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6" w:type="dxa"/>
        <w:tblLook w:val="01E0"/>
      </w:tblPr>
      <w:tblGrid>
        <w:gridCol w:w="4137"/>
        <w:gridCol w:w="366"/>
        <w:gridCol w:w="5503"/>
      </w:tblGrid>
      <w:tr w:rsidR="0092512C" w:rsidRPr="0092512C" w:rsidTr="00361557">
        <w:trPr>
          <w:trHeight w:val="1336"/>
        </w:trPr>
        <w:tc>
          <w:tcPr>
            <w:tcW w:w="4137" w:type="dxa"/>
            <w:hideMark/>
          </w:tcPr>
          <w:p w:rsidR="0092512C" w:rsidRPr="0092512C" w:rsidRDefault="0092512C">
            <w:pPr>
              <w:pStyle w:val="ab"/>
              <w:spacing w:line="276" w:lineRule="auto"/>
              <w:rPr>
                <w:rFonts w:eastAsia="Calibri"/>
                <w:sz w:val="24"/>
                <w:szCs w:val="24"/>
              </w:rPr>
            </w:pPr>
            <w:r w:rsidRPr="0092512C">
              <w:rPr>
                <w:sz w:val="24"/>
                <w:szCs w:val="24"/>
              </w:rPr>
              <w:t>РАССМОТРЕНО и ПРИНЯТО</w:t>
            </w:r>
          </w:p>
          <w:p w:rsidR="0092512C" w:rsidRPr="0092512C" w:rsidRDefault="0092512C">
            <w:pPr>
              <w:pStyle w:val="ab"/>
              <w:spacing w:line="276" w:lineRule="auto"/>
              <w:rPr>
                <w:rFonts w:eastAsiaTheme="minorEastAsia"/>
                <w:sz w:val="24"/>
                <w:szCs w:val="24"/>
              </w:rPr>
            </w:pPr>
            <w:r w:rsidRPr="0092512C">
              <w:rPr>
                <w:sz w:val="24"/>
                <w:szCs w:val="24"/>
              </w:rPr>
              <w:t>Педагогическим советом</w:t>
            </w:r>
          </w:p>
          <w:p w:rsidR="0092512C" w:rsidRPr="0092512C" w:rsidRDefault="0092512C">
            <w:pPr>
              <w:pStyle w:val="ab"/>
              <w:spacing w:line="276" w:lineRule="auto"/>
              <w:rPr>
                <w:sz w:val="24"/>
                <w:szCs w:val="24"/>
              </w:rPr>
            </w:pPr>
            <w:r w:rsidRPr="0092512C">
              <w:rPr>
                <w:sz w:val="24"/>
                <w:szCs w:val="24"/>
              </w:rPr>
              <w:t>протокол № 1 от 30.08.2021 г.</w:t>
            </w:r>
          </w:p>
        </w:tc>
        <w:tc>
          <w:tcPr>
            <w:tcW w:w="366" w:type="dxa"/>
            <w:hideMark/>
          </w:tcPr>
          <w:p w:rsidR="0092512C" w:rsidRPr="0092512C" w:rsidRDefault="0092512C">
            <w:pPr>
              <w:rPr>
                <w:sz w:val="24"/>
                <w:szCs w:val="24"/>
              </w:rPr>
            </w:pPr>
          </w:p>
        </w:tc>
        <w:tc>
          <w:tcPr>
            <w:tcW w:w="5503" w:type="dxa"/>
            <w:hideMark/>
          </w:tcPr>
          <w:p w:rsidR="0092512C" w:rsidRPr="0092512C" w:rsidRDefault="0092512C">
            <w:pPr>
              <w:pStyle w:val="ab"/>
              <w:spacing w:line="276" w:lineRule="auto"/>
              <w:rPr>
                <w:rFonts w:eastAsia="Calibri"/>
                <w:sz w:val="24"/>
                <w:szCs w:val="24"/>
              </w:rPr>
            </w:pPr>
            <w:r w:rsidRPr="0092512C">
              <w:rPr>
                <w:sz w:val="24"/>
                <w:szCs w:val="24"/>
              </w:rPr>
              <w:t>Утверждаю:</w:t>
            </w:r>
          </w:p>
          <w:p w:rsidR="0092512C" w:rsidRPr="0092512C" w:rsidRDefault="0092512C">
            <w:pPr>
              <w:pStyle w:val="ab"/>
              <w:spacing w:line="276" w:lineRule="auto"/>
              <w:rPr>
                <w:rFonts w:eastAsiaTheme="minorEastAsia"/>
                <w:sz w:val="24"/>
                <w:szCs w:val="24"/>
              </w:rPr>
            </w:pPr>
            <w:r w:rsidRPr="0092512C">
              <w:rPr>
                <w:sz w:val="24"/>
                <w:szCs w:val="24"/>
              </w:rPr>
              <w:t>Директор МАОУ «Лицей  экономический № 14»</w:t>
            </w:r>
          </w:p>
          <w:p w:rsidR="0092512C" w:rsidRPr="0092512C" w:rsidRDefault="0092512C">
            <w:pPr>
              <w:pStyle w:val="ab"/>
              <w:spacing w:line="276" w:lineRule="auto"/>
              <w:rPr>
                <w:sz w:val="24"/>
                <w:szCs w:val="24"/>
              </w:rPr>
            </w:pPr>
            <w:r w:rsidRPr="0092512C">
              <w:rPr>
                <w:sz w:val="24"/>
                <w:szCs w:val="24"/>
              </w:rPr>
              <w:t>________________Г.А. Чернышева</w:t>
            </w:r>
          </w:p>
          <w:p w:rsidR="0092512C" w:rsidRPr="0092512C" w:rsidRDefault="0092512C">
            <w:pPr>
              <w:pStyle w:val="ab"/>
              <w:spacing w:line="276" w:lineRule="auto"/>
              <w:rPr>
                <w:sz w:val="24"/>
                <w:szCs w:val="24"/>
              </w:rPr>
            </w:pPr>
            <w:r w:rsidRPr="0092512C">
              <w:rPr>
                <w:sz w:val="24"/>
                <w:szCs w:val="24"/>
              </w:rPr>
              <w:t>Приказ № 378             от 31.08.2021 г.</w:t>
            </w:r>
          </w:p>
        </w:tc>
      </w:tr>
    </w:tbl>
    <w:p w:rsidR="0087639C" w:rsidRPr="007D1F00" w:rsidRDefault="0087639C" w:rsidP="0087639C">
      <w:pPr>
        <w:jc w:val="center"/>
        <w:rPr>
          <w:b/>
          <w:sz w:val="28"/>
          <w:szCs w:val="28"/>
        </w:rPr>
      </w:pPr>
    </w:p>
    <w:p w:rsidR="0087639C" w:rsidRDefault="0087639C" w:rsidP="0087639C">
      <w:pPr>
        <w:jc w:val="center"/>
        <w:rPr>
          <w:b/>
          <w:sz w:val="36"/>
          <w:szCs w:val="36"/>
        </w:rPr>
      </w:pPr>
    </w:p>
    <w:p w:rsidR="0087639C" w:rsidRDefault="0087639C" w:rsidP="0087639C">
      <w:pPr>
        <w:jc w:val="center"/>
        <w:rPr>
          <w:b/>
          <w:sz w:val="36"/>
          <w:szCs w:val="36"/>
        </w:rPr>
      </w:pPr>
    </w:p>
    <w:p w:rsidR="0087639C" w:rsidRDefault="0087639C" w:rsidP="0087639C">
      <w:pPr>
        <w:jc w:val="center"/>
        <w:rPr>
          <w:b/>
          <w:sz w:val="36"/>
          <w:szCs w:val="36"/>
        </w:rPr>
      </w:pPr>
    </w:p>
    <w:p w:rsidR="0087639C" w:rsidRDefault="0087639C" w:rsidP="0087639C">
      <w:pPr>
        <w:jc w:val="center"/>
        <w:rPr>
          <w:b/>
          <w:sz w:val="36"/>
          <w:szCs w:val="36"/>
        </w:rPr>
      </w:pPr>
    </w:p>
    <w:p w:rsidR="00B57A96" w:rsidRPr="00B57A96" w:rsidRDefault="00B57A96" w:rsidP="00B57A96">
      <w:pPr>
        <w:tabs>
          <w:tab w:val="left" w:pos="426"/>
        </w:tabs>
        <w:spacing w:line="0" w:lineRule="atLeast"/>
        <w:jc w:val="center"/>
        <w:rPr>
          <w:rFonts w:ascii="Times New Roman" w:hAnsi="Times New Roman" w:cs="Times New Roman"/>
          <w:b/>
          <w:sz w:val="36"/>
          <w:szCs w:val="36"/>
        </w:rPr>
      </w:pPr>
      <w:r w:rsidRPr="00B57A96">
        <w:rPr>
          <w:rFonts w:ascii="Times New Roman" w:hAnsi="Times New Roman" w:cs="Times New Roman"/>
          <w:b/>
          <w:sz w:val="36"/>
          <w:szCs w:val="36"/>
        </w:rPr>
        <w:t>О</w:t>
      </w:r>
      <w:r w:rsidR="00B25E28">
        <w:rPr>
          <w:rFonts w:ascii="Times New Roman" w:hAnsi="Times New Roman" w:cs="Times New Roman"/>
          <w:b/>
          <w:sz w:val="36"/>
          <w:szCs w:val="36"/>
        </w:rPr>
        <w:t>сновная о</w:t>
      </w:r>
      <w:r w:rsidRPr="00B57A96">
        <w:rPr>
          <w:rFonts w:ascii="Times New Roman" w:hAnsi="Times New Roman" w:cs="Times New Roman"/>
          <w:b/>
          <w:sz w:val="36"/>
          <w:szCs w:val="36"/>
        </w:rPr>
        <w:t>бразовательная программа</w:t>
      </w:r>
    </w:p>
    <w:p w:rsidR="00B57A96" w:rsidRPr="00B57A96" w:rsidRDefault="00B57A96" w:rsidP="00B57A96">
      <w:pPr>
        <w:tabs>
          <w:tab w:val="left" w:pos="426"/>
        </w:tabs>
        <w:spacing w:line="0" w:lineRule="atLeast"/>
        <w:jc w:val="center"/>
        <w:rPr>
          <w:rFonts w:ascii="Times New Roman" w:hAnsi="Times New Roman" w:cs="Times New Roman"/>
          <w:b/>
          <w:sz w:val="36"/>
          <w:szCs w:val="36"/>
        </w:rPr>
      </w:pPr>
      <w:r>
        <w:rPr>
          <w:rFonts w:ascii="Times New Roman" w:hAnsi="Times New Roman" w:cs="Times New Roman"/>
          <w:b/>
          <w:sz w:val="36"/>
          <w:szCs w:val="36"/>
        </w:rPr>
        <w:t>среднего</w:t>
      </w:r>
      <w:r w:rsidRPr="00B57A96">
        <w:rPr>
          <w:rFonts w:ascii="Times New Roman" w:hAnsi="Times New Roman" w:cs="Times New Roman"/>
          <w:b/>
          <w:sz w:val="36"/>
          <w:szCs w:val="36"/>
        </w:rPr>
        <w:t xml:space="preserve"> общего образования</w:t>
      </w:r>
    </w:p>
    <w:p w:rsidR="00B57A96" w:rsidRPr="00B57A96" w:rsidRDefault="00B57A96" w:rsidP="00B57A96">
      <w:pPr>
        <w:tabs>
          <w:tab w:val="left" w:pos="426"/>
        </w:tabs>
        <w:spacing w:line="0" w:lineRule="atLeast"/>
        <w:jc w:val="center"/>
        <w:rPr>
          <w:rFonts w:ascii="Times New Roman" w:hAnsi="Times New Roman" w:cs="Times New Roman"/>
          <w:b/>
          <w:sz w:val="36"/>
          <w:szCs w:val="36"/>
        </w:rPr>
      </w:pPr>
      <w:r w:rsidRPr="00B57A96">
        <w:rPr>
          <w:rFonts w:ascii="Times New Roman" w:hAnsi="Times New Roman" w:cs="Times New Roman"/>
          <w:b/>
          <w:sz w:val="36"/>
          <w:szCs w:val="36"/>
        </w:rPr>
        <w:t xml:space="preserve">муниципального автономного общеобразовательного </w:t>
      </w:r>
    </w:p>
    <w:p w:rsidR="00B57A96" w:rsidRPr="00B57A96" w:rsidRDefault="00B57A96" w:rsidP="00B57A96">
      <w:pPr>
        <w:tabs>
          <w:tab w:val="left" w:pos="426"/>
        </w:tabs>
        <w:spacing w:line="0" w:lineRule="atLeast"/>
        <w:jc w:val="center"/>
        <w:rPr>
          <w:rFonts w:ascii="Times New Roman" w:hAnsi="Times New Roman" w:cs="Times New Roman"/>
          <w:b/>
          <w:sz w:val="36"/>
          <w:szCs w:val="36"/>
        </w:rPr>
      </w:pPr>
      <w:r w:rsidRPr="00B57A96">
        <w:rPr>
          <w:rFonts w:ascii="Times New Roman" w:hAnsi="Times New Roman" w:cs="Times New Roman"/>
          <w:b/>
          <w:sz w:val="36"/>
          <w:szCs w:val="36"/>
        </w:rPr>
        <w:t>учреждения города Ростова-на-Дону</w:t>
      </w:r>
    </w:p>
    <w:p w:rsidR="00B57A96" w:rsidRPr="00B57A96" w:rsidRDefault="00B57A96" w:rsidP="00B57A96">
      <w:pPr>
        <w:tabs>
          <w:tab w:val="left" w:pos="426"/>
        </w:tabs>
        <w:spacing w:line="0" w:lineRule="atLeast"/>
        <w:jc w:val="center"/>
        <w:rPr>
          <w:rFonts w:ascii="Times New Roman" w:hAnsi="Times New Roman" w:cs="Times New Roman"/>
          <w:b/>
          <w:sz w:val="36"/>
          <w:szCs w:val="36"/>
        </w:rPr>
      </w:pPr>
      <w:r w:rsidRPr="00B57A96">
        <w:rPr>
          <w:rFonts w:ascii="Times New Roman" w:hAnsi="Times New Roman" w:cs="Times New Roman"/>
          <w:b/>
          <w:sz w:val="36"/>
          <w:szCs w:val="36"/>
        </w:rPr>
        <w:t xml:space="preserve"> «Лицей экономический №</w:t>
      </w:r>
      <w:r w:rsidRPr="00B57A96">
        <w:rPr>
          <w:rFonts w:ascii="Times New Roman" w:hAnsi="Times New Roman" w:cs="Times New Roman"/>
          <w:b/>
          <w:caps/>
          <w:sz w:val="36"/>
          <w:szCs w:val="36"/>
        </w:rPr>
        <w:t xml:space="preserve"> 14»</w:t>
      </w:r>
      <w:r w:rsidRPr="00B57A96">
        <w:rPr>
          <w:rFonts w:ascii="Times New Roman" w:hAnsi="Times New Roman" w:cs="Times New Roman"/>
          <w:b/>
          <w:caps/>
          <w:sz w:val="36"/>
          <w:szCs w:val="36"/>
        </w:rPr>
        <w:tab/>
      </w:r>
    </w:p>
    <w:p w:rsidR="00B57A96" w:rsidRDefault="00A4520A" w:rsidP="00B57A96">
      <w:pPr>
        <w:tabs>
          <w:tab w:val="left" w:pos="426"/>
        </w:tabs>
        <w:spacing w:line="0" w:lineRule="atLeast"/>
        <w:jc w:val="center"/>
        <w:rPr>
          <w:rFonts w:ascii="Times New Roman" w:hAnsi="Times New Roman" w:cs="Times New Roman"/>
          <w:b/>
          <w:sz w:val="36"/>
          <w:szCs w:val="36"/>
        </w:rPr>
      </w:pPr>
      <w:r>
        <w:rPr>
          <w:rFonts w:ascii="Times New Roman" w:hAnsi="Times New Roman" w:cs="Times New Roman"/>
          <w:b/>
          <w:sz w:val="36"/>
          <w:szCs w:val="36"/>
        </w:rPr>
        <w:t xml:space="preserve">на </w:t>
      </w:r>
      <w:r w:rsidR="00B57A96">
        <w:rPr>
          <w:rFonts w:ascii="Times New Roman" w:hAnsi="Times New Roman" w:cs="Times New Roman"/>
          <w:b/>
          <w:sz w:val="36"/>
          <w:szCs w:val="36"/>
        </w:rPr>
        <w:t>202</w:t>
      </w:r>
      <w:r w:rsidR="00C04E4F">
        <w:rPr>
          <w:rFonts w:ascii="Times New Roman" w:hAnsi="Times New Roman" w:cs="Times New Roman"/>
          <w:b/>
          <w:sz w:val="36"/>
          <w:szCs w:val="36"/>
        </w:rPr>
        <w:t>1</w:t>
      </w:r>
      <w:r w:rsidR="00B57A96" w:rsidRPr="00B57A96">
        <w:rPr>
          <w:rFonts w:ascii="Times New Roman" w:hAnsi="Times New Roman" w:cs="Times New Roman"/>
          <w:b/>
          <w:sz w:val="36"/>
          <w:szCs w:val="36"/>
        </w:rPr>
        <w:t>-20</w:t>
      </w:r>
      <w:r w:rsidR="00B57A96">
        <w:rPr>
          <w:rFonts w:ascii="Times New Roman" w:hAnsi="Times New Roman" w:cs="Times New Roman"/>
          <w:b/>
          <w:sz w:val="36"/>
          <w:szCs w:val="36"/>
        </w:rPr>
        <w:t>2</w:t>
      </w:r>
      <w:r w:rsidR="00C04E4F">
        <w:rPr>
          <w:rFonts w:ascii="Times New Roman" w:hAnsi="Times New Roman" w:cs="Times New Roman"/>
          <w:b/>
          <w:sz w:val="36"/>
          <w:szCs w:val="36"/>
        </w:rPr>
        <w:t>2</w:t>
      </w:r>
      <w:r w:rsidR="00B57A96" w:rsidRPr="00B57A96">
        <w:rPr>
          <w:rFonts w:ascii="Times New Roman" w:hAnsi="Times New Roman" w:cs="Times New Roman"/>
          <w:b/>
          <w:sz w:val="36"/>
          <w:szCs w:val="36"/>
        </w:rPr>
        <w:t xml:space="preserve"> учебный год</w:t>
      </w:r>
    </w:p>
    <w:p w:rsidR="00052AB4" w:rsidRDefault="00052AB4" w:rsidP="00B57A96">
      <w:pPr>
        <w:tabs>
          <w:tab w:val="left" w:pos="426"/>
        </w:tabs>
        <w:spacing w:line="0" w:lineRule="atLeast"/>
        <w:jc w:val="center"/>
        <w:rPr>
          <w:rFonts w:ascii="Times New Roman" w:hAnsi="Times New Roman" w:cs="Times New Roman"/>
          <w:b/>
          <w:sz w:val="36"/>
          <w:szCs w:val="36"/>
        </w:rPr>
      </w:pPr>
    </w:p>
    <w:p w:rsidR="00052AB4" w:rsidRPr="00B57A96" w:rsidRDefault="00052AB4" w:rsidP="00B57A96">
      <w:pPr>
        <w:tabs>
          <w:tab w:val="left" w:pos="426"/>
        </w:tabs>
        <w:spacing w:line="0" w:lineRule="atLeast"/>
        <w:jc w:val="center"/>
        <w:rPr>
          <w:rFonts w:ascii="Times New Roman" w:hAnsi="Times New Roman" w:cs="Times New Roman"/>
          <w:color w:val="000000"/>
          <w:sz w:val="36"/>
          <w:szCs w:val="36"/>
        </w:rPr>
      </w:pPr>
      <w:r>
        <w:rPr>
          <w:rFonts w:ascii="Times New Roman" w:hAnsi="Times New Roman" w:cs="Times New Roman"/>
          <w:b/>
          <w:sz w:val="36"/>
          <w:szCs w:val="36"/>
        </w:rPr>
        <w:t>(ФГОС СОО)</w:t>
      </w:r>
    </w:p>
    <w:p w:rsidR="0087639C" w:rsidRPr="00500329" w:rsidRDefault="0087639C" w:rsidP="0087639C">
      <w:pPr>
        <w:rPr>
          <w:rFonts w:ascii="Times New Roman" w:hAnsi="Times New Roman" w:cs="Times New Roman"/>
          <w:b/>
          <w:sz w:val="28"/>
          <w:szCs w:val="28"/>
        </w:rPr>
      </w:pPr>
    </w:p>
    <w:p w:rsidR="0087639C" w:rsidRPr="00500329" w:rsidRDefault="0087639C" w:rsidP="0087639C">
      <w:pPr>
        <w:jc w:val="center"/>
        <w:rPr>
          <w:rFonts w:ascii="Times New Roman" w:hAnsi="Times New Roman" w:cs="Times New Roman"/>
          <w:b/>
          <w:sz w:val="28"/>
          <w:szCs w:val="28"/>
        </w:rPr>
      </w:pPr>
    </w:p>
    <w:p w:rsidR="0087639C" w:rsidRPr="00500329" w:rsidRDefault="0087639C" w:rsidP="0087639C">
      <w:pPr>
        <w:jc w:val="center"/>
        <w:rPr>
          <w:rFonts w:ascii="Times New Roman" w:hAnsi="Times New Roman" w:cs="Times New Roman"/>
          <w:b/>
          <w:sz w:val="28"/>
          <w:szCs w:val="28"/>
        </w:rPr>
      </w:pPr>
    </w:p>
    <w:p w:rsidR="0087639C" w:rsidRPr="00500329" w:rsidRDefault="0087639C" w:rsidP="0087639C">
      <w:pPr>
        <w:jc w:val="center"/>
        <w:rPr>
          <w:rFonts w:ascii="Times New Roman" w:hAnsi="Times New Roman" w:cs="Times New Roman"/>
          <w:b/>
          <w:sz w:val="28"/>
          <w:szCs w:val="28"/>
        </w:rPr>
      </w:pPr>
    </w:p>
    <w:p w:rsidR="0087639C" w:rsidRPr="00500329" w:rsidRDefault="0087639C" w:rsidP="0087639C">
      <w:pPr>
        <w:jc w:val="center"/>
        <w:rPr>
          <w:rFonts w:ascii="Times New Roman" w:hAnsi="Times New Roman" w:cs="Times New Roman"/>
          <w:b/>
          <w:sz w:val="28"/>
          <w:szCs w:val="28"/>
        </w:rPr>
      </w:pPr>
    </w:p>
    <w:p w:rsidR="0087639C" w:rsidRPr="00500329" w:rsidRDefault="0087639C" w:rsidP="0087639C">
      <w:pPr>
        <w:jc w:val="center"/>
        <w:rPr>
          <w:rFonts w:ascii="Times New Roman" w:hAnsi="Times New Roman" w:cs="Times New Roman"/>
          <w:b/>
          <w:sz w:val="28"/>
          <w:szCs w:val="28"/>
        </w:rPr>
      </w:pPr>
    </w:p>
    <w:p w:rsidR="001B3E67" w:rsidRDefault="001B3E67" w:rsidP="009717FD">
      <w:pPr>
        <w:jc w:val="center"/>
        <w:rPr>
          <w:rFonts w:ascii="Times New Roman" w:hAnsi="Times New Roman" w:cs="Times New Roman"/>
          <w:b/>
          <w:sz w:val="24"/>
          <w:szCs w:val="24"/>
        </w:rPr>
      </w:pPr>
    </w:p>
    <w:p w:rsidR="001B3E67" w:rsidRDefault="00A4520A" w:rsidP="009717FD">
      <w:pPr>
        <w:jc w:val="center"/>
        <w:rPr>
          <w:rFonts w:ascii="Times New Roman" w:hAnsi="Times New Roman" w:cs="Times New Roman"/>
          <w:b/>
          <w:sz w:val="24"/>
          <w:szCs w:val="24"/>
        </w:rPr>
      </w:pPr>
      <w:r>
        <w:rPr>
          <w:rFonts w:ascii="Times New Roman" w:hAnsi="Times New Roman" w:cs="Times New Roman"/>
          <w:b/>
          <w:sz w:val="24"/>
          <w:szCs w:val="24"/>
        </w:rPr>
        <w:t>Ростов-на-Дону</w:t>
      </w:r>
    </w:p>
    <w:p w:rsidR="001B3E67" w:rsidRDefault="00A4520A" w:rsidP="009717FD">
      <w:pPr>
        <w:jc w:val="center"/>
        <w:rPr>
          <w:rFonts w:ascii="Times New Roman" w:hAnsi="Times New Roman" w:cs="Times New Roman"/>
          <w:b/>
          <w:sz w:val="24"/>
          <w:szCs w:val="24"/>
        </w:rPr>
      </w:pPr>
      <w:r>
        <w:rPr>
          <w:rFonts w:ascii="Times New Roman" w:hAnsi="Times New Roman" w:cs="Times New Roman"/>
          <w:b/>
          <w:sz w:val="24"/>
          <w:szCs w:val="24"/>
        </w:rPr>
        <w:t>202</w:t>
      </w:r>
      <w:r w:rsidR="00C04E4F">
        <w:rPr>
          <w:rFonts w:ascii="Times New Roman" w:hAnsi="Times New Roman" w:cs="Times New Roman"/>
          <w:b/>
          <w:sz w:val="24"/>
          <w:szCs w:val="24"/>
        </w:rPr>
        <w:t>1</w:t>
      </w:r>
      <w:r>
        <w:rPr>
          <w:rFonts w:ascii="Times New Roman" w:hAnsi="Times New Roman" w:cs="Times New Roman"/>
          <w:b/>
          <w:sz w:val="24"/>
          <w:szCs w:val="24"/>
        </w:rPr>
        <w:t xml:space="preserve"> год</w:t>
      </w:r>
    </w:p>
    <w:p w:rsidR="009717FD" w:rsidRDefault="00176DFE" w:rsidP="009717FD">
      <w:pPr>
        <w:jc w:val="center"/>
        <w:rPr>
          <w:rFonts w:ascii="Times New Roman" w:hAnsi="Times New Roman" w:cs="Times New Roman"/>
          <w:b/>
          <w:sz w:val="24"/>
          <w:szCs w:val="24"/>
        </w:rPr>
      </w:pPr>
      <w:r w:rsidRPr="00176DFE">
        <w:rPr>
          <w:rFonts w:ascii="Times New Roman" w:hAnsi="Times New Roman" w:cs="Times New Roman"/>
          <w:b/>
          <w:sz w:val="24"/>
          <w:szCs w:val="24"/>
        </w:rPr>
        <w:lastRenderedPageBreak/>
        <w:t>ОГЛАВЛЕНИЕ</w:t>
      </w:r>
    </w:p>
    <w:tbl>
      <w:tblPr>
        <w:tblStyle w:val="ae"/>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654"/>
        <w:gridCol w:w="1418"/>
      </w:tblGrid>
      <w:tr w:rsidR="00176DFE" w:rsidTr="00474F23">
        <w:tc>
          <w:tcPr>
            <w:tcW w:w="1101" w:type="dxa"/>
          </w:tcPr>
          <w:p w:rsidR="00176DFE" w:rsidRDefault="00176DFE" w:rsidP="00176DFE">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7654" w:type="dxa"/>
          </w:tcPr>
          <w:p w:rsidR="00176DFE" w:rsidRDefault="00176DFE" w:rsidP="00176DFE">
            <w:pPr>
              <w:jc w:val="center"/>
              <w:rPr>
                <w:rFonts w:ascii="Times New Roman" w:hAnsi="Times New Roman" w:cs="Times New Roman"/>
                <w:b/>
                <w:sz w:val="24"/>
                <w:szCs w:val="24"/>
              </w:rPr>
            </w:pPr>
            <w:r>
              <w:rPr>
                <w:rFonts w:ascii="Times New Roman" w:hAnsi="Times New Roman" w:cs="Times New Roman"/>
                <w:b/>
                <w:sz w:val="24"/>
                <w:szCs w:val="24"/>
              </w:rPr>
              <w:t>Название раздела</w:t>
            </w:r>
          </w:p>
        </w:tc>
        <w:tc>
          <w:tcPr>
            <w:tcW w:w="1418" w:type="dxa"/>
          </w:tcPr>
          <w:p w:rsidR="00176DFE" w:rsidRDefault="00176DFE" w:rsidP="00176DFE">
            <w:pPr>
              <w:jc w:val="center"/>
              <w:rPr>
                <w:rFonts w:ascii="Times New Roman" w:hAnsi="Times New Roman" w:cs="Times New Roman"/>
                <w:b/>
                <w:sz w:val="24"/>
                <w:szCs w:val="24"/>
              </w:rPr>
            </w:pPr>
            <w:r>
              <w:rPr>
                <w:rFonts w:ascii="Times New Roman" w:hAnsi="Times New Roman" w:cs="Times New Roman"/>
                <w:b/>
                <w:sz w:val="24"/>
                <w:szCs w:val="24"/>
              </w:rPr>
              <w:t>Страница</w:t>
            </w:r>
          </w:p>
        </w:tc>
      </w:tr>
      <w:tr w:rsidR="00176DFE" w:rsidTr="00474F23">
        <w:tc>
          <w:tcPr>
            <w:tcW w:w="1101" w:type="dxa"/>
          </w:tcPr>
          <w:p w:rsidR="00176DFE" w:rsidRDefault="00176DFE" w:rsidP="00176DFE">
            <w:pPr>
              <w:jc w:val="center"/>
              <w:rPr>
                <w:rFonts w:ascii="Times New Roman" w:hAnsi="Times New Roman" w:cs="Times New Roman"/>
                <w:b/>
                <w:sz w:val="24"/>
                <w:szCs w:val="24"/>
              </w:rPr>
            </w:pPr>
          </w:p>
        </w:tc>
        <w:tc>
          <w:tcPr>
            <w:tcW w:w="7654" w:type="dxa"/>
          </w:tcPr>
          <w:p w:rsidR="00176DFE" w:rsidRDefault="00A73640" w:rsidP="00A73640">
            <w:pPr>
              <w:jc w:val="both"/>
              <w:rPr>
                <w:rFonts w:ascii="Times New Roman" w:hAnsi="Times New Roman" w:cs="Times New Roman"/>
                <w:b/>
                <w:sz w:val="24"/>
                <w:szCs w:val="24"/>
              </w:rPr>
            </w:pPr>
            <w:r>
              <w:rPr>
                <w:rFonts w:ascii="Times New Roman" w:hAnsi="Times New Roman" w:cs="Times New Roman"/>
                <w:b/>
                <w:sz w:val="24"/>
                <w:szCs w:val="24"/>
              </w:rPr>
              <w:t>Общие положения</w:t>
            </w:r>
          </w:p>
        </w:tc>
        <w:tc>
          <w:tcPr>
            <w:tcW w:w="1418" w:type="dxa"/>
          </w:tcPr>
          <w:p w:rsidR="00176DFE" w:rsidRDefault="00C05AA2" w:rsidP="00176DFE">
            <w:pPr>
              <w:jc w:val="center"/>
              <w:rPr>
                <w:rFonts w:ascii="Times New Roman" w:hAnsi="Times New Roman" w:cs="Times New Roman"/>
                <w:b/>
                <w:sz w:val="24"/>
                <w:szCs w:val="24"/>
              </w:rPr>
            </w:pPr>
            <w:r>
              <w:rPr>
                <w:rFonts w:ascii="Times New Roman" w:hAnsi="Times New Roman" w:cs="Times New Roman"/>
                <w:b/>
                <w:sz w:val="24"/>
                <w:szCs w:val="24"/>
              </w:rPr>
              <w:t>5</w:t>
            </w:r>
          </w:p>
        </w:tc>
      </w:tr>
      <w:tr w:rsidR="00176DFE" w:rsidTr="00474F23">
        <w:tc>
          <w:tcPr>
            <w:tcW w:w="1101" w:type="dxa"/>
          </w:tcPr>
          <w:p w:rsidR="00176DFE" w:rsidRPr="00176DFE" w:rsidRDefault="00176DFE" w:rsidP="00176DFE">
            <w:pPr>
              <w:jc w:val="cente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7654" w:type="dxa"/>
          </w:tcPr>
          <w:p w:rsidR="00176DFE" w:rsidRDefault="00176DFE" w:rsidP="008B45C4">
            <w:pPr>
              <w:jc w:val="both"/>
              <w:rPr>
                <w:rFonts w:ascii="Times New Roman" w:hAnsi="Times New Roman" w:cs="Times New Roman"/>
                <w:b/>
                <w:sz w:val="24"/>
                <w:szCs w:val="24"/>
              </w:rPr>
            </w:pPr>
            <w:r>
              <w:rPr>
                <w:rFonts w:ascii="Times New Roman" w:hAnsi="Times New Roman" w:cs="Times New Roman"/>
                <w:b/>
                <w:sz w:val="24"/>
                <w:szCs w:val="24"/>
              </w:rPr>
              <w:t>Целевой раздел</w:t>
            </w:r>
            <w:r w:rsidR="008B45C4">
              <w:rPr>
                <w:rFonts w:ascii="Times New Roman" w:hAnsi="Times New Roman" w:cs="Times New Roman"/>
                <w:b/>
                <w:sz w:val="24"/>
                <w:szCs w:val="24"/>
              </w:rPr>
              <w:t xml:space="preserve"> основной образовательной программы среднего общего образования</w:t>
            </w:r>
          </w:p>
        </w:tc>
        <w:tc>
          <w:tcPr>
            <w:tcW w:w="1418" w:type="dxa"/>
          </w:tcPr>
          <w:p w:rsidR="00176DFE" w:rsidRDefault="005B16CF" w:rsidP="00176DFE">
            <w:pPr>
              <w:jc w:val="center"/>
              <w:rPr>
                <w:rFonts w:ascii="Times New Roman" w:hAnsi="Times New Roman" w:cs="Times New Roman"/>
                <w:b/>
                <w:sz w:val="24"/>
                <w:szCs w:val="24"/>
              </w:rPr>
            </w:pPr>
            <w:r>
              <w:rPr>
                <w:rFonts w:ascii="Times New Roman" w:hAnsi="Times New Roman" w:cs="Times New Roman"/>
                <w:b/>
                <w:sz w:val="24"/>
                <w:szCs w:val="24"/>
              </w:rPr>
              <w:t>7</w:t>
            </w:r>
          </w:p>
        </w:tc>
      </w:tr>
      <w:tr w:rsidR="00176DFE" w:rsidTr="00474F23">
        <w:tc>
          <w:tcPr>
            <w:tcW w:w="1101" w:type="dxa"/>
          </w:tcPr>
          <w:p w:rsidR="00176DFE" w:rsidRPr="00176DFE" w:rsidRDefault="00176DFE" w:rsidP="00176DFE">
            <w:pPr>
              <w:jc w:val="both"/>
              <w:rPr>
                <w:rFonts w:ascii="Times New Roman" w:hAnsi="Times New Roman" w:cs="Times New Roman"/>
                <w:sz w:val="24"/>
                <w:szCs w:val="24"/>
              </w:rPr>
            </w:pPr>
            <w:r w:rsidRPr="00176DFE">
              <w:rPr>
                <w:rFonts w:ascii="Times New Roman" w:hAnsi="Times New Roman" w:cs="Times New Roman"/>
                <w:sz w:val="24"/>
                <w:szCs w:val="24"/>
              </w:rPr>
              <w:t>1.1</w:t>
            </w:r>
          </w:p>
        </w:tc>
        <w:tc>
          <w:tcPr>
            <w:tcW w:w="7654" w:type="dxa"/>
          </w:tcPr>
          <w:p w:rsidR="00176DFE" w:rsidRPr="00176DFE" w:rsidRDefault="00176DFE" w:rsidP="00176DFE">
            <w:pPr>
              <w:jc w:val="both"/>
              <w:rPr>
                <w:rFonts w:ascii="Times New Roman" w:hAnsi="Times New Roman" w:cs="Times New Roman"/>
                <w:sz w:val="24"/>
                <w:szCs w:val="24"/>
              </w:rPr>
            </w:pPr>
            <w:r w:rsidRPr="00176DFE">
              <w:rPr>
                <w:rFonts w:ascii="Times New Roman" w:hAnsi="Times New Roman" w:cs="Times New Roman"/>
                <w:sz w:val="24"/>
                <w:szCs w:val="24"/>
              </w:rPr>
              <w:t>Пояснительная записка</w:t>
            </w:r>
          </w:p>
        </w:tc>
        <w:tc>
          <w:tcPr>
            <w:tcW w:w="1418" w:type="dxa"/>
          </w:tcPr>
          <w:p w:rsidR="00176DFE" w:rsidRDefault="005B16CF" w:rsidP="00C05AA2">
            <w:pPr>
              <w:jc w:val="center"/>
              <w:rPr>
                <w:rFonts w:ascii="Times New Roman" w:hAnsi="Times New Roman" w:cs="Times New Roman"/>
                <w:b/>
                <w:sz w:val="24"/>
                <w:szCs w:val="24"/>
              </w:rPr>
            </w:pPr>
            <w:r>
              <w:rPr>
                <w:rFonts w:ascii="Times New Roman" w:hAnsi="Times New Roman" w:cs="Times New Roman"/>
                <w:b/>
                <w:sz w:val="24"/>
                <w:szCs w:val="24"/>
              </w:rPr>
              <w:t>7</w:t>
            </w:r>
          </w:p>
        </w:tc>
      </w:tr>
      <w:tr w:rsidR="008B45C4" w:rsidTr="00474F23">
        <w:tc>
          <w:tcPr>
            <w:tcW w:w="1101" w:type="dxa"/>
          </w:tcPr>
          <w:p w:rsidR="008B45C4" w:rsidRPr="00176DFE" w:rsidRDefault="008B45C4" w:rsidP="00176DFE">
            <w:pPr>
              <w:jc w:val="both"/>
              <w:rPr>
                <w:rFonts w:ascii="Times New Roman" w:hAnsi="Times New Roman" w:cs="Times New Roman"/>
                <w:sz w:val="24"/>
                <w:szCs w:val="24"/>
              </w:rPr>
            </w:pPr>
            <w:r>
              <w:rPr>
                <w:rFonts w:ascii="Times New Roman" w:hAnsi="Times New Roman" w:cs="Times New Roman"/>
                <w:sz w:val="24"/>
                <w:szCs w:val="24"/>
              </w:rPr>
              <w:t>1.2</w:t>
            </w:r>
          </w:p>
        </w:tc>
        <w:tc>
          <w:tcPr>
            <w:tcW w:w="7654" w:type="dxa"/>
          </w:tcPr>
          <w:p w:rsidR="008B45C4" w:rsidRPr="00176DFE" w:rsidRDefault="008B45C4" w:rsidP="00176DFE">
            <w:pPr>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w:t>
            </w:r>
            <w:r w:rsidR="007927F1">
              <w:rPr>
                <w:rFonts w:ascii="Times New Roman" w:hAnsi="Times New Roman" w:cs="Times New Roman"/>
                <w:sz w:val="24"/>
                <w:szCs w:val="24"/>
              </w:rPr>
              <w:t>освоения обучающимися основой образовательной программы среднего общего образования</w:t>
            </w:r>
          </w:p>
        </w:tc>
        <w:tc>
          <w:tcPr>
            <w:tcW w:w="1418" w:type="dxa"/>
          </w:tcPr>
          <w:p w:rsidR="008B45C4" w:rsidRDefault="00C05AA2" w:rsidP="005B16CF">
            <w:pPr>
              <w:jc w:val="center"/>
              <w:rPr>
                <w:rFonts w:ascii="Times New Roman" w:hAnsi="Times New Roman" w:cs="Times New Roman"/>
                <w:b/>
                <w:sz w:val="24"/>
                <w:szCs w:val="24"/>
              </w:rPr>
            </w:pPr>
            <w:r>
              <w:rPr>
                <w:rFonts w:ascii="Times New Roman" w:hAnsi="Times New Roman" w:cs="Times New Roman"/>
                <w:b/>
                <w:sz w:val="24"/>
                <w:szCs w:val="24"/>
              </w:rPr>
              <w:t>1</w:t>
            </w:r>
            <w:r w:rsidR="00717A57">
              <w:rPr>
                <w:rFonts w:ascii="Times New Roman" w:hAnsi="Times New Roman" w:cs="Times New Roman"/>
                <w:b/>
                <w:sz w:val="24"/>
                <w:szCs w:val="24"/>
              </w:rPr>
              <w:t>4</w:t>
            </w:r>
          </w:p>
        </w:tc>
      </w:tr>
      <w:tr w:rsidR="007927F1" w:rsidTr="00474F23">
        <w:tc>
          <w:tcPr>
            <w:tcW w:w="1101" w:type="dxa"/>
          </w:tcPr>
          <w:p w:rsidR="007927F1" w:rsidRDefault="007927F1" w:rsidP="00176DFE">
            <w:pPr>
              <w:jc w:val="both"/>
              <w:rPr>
                <w:rFonts w:ascii="Times New Roman" w:hAnsi="Times New Roman" w:cs="Times New Roman"/>
                <w:sz w:val="24"/>
                <w:szCs w:val="24"/>
              </w:rPr>
            </w:pPr>
            <w:r>
              <w:rPr>
                <w:rFonts w:ascii="Times New Roman" w:hAnsi="Times New Roman" w:cs="Times New Roman"/>
                <w:sz w:val="24"/>
                <w:szCs w:val="24"/>
              </w:rPr>
              <w:t>1.2.1</w:t>
            </w:r>
          </w:p>
        </w:tc>
        <w:tc>
          <w:tcPr>
            <w:tcW w:w="7654" w:type="dxa"/>
          </w:tcPr>
          <w:p w:rsidR="007927F1" w:rsidRDefault="007927F1" w:rsidP="00176DFE">
            <w:pPr>
              <w:jc w:val="both"/>
              <w:rPr>
                <w:rFonts w:ascii="Times New Roman" w:hAnsi="Times New Roman" w:cs="Times New Roman"/>
                <w:sz w:val="24"/>
                <w:szCs w:val="24"/>
              </w:rPr>
            </w:pPr>
            <w:r>
              <w:rPr>
                <w:rFonts w:ascii="Times New Roman" w:hAnsi="Times New Roman" w:cs="Times New Roman"/>
                <w:sz w:val="24"/>
                <w:szCs w:val="24"/>
              </w:rPr>
              <w:t>Планируемые личностные результаты освоения ООП</w:t>
            </w:r>
          </w:p>
        </w:tc>
        <w:tc>
          <w:tcPr>
            <w:tcW w:w="1418" w:type="dxa"/>
          </w:tcPr>
          <w:p w:rsidR="007927F1" w:rsidRDefault="00C05AA2" w:rsidP="00C05AA2">
            <w:pPr>
              <w:jc w:val="center"/>
              <w:rPr>
                <w:rFonts w:ascii="Times New Roman" w:hAnsi="Times New Roman" w:cs="Times New Roman"/>
                <w:b/>
                <w:sz w:val="24"/>
                <w:szCs w:val="24"/>
              </w:rPr>
            </w:pPr>
            <w:r>
              <w:rPr>
                <w:rFonts w:ascii="Times New Roman" w:hAnsi="Times New Roman" w:cs="Times New Roman"/>
                <w:b/>
                <w:sz w:val="24"/>
                <w:szCs w:val="24"/>
              </w:rPr>
              <w:t>1</w:t>
            </w:r>
            <w:r w:rsidR="00717A57">
              <w:rPr>
                <w:rFonts w:ascii="Times New Roman" w:hAnsi="Times New Roman" w:cs="Times New Roman"/>
                <w:b/>
                <w:sz w:val="24"/>
                <w:szCs w:val="24"/>
              </w:rPr>
              <w:t>4</w:t>
            </w:r>
          </w:p>
        </w:tc>
      </w:tr>
      <w:tr w:rsidR="007927F1" w:rsidTr="00474F23">
        <w:tc>
          <w:tcPr>
            <w:tcW w:w="1101" w:type="dxa"/>
          </w:tcPr>
          <w:p w:rsidR="007927F1" w:rsidRDefault="007927F1" w:rsidP="00176DFE">
            <w:pPr>
              <w:jc w:val="both"/>
              <w:rPr>
                <w:rFonts w:ascii="Times New Roman" w:hAnsi="Times New Roman" w:cs="Times New Roman"/>
                <w:sz w:val="24"/>
                <w:szCs w:val="24"/>
              </w:rPr>
            </w:pPr>
            <w:r>
              <w:rPr>
                <w:rFonts w:ascii="Times New Roman" w:hAnsi="Times New Roman" w:cs="Times New Roman"/>
                <w:sz w:val="24"/>
                <w:szCs w:val="24"/>
              </w:rPr>
              <w:t>1.2.2</w:t>
            </w:r>
          </w:p>
        </w:tc>
        <w:tc>
          <w:tcPr>
            <w:tcW w:w="7654" w:type="dxa"/>
          </w:tcPr>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Планируемые метапредметные результаты освоения ООП</w:t>
            </w:r>
          </w:p>
        </w:tc>
        <w:tc>
          <w:tcPr>
            <w:tcW w:w="1418" w:type="dxa"/>
          </w:tcPr>
          <w:p w:rsidR="007927F1" w:rsidRDefault="00C05AA2" w:rsidP="005B16CF">
            <w:pPr>
              <w:jc w:val="center"/>
              <w:rPr>
                <w:rFonts w:ascii="Times New Roman" w:hAnsi="Times New Roman" w:cs="Times New Roman"/>
                <w:b/>
                <w:sz w:val="24"/>
                <w:szCs w:val="24"/>
              </w:rPr>
            </w:pPr>
            <w:r>
              <w:rPr>
                <w:rFonts w:ascii="Times New Roman" w:hAnsi="Times New Roman" w:cs="Times New Roman"/>
                <w:b/>
                <w:sz w:val="24"/>
                <w:szCs w:val="24"/>
              </w:rPr>
              <w:t>1</w:t>
            </w:r>
            <w:r w:rsidR="00717A57">
              <w:rPr>
                <w:rFonts w:ascii="Times New Roman" w:hAnsi="Times New Roman" w:cs="Times New Roman"/>
                <w:b/>
                <w:sz w:val="24"/>
                <w:szCs w:val="24"/>
              </w:rPr>
              <w:t>7</w:t>
            </w:r>
          </w:p>
        </w:tc>
      </w:tr>
      <w:tr w:rsidR="00F15AB2" w:rsidTr="00474F23">
        <w:tc>
          <w:tcPr>
            <w:tcW w:w="1101" w:type="dxa"/>
          </w:tcPr>
          <w:p w:rsidR="00F15AB2" w:rsidRDefault="00F15AB2" w:rsidP="00176DFE">
            <w:pPr>
              <w:jc w:val="both"/>
              <w:rPr>
                <w:rFonts w:ascii="Times New Roman" w:hAnsi="Times New Roman" w:cs="Times New Roman"/>
                <w:sz w:val="24"/>
                <w:szCs w:val="24"/>
              </w:rPr>
            </w:pPr>
            <w:r>
              <w:rPr>
                <w:rFonts w:ascii="Times New Roman" w:hAnsi="Times New Roman" w:cs="Times New Roman"/>
                <w:sz w:val="24"/>
                <w:szCs w:val="24"/>
              </w:rPr>
              <w:t>1.2.3</w:t>
            </w:r>
          </w:p>
        </w:tc>
        <w:tc>
          <w:tcPr>
            <w:tcW w:w="7654" w:type="dxa"/>
          </w:tcPr>
          <w:p w:rsidR="00F15AB2"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Планируемые предметные результаты освоения ООП</w:t>
            </w:r>
          </w:p>
        </w:tc>
        <w:tc>
          <w:tcPr>
            <w:tcW w:w="1418" w:type="dxa"/>
          </w:tcPr>
          <w:p w:rsidR="00F15AB2" w:rsidRDefault="00717A57" w:rsidP="005B16CF">
            <w:pPr>
              <w:jc w:val="center"/>
              <w:rPr>
                <w:rFonts w:ascii="Times New Roman" w:hAnsi="Times New Roman" w:cs="Times New Roman"/>
                <w:b/>
                <w:sz w:val="24"/>
                <w:szCs w:val="24"/>
              </w:rPr>
            </w:pPr>
            <w:r>
              <w:rPr>
                <w:rFonts w:ascii="Times New Roman" w:hAnsi="Times New Roman" w:cs="Times New Roman"/>
                <w:b/>
                <w:sz w:val="24"/>
                <w:szCs w:val="24"/>
              </w:rPr>
              <w:t>18</w:t>
            </w:r>
          </w:p>
        </w:tc>
      </w:tr>
      <w:tr w:rsidR="00F15AB2" w:rsidTr="00474F23">
        <w:tc>
          <w:tcPr>
            <w:tcW w:w="1101" w:type="dxa"/>
          </w:tcPr>
          <w:p w:rsidR="00F15AB2" w:rsidRDefault="00F15AB2" w:rsidP="00176DFE">
            <w:pPr>
              <w:jc w:val="both"/>
              <w:rPr>
                <w:rFonts w:ascii="Times New Roman" w:hAnsi="Times New Roman" w:cs="Times New Roman"/>
                <w:sz w:val="24"/>
                <w:szCs w:val="24"/>
              </w:rPr>
            </w:pPr>
            <w:r>
              <w:rPr>
                <w:rFonts w:ascii="Times New Roman" w:hAnsi="Times New Roman" w:cs="Times New Roman"/>
                <w:sz w:val="24"/>
                <w:szCs w:val="24"/>
              </w:rPr>
              <w:t>1.2.3.1</w:t>
            </w:r>
          </w:p>
        </w:tc>
        <w:tc>
          <w:tcPr>
            <w:tcW w:w="7654" w:type="dxa"/>
          </w:tcPr>
          <w:p w:rsidR="00F15AB2" w:rsidRPr="00D37ECF" w:rsidRDefault="00F15AB2" w:rsidP="007927F1">
            <w:pPr>
              <w:jc w:val="both"/>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18" w:type="dxa"/>
          </w:tcPr>
          <w:p w:rsidR="00F15AB2" w:rsidRDefault="00717A57" w:rsidP="005B16CF">
            <w:pPr>
              <w:jc w:val="center"/>
              <w:rPr>
                <w:rFonts w:ascii="Times New Roman" w:hAnsi="Times New Roman" w:cs="Times New Roman"/>
                <w:b/>
                <w:sz w:val="24"/>
                <w:szCs w:val="24"/>
              </w:rPr>
            </w:pPr>
            <w:r>
              <w:rPr>
                <w:rFonts w:ascii="Times New Roman" w:hAnsi="Times New Roman" w:cs="Times New Roman"/>
                <w:b/>
                <w:sz w:val="24"/>
                <w:szCs w:val="24"/>
              </w:rPr>
              <w:t>18</w:t>
            </w:r>
          </w:p>
        </w:tc>
      </w:tr>
      <w:tr w:rsidR="00F15AB2" w:rsidTr="00474F23">
        <w:tc>
          <w:tcPr>
            <w:tcW w:w="1101" w:type="dxa"/>
          </w:tcPr>
          <w:p w:rsidR="00F15AB2" w:rsidRDefault="00F15AB2" w:rsidP="00176DFE">
            <w:pPr>
              <w:jc w:val="both"/>
              <w:rPr>
                <w:rFonts w:ascii="Times New Roman" w:hAnsi="Times New Roman" w:cs="Times New Roman"/>
                <w:sz w:val="24"/>
                <w:szCs w:val="24"/>
              </w:rPr>
            </w:pPr>
            <w:r>
              <w:rPr>
                <w:rFonts w:ascii="Times New Roman" w:hAnsi="Times New Roman" w:cs="Times New Roman"/>
                <w:sz w:val="24"/>
                <w:szCs w:val="24"/>
              </w:rPr>
              <w:t>1.2.3.2</w:t>
            </w:r>
          </w:p>
        </w:tc>
        <w:tc>
          <w:tcPr>
            <w:tcW w:w="7654" w:type="dxa"/>
          </w:tcPr>
          <w:p w:rsidR="00F15AB2"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Русский язык</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2</w:t>
            </w:r>
            <w:r w:rsidR="00717A57">
              <w:rPr>
                <w:rFonts w:ascii="Times New Roman" w:hAnsi="Times New Roman" w:cs="Times New Roman"/>
                <w:b/>
                <w:sz w:val="24"/>
                <w:szCs w:val="24"/>
              </w:rPr>
              <w:t>0</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3</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Литература</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2</w:t>
            </w:r>
            <w:r w:rsidR="00717A57">
              <w:rPr>
                <w:rFonts w:ascii="Times New Roman" w:hAnsi="Times New Roman" w:cs="Times New Roman"/>
                <w:b/>
                <w:sz w:val="24"/>
                <w:szCs w:val="24"/>
              </w:rPr>
              <w:t>1</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4</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Родной русский язык</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2</w:t>
            </w:r>
            <w:r w:rsidR="00717A57">
              <w:rPr>
                <w:rFonts w:ascii="Times New Roman" w:hAnsi="Times New Roman" w:cs="Times New Roman"/>
                <w:b/>
                <w:sz w:val="24"/>
                <w:szCs w:val="24"/>
              </w:rPr>
              <w:t>3</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5</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Родная литература на русском языке</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2</w:t>
            </w:r>
            <w:r w:rsidR="00717A57">
              <w:rPr>
                <w:rFonts w:ascii="Times New Roman" w:hAnsi="Times New Roman" w:cs="Times New Roman"/>
                <w:b/>
                <w:sz w:val="24"/>
                <w:szCs w:val="24"/>
              </w:rPr>
              <w:t>5</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6</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Английский язык</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28</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7</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История</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3</w:t>
            </w:r>
            <w:r w:rsidR="00717A57">
              <w:rPr>
                <w:rFonts w:ascii="Times New Roman" w:hAnsi="Times New Roman" w:cs="Times New Roman"/>
                <w:b/>
                <w:sz w:val="24"/>
                <w:szCs w:val="24"/>
              </w:rPr>
              <w:t>2</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8</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География</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3</w:t>
            </w:r>
            <w:r w:rsidR="00717A57">
              <w:rPr>
                <w:rFonts w:ascii="Times New Roman" w:hAnsi="Times New Roman" w:cs="Times New Roman"/>
                <w:b/>
                <w:sz w:val="24"/>
                <w:szCs w:val="24"/>
              </w:rPr>
              <w:t>4</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9</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Экономика</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3</w:t>
            </w:r>
            <w:r w:rsidR="00717A57">
              <w:rPr>
                <w:rFonts w:ascii="Times New Roman" w:hAnsi="Times New Roman" w:cs="Times New Roman"/>
                <w:b/>
                <w:sz w:val="24"/>
                <w:szCs w:val="24"/>
              </w:rPr>
              <w:t>7</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10</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Право</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4</w:t>
            </w:r>
            <w:r w:rsidR="00717A57">
              <w:rPr>
                <w:rFonts w:ascii="Times New Roman" w:hAnsi="Times New Roman" w:cs="Times New Roman"/>
                <w:b/>
                <w:sz w:val="24"/>
                <w:szCs w:val="24"/>
              </w:rPr>
              <w:t>4</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11</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 xml:space="preserve">Обществознание </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4</w:t>
            </w:r>
            <w:r w:rsidR="00717A57">
              <w:rPr>
                <w:rFonts w:ascii="Times New Roman" w:hAnsi="Times New Roman" w:cs="Times New Roman"/>
                <w:b/>
                <w:sz w:val="24"/>
                <w:szCs w:val="24"/>
              </w:rPr>
              <w:t>9</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12</w:t>
            </w:r>
          </w:p>
        </w:tc>
        <w:tc>
          <w:tcPr>
            <w:tcW w:w="7654" w:type="dxa"/>
          </w:tcPr>
          <w:p w:rsidR="00F15AB2" w:rsidRPr="00D37ECF" w:rsidRDefault="00717A57" w:rsidP="007927F1">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418" w:type="dxa"/>
          </w:tcPr>
          <w:p w:rsidR="00F15AB2" w:rsidRDefault="005275E2" w:rsidP="005B16CF">
            <w:pPr>
              <w:jc w:val="center"/>
              <w:rPr>
                <w:rFonts w:ascii="Times New Roman" w:hAnsi="Times New Roman" w:cs="Times New Roman"/>
                <w:b/>
                <w:sz w:val="24"/>
                <w:szCs w:val="24"/>
              </w:rPr>
            </w:pPr>
            <w:r>
              <w:rPr>
                <w:rFonts w:ascii="Times New Roman" w:hAnsi="Times New Roman" w:cs="Times New Roman"/>
                <w:b/>
                <w:sz w:val="24"/>
                <w:szCs w:val="24"/>
              </w:rPr>
              <w:t>5</w:t>
            </w:r>
            <w:r w:rsidR="00717A57">
              <w:rPr>
                <w:rFonts w:ascii="Times New Roman" w:hAnsi="Times New Roman" w:cs="Times New Roman"/>
                <w:b/>
                <w:sz w:val="24"/>
                <w:szCs w:val="24"/>
              </w:rPr>
              <w:t>5</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13</w:t>
            </w:r>
          </w:p>
        </w:tc>
        <w:tc>
          <w:tcPr>
            <w:tcW w:w="7654" w:type="dxa"/>
          </w:tcPr>
          <w:p w:rsidR="00F15AB2" w:rsidRPr="00D37ECF" w:rsidRDefault="00717A57" w:rsidP="007927F1">
            <w:pPr>
              <w:jc w:val="both"/>
              <w:rPr>
                <w:rFonts w:ascii="Times New Roman" w:hAnsi="Times New Roman" w:cs="Times New Roman"/>
                <w:sz w:val="24"/>
                <w:szCs w:val="24"/>
              </w:rPr>
            </w:pPr>
            <w:r w:rsidRPr="00D37ECF">
              <w:rPr>
                <w:rFonts w:ascii="Times New Roman" w:hAnsi="Times New Roman" w:cs="Times New Roman"/>
                <w:sz w:val="24"/>
                <w:szCs w:val="24"/>
              </w:rPr>
              <w:t>Информатика</w:t>
            </w:r>
          </w:p>
        </w:tc>
        <w:tc>
          <w:tcPr>
            <w:tcW w:w="1418" w:type="dxa"/>
          </w:tcPr>
          <w:p w:rsidR="00F15AB2" w:rsidRDefault="00717A57" w:rsidP="005B16CF">
            <w:pPr>
              <w:jc w:val="center"/>
              <w:rPr>
                <w:rFonts w:ascii="Times New Roman" w:hAnsi="Times New Roman" w:cs="Times New Roman"/>
                <w:b/>
                <w:sz w:val="24"/>
                <w:szCs w:val="24"/>
              </w:rPr>
            </w:pPr>
            <w:r>
              <w:rPr>
                <w:rFonts w:ascii="Times New Roman" w:hAnsi="Times New Roman" w:cs="Times New Roman"/>
                <w:b/>
                <w:sz w:val="24"/>
                <w:szCs w:val="24"/>
              </w:rPr>
              <w:t>84</w:t>
            </w:r>
          </w:p>
        </w:tc>
      </w:tr>
      <w:tr w:rsidR="00F15AB2" w:rsidTr="00474F23">
        <w:tc>
          <w:tcPr>
            <w:tcW w:w="1101" w:type="dxa"/>
          </w:tcPr>
          <w:p w:rsidR="00F15AB2" w:rsidRDefault="00F15AB2">
            <w:r w:rsidRPr="00807825">
              <w:rPr>
                <w:rFonts w:ascii="Times New Roman" w:hAnsi="Times New Roman" w:cs="Times New Roman"/>
                <w:sz w:val="24"/>
                <w:szCs w:val="24"/>
              </w:rPr>
              <w:t>1.2.3.</w:t>
            </w:r>
            <w:r>
              <w:rPr>
                <w:rFonts w:ascii="Times New Roman" w:hAnsi="Times New Roman" w:cs="Times New Roman"/>
                <w:sz w:val="24"/>
                <w:szCs w:val="24"/>
              </w:rPr>
              <w:t>14</w:t>
            </w:r>
          </w:p>
        </w:tc>
        <w:tc>
          <w:tcPr>
            <w:tcW w:w="7654" w:type="dxa"/>
          </w:tcPr>
          <w:p w:rsidR="00F15AB2" w:rsidRPr="00D37ECF" w:rsidRDefault="00717A57" w:rsidP="007927F1">
            <w:pPr>
              <w:jc w:val="both"/>
              <w:rPr>
                <w:rFonts w:ascii="Times New Roman" w:hAnsi="Times New Roman" w:cs="Times New Roman"/>
                <w:sz w:val="24"/>
                <w:szCs w:val="24"/>
              </w:rPr>
            </w:pPr>
            <w:r>
              <w:rPr>
                <w:rFonts w:ascii="Times New Roman" w:hAnsi="Times New Roman" w:cs="Times New Roman"/>
                <w:sz w:val="24"/>
                <w:szCs w:val="24"/>
              </w:rPr>
              <w:t>Физика</w:t>
            </w:r>
          </w:p>
        </w:tc>
        <w:tc>
          <w:tcPr>
            <w:tcW w:w="1418" w:type="dxa"/>
          </w:tcPr>
          <w:p w:rsidR="00F15AB2" w:rsidRDefault="00717A57" w:rsidP="005B16CF">
            <w:pPr>
              <w:jc w:val="center"/>
              <w:rPr>
                <w:rFonts w:ascii="Times New Roman" w:hAnsi="Times New Roman" w:cs="Times New Roman"/>
                <w:b/>
                <w:sz w:val="24"/>
                <w:szCs w:val="24"/>
              </w:rPr>
            </w:pPr>
            <w:r>
              <w:rPr>
                <w:rFonts w:ascii="Times New Roman" w:hAnsi="Times New Roman" w:cs="Times New Roman"/>
                <w:b/>
                <w:sz w:val="24"/>
                <w:szCs w:val="24"/>
              </w:rPr>
              <w:t>89</w:t>
            </w:r>
          </w:p>
        </w:tc>
      </w:tr>
      <w:tr w:rsidR="00717A57" w:rsidTr="00474F23">
        <w:tc>
          <w:tcPr>
            <w:tcW w:w="1101" w:type="dxa"/>
          </w:tcPr>
          <w:p w:rsidR="00717A57" w:rsidRPr="00807825" w:rsidRDefault="00717A57">
            <w:pPr>
              <w:rPr>
                <w:rFonts w:ascii="Times New Roman" w:hAnsi="Times New Roman" w:cs="Times New Roman"/>
                <w:sz w:val="24"/>
                <w:szCs w:val="24"/>
              </w:rPr>
            </w:pPr>
            <w:r w:rsidRPr="00807825">
              <w:rPr>
                <w:rFonts w:ascii="Times New Roman" w:hAnsi="Times New Roman" w:cs="Times New Roman"/>
                <w:sz w:val="24"/>
                <w:szCs w:val="24"/>
              </w:rPr>
              <w:t>1.2.3.</w:t>
            </w:r>
            <w:r>
              <w:rPr>
                <w:rFonts w:ascii="Times New Roman" w:hAnsi="Times New Roman" w:cs="Times New Roman"/>
                <w:sz w:val="24"/>
                <w:szCs w:val="24"/>
              </w:rPr>
              <w:t>15</w:t>
            </w:r>
          </w:p>
        </w:tc>
        <w:tc>
          <w:tcPr>
            <w:tcW w:w="7654" w:type="dxa"/>
          </w:tcPr>
          <w:p w:rsidR="00717A57" w:rsidRDefault="00717A57" w:rsidP="007927F1">
            <w:pPr>
              <w:jc w:val="both"/>
              <w:rPr>
                <w:rFonts w:ascii="Times New Roman" w:hAnsi="Times New Roman" w:cs="Times New Roman"/>
                <w:sz w:val="24"/>
                <w:szCs w:val="24"/>
              </w:rPr>
            </w:pPr>
            <w:r>
              <w:rPr>
                <w:rFonts w:ascii="Times New Roman" w:hAnsi="Times New Roman" w:cs="Times New Roman"/>
                <w:sz w:val="24"/>
                <w:szCs w:val="24"/>
              </w:rPr>
              <w:t>Химия</w:t>
            </w:r>
          </w:p>
        </w:tc>
        <w:tc>
          <w:tcPr>
            <w:tcW w:w="1418" w:type="dxa"/>
          </w:tcPr>
          <w:p w:rsidR="00717A57" w:rsidRDefault="00717A57" w:rsidP="005B16CF">
            <w:pPr>
              <w:jc w:val="center"/>
              <w:rPr>
                <w:rFonts w:ascii="Times New Roman" w:hAnsi="Times New Roman" w:cs="Times New Roman"/>
                <w:b/>
                <w:sz w:val="24"/>
                <w:szCs w:val="24"/>
              </w:rPr>
            </w:pPr>
            <w:r>
              <w:rPr>
                <w:rFonts w:ascii="Times New Roman" w:hAnsi="Times New Roman" w:cs="Times New Roman"/>
                <w:b/>
                <w:sz w:val="24"/>
                <w:szCs w:val="24"/>
              </w:rPr>
              <w:t>92</w:t>
            </w:r>
          </w:p>
        </w:tc>
      </w:tr>
      <w:tr w:rsidR="0019216F" w:rsidTr="00474F23">
        <w:tc>
          <w:tcPr>
            <w:tcW w:w="1101" w:type="dxa"/>
          </w:tcPr>
          <w:p w:rsidR="0019216F" w:rsidRPr="00807825" w:rsidRDefault="0019216F">
            <w:pPr>
              <w:rPr>
                <w:rFonts w:ascii="Times New Roman" w:hAnsi="Times New Roman" w:cs="Times New Roman"/>
                <w:sz w:val="24"/>
                <w:szCs w:val="24"/>
              </w:rPr>
            </w:pPr>
            <w:r w:rsidRPr="00807825">
              <w:rPr>
                <w:rFonts w:ascii="Times New Roman" w:hAnsi="Times New Roman" w:cs="Times New Roman"/>
                <w:sz w:val="24"/>
                <w:szCs w:val="24"/>
              </w:rPr>
              <w:t>1.2.3.</w:t>
            </w:r>
            <w:r>
              <w:rPr>
                <w:rFonts w:ascii="Times New Roman" w:hAnsi="Times New Roman" w:cs="Times New Roman"/>
                <w:sz w:val="24"/>
                <w:szCs w:val="24"/>
              </w:rPr>
              <w:t>16</w:t>
            </w:r>
          </w:p>
        </w:tc>
        <w:tc>
          <w:tcPr>
            <w:tcW w:w="7654" w:type="dxa"/>
          </w:tcPr>
          <w:p w:rsidR="0019216F" w:rsidRDefault="0019216F" w:rsidP="007927F1">
            <w:pPr>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418" w:type="dxa"/>
          </w:tcPr>
          <w:p w:rsidR="0019216F" w:rsidRDefault="0019216F" w:rsidP="005B16CF">
            <w:pPr>
              <w:jc w:val="center"/>
              <w:rPr>
                <w:rFonts w:ascii="Times New Roman" w:hAnsi="Times New Roman" w:cs="Times New Roman"/>
                <w:b/>
                <w:sz w:val="24"/>
                <w:szCs w:val="24"/>
              </w:rPr>
            </w:pPr>
            <w:r>
              <w:rPr>
                <w:rFonts w:ascii="Times New Roman" w:hAnsi="Times New Roman" w:cs="Times New Roman"/>
                <w:b/>
                <w:sz w:val="24"/>
                <w:szCs w:val="24"/>
              </w:rPr>
              <w:t>95</w:t>
            </w:r>
          </w:p>
        </w:tc>
      </w:tr>
      <w:tr w:rsidR="00F15AB2" w:rsidTr="00474F23">
        <w:tc>
          <w:tcPr>
            <w:tcW w:w="1101" w:type="dxa"/>
          </w:tcPr>
          <w:p w:rsidR="00F15AB2" w:rsidRDefault="0019216F">
            <w:r w:rsidRPr="00807825">
              <w:rPr>
                <w:rFonts w:ascii="Times New Roman" w:hAnsi="Times New Roman" w:cs="Times New Roman"/>
                <w:sz w:val="24"/>
                <w:szCs w:val="24"/>
              </w:rPr>
              <w:t>1.2.3.</w:t>
            </w:r>
            <w:r>
              <w:rPr>
                <w:rFonts w:ascii="Times New Roman" w:hAnsi="Times New Roman" w:cs="Times New Roman"/>
                <w:sz w:val="24"/>
                <w:szCs w:val="24"/>
              </w:rPr>
              <w:t>17</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Естествознание</w:t>
            </w:r>
          </w:p>
        </w:tc>
        <w:tc>
          <w:tcPr>
            <w:tcW w:w="1418" w:type="dxa"/>
          </w:tcPr>
          <w:p w:rsidR="00F15AB2" w:rsidRDefault="005669AF" w:rsidP="005B16CF">
            <w:pPr>
              <w:jc w:val="center"/>
              <w:rPr>
                <w:rFonts w:ascii="Times New Roman" w:hAnsi="Times New Roman" w:cs="Times New Roman"/>
                <w:b/>
                <w:sz w:val="24"/>
                <w:szCs w:val="24"/>
              </w:rPr>
            </w:pPr>
            <w:r>
              <w:rPr>
                <w:rFonts w:ascii="Times New Roman" w:hAnsi="Times New Roman" w:cs="Times New Roman"/>
                <w:b/>
                <w:sz w:val="24"/>
                <w:szCs w:val="24"/>
              </w:rPr>
              <w:t>98</w:t>
            </w:r>
          </w:p>
        </w:tc>
      </w:tr>
      <w:tr w:rsidR="00F15AB2" w:rsidTr="00474F23">
        <w:tc>
          <w:tcPr>
            <w:tcW w:w="1101" w:type="dxa"/>
          </w:tcPr>
          <w:p w:rsidR="00F15AB2" w:rsidRDefault="005669AF">
            <w:r w:rsidRPr="00807825">
              <w:rPr>
                <w:rFonts w:ascii="Times New Roman" w:hAnsi="Times New Roman" w:cs="Times New Roman"/>
                <w:sz w:val="24"/>
                <w:szCs w:val="24"/>
              </w:rPr>
              <w:t>1.2.3.</w:t>
            </w:r>
            <w:r>
              <w:rPr>
                <w:rFonts w:ascii="Times New Roman" w:hAnsi="Times New Roman" w:cs="Times New Roman"/>
                <w:sz w:val="24"/>
                <w:szCs w:val="24"/>
              </w:rPr>
              <w:t>18</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Физическая культура</w:t>
            </w:r>
          </w:p>
        </w:tc>
        <w:tc>
          <w:tcPr>
            <w:tcW w:w="1418" w:type="dxa"/>
          </w:tcPr>
          <w:p w:rsidR="00F15AB2" w:rsidRDefault="005669AF" w:rsidP="005B16CF">
            <w:pPr>
              <w:jc w:val="center"/>
              <w:rPr>
                <w:rFonts w:ascii="Times New Roman" w:hAnsi="Times New Roman" w:cs="Times New Roman"/>
                <w:b/>
                <w:sz w:val="24"/>
                <w:szCs w:val="24"/>
              </w:rPr>
            </w:pPr>
            <w:r>
              <w:rPr>
                <w:rFonts w:ascii="Times New Roman" w:hAnsi="Times New Roman" w:cs="Times New Roman"/>
                <w:b/>
                <w:sz w:val="24"/>
                <w:szCs w:val="24"/>
              </w:rPr>
              <w:t>100</w:t>
            </w:r>
          </w:p>
        </w:tc>
      </w:tr>
      <w:tr w:rsidR="00F15AB2" w:rsidTr="00474F23">
        <w:tc>
          <w:tcPr>
            <w:tcW w:w="1101" w:type="dxa"/>
          </w:tcPr>
          <w:p w:rsidR="00F15AB2" w:rsidRDefault="005669AF">
            <w:r w:rsidRPr="00807825">
              <w:rPr>
                <w:rFonts w:ascii="Times New Roman" w:hAnsi="Times New Roman" w:cs="Times New Roman"/>
                <w:sz w:val="24"/>
                <w:szCs w:val="24"/>
              </w:rPr>
              <w:t>1.2.3.</w:t>
            </w:r>
            <w:r>
              <w:rPr>
                <w:rFonts w:ascii="Times New Roman" w:hAnsi="Times New Roman" w:cs="Times New Roman"/>
                <w:sz w:val="24"/>
                <w:szCs w:val="24"/>
              </w:rPr>
              <w:t>19</w:t>
            </w:r>
          </w:p>
        </w:tc>
        <w:tc>
          <w:tcPr>
            <w:tcW w:w="7654" w:type="dxa"/>
          </w:tcPr>
          <w:p w:rsidR="00F15AB2" w:rsidRPr="00D37ECF"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Основы безопасности жизнедеятельности</w:t>
            </w:r>
          </w:p>
        </w:tc>
        <w:tc>
          <w:tcPr>
            <w:tcW w:w="1418" w:type="dxa"/>
          </w:tcPr>
          <w:p w:rsidR="00F15AB2" w:rsidRDefault="005669AF" w:rsidP="005B16CF">
            <w:pPr>
              <w:jc w:val="center"/>
              <w:rPr>
                <w:rFonts w:ascii="Times New Roman" w:hAnsi="Times New Roman" w:cs="Times New Roman"/>
                <w:b/>
                <w:sz w:val="24"/>
                <w:szCs w:val="24"/>
              </w:rPr>
            </w:pPr>
            <w:r>
              <w:rPr>
                <w:rFonts w:ascii="Times New Roman" w:hAnsi="Times New Roman" w:cs="Times New Roman"/>
                <w:b/>
                <w:sz w:val="24"/>
                <w:szCs w:val="24"/>
              </w:rPr>
              <w:t>101</w:t>
            </w:r>
          </w:p>
        </w:tc>
      </w:tr>
      <w:tr w:rsidR="00F15AB2" w:rsidTr="00474F23">
        <w:tc>
          <w:tcPr>
            <w:tcW w:w="1101" w:type="dxa"/>
          </w:tcPr>
          <w:p w:rsidR="00F15AB2" w:rsidRDefault="005669AF">
            <w:r w:rsidRPr="00807825">
              <w:rPr>
                <w:rFonts w:ascii="Times New Roman" w:hAnsi="Times New Roman" w:cs="Times New Roman"/>
                <w:sz w:val="24"/>
                <w:szCs w:val="24"/>
              </w:rPr>
              <w:t>1.2.3.</w:t>
            </w:r>
            <w:r>
              <w:rPr>
                <w:rFonts w:ascii="Times New Roman" w:hAnsi="Times New Roman" w:cs="Times New Roman"/>
                <w:sz w:val="24"/>
                <w:szCs w:val="24"/>
              </w:rPr>
              <w:t>20</w:t>
            </w:r>
          </w:p>
        </w:tc>
        <w:tc>
          <w:tcPr>
            <w:tcW w:w="7654" w:type="dxa"/>
          </w:tcPr>
          <w:p w:rsidR="00F15AB2" w:rsidRDefault="00F15AB2" w:rsidP="007927F1">
            <w:pPr>
              <w:jc w:val="both"/>
              <w:rPr>
                <w:rFonts w:ascii="Times New Roman" w:hAnsi="Times New Roman" w:cs="Times New Roman"/>
                <w:sz w:val="24"/>
                <w:szCs w:val="24"/>
              </w:rPr>
            </w:pPr>
            <w:r w:rsidRPr="00D37ECF">
              <w:rPr>
                <w:rFonts w:ascii="Times New Roman" w:hAnsi="Times New Roman" w:cs="Times New Roman"/>
                <w:sz w:val="24"/>
                <w:szCs w:val="24"/>
              </w:rPr>
              <w:t>Индивидуальный проект</w:t>
            </w:r>
          </w:p>
        </w:tc>
        <w:tc>
          <w:tcPr>
            <w:tcW w:w="1418" w:type="dxa"/>
          </w:tcPr>
          <w:p w:rsidR="00F15AB2" w:rsidRDefault="005669AF" w:rsidP="00AE3F6C">
            <w:pPr>
              <w:jc w:val="center"/>
              <w:rPr>
                <w:rFonts w:ascii="Times New Roman" w:hAnsi="Times New Roman" w:cs="Times New Roman"/>
                <w:b/>
                <w:sz w:val="24"/>
                <w:szCs w:val="24"/>
              </w:rPr>
            </w:pPr>
            <w:r>
              <w:rPr>
                <w:rFonts w:ascii="Times New Roman" w:hAnsi="Times New Roman" w:cs="Times New Roman"/>
                <w:b/>
                <w:sz w:val="24"/>
                <w:szCs w:val="24"/>
              </w:rPr>
              <w:t>107</w:t>
            </w:r>
          </w:p>
        </w:tc>
      </w:tr>
      <w:tr w:rsidR="005275E2" w:rsidTr="00474F23">
        <w:tc>
          <w:tcPr>
            <w:tcW w:w="1101" w:type="dxa"/>
          </w:tcPr>
          <w:p w:rsidR="005275E2" w:rsidRPr="00807825" w:rsidRDefault="00DC5A9E">
            <w:pPr>
              <w:rPr>
                <w:rFonts w:ascii="Times New Roman" w:hAnsi="Times New Roman" w:cs="Times New Roman"/>
                <w:sz w:val="24"/>
                <w:szCs w:val="24"/>
              </w:rPr>
            </w:pPr>
            <w:r>
              <w:rPr>
                <w:rFonts w:ascii="Times New Roman" w:hAnsi="Times New Roman" w:cs="Times New Roman"/>
                <w:sz w:val="24"/>
                <w:szCs w:val="24"/>
              </w:rPr>
              <w:t>1.3</w:t>
            </w:r>
          </w:p>
        </w:tc>
        <w:tc>
          <w:tcPr>
            <w:tcW w:w="7654" w:type="dxa"/>
          </w:tcPr>
          <w:p w:rsidR="005275E2" w:rsidRPr="00D37ECF" w:rsidRDefault="00DC5A9E" w:rsidP="007927F1">
            <w:pPr>
              <w:jc w:val="both"/>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ООП СОО</w:t>
            </w:r>
          </w:p>
        </w:tc>
        <w:tc>
          <w:tcPr>
            <w:tcW w:w="1418" w:type="dxa"/>
          </w:tcPr>
          <w:p w:rsidR="005275E2" w:rsidRDefault="005669AF" w:rsidP="00AE3F6C">
            <w:pPr>
              <w:jc w:val="center"/>
              <w:rPr>
                <w:rFonts w:ascii="Times New Roman" w:hAnsi="Times New Roman" w:cs="Times New Roman"/>
                <w:b/>
                <w:sz w:val="24"/>
                <w:szCs w:val="24"/>
              </w:rPr>
            </w:pPr>
            <w:r>
              <w:rPr>
                <w:rFonts w:ascii="Times New Roman" w:hAnsi="Times New Roman" w:cs="Times New Roman"/>
                <w:b/>
                <w:sz w:val="24"/>
                <w:szCs w:val="24"/>
              </w:rPr>
              <w:t>110</w:t>
            </w:r>
          </w:p>
        </w:tc>
      </w:tr>
      <w:tr w:rsidR="007C10DD" w:rsidTr="00474F23">
        <w:tc>
          <w:tcPr>
            <w:tcW w:w="1101" w:type="dxa"/>
          </w:tcPr>
          <w:p w:rsidR="007C10DD" w:rsidRDefault="00DC5A9E" w:rsidP="00176DFE">
            <w:pPr>
              <w:jc w:val="both"/>
              <w:rPr>
                <w:rFonts w:ascii="Times New Roman" w:hAnsi="Times New Roman" w:cs="Times New Roman"/>
                <w:sz w:val="24"/>
                <w:szCs w:val="24"/>
              </w:rPr>
            </w:pPr>
            <w:r>
              <w:rPr>
                <w:rFonts w:ascii="Times New Roman" w:hAnsi="Times New Roman" w:cs="Times New Roman"/>
                <w:sz w:val="24"/>
                <w:szCs w:val="24"/>
              </w:rPr>
              <w:t>1.4.</w:t>
            </w:r>
          </w:p>
        </w:tc>
        <w:tc>
          <w:tcPr>
            <w:tcW w:w="7654" w:type="dxa"/>
          </w:tcPr>
          <w:p w:rsidR="007C10DD" w:rsidRDefault="007C10DD" w:rsidP="008663DD">
            <w:pPr>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основой образовательной программы среднего общего образования</w:t>
            </w:r>
          </w:p>
        </w:tc>
        <w:tc>
          <w:tcPr>
            <w:tcW w:w="1418" w:type="dxa"/>
          </w:tcPr>
          <w:p w:rsidR="007C10DD" w:rsidRDefault="00D14693" w:rsidP="005B16CF">
            <w:pPr>
              <w:jc w:val="center"/>
              <w:rPr>
                <w:rFonts w:ascii="Times New Roman" w:hAnsi="Times New Roman" w:cs="Times New Roman"/>
                <w:b/>
                <w:sz w:val="24"/>
                <w:szCs w:val="24"/>
              </w:rPr>
            </w:pPr>
            <w:r>
              <w:rPr>
                <w:rFonts w:ascii="Times New Roman" w:hAnsi="Times New Roman" w:cs="Times New Roman"/>
                <w:b/>
                <w:sz w:val="24"/>
                <w:szCs w:val="24"/>
              </w:rPr>
              <w:t>112</w:t>
            </w:r>
          </w:p>
        </w:tc>
      </w:tr>
      <w:tr w:rsidR="008663DD" w:rsidTr="00474F23">
        <w:tc>
          <w:tcPr>
            <w:tcW w:w="1101" w:type="dxa"/>
          </w:tcPr>
          <w:p w:rsidR="008663DD" w:rsidRPr="008663DD" w:rsidRDefault="008663DD" w:rsidP="00176DFE">
            <w:pPr>
              <w:jc w:val="both"/>
              <w:rPr>
                <w:rFonts w:ascii="Times New Roman" w:hAnsi="Times New Roman" w:cs="Times New Roman"/>
                <w:b/>
                <w:sz w:val="24"/>
                <w:szCs w:val="24"/>
              </w:rPr>
            </w:pPr>
            <w:r w:rsidRPr="008663DD">
              <w:rPr>
                <w:rFonts w:ascii="Times New Roman" w:hAnsi="Times New Roman" w:cs="Times New Roman"/>
                <w:b/>
                <w:sz w:val="24"/>
                <w:szCs w:val="24"/>
              </w:rPr>
              <w:t>2</w:t>
            </w:r>
          </w:p>
        </w:tc>
        <w:tc>
          <w:tcPr>
            <w:tcW w:w="7654" w:type="dxa"/>
          </w:tcPr>
          <w:p w:rsidR="008663DD" w:rsidRPr="008663DD" w:rsidRDefault="008663DD" w:rsidP="008663DD">
            <w:pPr>
              <w:jc w:val="both"/>
              <w:rPr>
                <w:rFonts w:ascii="Times New Roman" w:hAnsi="Times New Roman" w:cs="Times New Roman"/>
                <w:b/>
                <w:sz w:val="24"/>
                <w:szCs w:val="24"/>
              </w:rPr>
            </w:pPr>
            <w:r w:rsidRPr="008663DD">
              <w:rPr>
                <w:rFonts w:ascii="Times New Roman" w:hAnsi="Times New Roman" w:cs="Times New Roman"/>
                <w:b/>
                <w:sz w:val="24"/>
                <w:szCs w:val="24"/>
              </w:rPr>
              <w:t>Содержательный раздел основной образовательной программы среднего общего образования</w:t>
            </w:r>
          </w:p>
        </w:tc>
        <w:tc>
          <w:tcPr>
            <w:tcW w:w="1418" w:type="dxa"/>
          </w:tcPr>
          <w:p w:rsidR="008663DD" w:rsidRDefault="005F5272" w:rsidP="005B16CF">
            <w:pPr>
              <w:jc w:val="center"/>
              <w:rPr>
                <w:rFonts w:ascii="Times New Roman" w:hAnsi="Times New Roman" w:cs="Times New Roman"/>
                <w:b/>
                <w:sz w:val="24"/>
                <w:szCs w:val="24"/>
              </w:rPr>
            </w:pPr>
            <w:r>
              <w:rPr>
                <w:rFonts w:ascii="Times New Roman" w:hAnsi="Times New Roman" w:cs="Times New Roman"/>
                <w:b/>
                <w:sz w:val="24"/>
                <w:szCs w:val="24"/>
              </w:rPr>
              <w:t>1</w:t>
            </w:r>
            <w:r w:rsidR="00D14693">
              <w:rPr>
                <w:rFonts w:ascii="Times New Roman" w:hAnsi="Times New Roman" w:cs="Times New Roman"/>
                <w:b/>
                <w:sz w:val="24"/>
                <w:szCs w:val="24"/>
              </w:rPr>
              <w:t>25</w:t>
            </w:r>
          </w:p>
        </w:tc>
      </w:tr>
      <w:tr w:rsidR="008663DD" w:rsidTr="00474F23">
        <w:tc>
          <w:tcPr>
            <w:tcW w:w="1101" w:type="dxa"/>
          </w:tcPr>
          <w:p w:rsidR="008663DD" w:rsidRPr="008663DD" w:rsidRDefault="008663DD" w:rsidP="00176DFE">
            <w:pPr>
              <w:jc w:val="both"/>
              <w:rPr>
                <w:rFonts w:ascii="Times New Roman" w:hAnsi="Times New Roman" w:cs="Times New Roman"/>
                <w:sz w:val="24"/>
                <w:szCs w:val="24"/>
              </w:rPr>
            </w:pPr>
            <w:r w:rsidRPr="008663DD">
              <w:rPr>
                <w:rFonts w:ascii="Times New Roman" w:hAnsi="Times New Roman" w:cs="Times New Roman"/>
                <w:sz w:val="24"/>
                <w:szCs w:val="24"/>
              </w:rPr>
              <w:t>2.1</w:t>
            </w:r>
          </w:p>
        </w:tc>
        <w:tc>
          <w:tcPr>
            <w:tcW w:w="7654" w:type="dxa"/>
          </w:tcPr>
          <w:p w:rsidR="008663DD" w:rsidRPr="008663DD" w:rsidRDefault="008663DD" w:rsidP="008663DD">
            <w:pPr>
              <w:jc w:val="both"/>
              <w:rPr>
                <w:rFonts w:ascii="Times New Roman" w:hAnsi="Times New Roman" w:cs="Times New Roman"/>
                <w:sz w:val="24"/>
                <w:szCs w:val="24"/>
              </w:rPr>
            </w:pPr>
            <w:r w:rsidRPr="008663DD">
              <w:rPr>
                <w:rFonts w:ascii="Times New Roman" w:hAnsi="Times New Roman" w:cs="Times New Roman"/>
                <w:sz w:val="24"/>
                <w:szCs w:val="24"/>
              </w:rPr>
              <w:t xml:space="preserve">Программа развития универсальных </w:t>
            </w:r>
            <w:r>
              <w:rPr>
                <w:rFonts w:ascii="Times New Roman" w:hAnsi="Times New Roman" w:cs="Times New Roman"/>
                <w:sz w:val="24"/>
                <w:szCs w:val="24"/>
              </w:rPr>
              <w:t xml:space="preserve">учебных действий при получении среднего общего образования, включающая формирование компетенций </w:t>
            </w:r>
          </w:p>
        </w:tc>
        <w:tc>
          <w:tcPr>
            <w:tcW w:w="1418" w:type="dxa"/>
          </w:tcPr>
          <w:p w:rsidR="008663DD" w:rsidRDefault="005F5272" w:rsidP="005B16CF">
            <w:pPr>
              <w:jc w:val="center"/>
              <w:rPr>
                <w:rFonts w:ascii="Times New Roman" w:hAnsi="Times New Roman" w:cs="Times New Roman"/>
                <w:b/>
                <w:sz w:val="24"/>
                <w:szCs w:val="24"/>
              </w:rPr>
            </w:pPr>
            <w:r>
              <w:rPr>
                <w:rFonts w:ascii="Times New Roman" w:hAnsi="Times New Roman" w:cs="Times New Roman"/>
                <w:b/>
                <w:sz w:val="24"/>
                <w:szCs w:val="24"/>
              </w:rPr>
              <w:t>1</w:t>
            </w:r>
            <w:r w:rsidR="00D14693">
              <w:rPr>
                <w:rFonts w:ascii="Times New Roman" w:hAnsi="Times New Roman" w:cs="Times New Roman"/>
                <w:b/>
                <w:sz w:val="24"/>
                <w:szCs w:val="24"/>
              </w:rPr>
              <w:t>25</w:t>
            </w:r>
          </w:p>
        </w:tc>
      </w:tr>
      <w:tr w:rsidR="005848C0" w:rsidTr="00474F23">
        <w:tc>
          <w:tcPr>
            <w:tcW w:w="1101" w:type="dxa"/>
          </w:tcPr>
          <w:p w:rsidR="005848C0" w:rsidRPr="008663DD" w:rsidRDefault="005848C0" w:rsidP="00176DFE">
            <w:pPr>
              <w:jc w:val="both"/>
              <w:rPr>
                <w:rFonts w:ascii="Times New Roman" w:hAnsi="Times New Roman" w:cs="Times New Roman"/>
                <w:sz w:val="24"/>
                <w:szCs w:val="24"/>
              </w:rPr>
            </w:pPr>
            <w:r>
              <w:rPr>
                <w:rFonts w:ascii="Times New Roman" w:hAnsi="Times New Roman" w:cs="Times New Roman"/>
                <w:sz w:val="24"/>
                <w:szCs w:val="24"/>
              </w:rPr>
              <w:t>2.1.1</w:t>
            </w:r>
          </w:p>
        </w:tc>
        <w:tc>
          <w:tcPr>
            <w:tcW w:w="7654"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1418" w:type="dxa"/>
          </w:tcPr>
          <w:p w:rsidR="006B446B" w:rsidRDefault="005F5272" w:rsidP="005B16CF">
            <w:pPr>
              <w:jc w:val="center"/>
              <w:rPr>
                <w:rFonts w:ascii="Times New Roman" w:hAnsi="Times New Roman" w:cs="Times New Roman"/>
                <w:b/>
                <w:sz w:val="24"/>
                <w:szCs w:val="24"/>
              </w:rPr>
            </w:pPr>
            <w:r>
              <w:rPr>
                <w:rFonts w:ascii="Times New Roman" w:hAnsi="Times New Roman" w:cs="Times New Roman"/>
                <w:b/>
                <w:sz w:val="24"/>
                <w:szCs w:val="24"/>
              </w:rPr>
              <w:t>1</w:t>
            </w:r>
            <w:r w:rsidR="00D14693">
              <w:rPr>
                <w:rFonts w:ascii="Times New Roman" w:hAnsi="Times New Roman" w:cs="Times New Roman"/>
                <w:b/>
                <w:sz w:val="24"/>
                <w:szCs w:val="24"/>
              </w:rPr>
              <w:t>25</w:t>
            </w:r>
          </w:p>
        </w:tc>
      </w:tr>
      <w:tr w:rsidR="005848C0" w:rsidTr="00474F23">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2.1.2</w:t>
            </w:r>
          </w:p>
        </w:tc>
        <w:tc>
          <w:tcPr>
            <w:tcW w:w="7654"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418" w:type="dxa"/>
          </w:tcPr>
          <w:p w:rsidR="005848C0" w:rsidRDefault="005F5272" w:rsidP="005B16CF">
            <w:pPr>
              <w:jc w:val="center"/>
              <w:rPr>
                <w:rFonts w:ascii="Times New Roman" w:hAnsi="Times New Roman" w:cs="Times New Roman"/>
                <w:b/>
                <w:sz w:val="24"/>
                <w:szCs w:val="24"/>
              </w:rPr>
            </w:pPr>
            <w:r>
              <w:rPr>
                <w:rFonts w:ascii="Times New Roman" w:hAnsi="Times New Roman" w:cs="Times New Roman"/>
                <w:b/>
                <w:sz w:val="24"/>
                <w:szCs w:val="24"/>
              </w:rPr>
              <w:t>1</w:t>
            </w:r>
            <w:r w:rsidR="00D14693">
              <w:rPr>
                <w:rFonts w:ascii="Times New Roman" w:hAnsi="Times New Roman" w:cs="Times New Roman"/>
                <w:b/>
                <w:sz w:val="24"/>
                <w:szCs w:val="24"/>
              </w:rPr>
              <w:t>27</w:t>
            </w:r>
          </w:p>
        </w:tc>
      </w:tr>
      <w:tr w:rsidR="005848C0" w:rsidTr="00474F23">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2.1.3</w:t>
            </w:r>
          </w:p>
        </w:tc>
        <w:tc>
          <w:tcPr>
            <w:tcW w:w="7654"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Типовые задачи по формированию универсальных учебных действий</w:t>
            </w:r>
          </w:p>
        </w:tc>
        <w:tc>
          <w:tcPr>
            <w:tcW w:w="1418" w:type="dxa"/>
          </w:tcPr>
          <w:p w:rsidR="005848C0" w:rsidRDefault="005F5272" w:rsidP="005B16CF">
            <w:pPr>
              <w:jc w:val="center"/>
              <w:rPr>
                <w:rFonts w:ascii="Times New Roman" w:hAnsi="Times New Roman" w:cs="Times New Roman"/>
                <w:b/>
                <w:sz w:val="24"/>
                <w:szCs w:val="24"/>
              </w:rPr>
            </w:pPr>
            <w:r>
              <w:rPr>
                <w:rFonts w:ascii="Times New Roman" w:hAnsi="Times New Roman" w:cs="Times New Roman"/>
                <w:b/>
                <w:sz w:val="24"/>
                <w:szCs w:val="24"/>
              </w:rPr>
              <w:t>1</w:t>
            </w:r>
            <w:r w:rsidR="00D14693">
              <w:rPr>
                <w:rFonts w:ascii="Times New Roman" w:hAnsi="Times New Roman" w:cs="Times New Roman"/>
                <w:b/>
                <w:sz w:val="24"/>
                <w:szCs w:val="24"/>
              </w:rPr>
              <w:t>28</w:t>
            </w:r>
          </w:p>
        </w:tc>
      </w:tr>
      <w:tr w:rsidR="005848C0" w:rsidTr="00474F23">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2.1.4</w:t>
            </w:r>
          </w:p>
        </w:tc>
        <w:tc>
          <w:tcPr>
            <w:tcW w:w="7654"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Описание особенностей учебно-исследовательской и проектной деятельности обучающихся</w:t>
            </w:r>
          </w:p>
        </w:tc>
        <w:tc>
          <w:tcPr>
            <w:tcW w:w="1418" w:type="dxa"/>
          </w:tcPr>
          <w:p w:rsidR="005848C0" w:rsidRDefault="005F5272"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D14693">
              <w:rPr>
                <w:rFonts w:ascii="Times New Roman" w:hAnsi="Times New Roman" w:cs="Times New Roman"/>
                <w:b/>
                <w:sz w:val="24"/>
                <w:szCs w:val="24"/>
              </w:rPr>
              <w:t>38</w:t>
            </w:r>
          </w:p>
        </w:tc>
      </w:tr>
      <w:tr w:rsidR="005848C0" w:rsidTr="00474F23">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lastRenderedPageBreak/>
              <w:t>2.1.5</w:t>
            </w:r>
          </w:p>
        </w:tc>
        <w:tc>
          <w:tcPr>
            <w:tcW w:w="7654"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Описание основных направлений учебно-исследовательской и проектной деятельности обучающихся</w:t>
            </w:r>
          </w:p>
        </w:tc>
        <w:tc>
          <w:tcPr>
            <w:tcW w:w="1418" w:type="dxa"/>
          </w:tcPr>
          <w:p w:rsidR="005848C0" w:rsidRDefault="005F5272"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31</w:t>
            </w:r>
          </w:p>
        </w:tc>
      </w:tr>
      <w:tr w:rsidR="005848C0" w:rsidTr="00474F23">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2.1.6</w:t>
            </w:r>
          </w:p>
        </w:tc>
        <w:tc>
          <w:tcPr>
            <w:tcW w:w="7654"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1418" w:type="dxa"/>
          </w:tcPr>
          <w:p w:rsidR="005848C0" w:rsidRDefault="005F5272"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32</w:t>
            </w:r>
          </w:p>
        </w:tc>
      </w:tr>
      <w:tr w:rsidR="005848C0" w:rsidTr="00474F23">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2.1.7</w:t>
            </w:r>
          </w:p>
        </w:tc>
        <w:tc>
          <w:tcPr>
            <w:tcW w:w="7654"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418" w:type="dxa"/>
          </w:tcPr>
          <w:p w:rsidR="005848C0" w:rsidRDefault="00D964CB"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33</w:t>
            </w:r>
          </w:p>
        </w:tc>
      </w:tr>
      <w:tr w:rsidR="005848C0" w:rsidTr="00474F23">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2.1.8</w:t>
            </w:r>
          </w:p>
        </w:tc>
        <w:tc>
          <w:tcPr>
            <w:tcW w:w="7654"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1418" w:type="dxa"/>
          </w:tcPr>
          <w:p w:rsidR="005848C0" w:rsidRDefault="004C639D"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35</w:t>
            </w:r>
          </w:p>
        </w:tc>
      </w:tr>
      <w:tr w:rsidR="000171F3" w:rsidTr="00474F23">
        <w:tc>
          <w:tcPr>
            <w:tcW w:w="1101" w:type="dxa"/>
          </w:tcPr>
          <w:p w:rsidR="000171F3" w:rsidRDefault="000171F3" w:rsidP="00176DFE">
            <w:pPr>
              <w:jc w:val="both"/>
              <w:rPr>
                <w:rFonts w:ascii="Times New Roman" w:hAnsi="Times New Roman" w:cs="Times New Roman"/>
                <w:sz w:val="24"/>
                <w:szCs w:val="24"/>
              </w:rPr>
            </w:pPr>
            <w:r>
              <w:rPr>
                <w:rFonts w:ascii="Times New Roman" w:hAnsi="Times New Roman" w:cs="Times New Roman"/>
                <w:sz w:val="24"/>
                <w:szCs w:val="24"/>
              </w:rPr>
              <w:t>2.2</w:t>
            </w:r>
          </w:p>
        </w:tc>
        <w:tc>
          <w:tcPr>
            <w:tcW w:w="7654" w:type="dxa"/>
          </w:tcPr>
          <w:p w:rsidR="000171F3" w:rsidRPr="005848C0" w:rsidRDefault="000171F3" w:rsidP="008663DD">
            <w:pPr>
              <w:jc w:val="both"/>
              <w:rPr>
                <w:rFonts w:ascii="Times New Roman" w:hAnsi="Times New Roman" w:cs="Times New Roman"/>
                <w:sz w:val="24"/>
                <w:szCs w:val="24"/>
              </w:rPr>
            </w:pPr>
            <w:r w:rsidRPr="005848C0">
              <w:rPr>
                <w:rFonts w:ascii="Times New Roman" w:hAnsi="Times New Roman" w:cs="Times New Roman"/>
                <w:sz w:val="24"/>
                <w:szCs w:val="24"/>
              </w:rPr>
              <w:t>Программы отдельных учебных предметов</w:t>
            </w:r>
          </w:p>
        </w:tc>
        <w:tc>
          <w:tcPr>
            <w:tcW w:w="1418" w:type="dxa"/>
          </w:tcPr>
          <w:p w:rsidR="000171F3" w:rsidRDefault="004C639D" w:rsidP="000171F3">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39</w:t>
            </w:r>
          </w:p>
        </w:tc>
      </w:tr>
      <w:tr w:rsidR="000171F3" w:rsidTr="00474F23">
        <w:tc>
          <w:tcPr>
            <w:tcW w:w="1101" w:type="dxa"/>
          </w:tcPr>
          <w:p w:rsidR="000171F3" w:rsidRDefault="000171F3" w:rsidP="00176DFE">
            <w:pPr>
              <w:jc w:val="both"/>
              <w:rPr>
                <w:rFonts w:ascii="Times New Roman" w:hAnsi="Times New Roman" w:cs="Times New Roman"/>
                <w:sz w:val="24"/>
                <w:szCs w:val="24"/>
              </w:rPr>
            </w:pPr>
            <w:r>
              <w:rPr>
                <w:rFonts w:ascii="Times New Roman" w:hAnsi="Times New Roman" w:cs="Times New Roman"/>
                <w:sz w:val="24"/>
                <w:szCs w:val="24"/>
              </w:rPr>
              <w:t>2.2.1</w:t>
            </w:r>
          </w:p>
        </w:tc>
        <w:tc>
          <w:tcPr>
            <w:tcW w:w="7654" w:type="dxa"/>
          </w:tcPr>
          <w:p w:rsidR="000171F3" w:rsidRPr="005848C0" w:rsidRDefault="000171F3" w:rsidP="008663DD">
            <w:pPr>
              <w:jc w:val="both"/>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18" w:type="dxa"/>
          </w:tcPr>
          <w:p w:rsidR="000171F3" w:rsidRDefault="004C639D" w:rsidP="000171F3">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39</w:t>
            </w:r>
          </w:p>
        </w:tc>
      </w:tr>
      <w:tr w:rsidR="00B8521B" w:rsidTr="00474F23">
        <w:tc>
          <w:tcPr>
            <w:tcW w:w="1101" w:type="dxa"/>
          </w:tcPr>
          <w:p w:rsidR="00B8521B" w:rsidRDefault="00B8521B" w:rsidP="003B19E5">
            <w:pPr>
              <w:jc w:val="both"/>
              <w:rPr>
                <w:rFonts w:ascii="Times New Roman" w:hAnsi="Times New Roman" w:cs="Times New Roman"/>
                <w:sz w:val="24"/>
                <w:szCs w:val="24"/>
              </w:rPr>
            </w:pPr>
            <w:r>
              <w:rPr>
                <w:rFonts w:ascii="Times New Roman" w:hAnsi="Times New Roman" w:cs="Times New Roman"/>
                <w:sz w:val="24"/>
                <w:szCs w:val="24"/>
              </w:rPr>
              <w:t>2.2.2</w:t>
            </w:r>
          </w:p>
        </w:tc>
        <w:tc>
          <w:tcPr>
            <w:tcW w:w="7654" w:type="dxa"/>
          </w:tcPr>
          <w:p w:rsidR="00B8521B" w:rsidRDefault="00B8521B" w:rsidP="008663DD">
            <w:pPr>
              <w:jc w:val="both"/>
              <w:rPr>
                <w:rFonts w:ascii="Times New Roman" w:hAnsi="Times New Roman" w:cs="Times New Roman"/>
                <w:sz w:val="24"/>
                <w:szCs w:val="24"/>
              </w:rPr>
            </w:pPr>
            <w:r>
              <w:rPr>
                <w:rFonts w:ascii="Times New Roman" w:hAnsi="Times New Roman" w:cs="Times New Roman"/>
                <w:sz w:val="24"/>
                <w:szCs w:val="24"/>
              </w:rPr>
              <w:t>Основное содержание учебных предметов</w:t>
            </w:r>
          </w:p>
        </w:tc>
        <w:tc>
          <w:tcPr>
            <w:tcW w:w="1418" w:type="dxa"/>
          </w:tcPr>
          <w:p w:rsidR="00B8521B" w:rsidRDefault="004C639D" w:rsidP="000171F3">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39</w:t>
            </w:r>
          </w:p>
        </w:tc>
      </w:tr>
      <w:tr w:rsidR="00B8521B" w:rsidTr="00474F23">
        <w:tc>
          <w:tcPr>
            <w:tcW w:w="1101" w:type="dxa"/>
          </w:tcPr>
          <w:p w:rsidR="00B8521B" w:rsidRDefault="00B8521B" w:rsidP="003B19E5">
            <w:pPr>
              <w:jc w:val="both"/>
              <w:rPr>
                <w:rFonts w:ascii="Times New Roman" w:hAnsi="Times New Roman" w:cs="Times New Roman"/>
                <w:sz w:val="24"/>
                <w:szCs w:val="24"/>
              </w:rPr>
            </w:pPr>
            <w:r>
              <w:rPr>
                <w:rFonts w:ascii="Times New Roman" w:hAnsi="Times New Roman" w:cs="Times New Roman"/>
                <w:sz w:val="24"/>
                <w:szCs w:val="24"/>
              </w:rPr>
              <w:t>2.2.3</w:t>
            </w:r>
          </w:p>
        </w:tc>
        <w:tc>
          <w:tcPr>
            <w:tcW w:w="7654" w:type="dxa"/>
          </w:tcPr>
          <w:p w:rsidR="00B8521B" w:rsidRPr="005848C0" w:rsidRDefault="00B8521B" w:rsidP="008663DD">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418" w:type="dxa"/>
          </w:tcPr>
          <w:p w:rsidR="00B8521B" w:rsidRDefault="001659C8" w:rsidP="000171F3">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39</w:t>
            </w:r>
          </w:p>
        </w:tc>
      </w:tr>
      <w:tr w:rsidR="00B8521B" w:rsidTr="00474F23">
        <w:tc>
          <w:tcPr>
            <w:tcW w:w="1101" w:type="dxa"/>
          </w:tcPr>
          <w:p w:rsidR="00B8521B" w:rsidRDefault="00B8521B" w:rsidP="003B19E5">
            <w:pPr>
              <w:jc w:val="both"/>
              <w:rPr>
                <w:rFonts w:ascii="Times New Roman" w:hAnsi="Times New Roman" w:cs="Times New Roman"/>
                <w:sz w:val="24"/>
                <w:szCs w:val="24"/>
              </w:rPr>
            </w:pPr>
            <w:r>
              <w:rPr>
                <w:rFonts w:ascii="Times New Roman" w:hAnsi="Times New Roman" w:cs="Times New Roman"/>
                <w:sz w:val="24"/>
                <w:szCs w:val="24"/>
              </w:rPr>
              <w:t>2.2.4</w:t>
            </w:r>
          </w:p>
        </w:tc>
        <w:tc>
          <w:tcPr>
            <w:tcW w:w="7654" w:type="dxa"/>
          </w:tcPr>
          <w:p w:rsidR="00B8521B" w:rsidRPr="005848C0" w:rsidRDefault="00B8521B" w:rsidP="008663DD">
            <w:pPr>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1418" w:type="dxa"/>
          </w:tcPr>
          <w:p w:rsidR="00B8521B" w:rsidRDefault="001659C8" w:rsidP="000171F3">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42</w:t>
            </w:r>
          </w:p>
        </w:tc>
      </w:tr>
      <w:tr w:rsidR="00FF621D" w:rsidTr="00474F23">
        <w:tc>
          <w:tcPr>
            <w:tcW w:w="1101" w:type="dxa"/>
          </w:tcPr>
          <w:p w:rsidR="00FF621D" w:rsidRDefault="00FF621D">
            <w:r w:rsidRPr="004661AB">
              <w:rPr>
                <w:rFonts w:ascii="Times New Roman" w:hAnsi="Times New Roman" w:cs="Times New Roman"/>
                <w:sz w:val="24"/>
                <w:szCs w:val="24"/>
              </w:rPr>
              <w:t>2.2.</w:t>
            </w:r>
            <w:r>
              <w:rPr>
                <w:rFonts w:ascii="Times New Roman" w:hAnsi="Times New Roman" w:cs="Times New Roman"/>
                <w:sz w:val="24"/>
                <w:szCs w:val="24"/>
              </w:rPr>
              <w:t>5</w:t>
            </w:r>
          </w:p>
        </w:tc>
        <w:tc>
          <w:tcPr>
            <w:tcW w:w="7654" w:type="dxa"/>
          </w:tcPr>
          <w:p w:rsidR="00FF621D" w:rsidRPr="005848C0" w:rsidRDefault="00FF621D" w:rsidP="008663DD">
            <w:pPr>
              <w:jc w:val="both"/>
              <w:rPr>
                <w:rFonts w:ascii="Times New Roman" w:hAnsi="Times New Roman" w:cs="Times New Roman"/>
                <w:sz w:val="24"/>
                <w:szCs w:val="24"/>
              </w:rPr>
            </w:pPr>
            <w:r>
              <w:rPr>
                <w:rFonts w:ascii="Times New Roman" w:hAnsi="Times New Roman" w:cs="Times New Roman"/>
                <w:sz w:val="24"/>
                <w:szCs w:val="24"/>
              </w:rPr>
              <w:t>Родной русский язык</w:t>
            </w:r>
          </w:p>
        </w:tc>
        <w:tc>
          <w:tcPr>
            <w:tcW w:w="1418" w:type="dxa"/>
          </w:tcPr>
          <w:p w:rsidR="00FF621D" w:rsidRDefault="001659C8" w:rsidP="000171F3">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59</w:t>
            </w:r>
          </w:p>
        </w:tc>
      </w:tr>
      <w:tr w:rsidR="00FF621D" w:rsidTr="00474F23">
        <w:tc>
          <w:tcPr>
            <w:tcW w:w="1101" w:type="dxa"/>
          </w:tcPr>
          <w:p w:rsidR="00FF621D" w:rsidRDefault="00FF621D">
            <w:r w:rsidRPr="004661AB">
              <w:rPr>
                <w:rFonts w:ascii="Times New Roman" w:hAnsi="Times New Roman" w:cs="Times New Roman"/>
                <w:sz w:val="24"/>
                <w:szCs w:val="24"/>
              </w:rPr>
              <w:t>2.2.</w:t>
            </w:r>
            <w:r>
              <w:rPr>
                <w:rFonts w:ascii="Times New Roman" w:hAnsi="Times New Roman" w:cs="Times New Roman"/>
                <w:sz w:val="24"/>
                <w:szCs w:val="24"/>
              </w:rPr>
              <w:t>6</w:t>
            </w:r>
          </w:p>
        </w:tc>
        <w:tc>
          <w:tcPr>
            <w:tcW w:w="7654" w:type="dxa"/>
          </w:tcPr>
          <w:p w:rsidR="00FF621D" w:rsidRPr="005848C0" w:rsidRDefault="00FF621D" w:rsidP="00DB47A8">
            <w:pPr>
              <w:jc w:val="both"/>
              <w:rPr>
                <w:rFonts w:ascii="Times New Roman" w:hAnsi="Times New Roman" w:cs="Times New Roman"/>
                <w:sz w:val="24"/>
                <w:szCs w:val="24"/>
              </w:rPr>
            </w:pPr>
            <w:r>
              <w:rPr>
                <w:rFonts w:ascii="Times New Roman" w:hAnsi="Times New Roman" w:cs="Times New Roman"/>
                <w:sz w:val="24"/>
                <w:szCs w:val="24"/>
              </w:rPr>
              <w:t>Родная литература на русском языке</w:t>
            </w:r>
          </w:p>
        </w:tc>
        <w:tc>
          <w:tcPr>
            <w:tcW w:w="1418" w:type="dxa"/>
          </w:tcPr>
          <w:p w:rsidR="00FF621D" w:rsidRDefault="001659C8" w:rsidP="000171F3">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71</w:t>
            </w:r>
          </w:p>
        </w:tc>
      </w:tr>
      <w:tr w:rsidR="00FF621D" w:rsidTr="00474F23">
        <w:tc>
          <w:tcPr>
            <w:tcW w:w="1101" w:type="dxa"/>
          </w:tcPr>
          <w:p w:rsidR="00FF621D" w:rsidRDefault="00FF621D">
            <w:r w:rsidRPr="004661AB">
              <w:rPr>
                <w:rFonts w:ascii="Times New Roman" w:hAnsi="Times New Roman" w:cs="Times New Roman"/>
                <w:sz w:val="24"/>
                <w:szCs w:val="24"/>
              </w:rPr>
              <w:t>2.2.</w:t>
            </w:r>
            <w:r>
              <w:rPr>
                <w:rFonts w:ascii="Times New Roman" w:hAnsi="Times New Roman" w:cs="Times New Roman"/>
                <w:sz w:val="24"/>
                <w:szCs w:val="24"/>
              </w:rPr>
              <w:t>7</w:t>
            </w:r>
          </w:p>
        </w:tc>
        <w:tc>
          <w:tcPr>
            <w:tcW w:w="7654" w:type="dxa"/>
          </w:tcPr>
          <w:p w:rsidR="00FF621D" w:rsidRDefault="001659C8" w:rsidP="00DB47A8">
            <w:pPr>
              <w:jc w:val="both"/>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418" w:type="dxa"/>
          </w:tcPr>
          <w:p w:rsidR="00FF621D" w:rsidRDefault="001659C8" w:rsidP="000171F3">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73</w:t>
            </w:r>
          </w:p>
        </w:tc>
      </w:tr>
      <w:tr w:rsidR="00FF621D" w:rsidTr="00474F23">
        <w:tc>
          <w:tcPr>
            <w:tcW w:w="1101" w:type="dxa"/>
          </w:tcPr>
          <w:p w:rsidR="00FF621D" w:rsidRDefault="00FF621D">
            <w:r w:rsidRPr="004661AB">
              <w:rPr>
                <w:rFonts w:ascii="Times New Roman" w:hAnsi="Times New Roman" w:cs="Times New Roman"/>
                <w:sz w:val="24"/>
                <w:szCs w:val="24"/>
              </w:rPr>
              <w:t>2.2.</w:t>
            </w:r>
            <w:r>
              <w:rPr>
                <w:rFonts w:ascii="Times New Roman" w:hAnsi="Times New Roman" w:cs="Times New Roman"/>
                <w:sz w:val="24"/>
                <w:szCs w:val="24"/>
              </w:rPr>
              <w:t>8</w:t>
            </w:r>
          </w:p>
        </w:tc>
        <w:tc>
          <w:tcPr>
            <w:tcW w:w="7654" w:type="dxa"/>
          </w:tcPr>
          <w:p w:rsidR="00FF621D" w:rsidRDefault="00FF621D" w:rsidP="00DB47A8">
            <w:pPr>
              <w:jc w:val="both"/>
              <w:rPr>
                <w:rFonts w:ascii="Times New Roman" w:hAnsi="Times New Roman" w:cs="Times New Roman"/>
                <w:sz w:val="24"/>
                <w:szCs w:val="24"/>
              </w:rPr>
            </w:pPr>
            <w:r>
              <w:rPr>
                <w:rFonts w:ascii="Times New Roman" w:hAnsi="Times New Roman" w:cs="Times New Roman"/>
                <w:sz w:val="24"/>
                <w:szCs w:val="24"/>
              </w:rPr>
              <w:t>История</w:t>
            </w:r>
          </w:p>
        </w:tc>
        <w:tc>
          <w:tcPr>
            <w:tcW w:w="1418" w:type="dxa"/>
          </w:tcPr>
          <w:p w:rsidR="00FF621D" w:rsidRDefault="001659C8" w:rsidP="000171F3">
            <w:pPr>
              <w:jc w:val="center"/>
              <w:rPr>
                <w:rFonts w:ascii="Times New Roman" w:hAnsi="Times New Roman" w:cs="Times New Roman"/>
                <w:b/>
                <w:sz w:val="24"/>
                <w:szCs w:val="24"/>
              </w:rPr>
            </w:pPr>
            <w:r>
              <w:rPr>
                <w:rFonts w:ascii="Times New Roman" w:hAnsi="Times New Roman" w:cs="Times New Roman"/>
                <w:b/>
                <w:sz w:val="24"/>
                <w:szCs w:val="24"/>
              </w:rPr>
              <w:t>1</w:t>
            </w:r>
            <w:r w:rsidR="003D2A81">
              <w:rPr>
                <w:rFonts w:ascii="Times New Roman" w:hAnsi="Times New Roman" w:cs="Times New Roman"/>
                <w:b/>
                <w:sz w:val="24"/>
                <w:szCs w:val="24"/>
              </w:rPr>
              <w:t>78</w:t>
            </w:r>
          </w:p>
        </w:tc>
      </w:tr>
      <w:tr w:rsidR="00FF621D" w:rsidTr="00474F23">
        <w:tc>
          <w:tcPr>
            <w:tcW w:w="1101" w:type="dxa"/>
          </w:tcPr>
          <w:p w:rsidR="00FF621D" w:rsidRDefault="00FF621D">
            <w:r w:rsidRPr="004661AB">
              <w:rPr>
                <w:rFonts w:ascii="Times New Roman" w:hAnsi="Times New Roman" w:cs="Times New Roman"/>
                <w:sz w:val="24"/>
                <w:szCs w:val="24"/>
              </w:rPr>
              <w:t>2.2.</w:t>
            </w:r>
            <w:r>
              <w:rPr>
                <w:rFonts w:ascii="Times New Roman" w:hAnsi="Times New Roman" w:cs="Times New Roman"/>
                <w:sz w:val="24"/>
                <w:szCs w:val="24"/>
              </w:rPr>
              <w:t>9</w:t>
            </w:r>
          </w:p>
        </w:tc>
        <w:tc>
          <w:tcPr>
            <w:tcW w:w="7654" w:type="dxa"/>
          </w:tcPr>
          <w:p w:rsidR="00FF621D" w:rsidRDefault="00FF621D" w:rsidP="00DB47A8">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418" w:type="dxa"/>
          </w:tcPr>
          <w:p w:rsidR="00FF621D"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205</w:t>
            </w:r>
          </w:p>
        </w:tc>
      </w:tr>
      <w:tr w:rsidR="00FF621D" w:rsidTr="00474F23">
        <w:tc>
          <w:tcPr>
            <w:tcW w:w="1101" w:type="dxa"/>
          </w:tcPr>
          <w:p w:rsidR="00FF621D" w:rsidRDefault="00FF621D">
            <w:r w:rsidRPr="004661AB">
              <w:rPr>
                <w:rFonts w:ascii="Times New Roman" w:hAnsi="Times New Roman" w:cs="Times New Roman"/>
                <w:sz w:val="24"/>
                <w:szCs w:val="24"/>
              </w:rPr>
              <w:t>2.2.</w:t>
            </w:r>
            <w:r>
              <w:rPr>
                <w:rFonts w:ascii="Times New Roman" w:hAnsi="Times New Roman" w:cs="Times New Roman"/>
                <w:sz w:val="24"/>
                <w:szCs w:val="24"/>
              </w:rPr>
              <w:t>10</w:t>
            </w:r>
          </w:p>
        </w:tc>
        <w:tc>
          <w:tcPr>
            <w:tcW w:w="7654" w:type="dxa"/>
          </w:tcPr>
          <w:p w:rsidR="00FF621D" w:rsidRDefault="00FF621D" w:rsidP="00DB47A8">
            <w:pPr>
              <w:jc w:val="both"/>
              <w:rPr>
                <w:rFonts w:ascii="Times New Roman" w:hAnsi="Times New Roman" w:cs="Times New Roman"/>
                <w:sz w:val="24"/>
                <w:szCs w:val="24"/>
              </w:rPr>
            </w:pPr>
            <w:r>
              <w:rPr>
                <w:rFonts w:ascii="Times New Roman" w:hAnsi="Times New Roman" w:cs="Times New Roman"/>
                <w:sz w:val="24"/>
                <w:szCs w:val="24"/>
              </w:rPr>
              <w:t>Экономика</w:t>
            </w:r>
          </w:p>
        </w:tc>
        <w:tc>
          <w:tcPr>
            <w:tcW w:w="1418" w:type="dxa"/>
          </w:tcPr>
          <w:p w:rsidR="00FF621D"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211</w:t>
            </w:r>
          </w:p>
        </w:tc>
      </w:tr>
      <w:tr w:rsidR="00FF621D" w:rsidTr="00474F23">
        <w:tc>
          <w:tcPr>
            <w:tcW w:w="1101" w:type="dxa"/>
          </w:tcPr>
          <w:p w:rsidR="00FF621D" w:rsidRDefault="00FF621D">
            <w:r w:rsidRPr="004661AB">
              <w:rPr>
                <w:rFonts w:ascii="Times New Roman" w:hAnsi="Times New Roman" w:cs="Times New Roman"/>
                <w:sz w:val="24"/>
                <w:szCs w:val="24"/>
              </w:rPr>
              <w:t>2.2.</w:t>
            </w:r>
            <w:r>
              <w:rPr>
                <w:rFonts w:ascii="Times New Roman" w:hAnsi="Times New Roman" w:cs="Times New Roman"/>
                <w:sz w:val="24"/>
                <w:szCs w:val="24"/>
              </w:rPr>
              <w:t>11</w:t>
            </w:r>
          </w:p>
        </w:tc>
        <w:tc>
          <w:tcPr>
            <w:tcW w:w="7654" w:type="dxa"/>
          </w:tcPr>
          <w:p w:rsidR="00FF621D" w:rsidRDefault="00FF621D" w:rsidP="00DB47A8">
            <w:pPr>
              <w:jc w:val="both"/>
              <w:rPr>
                <w:rFonts w:ascii="Times New Roman" w:hAnsi="Times New Roman" w:cs="Times New Roman"/>
                <w:sz w:val="24"/>
                <w:szCs w:val="24"/>
              </w:rPr>
            </w:pPr>
            <w:r>
              <w:rPr>
                <w:rFonts w:ascii="Times New Roman" w:hAnsi="Times New Roman" w:cs="Times New Roman"/>
                <w:sz w:val="24"/>
                <w:szCs w:val="24"/>
              </w:rPr>
              <w:t>Право</w:t>
            </w:r>
          </w:p>
        </w:tc>
        <w:tc>
          <w:tcPr>
            <w:tcW w:w="1418" w:type="dxa"/>
          </w:tcPr>
          <w:p w:rsidR="00FF621D"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214</w:t>
            </w:r>
          </w:p>
        </w:tc>
      </w:tr>
      <w:tr w:rsidR="00FF621D" w:rsidTr="00474F23">
        <w:tc>
          <w:tcPr>
            <w:tcW w:w="1101" w:type="dxa"/>
          </w:tcPr>
          <w:p w:rsidR="00FF621D" w:rsidRDefault="00FF621D">
            <w:r w:rsidRPr="004661AB">
              <w:rPr>
                <w:rFonts w:ascii="Times New Roman" w:hAnsi="Times New Roman" w:cs="Times New Roman"/>
                <w:sz w:val="24"/>
                <w:szCs w:val="24"/>
              </w:rPr>
              <w:t>2.2.</w:t>
            </w:r>
            <w:r>
              <w:rPr>
                <w:rFonts w:ascii="Times New Roman" w:hAnsi="Times New Roman" w:cs="Times New Roman"/>
                <w:sz w:val="24"/>
                <w:szCs w:val="24"/>
              </w:rPr>
              <w:t>12</w:t>
            </w:r>
          </w:p>
        </w:tc>
        <w:tc>
          <w:tcPr>
            <w:tcW w:w="7654" w:type="dxa"/>
          </w:tcPr>
          <w:p w:rsidR="00FF621D" w:rsidRDefault="00FF621D" w:rsidP="00DB47A8">
            <w:pPr>
              <w:jc w:val="both"/>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tcW w:w="1418" w:type="dxa"/>
          </w:tcPr>
          <w:p w:rsidR="00FF621D"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218</w:t>
            </w:r>
          </w:p>
        </w:tc>
      </w:tr>
      <w:tr w:rsidR="00FF621D" w:rsidTr="00474F23">
        <w:tc>
          <w:tcPr>
            <w:tcW w:w="1101" w:type="dxa"/>
          </w:tcPr>
          <w:p w:rsidR="00FF621D" w:rsidRDefault="00FF621D">
            <w:r w:rsidRPr="004661AB">
              <w:rPr>
                <w:rFonts w:ascii="Times New Roman" w:hAnsi="Times New Roman" w:cs="Times New Roman"/>
                <w:sz w:val="24"/>
                <w:szCs w:val="24"/>
              </w:rPr>
              <w:t>2.2.</w:t>
            </w:r>
            <w:r>
              <w:rPr>
                <w:rFonts w:ascii="Times New Roman" w:hAnsi="Times New Roman" w:cs="Times New Roman"/>
                <w:sz w:val="24"/>
                <w:szCs w:val="24"/>
              </w:rPr>
              <w:t>13</w:t>
            </w:r>
          </w:p>
        </w:tc>
        <w:tc>
          <w:tcPr>
            <w:tcW w:w="7654" w:type="dxa"/>
          </w:tcPr>
          <w:p w:rsidR="00FF621D" w:rsidRDefault="003D2A81" w:rsidP="001659C8">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418" w:type="dxa"/>
          </w:tcPr>
          <w:p w:rsidR="00FF621D"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220</w:t>
            </w:r>
          </w:p>
        </w:tc>
      </w:tr>
      <w:tr w:rsidR="003D2A81" w:rsidTr="00474F23">
        <w:tc>
          <w:tcPr>
            <w:tcW w:w="1101" w:type="dxa"/>
          </w:tcPr>
          <w:p w:rsidR="003D2A81" w:rsidRDefault="003D2A81" w:rsidP="0073724F">
            <w:r w:rsidRPr="004661AB">
              <w:rPr>
                <w:rFonts w:ascii="Times New Roman" w:hAnsi="Times New Roman" w:cs="Times New Roman"/>
                <w:sz w:val="24"/>
                <w:szCs w:val="24"/>
              </w:rPr>
              <w:t>2.2.</w:t>
            </w:r>
            <w:r>
              <w:rPr>
                <w:rFonts w:ascii="Times New Roman" w:hAnsi="Times New Roman" w:cs="Times New Roman"/>
                <w:sz w:val="24"/>
                <w:szCs w:val="24"/>
              </w:rPr>
              <w:t>14</w:t>
            </w:r>
          </w:p>
        </w:tc>
        <w:tc>
          <w:tcPr>
            <w:tcW w:w="7654" w:type="dxa"/>
          </w:tcPr>
          <w:p w:rsidR="003D2A81" w:rsidRDefault="003D2A81" w:rsidP="001659C8">
            <w:pPr>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1418" w:type="dxa"/>
          </w:tcPr>
          <w:p w:rsidR="003D2A81"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233</w:t>
            </w:r>
          </w:p>
        </w:tc>
      </w:tr>
      <w:tr w:rsidR="003D2A81" w:rsidTr="00474F23">
        <w:tc>
          <w:tcPr>
            <w:tcW w:w="1101" w:type="dxa"/>
          </w:tcPr>
          <w:p w:rsidR="003D2A81" w:rsidRDefault="003D2A81" w:rsidP="0073724F">
            <w:r w:rsidRPr="004661AB">
              <w:rPr>
                <w:rFonts w:ascii="Times New Roman" w:hAnsi="Times New Roman" w:cs="Times New Roman"/>
                <w:sz w:val="24"/>
                <w:szCs w:val="24"/>
              </w:rPr>
              <w:t>2.2.</w:t>
            </w:r>
            <w:r>
              <w:rPr>
                <w:rFonts w:ascii="Times New Roman" w:hAnsi="Times New Roman" w:cs="Times New Roman"/>
                <w:sz w:val="24"/>
                <w:szCs w:val="24"/>
              </w:rPr>
              <w:t>15</w:t>
            </w:r>
          </w:p>
        </w:tc>
        <w:tc>
          <w:tcPr>
            <w:tcW w:w="7654" w:type="dxa"/>
          </w:tcPr>
          <w:p w:rsidR="003D2A81" w:rsidRDefault="003D2A81" w:rsidP="001659C8">
            <w:pPr>
              <w:jc w:val="both"/>
              <w:rPr>
                <w:rFonts w:ascii="Times New Roman" w:hAnsi="Times New Roman" w:cs="Times New Roman"/>
                <w:sz w:val="24"/>
                <w:szCs w:val="24"/>
              </w:rPr>
            </w:pPr>
            <w:r>
              <w:rPr>
                <w:rFonts w:ascii="Times New Roman" w:hAnsi="Times New Roman" w:cs="Times New Roman"/>
                <w:sz w:val="24"/>
                <w:szCs w:val="24"/>
              </w:rPr>
              <w:t>Физика</w:t>
            </w:r>
          </w:p>
        </w:tc>
        <w:tc>
          <w:tcPr>
            <w:tcW w:w="1418" w:type="dxa"/>
          </w:tcPr>
          <w:p w:rsidR="003D2A81"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246</w:t>
            </w:r>
          </w:p>
        </w:tc>
      </w:tr>
      <w:tr w:rsidR="003D2A81" w:rsidTr="00474F23">
        <w:tc>
          <w:tcPr>
            <w:tcW w:w="1101" w:type="dxa"/>
          </w:tcPr>
          <w:p w:rsidR="003D2A81" w:rsidRPr="004661AB" w:rsidRDefault="003D2A81">
            <w:pPr>
              <w:rPr>
                <w:rFonts w:ascii="Times New Roman" w:hAnsi="Times New Roman" w:cs="Times New Roman"/>
                <w:sz w:val="24"/>
                <w:szCs w:val="24"/>
              </w:rPr>
            </w:pPr>
            <w:r w:rsidRPr="004661AB">
              <w:rPr>
                <w:rFonts w:ascii="Times New Roman" w:hAnsi="Times New Roman" w:cs="Times New Roman"/>
                <w:sz w:val="24"/>
                <w:szCs w:val="24"/>
              </w:rPr>
              <w:t>2.2.</w:t>
            </w:r>
            <w:r>
              <w:rPr>
                <w:rFonts w:ascii="Times New Roman" w:hAnsi="Times New Roman" w:cs="Times New Roman"/>
                <w:sz w:val="24"/>
                <w:szCs w:val="24"/>
              </w:rPr>
              <w:t>16</w:t>
            </w:r>
          </w:p>
        </w:tc>
        <w:tc>
          <w:tcPr>
            <w:tcW w:w="7654" w:type="dxa"/>
          </w:tcPr>
          <w:p w:rsidR="003D2A81" w:rsidRDefault="003D2A81" w:rsidP="001659C8">
            <w:pPr>
              <w:jc w:val="both"/>
              <w:rPr>
                <w:rFonts w:ascii="Times New Roman" w:hAnsi="Times New Roman" w:cs="Times New Roman"/>
                <w:sz w:val="24"/>
                <w:szCs w:val="24"/>
              </w:rPr>
            </w:pPr>
            <w:r>
              <w:rPr>
                <w:rFonts w:ascii="Times New Roman" w:hAnsi="Times New Roman" w:cs="Times New Roman"/>
                <w:sz w:val="24"/>
                <w:szCs w:val="24"/>
              </w:rPr>
              <w:t>Химия</w:t>
            </w:r>
          </w:p>
        </w:tc>
        <w:tc>
          <w:tcPr>
            <w:tcW w:w="1418" w:type="dxa"/>
          </w:tcPr>
          <w:p w:rsidR="003D2A81"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252</w:t>
            </w:r>
          </w:p>
        </w:tc>
      </w:tr>
      <w:tr w:rsidR="003D2A81" w:rsidTr="00474F23">
        <w:tc>
          <w:tcPr>
            <w:tcW w:w="1101" w:type="dxa"/>
          </w:tcPr>
          <w:p w:rsidR="003D2A81" w:rsidRDefault="003D2A81">
            <w:r w:rsidRPr="004661AB">
              <w:rPr>
                <w:rFonts w:ascii="Times New Roman" w:hAnsi="Times New Roman" w:cs="Times New Roman"/>
                <w:sz w:val="24"/>
                <w:szCs w:val="24"/>
              </w:rPr>
              <w:t>2.2.</w:t>
            </w:r>
            <w:r>
              <w:rPr>
                <w:rFonts w:ascii="Times New Roman" w:hAnsi="Times New Roman" w:cs="Times New Roman"/>
                <w:sz w:val="24"/>
                <w:szCs w:val="24"/>
              </w:rPr>
              <w:t>17</w:t>
            </w:r>
          </w:p>
        </w:tc>
        <w:tc>
          <w:tcPr>
            <w:tcW w:w="7654" w:type="dxa"/>
          </w:tcPr>
          <w:p w:rsidR="003D2A81" w:rsidRDefault="003D2A81" w:rsidP="00DB47A8">
            <w:pPr>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418" w:type="dxa"/>
          </w:tcPr>
          <w:p w:rsidR="003D2A81"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263</w:t>
            </w:r>
          </w:p>
        </w:tc>
      </w:tr>
      <w:tr w:rsidR="003D2A81" w:rsidTr="00474F23">
        <w:tc>
          <w:tcPr>
            <w:tcW w:w="1101" w:type="dxa"/>
          </w:tcPr>
          <w:p w:rsidR="003D2A81" w:rsidRDefault="003D2A81" w:rsidP="0073724F">
            <w:r w:rsidRPr="004661AB">
              <w:rPr>
                <w:rFonts w:ascii="Times New Roman" w:hAnsi="Times New Roman" w:cs="Times New Roman"/>
                <w:sz w:val="24"/>
                <w:szCs w:val="24"/>
              </w:rPr>
              <w:t>2.2.</w:t>
            </w:r>
            <w:r>
              <w:rPr>
                <w:rFonts w:ascii="Times New Roman" w:hAnsi="Times New Roman" w:cs="Times New Roman"/>
                <w:sz w:val="24"/>
                <w:szCs w:val="24"/>
              </w:rPr>
              <w:t>18</w:t>
            </w:r>
          </w:p>
        </w:tc>
        <w:tc>
          <w:tcPr>
            <w:tcW w:w="7654" w:type="dxa"/>
          </w:tcPr>
          <w:p w:rsidR="003D2A81" w:rsidRDefault="003D2A81" w:rsidP="00DB47A8">
            <w:pPr>
              <w:jc w:val="both"/>
              <w:rPr>
                <w:rFonts w:ascii="Times New Roman" w:hAnsi="Times New Roman" w:cs="Times New Roman"/>
                <w:sz w:val="24"/>
                <w:szCs w:val="24"/>
              </w:rPr>
            </w:pPr>
            <w:r>
              <w:rPr>
                <w:rFonts w:ascii="Times New Roman" w:hAnsi="Times New Roman" w:cs="Times New Roman"/>
                <w:sz w:val="24"/>
                <w:szCs w:val="24"/>
              </w:rPr>
              <w:t>Естествознание</w:t>
            </w:r>
          </w:p>
        </w:tc>
        <w:tc>
          <w:tcPr>
            <w:tcW w:w="1418" w:type="dxa"/>
          </w:tcPr>
          <w:p w:rsidR="003D2A81" w:rsidRDefault="0077078F" w:rsidP="000171F3">
            <w:pPr>
              <w:jc w:val="center"/>
              <w:rPr>
                <w:rFonts w:ascii="Times New Roman" w:hAnsi="Times New Roman" w:cs="Times New Roman"/>
                <w:b/>
                <w:sz w:val="24"/>
                <w:szCs w:val="24"/>
              </w:rPr>
            </w:pPr>
            <w:r>
              <w:rPr>
                <w:rFonts w:ascii="Times New Roman" w:hAnsi="Times New Roman" w:cs="Times New Roman"/>
                <w:b/>
                <w:sz w:val="24"/>
                <w:szCs w:val="24"/>
              </w:rPr>
              <w:t>269</w:t>
            </w:r>
          </w:p>
        </w:tc>
      </w:tr>
      <w:tr w:rsidR="003D2A81" w:rsidTr="00474F23">
        <w:tc>
          <w:tcPr>
            <w:tcW w:w="1101" w:type="dxa"/>
          </w:tcPr>
          <w:p w:rsidR="003D2A81" w:rsidRPr="004661AB" w:rsidRDefault="003D2A81" w:rsidP="0073724F">
            <w:pPr>
              <w:rPr>
                <w:rFonts w:ascii="Times New Roman" w:hAnsi="Times New Roman" w:cs="Times New Roman"/>
                <w:sz w:val="24"/>
                <w:szCs w:val="24"/>
              </w:rPr>
            </w:pPr>
            <w:r>
              <w:rPr>
                <w:rFonts w:ascii="Times New Roman" w:hAnsi="Times New Roman" w:cs="Times New Roman"/>
                <w:sz w:val="24"/>
                <w:szCs w:val="24"/>
              </w:rPr>
              <w:t>2.2.19</w:t>
            </w:r>
          </w:p>
        </w:tc>
        <w:tc>
          <w:tcPr>
            <w:tcW w:w="7654" w:type="dxa"/>
          </w:tcPr>
          <w:p w:rsidR="003D2A81" w:rsidRDefault="003D2A81" w:rsidP="00DB47A8">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18" w:type="dxa"/>
          </w:tcPr>
          <w:p w:rsidR="003D2A81" w:rsidRDefault="0077078F" w:rsidP="000171F3">
            <w:pPr>
              <w:jc w:val="center"/>
              <w:rPr>
                <w:rFonts w:ascii="Times New Roman" w:hAnsi="Times New Roman" w:cs="Times New Roman"/>
                <w:b/>
                <w:sz w:val="24"/>
                <w:szCs w:val="24"/>
              </w:rPr>
            </w:pPr>
            <w:r>
              <w:rPr>
                <w:rFonts w:ascii="Times New Roman" w:hAnsi="Times New Roman" w:cs="Times New Roman"/>
                <w:b/>
                <w:sz w:val="24"/>
                <w:szCs w:val="24"/>
              </w:rPr>
              <w:t>276</w:t>
            </w:r>
          </w:p>
        </w:tc>
      </w:tr>
      <w:tr w:rsidR="003D2A81" w:rsidTr="00474F23">
        <w:tc>
          <w:tcPr>
            <w:tcW w:w="1101" w:type="dxa"/>
          </w:tcPr>
          <w:p w:rsidR="003D2A81" w:rsidRDefault="003D2A81">
            <w:r>
              <w:rPr>
                <w:rFonts w:ascii="Times New Roman" w:hAnsi="Times New Roman" w:cs="Times New Roman"/>
                <w:sz w:val="24"/>
                <w:szCs w:val="24"/>
              </w:rPr>
              <w:t>2.2.20</w:t>
            </w:r>
          </w:p>
        </w:tc>
        <w:tc>
          <w:tcPr>
            <w:tcW w:w="7654" w:type="dxa"/>
          </w:tcPr>
          <w:p w:rsidR="003D2A81" w:rsidRDefault="003D2A81" w:rsidP="00DB47A8">
            <w:pPr>
              <w:jc w:val="both"/>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18" w:type="dxa"/>
          </w:tcPr>
          <w:p w:rsidR="003D2A81" w:rsidRDefault="003D2A81" w:rsidP="000171F3">
            <w:pPr>
              <w:jc w:val="center"/>
              <w:rPr>
                <w:rFonts w:ascii="Times New Roman" w:hAnsi="Times New Roman" w:cs="Times New Roman"/>
                <w:b/>
                <w:sz w:val="24"/>
                <w:szCs w:val="24"/>
              </w:rPr>
            </w:pPr>
            <w:r>
              <w:rPr>
                <w:rFonts w:ascii="Times New Roman" w:hAnsi="Times New Roman" w:cs="Times New Roman"/>
                <w:b/>
                <w:sz w:val="24"/>
                <w:szCs w:val="24"/>
              </w:rPr>
              <w:t>277</w:t>
            </w:r>
          </w:p>
        </w:tc>
      </w:tr>
      <w:tr w:rsidR="003D2A81" w:rsidTr="00474F23">
        <w:tc>
          <w:tcPr>
            <w:tcW w:w="1101" w:type="dxa"/>
          </w:tcPr>
          <w:p w:rsidR="003D2A81" w:rsidRDefault="003D2A81">
            <w:r>
              <w:rPr>
                <w:rFonts w:ascii="Times New Roman" w:hAnsi="Times New Roman" w:cs="Times New Roman"/>
                <w:sz w:val="24"/>
                <w:szCs w:val="24"/>
              </w:rPr>
              <w:t>2.2.21</w:t>
            </w:r>
          </w:p>
        </w:tc>
        <w:tc>
          <w:tcPr>
            <w:tcW w:w="7654" w:type="dxa"/>
          </w:tcPr>
          <w:p w:rsidR="003D2A81" w:rsidRPr="005848C0" w:rsidRDefault="003D2A81" w:rsidP="005848C0">
            <w:pPr>
              <w:jc w:val="both"/>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418" w:type="dxa"/>
          </w:tcPr>
          <w:p w:rsidR="003D2A81" w:rsidRDefault="003D2A81" w:rsidP="00D67969">
            <w:pPr>
              <w:jc w:val="center"/>
              <w:rPr>
                <w:rFonts w:ascii="Times New Roman" w:hAnsi="Times New Roman" w:cs="Times New Roman"/>
                <w:b/>
                <w:sz w:val="24"/>
                <w:szCs w:val="24"/>
              </w:rPr>
            </w:pPr>
            <w:r>
              <w:rPr>
                <w:rFonts w:ascii="Times New Roman" w:hAnsi="Times New Roman" w:cs="Times New Roman"/>
                <w:b/>
                <w:sz w:val="24"/>
                <w:szCs w:val="24"/>
              </w:rPr>
              <w:t>280</w:t>
            </w:r>
          </w:p>
        </w:tc>
      </w:tr>
      <w:tr w:rsidR="003D2A81" w:rsidTr="00474F23">
        <w:tc>
          <w:tcPr>
            <w:tcW w:w="1101" w:type="dxa"/>
          </w:tcPr>
          <w:p w:rsidR="003D2A81" w:rsidRPr="004661AB" w:rsidRDefault="0073724F">
            <w:pPr>
              <w:rPr>
                <w:rFonts w:ascii="Times New Roman" w:hAnsi="Times New Roman" w:cs="Times New Roman"/>
                <w:sz w:val="24"/>
                <w:szCs w:val="24"/>
              </w:rPr>
            </w:pPr>
            <w:r>
              <w:rPr>
                <w:rFonts w:ascii="Times New Roman" w:hAnsi="Times New Roman" w:cs="Times New Roman"/>
                <w:sz w:val="24"/>
                <w:szCs w:val="24"/>
              </w:rPr>
              <w:t>2.2.22</w:t>
            </w:r>
          </w:p>
        </w:tc>
        <w:tc>
          <w:tcPr>
            <w:tcW w:w="7654" w:type="dxa"/>
          </w:tcPr>
          <w:p w:rsidR="003D2A81" w:rsidRDefault="003D2A81" w:rsidP="005848C0">
            <w:pPr>
              <w:jc w:val="both"/>
              <w:rPr>
                <w:rFonts w:ascii="Times New Roman" w:hAnsi="Times New Roman" w:cs="Times New Roman"/>
                <w:sz w:val="24"/>
                <w:szCs w:val="24"/>
              </w:rPr>
            </w:pPr>
            <w:r>
              <w:rPr>
                <w:rFonts w:ascii="Times New Roman" w:hAnsi="Times New Roman" w:cs="Times New Roman"/>
                <w:sz w:val="24"/>
                <w:szCs w:val="24"/>
              </w:rPr>
              <w:t>Основное содержание программ курсов внеурочной деятельности</w:t>
            </w:r>
          </w:p>
        </w:tc>
        <w:tc>
          <w:tcPr>
            <w:tcW w:w="1418" w:type="dxa"/>
          </w:tcPr>
          <w:p w:rsidR="003D2A81" w:rsidRDefault="00242FA2" w:rsidP="00D67969">
            <w:pPr>
              <w:jc w:val="center"/>
              <w:rPr>
                <w:rFonts w:ascii="Times New Roman" w:hAnsi="Times New Roman" w:cs="Times New Roman"/>
                <w:b/>
                <w:sz w:val="24"/>
                <w:szCs w:val="24"/>
              </w:rPr>
            </w:pPr>
            <w:r>
              <w:rPr>
                <w:rFonts w:ascii="Times New Roman" w:hAnsi="Times New Roman" w:cs="Times New Roman"/>
                <w:b/>
                <w:sz w:val="24"/>
                <w:szCs w:val="24"/>
              </w:rPr>
              <w:t>282</w:t>
            </w:r>
          </w:p>
        </w:tc>
      </w:tr>
      <w:tr w:rsidR="003D2A81" w:rsidTr="00474F23">
        <w:tc>
          <w:tcPr>
            <w:tcW w:w="1101" w:type="dxa"/>
          </w:tcPr>
          <w:p w:rsidR="003D2A81" w:rsidRPr="004661AB" w:rsidRDefault="00242FA2">
            <w:pPr>
              <w:rPr>
                <w:rFonts w:ascii="Times New Roman" w:hAnsi="Times New Roman" w:cs="Times New Roman"/>
                <w:sz w:val="24"/>
                <w:szCs w:val="24"/>
              </w:rPr>
            </w:pPr>
            <w:r>
              <w:rPr>
                <w:rFonts w:ascii="Times New Roman" w:hAnsi="Times New Roman" w:cs="Times New Roman"/>
                <w:sz w:val="24"/>
                <w:szCs w:val="24"/>
              </w:rPr>
              <w:t>2.2.23</w:t>
            </w:r>
          </w:p>
        </w:tc>
        <w:tc>
          <w:tcPr>
            <w:tcW w:w="7654" w:type="dxa"/>
          </w:tcPr>
          <w:p w:rsidR="003D2A81" w:rsidRDefault="003D2A81" w:rsidP="005848C0">
            <w:pPr>
              <w:jc w:val="both"/>
              <w:rPr>
                <w:rFonts w:ascii="Times New Roman" w:hAnsi="Times New Roman" w:cs="Times New Roman"/>
                <w:sz w:val="24"/>
                <w:szCs w:val="24"/>
              </w:rPr>
            </w:pPr>
            <w:r>
              <w:rPr>
                <w:rFonts w:ascii="Times New Roman" w:hAnsi="Times New Roman" w:cs="Times New Roman"/>
                <w:sz w:val="24"/>
                <w:szCs w:val="24"/>
              </w:rPr>
              <w:t>Общая физическая подготовка</w:t>
            </w:r>
          </w:p>
        </w:tc>
        <w:tc>
          <w:tcPr>
            <w:tcW w:w="1418" w:type="dxa"/>
          </w:tcPr>
          <w:p w:rsidR="003D2A81" w:rsidRDefault="00242FA2" w:rsidP="00D67969">
            <w:pPr>
              <w:jc w:val="center"/>
              <w:rPr>
                <w:rFonts w:ascii="Times New Roman" w:hAnsi="Times New Roman" w:cs="Times New Roman"/>
                <w:b/>
                <w:sz w:val="24"/>
                <w:szCs w:val="24"/>
              </w:rPr>
            </w:pPr>
            <w:r>
              <w:rPr>
                <w:rFonts w:ascii="Times New Roman" w:hAnsi="Times New Roman" w:cs="Times New Roman"/>
                <w:b/>
                <w:sz w:val="24"/>
                <w:szCs w:val="24"/>
              </w:rPr>
              <w:t>282</w:t>
            </w:r>
          </w:p>
        </w:tc>
      </w:tr>
      <w:tr w:rsidR="003D2A81" w:rsidTr="00474F23">
        <w:tc>
          <w:tcPr>
            <w:tcW w:w="1101" w:type="dxa"/>
          </w:tcPr>
          <w:p w:rsidR="003D2A81" w:rsidRPr="004661AB" w:rsidRDefault="00242FA2">
            <w:pPr>
              <w:rPr>
                <w:rFonts w:ascii="Times New Roman" w:hAnsi="Times New Roman" w:cs="Times New Roman"/>
                <w:sz w:val="24"/>
                <w:szCs w:val="24"/>
              </w:rPr>
            </w:pPr>
            <w:r>
              <w:rPr>
                <w:rFonts w:ascii="Times New Roman" w:hAnsi="Times New Roman" w:cs="Times New Roman"/>
                <w:sz w:val="24"/>
                <w:szCs w:val="24"/>
              </w:rPr>
              <w:t>2.2.24</w:t>
            </w:r>
          </w:p>
        </w:tc>
        <w:tc>
          <w:tcPr>
            <w:tcW w:w="7654" w:type="dxa"/>
          </w:tcPr>
          <w:p w:rsidR="003D2A81" w:rsidRDefault="003D2A81" w:rsidP="005848C0">
            <w:pPr>
              <w:jc w:val="both"/>
              <w:rPr>
                <w:rFonts w:ascii="Times New Roman" w:hAnsi="Times New Roman" w:cs="Times New Roman"/>
                <w:sz w:val="24"/>
                <w:szCs w:val="24"/>
              </w:rPr>
            </w:pPr>
            <w:r>
              <w:rPr>
                <w:rFonts w:ascii="Times New Roman" w:hAnsi="Times New Roman" w:cs="Times New Roman"/>
                <w:sz w:val="24"/>
                <w:szCs w:val="24"/>
              </w:rPr>
              <w:t>Основы финансовой грамотности</w:t>
            </w:r>
          </w:p>
        </w:tc>
        <w:tc>
          <w:tcPr>
            <w:tcW w:w="1418" w:type="dxa"/>
          </w:tcPr>
          <w:p w:rsidR="003D2A81" w:rsidRDefault="00242FA2" w:rsidP="00D67969">
            <w:pPr>
              <w:jc w:val="center"/>
              <w:rPr>
                <w:rFonts w:ascii="Times New Roman" w:hAnsi="Times New Roman" w:cs="Times New Roman"/>
                <w:b/>
                <w:sz w:val="24"/>
                <w:szCs w:val="24"/>
              </w:rPr>
            </w:pPr>
            <w:r>
              <w:rPr>
                <w:rFonts w:ascii="Times New Roman" w:hAnsi="Times New Roman" w:cs="Times New Roman"/>
                <w:b/>
                <w:sz w:val="24"/>
                <w:szCs w:val="24"/>
              </w:rPr>
              <w:t>283</w:t>
            </w:r>
          </w:p>
        </w:tc>
      </w:tr>
      <w:tr w:rsidR="003D2A81" w:rsidTr="00474F23">
        <w:tc>
          <w:tcPr>
            <w:tcW w:w="1101" w:type="dxa"/>
          </w:tcPr>
          <w:p w:rsidR="003D2A81" w:rsidRPr="004661AB" w:rsidRDefault="003D2A81">
            <w:pPr>
              <w:rPr>
                <w:rFonts w:ascii="Times New Roman" w:hAnsi="Times New Roman" w:cs="Times New Roman"/>
                <w:sz w:val="24"/>
                <w:szCs w:val="24"/>
              </w:rPr>
            </w:pPr>
            <w:r>
              <w:rPr>
                <w:rFonts w:ascii="Times New Roman" w:hAnsi="Times New Roman" w:cs="Times New Roman"/>
                <w:sz w:val="24"/>
                <w:szCs w:val="24"/>
              </w:rPr>
              <w:t>2.2.2</w:t>
            </w:r>
            <w:r w:rsidR="00242FA2">
              <w:rPr>
                <w:rFonts w:ascii="Times New Roman" w:hAnsi="Times New Roman" w:cs="Times New Roman"/>
                <w:sz w:val="24"/>
                <w:szCs w:val="24"/>
              </w:rPr>
              <w:t>5</w:t>
            </w:r>
          </w:p>
        </w:tc>
        <w:tc>
          <w:tcPr>
            <w:tcW w:w="7654" w:type="dxa"/>
          </w:tcPr>
          <w:p w:rsidR="003D2A81" w:rsidRDefault="003D2A81" w:rsidP="005848C0">
            <w:pPr>
              <w:jc w:val="both"/>
              <w:rPr>
                <w:rFonts w:ascii="Times New Roman" w:hAnsi="Times New Roman" w:cs="Times New Roman"/>
                <w:sz w:val="24"/>
                <w:szCs w:val="24"/>
              </w:rPr>
            </w:pPr>
            <w:r>
              <w:rPr>
                <w:rFonts w:ascii="Times New Roman" w:hAnsi="Times New Roman" w:cs="Times New Roman"/>
                <w:sz w:val="24"/>
                <w:szCs w:val="24"/>
              </w:rPr>
              <w:t>Увлекательная математика</w:t>
            </w:r>
          </w:p>
        </w:tc>
        <w:tc>
          <w:tcPr>
            <w:tcW w:w="1418" w:type="dxa"/>
          </w:tcPr>
          <w:p w:rsidR="003D2A81" w:rsidRDefault="00242FA2" w:rsidP="00D67969">
            <w:pPr>
              <w:jc w:val="center"/>
              <w:rPr>
                <w:rFonts w:ascii="Times New Roman" w:hAnsi="Times New Roman" w:cs="Times New Roman"/>
                <w:b/>
                <w:sz w:val="24"/>
                <w:szCs w:val="24"/>
              </w:rPr>
            </w:pPr>
            <w:r>
              <w:rPr>
                <w:rFonts w:ascii="Times New Roman" w:hAnsi="Times New Roman" w:cs="Times New Roman"/>
                <w:b/>
                <w:sz w:val="24"/>
                <w:szCs w:val="24"/>
              </w:rPr>
              <w:t>284</w:t>
            </w:r>
          </w:p>
        </w:tc>
      </w:tr>
      <w:tr w:rsidR="003D2A81" w:rsidTr="00474F23">
        <w:tc>
          <w:tcPr>
            <w:tcW w:w="1101" w:type="dxa"/>
          </w:tcPr>
          <w:p w:rsidR="003D2A81" w:rsidRPr="004661AB" w:rsidRDefault="003D2A81">
            <w:pPr>
              <w:rPr>
                <w:rFonts w:ascii="Times New Roman" w:hAnsi="Times New Roman" w:cs="Times New Roman"/>
                <w:sz w:val="24"/>
                <w:szCs w:val="24"/>
              </w:rPr>
            </w:pPr>
            <w:r>
              <w:rPr>
                <w:rFonts w:ascii="Times New Roman" w:hAnsi="Times New Roman" w:cs="Times New Roman"/>
                <w:sz w:val="24"/>
                <w:szCs w:val="24"/>
              </w:rPr>
              <w:t>2.2.2</w:t>
            </w:r>
            <w:r w:rsidR="00242FA2">
              <w:rPr>
                <w:rFonts w:ascii="Times New Roman" w:hAnsi="Times New Roman" w:cs="Times New Roman"/>
                <w:sz w:val="24"/>
                <w:szCs w:val="24"/>
              </w:rPr>
              <w:t>6</w:t>
            </w:r>
          </w:p>
        </w:tc>
        <w:tc>
          <w:tcPr>
            <w:tcW w:w="7654" w:type="dxa"/>
          </w:tcPr>
          <w:p w:rsidR="003D2A81" w:rsidRDefault="003D2A81" w:rsidP="005848C0">
            <w:pPr>
              <w:jc w:val="both"/>
              <w:rPr>
                <w:rFonts w:ascii="Times New Roman" w:hAnsi="Times New Roman" w:cs="Times New Roman"/>
                <w:sz w:val="24"/>
                <w:szCs w:val="24"/>
              </w:rPr>
            </w:pPr>
            <w:r>
              <w:rPr>
                <w:rFonts w:ascii="Times New Roman" w:hAnsi="Times New Roman" w:cs="Times New Roman"/>
                <w:sz w:val="24"/>
                <w:szCs w:val="24"/>
              </w:rPr>
              <w:t>Трудности русского языка</w:t>
            </w:r>
          </w:p>
        </w:tc>
        <w:tc>
          <w:tcPr>
            <w:tcW w:w="1418" w:type="dxa"/>
          </w:tcPr>
          <w:p w:rsidR="003D2A81" w:rsidRDefault="00242FA2" w:rsidP="00D67969">
            <w:pPr>
              <w:jc w:val="center"/>
              <w:rPr>
                <w:rFonts w:ascii="Times New Roman" w:hAnsi="Times New Roman" w:cs="Times New Roman"/>
                <w:b/>
                <w:sz w:val="24"/>
                <w:szCs w:val="24"/>
              </w:rPr>
            </w:pPr>
            <w:r>
              <w:rPr>
                <w:rFonts w:ascii="Times New Roman" w:hAnsi="Times New Roman" w:cs="Times New Roman"/>
                <w:b/>
                <w:sz w:val="24"/>
                <w:szCs w:val="24"/>
              </w:rPr>
              <w:t>286</w:t>
            </w:r>
          </w:p>
        </w:tc>
      </w:tr>
      <w:tr w:rsidR="003D2A81" w:rsidTr="00474F23">
        <w:tc>
          <w:tcPr>
            <w:tcW w:w="1101" w:type="dxa"/>
          </w:tcPr>
          <w:p w:rsidR="003D2A81" w:rsidRPr="004661AB" w:rsidRDefault="003D2A81">
            <w:pPr>
              <w:rPr>
                <w:rFonts w:ascii="Times New Roman" w:hAnsi="Times New Roman" w:cs="Times New Roman"/>
                <w:sz w:val="24"/>
                <w:szCs w:val="24"/>
              </w:rPr>
            </w:pPr>
            <w:r>
              <w:rPr>
                <w:rFonts w:ascii="Times New Roman" w:hAnsi="Times New Roman" w:cs="Times New Roman"/>
                <w:sz w:val="24"/>
                <w:szCs w:val="24"/>
              </w:rPr>
              <w:t>2.2.2</w:t>
            </w:r>
            <w:r w:rsidR="00242FA2">
              <w:rPr>
                <w:rFonts w:ascii="Times New Roman" w:hAnsi="Times New Roman" w:cs="Times New Roman"/>
                <w:sz w:val="24"/>
                <w:szCs w:val="24"/>
              </w:rPr>
              <w:t>7</w:t>
            </w:r>
          </w:p>
        </w:tc>
        <w:tc>
          <w:tcPr>
            <w:tcW w:w="7654" w:type="dxa"/>
          </w:tcPr>
          <w:p w:rsidR="003D2A81" w:rsidRDefault="00242FA2" w:rsidP="005848C0">
            <w:pPr>
              <w:jc w:val="both"/>
              <w:rPr>
                <w:rFonts w:ascii="Times New Roman" w:hAnsi="Times New Roman" w:cs="Times New Roman"/>
                <w:sz w:val="24"/>
                <w:szCs w:val="24"/>
              </w:rPr>
            </w:pPr>
            <w:r>
              <w:rPr>
                <w:rFonts w:ascii="Times New Roman" w:hAnsi="Times New Roman" w:cs="Times New Roman"/>
                <w:sz w:val="24"/>
                <w:szCs w:val="24"/>
              </w:rPr>
              <w:t>Робототехника</w:t>
            </w:r>
          </w:p>
        </w:tc>
        <w:tc>
          <w:tcPr>
            <w:tcW w:w="1418" w:type="dxa"/>
          </w:tcPr>
          <w:p w:rsidR="003D2A81" w:rsidRDefault="00242FA2" w:rsidP="00D67969">
            <w:pPr>
              <w:jc w:val="center"/>
              <w:rPr>
                <w:rFonts w:ascii="Times New Roman" w:hAnsi="Times New Roman" w:cs="Times New Roman"/>
                <w:b/>
                <w:sz w:val="24"/>
                <w:szCs w:val="24"/>
              </w:rPr>
            </w:pPr>
            <w:r>
              <w:rPr>
                <w:rFonts w:ascii="Times New Roman" w:hAnsi="Times New Roman" w:cs="Times New Roman"/>
                <w:b/>
                <w:sz w:val="24"/>
                <w:szCs w:val="24"/>
              </w:rPr>
              <w:t>287</w:t>
            </w:r>
          </w:p>
        </w:tc>
      </w:tr>
      <w:tr w:rsidR="003D2A81" w:rsidTr="00474F23">
        <w:tc>
          <w:tcPr>
            <w:tcW w:w="1101" w:type="dxa"/>
          </w:tcPr>
          <w:p w:rsidR="003D2A81" w:rsidRPr="0023225B" w:rsidRDefault="003D2A81">
            <w:pPr>
              <w:rPr>
                <w:rFonts w:ascii="Times New Roman" w:hAnsi="Times New Roman" w:cs="Times New Roman"/>
                <w:sz w:val="24"/>
                <w:szCs w:val="24"/>
              </w:rPr>
            </w:pPr>
            <w:r w:rsidRPr="0023225B">
              <w:rPr>
                <w:rFonts w:ascii="Times New Roman" w:hAnsi="Times New Roman" w:cs="Times New Roman"/>
                <w:sz w:val="24"/>
                <w:szCs w:val="24"/>
              </w:rPr>
              <w:t>2.3.</w:t>
            </w:r>
          </w:p>
        </w:tc>
        <w:tc>
          <w:tcPr>
            <w:tcW w:w="7654" w:type="dxa"/>
          </w:tcPr>
          <w:p w:rsidR="003D2A81" w:rsidRPr="00C64FD0" w:rsidRDefault="003D2A81" w:rsidP="008663DD">
            <w:pPr>
              <w:jc w:val="both"/>
              <w:rPr>
                <w:rFonts w:ascii="Times New Roman" w:hAnsi="Times New Roman" w:cs="Times New Roman"/>
                <w:sz w:val="24"/>
                <w:szCs w:val="24"/>
              </w:rPr>
            </w:pPr>
            <w:r w:rsidRPr="00C64FD0">
              <w:rPr>
                <w:rFonts w:ascii="Times New Roman" w:hAnsi="Times New Roman" w:cs="Times New Roman"/>
                <w:lang w:eastAsia="en-US" w:bidi="en-US"/>
              </w:rPr>
              <w:t>Рабочие программы учебных предметов, курсов</w:t>
            </w:r>
            <w:r>
              <w:rPr>
                <w:rFonts w:ascii="Times New Roman" w:hAnsi="Times New Roman" w:cs="Times New Roman"/>
                <w:lang w:eastAsia="en-US" w:bidi="en-US"/>
              </w:rPr>
              <w:t xml:space="preserve"> внеурочной деятельности</w:t>
            </w:r>
          </w:p>
        </w:tc>
        <w:tc>
          <w:tcPr>
            <w:tcW w:w="1418" w:type="dxa"/>
          </w:tcPr>
          <w:p w:rsidR="003D2A81" w:rsidRDefault="00242FA2" w:rsidP="006B446B">
            <w:pPr>
              <w:jc w:val="center"/>
              <w:rPr>
                <w:rFonts w:ascii="Times New Roman" w:hAnsi="Times New Roman" w:cs="Times New Roman"/>
                <w:b/>
                <w:sz w:val="24"/>
                <w:szCs w:val="24"/>
              </w:rPr>
            </w:pPr>
            <w:r>
              <w:rPr>
                <w:rFonts w:ascii="Times New Roman" w:hAnsi="Times New Roman" w:cs="Times New Roman"/>
                <w:b/>
                <w:sz w:val="24"/>
                <w:szCs w:val="24"/>
              </w:rPr>
              <w:t>288</w:t>
            </w:r>
          </w:p>
        </w:tc>
      </w:tr>
      <w:tr w:rsidR="003D2A81" w:rsidTr="00474F23">
        <w:tc>
          <w:tcPr>
            <w:tcW w:w="1101" w:type="dxa"/>
          </w:tcPr>
          <w:p w:rsidR="003D2A81" w:rsidRDefault="003D2A81" w:rsidP="00176DFE">
            <w:pPr>
              <w:jc w:val="both"/>
              <w:rPr>
                <w:rFonts w:ascii="Times New Roman" w:hAnsi="Times New Roman" w:cs="Times New Roman"/>
                <w:sz w:val="24"/>
                <w:szCs w:val="24"/>
              </w:rPr>
            </w:pPr>
            <w:r>
              <w:rPr>
                <w:rFonts w:ascii="Times New Roman" w:hAnsi="Times New Roman" w:cs="Times New Roman"/>
                <w:sz w:val="24"/>
                <w:szCs w:val="24"/>
              </w:rPr>
              <w:t>2.4.</w:t>
            </w:r>
          </w:p>
        </w:tc>
        <w:tc>
          <w:tcPr>
            <w:tcW w:w="7654" w:type="dxa"/>
          </w:tcPr>
          <w:p w:rsidR="003D2A81" w:rsidRPr="0023225B" w:rsidRDefault="003D2A81" w:rsidP="0023225B">
            <w:pPr>
              <w:pStyle w:val="ab"/>
              <w:jc w:val="both"/>
              <w:rPr>
                <w:sz w:val="24"/>
                <w:szCs w:val="24"/>
              </w:rPr>
            </w:pPr>
            <w:r w:rsidRPr="0023225B">
              <w:rPr>
                <w:sz w:val="24"/>
                <w:szCs w:val="24"/>
              </w:rPr>
              <w:t xml:space="preserve">Реализация </w:t>
            </w:r>
            <w:r w:rsidRPr="0023225B">
              <w:rPr>
                <w:sz w:val="24"/>
                <w:szCs w:val="24"/>
                <w:lang w:bidi="en-US"/>
              </w:rPr>
              <w:t>Рабочи</w:t>
            </w:r>
            <w:r>
              <w:rPr>
                <w:sz w:val="24"/>
                <w:szCs w:val="24"/>
                <w:lang w:bidi="en-US"/>
              </w:rPr>
              <w:t>х</w:t>
            </w:r>
            <w:r w:rsidRPr="0023225B">
              <w:rPr>
                <w:sz w:val="24"/>
                <w:szCs w:val="24"/>
                <w:lang w:bidi="en-US"/>
              </w:rPr>
              <w:t xml:space="preserve"> программ учебных предметов, курсов внеурочной деятельности</w:t>
            </w:r>
            <w:r w:rsidRPr="0023225B">
              <w:rPr>
                <w:sz w:val="24"/>
                <w:szCs w:val="24"/>
              </w:rPr>
              <w:t xml:space="preserve"> с применением электронного обучения и дистанционных технологий</w:t>
            </w:r>
          </w:p>
        </w:tc>
        <w:tc>
          <w:tcPr>
            <w:tcW w:w="1418" w:type="dxa"/>
          </w:tcPr>
          <w:p w:rsidR="003D2A81" w:rsidRDefault="00242FA2" w:rsidP="006B446B">
            <w:pPr>
              <w:jc w:val="center"/>
              <w:rPr>
                <w:rFonts w:ascii="Times New Roman" w:hAnsi="Times New Roman" w:cs="Times New Roman"/>
                <w:b/>
                <w:sz w:val="24"/>
                <w:szCs w:val="24"/>
              </w:rPr>
            </w:pPr>
            <w:r>
              <w:rPr>
                <w:rFonts w:ascii="Times New Roman" w:hAnsi="Times New Roman" w:cs="Times New Roman"/>
                <w:b/>
                <w:sz w:val="24"/>
                <w:szCs w:val="24"/>
              </w:rPr>
              <w:t>289</w:t>
            </w:r>
          </w:p>
        </w:tc>
      </w:tr>
      <w:tr w:rsidR="003D2A81" w:rsidTr="00474F23">
        <w:tc>
          <w:tcPr>
            <w:tcW w:w="1101" w:type="dxa"/>
          </w:tcPr>
          <w:p w:rsidR="003D2A81" w:rsidRPr="00A26386" w:rsidRDefault="003D2A81" w:rsidP="00A26386">
            <w:pPr>
              <w:jc w:val="both"/>
              <w:rPr>
                <w:rFonts w:ascii="Times New Roman" w:hAnsi="Times New Roman" w:cs="Times New Roman"/>
                <w:sz w:val="24"/>
                <w:szCs w:val="24"/>
              </w:rPr>
            </w:pPr>
            <w:r>
              <w:rPr>
                <w:rFonts w:ascii="Times New Roman" w:hAnsi="Times New Roman" w:cs="Times New Roman"/>
                <w:sz w:val="24"/>
                <w:szCs w:val="24"/>
              </w:rPr>
              <w:t>2.5</w:t>
            </w:r>
          </w:p>
        </w:tc>
        <w:tc>
          <w:tcPr>
            <w:tcW w:w="7654" w:type="dxa"/>
          </w:tcPr>
          <w:p w:rsidR="003D2A81" w:rsidRPr="00A26386" w:rsidRDefault="00242FA2" w:rsidP="00242FA2">
            <w:pPr>
              <w:jc w:val="both"/>
              <w:rPr>
                <w:rFonts w:ascii="Times New Roman" w:hAnsi="Times New Roman" w:cs="Times New Roman"/>
                <w:sz w:val="24"/>
                <w:szCs w:val="24"/>
              </w:rPr>
            </w:pPr>
            <w:r>
              <w:rPr>
                <w:rFonts w:ascii="Times New Roman" w:hAnsi="Times New Roman" w:cs="Times New Roman"/>
                <w:sz w:val="24"/>
                <w:szCs w:val="24"/>
              </w:rPr>
              <w:t>Рабочая п</w:t>
            </w:r>
            <w:r w:rsidR="003D2A81" w:rsidRPr="00A26386">
              <w:rPr>
                <w:rFonts w:ascii="Times New Roman" w:hAnsi="Times New Roman" w:cs="Times New Roman"/>
                <w:sz w:val="24"/>
                <w:szCs w:val="24"/>
              </w:rPr>
              <w:t xml:space="preserve">рограмма воспитания </w:t>
            </w:r>
          </w:p>
        </w:tc>
        <w:tc>
          <w:tcPr>
            <w:tcW w:w="1418" w:type="dxa"/>
          </w:tcPr>
          <w:p w:rsidR="003D2A81" w:rsidRDefault="00242FA2" w:rsidP="006B446B">
            <w:pPr>
              <w:jc w:val="center"/>
              <w:rPr>
                <w:rFonts w:ascii="Times New Roman" w:hAnsi="Times New Roman" w:cs="Times New Roman"/>
                <w:b/>
                <w:sz w:val="24"/>
                <w:szCs w:val="24"/>
              </w:rPr>
            </w:pPr>
            <w:r>
              <w:rPr>
                <w:rFonts w:ascii="Times New Roman" w:hAnsi="Times New Roman" w:cs="Times New Roman"/>
                <w:b/>
                <w:sz w:val="24"/>
                <w:szCs w:val="24"/>
              </w:rPr>
              <w:t>290</w:t>
            </w:r>
          </w:p>
        </w:tc>
      </w:tr>
      <w:tr w:rsidR="003D2A81" w:rsidTr="00474F23">
        <w:tc>
          <w:tcPr>
            <w:tcW w:w="1101" w:type="dxa"/>
          </w:tcPr>
          <w:p w:rsidR="003D2A81" w:rsidRPr="00A26386" w:rsidRDefault="003D2A81" w:rsidP="00A26386">
            <w:pPr>
              <w:jc w:val="both"/>
              <w:rPr>
                <w:rFonts w:ascii="Times New Roman" w:hAnsi="Times New Roman" w:cs="Times New Roman"/>
                <w:sz w:val="24"/>
                <w:szCs w:val="24"/>
              </w:rPr>
            </w:pPr>
            <w:r>
              <w:rPr>
                <w:rFonts w:ascii="Times New Roman" w:hAnsi="Times New Roman" w:cs="Times New Roman"/>
                <w:sz w:val="24"/>
                <w:szCs w:val="24"/>
              </w:rPr>
              <w:t>2.6</w:t>
            </w:r>
            <w:r w:rsidRPr="00A26386">
              <w:rPr>
                <w:rFonts w:ascii="Times New Roman" w:hAnsi="Times New Roman" w:cs="Times New Roman"/>
                <w:sz w:val="24"/>
                <w:szCs w:val="24"/>
              </w:rPr>
              <w:t>. </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Программа коррекционной работы</w:t>
            </w:r>
          </w:p>
        </w:tc>
        <w:tc>
          <w:tcPr>
            <w:tcW w:w="1418" w:type="dxa"/>
          </w:tcPr>
          <w:p w:rsidR="003D2A81" w:rsidRDefault="001F338E" w:rsidP="00A530FE">
            <w:pPr>
              <w:jc w:val="center"/>
              <w:rPr>
                <w:rFonts w:ascii="Times New Roman" w:hAnsi="Times New Roman" w:cs="Times New Roman"/>
                <w:b/>
                <w:sz w:val="24"/>
                <w:szCs w:val="24"/>
              </w:rPr>
            </w:pPr>
            <w:r>
              <w:rPr>
                <w:rFonts w:ascii="Times New Roman" w:hAnsi="Times New Roman" w:cs="Times New Roman"/>
                <w:b/>
                <w:sz w:val="24"/>
                <w:szCs w:val="24"/>
              </w:rPr>
              <w:t>319</w:t>
            </w:r>
          </w:p>
        </w:tc>
      </w:tr>
      <w:tr w:rsidR="003D2A81" w:rsidTr="00474F23">
        <w:tc>
          <w:tcPr>
            <w:tcW w:w="1101" w:type="dxa"/>
          </w:tcPr>
          <w:p w:rsidR="003D2A81" w:rsidRPr="00A26386" w:rsidRDefault="003D2A81" w:rsidP="00A26386">
            <w:pPr>
              <w:jc w:val="both"/>
              <w:rPr>
                <w:rFonts w:ascii="Times New Roman" w:hAnsi="Times New Roman" w:cs="Times New Roman"/>
                <w:b/>
                <w:sz w:val="24"/>
                <w:szCs w:val="24"/>
              </w:rPr>
            </w:pPr>
            <w:r w:rsidRPr="00A26386">
              <w:rPr>
                <w:rFonts w:ascii="Times New Roman" w:hAnsi="Times New Roman" w:cs="Times New Roman"/>
                <w:b/>
                <w:sz w:val="24"/>
                <w:szCs w:val="24"/>
              </w:rPr>
              <w:t>3.</w:t>
            </w:r>
          </w:p>
        </w:tc>
        <w:tc>
          <w:tcPr>
            <w:tcW w:w="7654" w:type="dxa"/>
          </w:tcPr>
          <w:p w:rsidR="003D2A81" w:rsidRPr="00A26386" w:rsidRDefault="003D2A81" w:rsidP="00A26386">
            <w:pPr>
              <w:jc w:val="both"/>
              <w:rPr>
                <w:rFonts w:ascii="Times New Roman" w:hAnsi="Times New Roman" w:cs="Times New Roman"/>
                <w:b/>
                <w:sz w:val="24"/>
                <w:szCs w:val="24"/>
              </w:rPr>
            </w:pPr>
            <w:r w:rsidRPr="00A26386">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p>
        </w:tc>
        <w:tc>
          <w:tcPr>
            <w:tcW w:w="1418" w:type="dxa"/>
          </w:tcPr>
          <w:p w:rsidR="003D2A81" w:rsidRDefault="00B221A2" w:rsidP="00A530FE">
            <w:pPr>
              <w:jc w:val="center"/>
              <w:rPr>
                <w:rFonts w:ascii="Times New Roman" w:hAnsi="Times New Roman" w:cs="Times New Roman"/>
                <w:b/>
                <w:sz w:val="24"/>
                <w:szCs w:val="24"/>
              </w:rPr>
            </w:pPr>
            <w:r>
              <w:rPr>
                <w:rFonts w:ascii="Times New Roman" w:hAnsi="Times New Roman" w:cs="Times New Roman"/>
                <w:b/>
                <w:sz w:val="24"/>
                <w:szCs w:val="24"/>
              </w:rPr>
              <w:t>330</w:t>
            </w:r>
          </w:p>
        </w:tc>
      </w:tr>
      <w:tr w:rsidR="003D2A81" w:rsidTr="00474F23">
        <w:tc>
          <w:tcPr>
            <w:tcW w:w="1101"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3.1. </w:t>
            </w:r>
          </w:p>
        </w:tc>
        <w:tc>
          <w:tcPr>
            <w:tcW w:w="7654" w:type="dxa"/>
          </w:tcPr>
          <w:p w:rsidR="003D2A81" w:rsidRPr="00A26386" w:rsidRDefault="003D2A81" w:rsidP="00523D76">
            <w:pPr>
              <w:jc w:val="both"/>
              <w:rPr>
                <w:rFonts w:ascii="Times New Roman" w:hAnsi="Times New Roman" w:cs="Times New Roman"/>
                <w:sz w:val="24"/>
                <w:szCs w:val="24"/>
              </w:rPr>
            </w:pPr>
            <w:r w:rsidRPr="00A26386">
              <w:rPr>
                <w:rFonts w:ascii="Times New Roman" w:hAnsi="Times New Roman" w:cs="Times New Roman"/>
                <w:sz w:val="24"/>
                <w:szCs w:val="24"/>
              </w:rPr>
              <w:t>Учебный план</w:t>
            </w:r>
            <w:r>
              <w:rPr>
                <w:rFonts w:ascii="Times New Roman" w:hAnsi="Times New Roman" w:cs="Times New Roman"/>
                <w:sz w:val="24"/>
                <w:szCs w:val="24"/>
              </w:rPr>
              <w:t xml:space="preserve"> среднего общего образования</w:t>
            </w:r>
          </w:p>
        </w:tc>
        <w:tc>
          <w:tcPr>
            <w:tcW w:w="1418" w:type="dxa"/>
          </w:tcPr>
          <w:p w:rsidR="003D2A81" w:rsidRDefault="00B221A2" w:rsidP="00A530FE">
            <w:pPr>
              <w:jc w:val="center"/>
              <w:rPr>
                <w:rFonts w:ascii="Times New Roman" w:hAnsi="Times New Roman" w:cs="Times New Roman"/>
                <w:b/>
                <w:sz w:val="24"/>
                <w:szCs w:val="24"/>
              </w:rPr>
            </w:pPr>
            <w:r>
              <w:rPr>
                <w:rFonts w:ascii="Times New Roman" w:hAnsi="Times New Roman" w:cs="Times New Roman"/>
                <w:b/>
                <w:sz w:val="24"/>
                <w:szCs w:val="24"/>
              </w:rPr>
              <w:t>330</w:t>
            </w:r>
          </w:p>
        </w:tc>
      </w:tr>
      <w:tr w:rsidR="003D2A81" w:rsidTr="00474F23">
        <w:tc>
          <w:tcPr>
            <w:tcW w:w="1101"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3.2. </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План внеурочной деятельности</w:t>
            </w:r>
          </w:p>
        </w:tc>
        <w:tc>
          <w:tcPr>
            <w:tcW w:w="1418" w:type="dxa"/>
          </w:tcPr>
          <w:p w:rsidR="003D2A81" w:rsidRDefault="00B221A2" w:rsidP="00A530FE">
            <w:pPr>
              <w:jc w:val="center"/>
              <w:rPr>
                <w:rFonts w:ascii="Times New Roman" w:hAnsi="Times New Roman" w:cs="Times New Roman"/>
                <w:b/>
                <w:sz w:val="24"/>
                <w:szCs w:val="24"/>
              </w:rPr>
            </w:pPr>
            <w:r>
              <w:rPr>
                <w:rFonts w:ascii="Times New Roman" w:hAnsi="Times New Roman" w:cs="Times New Roman"/>
                <w:b/>
                <w:sz w:val="24"/>
                <w:szCs w:val="24"/>
              </w:rPr>
              <w:t>345</w:t>
            </w:r>
          </w:p>
        </w:tc>
      </w:tr>
      <w:tr w:rsidR="003D2A81" w:rsidTr="00474F23">
        <w:tc>
          <w:tcPr>
            <w:tcW w:w="1101" w:type="dxa"/>
          </w:tcPr>
          <w:p w:rsidR="003D2A81" w:rsidRPr="00A26386" w:rsidRDefault="003D2A81" w:rsidP="00A26386">
            <w:pPr>
              <w:jc w:val="both"/>
              <w:rPr>
                <w:rFonts w:ascii="Times New Roman" w:hAnsi="Times New Roman" w:cs="Times New Roman"/>
                <w:sz w:val="24"/>
                <w:szCs w:val="24"/>
              </w:rPr>
            </w:pPr>
            <w:r>
              <w:rPr>
                <w:rFonts w:ascii="Times New Roman" w:hAnsi="Times New Roman" w:cs="Times New Roman"/>
                <w:sz w:val="24"/>
                <w:szCs w:val="24"/>
              </w:rPr>
              <w:t>3.3.</w:t>
            </w:r>
          </w:p>
        </w:tc>
        <w:tc>
          <w:tcPr>
            <w:tcW w:w="7654" w:type="dxa"/>
          </w:tcPr>
          <w:p w:rsidR="003D2A81" w:rsidRPr="00A26386" w:rsidRDefault="003D2A81" w:rsidP="00523D76">
            <w:pPr>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tc>
        <w:tc>
          <w:tcPr>
            <w:tcW w:w="1418" w:type="dxa"/>
          </w:tcPr>
          <w:p w:rsidR="003D2A81" w:rsidRDefault="00B221A2" w:rsidP="00A530FE">
            <w:pPr>
              <w:jc w:val="center"/>
              <w:rPr>
                <w:rFonts w:ascii="Times New Roman" w:hAnsi="Times New Roman" w:cs="Times New Roman"/>
                <w:b/>
                <w:sz w:val="24"/>
                <w:szCs w:val="24"/>
              </w:rPr>
            </w:pPr>
            <w:r>
              <w:rPr>
                <w:rFonts w:ascii="Times New Roman" w:hAnsi="Times New Roman" w:cs="Times New Roman"/>
                <w:b/>
                <w:sz w:val="24"/>
                <w:szCs w:val="24"/>
              </w:rPr>
              <w:t>354</w:t>
            </w:r>
          </w:p>
        </w:tc>
      </w:tr>
      <w:tr w:rsidR="00B221A2" w:rsidTr="00474F23">
        <w:tc>
          <w:tcPr>
            <w:tcW w:w="1101" w:type="dxa"/>
          </w:tcPr>
          <w:p w:rsidR="00B221A2" w:rsidRDefault="00B221A2" w:rsidP="00A26386">
            <w:pPr>
              <w:jc w:val="both"/>
              <w:rPr>
                <w:rFonts w:ascii="Times New Roman" w:hAnsi="Times New Roman" w:cs="Times New Roman"/>
                <w:sz w:val="24"/>
                <w:szCs w:val="24"/>
              </w:rPr>
            </w:pPr>
            <w:r w:rsidRPr="00A26386">
              <w:rPr>
                <w:rFonts w:ascii="Times New Roman" w:hAnsi="Times New Roman" w:cs="Times New Roman"/>
                <w:sz w:val="24"/>
                <w:szCs w:val="24"/>
              </w:rPr>
              <w:t>3.</w:t>
            </w:r>
            <w:r>
              <w:rPr>
                <w:rFonts w:ascii="Times New Roman" w:hAnsi="Times New Roman" w:cs="Times New Roman"/>
                <w:sz w:val="24"/>
                <w:szCs w:val="24"/>
              </w:rPr>
              <w:t>4</w:t>
            </w:r>
            <w:r w:rsidRPr="00A26386">
              <w:rPr>
                <w:rFonts w:ascii="Times New Roman" w:hAnsi="Times New Roman" w:cs="Times New Roman"/>
                <w:sz w:val="24"/>
                <w:szCs w:val="24"/>
              </w:rPr>
              <w:t>. </w:t>
            </w:r>
          </w:p>
        </w:tc>
        <w:tc>
          <w:tcPr>
            <w:tcW w:w="7654" w:type="dxa"/>
          </w:tcPr>
          <w:p w:rsidR="00B221A2" w:rsidRDefault="00B221A2" w:rsidP="00523D76">
            <w:pPr>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1418" w:type="dxa"/>
          </w:tcPr>
          <w:p w:rsidR="00B221A2" w:rsidRDefault="00B221A2" w:rsidP="00A530FE">
            <w:pPr>
              <w:jc w:val="center"/>
              <w:rPr>
                <w:rFonts w:ascii="Times New Roman" w:hAnsi="Times New Roman" w:cs="Times New Roman"/>
                <w:b/>
                <w:sz w:val="24"/>
                <w:szCs w:val="24"/>
              </w:rPr>
            </w:pPr>
            <w:r>
              <w:rPr>
                <w:rFonts w:ascii="Times New Roman" w:hAnsi="Times New Roman" w:cs="Times New Roman"/>
                <w:b/>
                <w:sz w:val="24"/>
                <w:szCs w:val="24"/>
              </w:rPr>
              <w:t>357</w:t>
            </w:r>
          </w:p>
        </w:tc>
      </w:tr>
      <w:tr w:rsidR="003D2A81" w:rsidTr="00474F23">
        <w:tc>
          <w:tcPr>
            <w:tcW w:w="1101" w:type="dxa"/>
          </w:tcPr>
          <w:p w:rsidR="003D2A81" w:rsidRPr="00A26386" w:rsidRDefault="00B221A2" w:rsidP="00A02AFF">
            <w:pPr>
              <w:jc w:val="both"/>
              <w:rPr>
                <w:rFonts w:ascii="Times New Roman" w:hAnsi="Times New Roman" w:cs="Times New Roman"/>
                <w:sz w:val="24"/>
                <w:szCs w:val="24"/>
              </w:rPr>
            </w:pPr>
            <w:r>
              <w:rPr>
                <w:rFonts w:ascii="Times New Roman" w:hAnsi="Times New Roman" w:cs="Times New Roman"/>
                <w:sz w:val="24"/>
                <w:szCs w:val="24"/>
              </w:rPr>
              <w:lastRenderedPageBreak/>
              <w:t>3.5.</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Система условий реализации основной образовательной программы</w:t>
            </w:r>
          </w:p>
        </w:tc>
        <w:tc>
          <w:tcPr>
            <w:tcW w:w="1418" w:type="dxa"/>
          </w:tcPr>
          <w:p w:rsidR="003D2A81" w:rsidRDefault="00B221A2" w:rsidP="00A530FE">
            <w:pPr>
              <w:jc w:val="center"/>
              <w:rPr>
                <w:rFonts w:ascii="Times New Roman" w:hAnsi="Times New Roman" w:cs="Times New Roman"/>
                <w:b/>
                <w:sz w:val="24"/>
                <w:szCs w:val="24"/>
              </w:rPr>
            </w:pPr>
            <w:r>
              <w:rPr>
                <w:rFonts w:ascii="Times New Roman" w:hAnsi="Times New Roman" w:cs="Times New Roman"/>
                <w:b/>
                <w:sz w:val="24"/>
                <w:szCs w:val="24"/>
              </w:rPr>
              <w:t>367</w:t>
            </w:r>
          </w:p>
        </w:tc>
      </w:tr>
      <w:tr w:rsidR="003D2A81" w:rsidTr="00474F23">
        <w:tc>
          <w:tcPr>
            <w:tcW w:w="1101" w:type="dxa"/>
          </w:tcPr>
          <w:p w:rsidR="003D2A81" w:rsidRPr="00A26386" w:rsidRDefault="00BB6AF2" w:rsidP="00A26386">
            <w:pPr>
              <w:jc w:val="both"/>
              <w:rPr>
                <w:rFonts w:ascii="Times New Roman" w:hAnsi="Times New Roman" w:cs="Times New Roman"/>
                <w:sz w:val="24"/>
                <w:szCs w:val="24"/>
              </w:rPr>
            </w:pPr>
            <w:r>
              <w:rPr>
                <w:rFonts w:ascii="Times New Roman" w:hAnsi="Times New Roman" w:cs="Times New Roman"/>
                <w:sz w:val="24"/>
                <w:szCs w:val="24"/>
              </w:rPr>
              <w:t>3.5</w:t>
            </w:r>
            <w:r w:rsidR="003D2A81" w:rsidRPr="00A26386">
              <w:rPr>
                <w:rFonts w:ascii="Times New Roman" w:hAnsi="Times New Roman" w:cs="Times New Roman"/>
                <w:sz w:val="24"/>
                <w:szCs w:val="24"/>
              </w:rPr>
              <w:t>.1. </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Требования к кадровым условиям реализации основной образовательной программы</w:t>
            </w:r>
          </w:p>
        </w:tc>
        <w:tc>
          <w:tcPr>
            <w:tcW w:w="1418" w:type="dxa"/>
          </w:tcPr>
          <w:p w:rsidR="003D2A81" w:rsidRDefault="00B221A2" w:rsidP="00A530FE">
            <w:pPr>
              <w:jc w:val="center"/>
              <w:rPr>
                <w:rFonts w:ascii="Times New Roman" w:hAnsi="Times New Roman" w:cs="Times New Roman"/>
                <w:b/>
                <w:sz w:val="24"/>
                <w:szCs w:val="24"/>
              </w:rPr>
            </w:pPr>
            <w:r>
              <w:rPr>
                <w:rFonts w:ascii="Times New Roman" w:hAnsi="Times New Roman" w:cs="Times New Roman"/>
                <w:b/>
                <w:sz w:val="24"/>
                <w:szCs w:val="24"/>
              </w:rPr>
              <w:t>367</w:t>
            </w:r>
          </w:p>
        </w:tc>
      </w:tr>
      <w:tr w:rsidR="003D2A81" w:rsidTr="00474F23">
        <w:tc>
          <w:tcPr>
            <w:tcW w:w="1101" w:type="dxa"/>
          </w:tcPr>
          <w:p w:rsidR="003D2A81" w:rsidRPr="00A26386" w:rsidRDefault="00BB6AF2" w:rsidP="00A26386">
            <w:pPr>
              <w:jc w:val="both"/>
              <w:rPr>
                <w:rFonts w:ascii="Times New Roman" w:hAnsi="Times New Roman" w:cs="Times New Roman"/>
                <w:sz w:val="24"/>
                <w:szCs w:val="24"/>
              </w:rPr>
            </w:pPr>
            <w:r>
              <w:rPr>
                <w:rFonts w:ascii="Times New Roman" w:hAnsi="Times New Roman" w:cs="Times New Roman"/>
                <w:sz w:val="24"/>
                <w:szCs w:val="24"/>
              </w:rPr>
              <w:t>3.5</w:t>
            </w:r>
            <w:r w:rsidR="003D2A81" w:rsidRPr="00A26386">
              <w:rPr>
                <w:rFonts w:ascii="Times New Roman" w:hAnsi="Times New Roman" w:cs="Times New Roman"/>
                <w:sz w:val="24"/>
                <w:szCs w:val="24"/>
              </w:rPr>
              <w:t>.2. </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Психолого-педагогические условия реализации основной образовательной программы</w:t>
            </w:r>
          </w:p>
        </w:tc>
        <w:tc>
          <w:tcPr>
            <w:tcW w:w="1418" w:type="dxa"/>
          </w:tcPr>
          <w:p w:rsidR="003D2A81" w:rsidRDefault="00BB6AF2" w:rsidP="00A530FE">
            <w:pPr>
              <w:jc w:val="center"/>
              <w:rPr>
                <w:rFonts w:ascii="Times New Roman" w:hAnsi="Times New Roman" w:cs="Times New Roman"/>
                <w:b/>
                <w:sz w:val="24"/>
                <w:szCs w:val="24"/>
              </w:rPr>
            </w:pPr>
            <w:r>
              <w:rPr>
                <w:rFonts w:ascii="Times New Roman" w:hAnsi="Times New Roman" w:cs="Times New Roman"/>
                <w:b/>
                <w:sz w:val="24"/>
                <w:szCs w:val="24"/>
              </w:rPr>
              <w:t>38</w:t>
            </w:r>
            <w:r w:rsidR="00DD5AD1">
              <w:rPr>
                <w:rFonts w:ascii="Times New Roman" w:hAnsi="Times New Roman" w:cs="Times New Roman"/>
                <w:b/>
                <w:sz w:val="24"/>
                <w:szCs w:val="24"/>
              </w:rPr>
              <w:t>1</w:t>
            </w:r>
          </w:p>
        </w:tc>
      </w:tr>
      <w:tr w:rsidR="003D2A81" w:rsidTr="00474F23">
        <w:tc>
          <w:tcPr>
            <w:tcW w:w="1101" w:type="dxa"/>
          </w:tcPr>
          <w:p w:rsidR="003D2A81" w:rsidRPr="00A26386" w:rsidRDefault="00DD5AD1" w:rsidP="00A26386">
            <w:pPr>
              <w:jc w:val="both"/>
              <w:rPr>
                <w:rFonts w:ascii="Times New Roman" w:hAnsi="Times New Roman" w:cs="Times New Roman"/>
                <w:sz w:val="24"/>
                <w:szCs w:val="24"/>
              </w:rPr>
            </w:pPr>
            <w:r>
              <w:rPr>
                <w:rFonts w:ascii="Times New Roman" w:hAnsi="Times New Roman" w:cs="Times New Roman"/>
                <w:sz w:val="24"/>
                <w:szCs w:val="24"/>
              </w:rPr>
              <w:t>3.5</w:t>
            </w:r>
            <w:r w:rsidR="003D2A81" w:rsidRPr="00A26386">
              <w:rPr>
                <w:rFonts w:ascii="Times New Roman" w:hAnsi="Times New Roman" w:cs="Times New Roman"/>
                <w:sz w:val="24"/>
                <w:szCs w:val="24"/>
              </w:rPr>
              <w:t>.3. </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Финансовое обеспечение реализации образовательной программы среднего общего образования</w:t>
            </w:r>
          </w:p>
        </w:tc>
        <w:tc>
          <w:tcPr>
            <w:tcW w:w="1418" w:type="dxa"/>
          </w:tcPr>
          <w:p w:rsidR="003D2A81" w:rsidRDefault="00DD5AD1" w:rsidP="00A530FE">
            <w:pPr>
              <w:jc w:val="center"/>
              <w:rPr>
                <w:rFonts w:ascii="Times New Roman" w:hAnsi="Times New Roman" w:cs="Times New Roman"/>
                <w:b/>
                <w:sz w:val="24"/>
                <w:szCs w:val="24"/>
              </w:rPr>
            </w:pPr>
            <w:r>
              <w:rPr>
                <w:rFonts w:ascii="Times New Roman" w:hAnsi="Times New Roman" w:cs="Times New Roman"/>
                <w:b/>
                <w:sz w:val="24"/>
                <w:szCs w:val="24"/>
              </w:rPr>
              <w:t>399</w:t>
            </w:r>
          </w:p>
        </w:tc>
      </w:tr>
      <w:tr w:rsidR="003D2A81" w:rsidTr="00474F23">
        <w:tc>
          <w:tcPr>
            <w:tcW w:w="1101" w:type="dxa"/>
          </w:tcPr>
          <w:p w:rsidR="003D2A81" w:rsidRPr="00A26386" w:rsidRDefault="00DD5AD1" w:rsidP="00A26386">
            <w:pPr>
              <w:jc w:val="both"/>
              <w:rPr>
                <w:rFonts w:ascii="Times New Roman" w:hAnsi="Times New Roman" w:cs="Times New Roman"/>
                <w:sz w:val="24"/>
                <w:szCs w:val="24"/>
              </w:rPr>
            </w:pPr>
            <w:r>
              <w:rPr>
                <w:rFonts w:ascii="Times New Roman" w:hAnsi="Times New Roman" w:cs="Times New Roman"/>
                <w:sz w:val="24"/>
                <w:szCs w:val="24"/>
              </w:rPr>
              <w:t>3.5</w:t>
            </w:r>
            <w:r w:rsidR="003D2A81" w:rsidRPr="00A26386">
              <w:rPr>
                <w:rFonts w:ascii="Times New Roman" w:hAnsi="Times New Roman" w:cs="Times New Roman"/>
                <w:sz w:val="24"/>
                <w:szCs w:val="24"/>
              </w:rPr>
              <w:t>.4. </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1418" w:type="dxa"/>
          </w:tcPr>
          <w:p w:rsidR="003D2A81" w:rsidRDefault="00DD5AD1" w:rsidP="00A530FE">
            <w:pPr>
              <w:jc w:val="center"/>
              <w:rPr>
                <w:rFonts w:ascii="Times New Roman" w:hAnsi="Times New Roman" w:cs="Times New Roman"/>
                <w:b/>
                <w:sz w:val="24"/>
                <w:szCs w:val="24"/>
              </w:rPr>
            </w:pPr>
            <w:r>
              <w:rPr>
                <w:rFonts w:ascii="Times New Roman" w:hAnsi="Times New Roman" w:cs="Times New Roman"/>
                <w:b/>
                <w:sz w:val="24"/>
                <w:szCs w:val="24"/>
              </w:rPr>
              <w:t>401</w:t>
            </w:r>
          </w:p>
        </w:tc>
      </w:tr>
      <w:tr w:rsidR="003D2A81" w:rsidTr="00474F23">
        <w:tc>
          <w:tcPr>
            <w:tcW w:w="1101" w:type="dxa"/>
          </w:tcPr>
          <w:p w:rsidR="003D2A81" w:rsidRPr="00A26386" w:rsidRDefault="00DD5AD1" w:rsidP="00A26386">
            <w:pPr>
              <w:jc w:val="both"/>
              <w:rPr>
                <w:rFonts w:ascii="Times New Roman" w:hAnsi="Times New Roman" w:cs="Times New Roman"/>
                <w:sz w:val="24"/>
                <w:szCs w:val="24"/>
                <w:lang w:val="en-US"/>
              </w:rPr>
            </w:pPr>
            <w:r>
              <w:rPr>
                <w:rFonts w:ascii="Times New Roman" w:hAnsi="Times New Roman" w:cs="Times New Roman"/>
                <w:sz w:val="24"/>
                <w:szCs w:val="24"/>
              </w:rPr>
              <w:t>3.5</w:t>
            </w:r>
            <w:r w:rsidR="003D2A81" w:rsidRPr="00A26386">
              <w:rPr>
                <w:rFonts w:ascii="Times New Roman" w:hAnsi="Times New Roman" w:cs="Times New Roman"/>
                <w:sz w:val="24"/>
                <w:szCs w:val="24"/>
              </w:rPr>
              <w:t>.5</w:t>
            </w:r>
            <w:r w:rsidR="003D2A81" w:rsidRPr="00A26386">
              <w:rPr>
                <w:rFonts w:ascii="Times New Roman" w:hAnsi="Times New Roman" w:cs="Times New Roman"/>
                <w:sz w:val="24"/>
                <w:szCs w:val="24"/>
                <w:lang w:val="en-US"/>
              </w:rPr>
              <w:t>.</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 Информационно-методические условия реализации основной образовательной программы</w:t>
            </w:r>
          </w:p>
        </w:tc>
        <w:tc>
          <w:tcPr>
            <w:tcW w:w="1418" w:type="dxa"/>
          </w:tcPr>
          <w:p w:rsidR="003D2A81" w:rsidRDefault="00DD5AD1" w:rsidP="00A530FE">
            <w:pPr>
              <w:jc w:val="center"/>
              <w:rPr>
                <w:rFonts w:ascii="Times New Roman" w:hAnsi="Times New Roman" w:cs="Times New Roman"/>
                <w:b/>
                <w:sz w:val="24"/>
                <w:szCs w:val="24"/>
              </w:rPr>
            </w:pPr>
            <w:r>
              <w:rPr>
                <w:rFonts w:ascii="Times New Roman" w:hAnsi="Times New Roman" w:cs="Times New Roman"/>
                <w:b/>
                <w:sz w:val="24"/>
                <w:szCs w:val="24"/>
              </w:rPr>
              <w:t>406</w:t>
            </w:r>
          </w:p>
        </w:tc>
      </w:tr>
      <w:tr w:rsidR="003D2A81" w:rsidTr="00474F23">
        <w:tc>
          <w:tcPr>
            <w:tcW w:w="1101" w:type="dxa"/>
          </w:tcPr>
          <w:p w:rsidR="003D2A81" w:rsidRPr="00A26386" w:rsidRDefault="00DD5AD1" w:rsidP="00A26386">
            <w:pPr>
              <w:jc w:val="both"/>
              <w:rPr>
                <w:rFonts w:ascii="Times New Roman" w:hAnsi="Times New Roman" w:cs="Times New Roman"/>
                <w:sz w:val="24"/>
                <w:szCs w:val="24"/>
              </w:rPr>
            </w:pPr>
            <w:r>
              <w:rPr>
                <w:rFonts w:ascii="Times New Roman" w:hAnsi="Times New Roman" w:cs="Times New Roman"/>
                <w:sz w:val="24"/>
                <w:szCs w:val="24"/>
              </w:rPr>
              <w:t>3.5</w:t>
            </w:r>
            <w:r w:rsidR="003D2A81" w:rsidRPr="00A26386">
              <w:rPr>
                <w:rFonts w:ascii="Times New Roman" w:hAnsi="Times New Roman" w:cs="Times New Roman"/>
                <w:sz w:val="24"/>
                <w:szCs w:val="24"/>
              </w:rPr>
              <w:t>.6. </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418" w:type="dxa"/>
          </w:tcPr>
          <w:p w:rsidR="003D2A81" w:rsidRDefault="00DD5AD1" w:rsidP="00A530FE">
            <w:pPr>
              <w:jc w:val="center"/>
              <w:rPr>
                <w:rFonts w:ascii="Times New Roman" w:hAnsi="Times New Roman" w:cs="Times New Roman"/>
                <w:b/>
                <w:sz w:val="24"/>
                <w:szCs w:val="24"/>
              </w:rPr>
            </w:pPr>
            <w:r>
              <w:rPr>
                <w:rFonts w:ascii="Times New Roman" w:hAnsi="Times New Roman" w:cs="Times New Roman"/>
                <w:b/>
                <w:sz w:val="24"/>
                <w:szCs w:val="24"/>
              </w:rPr>
              <w:t>425</w:t>
            </w:r>
          </w:p>
        </w:tc>
      </w:tr>
      <w:tr w:rsidR="003D2A81" w:rsidTr="00474F23">
        <w:tc>
          <w:tcPr>
            <w:tcW w:w="1101" w:type="dxa"/>
          </w:tcPr>
          <w:p w:rsidR="003D2A81" w:rsidRPr="00A26386" w:rsidRDefault="003D2A81" w:rsidP="00A26386">
            <w:pPr>
              <w:jc w:val="both"/>
              <w:rPr>
                <w:rFonts w:ascii="Times New Roman" w:hAnsi="Times New Roman" w:cs="Times New Roman"/>
                <w:sz w:val="24"/>
                <w:szCs w:val="24"/>
              </w:rPr>
            </w:pPr>
            <w:r>
              <w:rPr>
                <w:rFonts w:ascii="Times New Roman" w:hAnsi="Times New Roman" w:cs="Times New Roman"/>
                <w:sz w:val="24"/>
                <w:szCs w:val="24"/>
              </w:rPr>
              <w:t>3.5</w:t>
            </w:r>
            <w:r w:rsidR="00DD5AD1">
              <w:rPr>
                <w:rFonts w:ascii="Times New Roman" w:hAnsi="Times New Roman" w:cs="Times New Roman"/>
                <w:sz w:val="24"/>
                <w:szCs w:val="24"/>
              </w:rPr>
              <w:t>.7</w:t>
            </w:r>
          </w:p>
        </w:tc>
        <w:tc>
          <w:tcPr>
            <w:tcW w:w="7654" w:type="dxa"/>
          </w:tcPr>
          <w:p w:rsidR="003D2A81" w:rsidRPr="00A26386" w:rsidRDefault="003D2A81" w:rsidP="00A26386">
            <w:pPr>
              <w:jc w:val="both"/>
              <w:rPr>
                <w:rFonts w:ascii="Times New Roman" w:hAnsi="Times New Roman" w:cs="Times New Roman"/>
                <w:sz w:val="24"/>
                <w:szCs w:val="24"/>
              </w:rPr>
            </w:pPr>
            <w:r w:rsidRPr="00A26386">
              <w:rPr>
                <w:rFonts w:ascii="Times New Roman" w:hAnsi="Times New Roman" w:cs="Times New Roman"/>
                <w:sz w:val="24"/>
                <w:szCs w:val="24"/>
              </w:rPr>
              <w:t>Механизмы достижения целевых ориентиров в системе условий</w:t>
            </w:r>
          </w:p>
        </w:tc>
        <w:tc>
          <w:tcPr>
            <w:tcW w:w="1418" w:type="dxa"/>
          </w:tcPr>
          <w:p w:rsidR="003D2A81" w:rsidRDefault="00DD5AD1" w:rsidP="00A530FE">
            <w:pPr>
              <w:jc w:val="center"/>
              <w:rPr>
                <w:rFonts w:ascii="Times New Roman" w:hAnsi="Times New Roman" w:cs="Times New Roman"/>
                <w:b/>
                <w:sz w:val="24"/>
                <w:szCs w:val="24"/>
              </w:rPr>
            </w:pPr>
            <w:r>
              <w:rPr>
                <w:rFonts w:ascii="Times New Roman" w:hAnsi="Times New Roman" w:cs="Times New Roman"/>
                <w:b/>
                <w:sz w:val="24"/>
                <w:szCs w:val="24"/>
              </w:rPr>
              <w:t>425</w:t>
            </w:r>
          </w:p>
        </w:tc>
      </w:tr>
      <w:tr w:rsidR="003D2A81" w:rsidTr="00474F23">
        <w:tc>
          <w:tcPr>
            <w:tcW w:w="1101" w:type="dxa"/>
          </w:tcPr>
          <w:p w:rsidR="003D2A81" w:rsidRPr="00A26386" w:rsidRDefault="00DD5AD1" w:rsidP="00A26386">
            <w:pPr>
              <w:jc w:val="both"/>
              <w:rPr>
                <w:rFonts w:ascii="Times New Roman" w:hAnsi="Times New Roman" w:cs="Times New Roman"/>
                <w:sz w:val="24"/>
                <w:szCs w:val="24"/>
              </w:rPr>
            </w:pPr>
            <w:r>
              <w:rPr>
                <w:rFonts w:ascii="Times New Roman" w:hAnsi="Times New Roman" w:cs="Times New Roman"/>
                <w:sz w:val="24"/>
                <w:szCs w:val="24"/>
              </w:rPr>
              <w:t>3.5</w:t>
            </w:r>
            <w:r w:rsidR="003D2A81" w:rsidRPr="00A26386">
              <w:rPr>
                <w:rFonts w:ascii="Times New Roman" w:hAnsi="Times New Roman" w:cs="Times New Roman"/>
                <w:sz w:val="24"/>
                <w:szCs w:val="24"/>
              </w:rPr>
              <w:t>.</w:t>
            </w:r>
            <w:r>
              <w:rPr>
                <w:rFonts w:ascii="Times New Roman" w:hAnsi="Times New Roman" w:cs="Times New Roman"/>
                <w:sz w:val="24"/>
                <w:szCs w:val="24"/>
              </w:rPr>
              <w:t>8</w:t>
            </w:r>
            <w:r w:rsidR="003D2A81" w:rsidRPr="00A26386">
              <w:rPr>
                <w:rFonts w:ascii="Times New Roman" w:hAnsi="Times New Roman" w:cs="Times New Roman"/>
                <w:sz w:val="24"/>
                <w:szCs w:val="24"/>
              </w:rPr>
              <w:t> </w:t>
            </w:r>
          </w:p>
        </w:tc>
        <w:tc>
          <w:tcPr>
            <w:tcW w:w="7654" w:type="dxa"/>
          </w:tcPr>
          <w:p w:rsidR="003D2A81" w:rsidRPr="00A26386" w:rsidRDefault="003D2A81" w:rsidP="00A26386">
            <w:pPr>
              <w:jc w:val="both"/>
              <w:rPr>
                <w:rFonts w:ascii="Times New Roman" w:hAnsi="Times New Roman" w:cs="Times New Roman"/>
                <w:sz w:val="24"/>
                <w:szCs w:val="24"/>
              </w:rPr>
            </w:pPr>
            <w:r>
              <w:rPr>
                <w:rFonts w:ascii="Times New Roman" w:hAnsi="Times New Roman" w:cs="Times New Roman"/>
                <w:sz w:val="24"/>
                <w:szCs w:val="24"/>
              </w:rPr>
              <w:t>Сетевой график</w:t>
            </w:r>
            <w:r w:rsidRPr="00A26386">
              <w:rPr>
                <w:rFonts w:ascii="Times New Roman" w:hAnsi="Times New Roman" w:cs="Times New Roman"/>
                <w:sz w:val="24"/>
                <w:szCs w:val="24"/>
              </w:rPr>
              <w:t xml:space="preserve"> (дорожная карта) по формированию необходимой системы условий</w:t>
            </w:r>
          </w:p>
        </w:tc>
        <w:tc>
          <w:tcPr>
            <w:tcW w:w="1418" w:type="dxa"/>
          </w:tcPr>
          <w:p w:rsidR="003D2A81" w:rsidRDefault="00DD5AD1" w:rsidP="00A530FE">
            <w:pPr>
              <w:jc w:val="center"/>
              <w:rPr>
                <w:rFonts w:ascii="Times New Roman" w:hAnsi="Times New Roman" w:cs="Times New Roman"/>
                <w:b/>
                <w:sz w:val="24"/>
                <w:szCs w:val="24"/>
              </w:rPr>
            </w:pPr>
            <w:r>
              <w:rPr>
                <w:rFonts w:ascii="Times New Roman" w:hAnsi="Times New Roman" w:cs="Times New Roman"/>
                <w:b/>
                <w:sz w:val="24"/>
                <w:szCs w:val="24"/>
              </w:rPr>
              <w:t>429</w:t>
            </w:r>
          </w:p>
        </w:tc>
      </w:tr>
      <w:tr w:rsidR="003D2A81" w:rsidTr="00474F23">
        <w:tc>
          <w:tcPr>
            <w:tcW w:w="1101" w:type="dxa"/>
          </w:tcPr>
          <w:p w:rsidR="003D2A81" w:rsidRPr="00A26386" w:rsidRDefault="003D2A81" w:rsidP="00A26386">
            <w:pPr>
              <w:jc w:val="both"/>
              <w:rPr>
                <w:rFonts w:ascii="Times New Roman" w:hAnsi="Times New Roman" w:cs="Times New Roman"/>
                <w:sz w:val="24"/>
                <w:szCs w:val="24"/>
              </w:rPr>
            </w:pPr>
            <w:r>
              <w:rPr>
                <w:rFonts w:ascii="Times New Roman" w:hAnsi="Times New Roman" w:cs="Times New Roman"/>
                <w:sz w:val="24"/>
                <w:szCs w:val="24"/>
              </w:rPr>
              <w:t>3.</w:t>
            </w:r>
            <w:r w:rsidR="00DD5AD1">
              <w:rPr>
                <w:rFonts w:ascii="Times New Roman" w:hAnsi="Times New Roman" w:cs="Times New Roman"/>
                <w:sz w:val="24"/>
                <w:szCs w:val="24"/>
              </w:rPr>
              <w:t>5.9</w:t>
            </w:r>
          </w:p>
        </w:tc>
        <w:tc>
          <w:tcPr>
            <w:tcW w:w="7654" w:type="dxa"/>
          </w:tcPr>
          <w:p w:rsidR="003D2A81" w:rsidRPr="00A26386" w:rsidRDefault="003D2A81" w:rsidP="00A26386">
            <w:pPr>
              <w:jc w:val="both"/>
              <w:rPr>
                <w:rFonts w:ascii="Times New Roman" w:hAnsi="Times New Roman" w:cs="Times New Roman"/>
                <w:sz w:val="24"/>
                <w:szCs w:val="24"/>
              </w:rPr>
            </w:pPr>
            <w:r>
              <w:rPr>
                <w:rFonts w:ascii="Times New Roman" w:hAnsi="Times New Roman" w:cs="Times New Roman"/>
                <w:sz w:val="24"/>
                <w:szCs w:val="24"/>
              </w:rPr>
              <w:t>Контроль</w:t>
            </w:r>
            <w:r w:rsidRPr="00A26386">
              <w:rPr>
                <w:rFonts w:ascii="Times New Roman" w:hAnsi="Times New Roman" w:cs="Times New Roman"/>
                <w:sz w:val="24"/>
                <w:szCs w:val="24"/>
              </w:rPr>
              <w:t xml:space="preserve"> состояния системы условий</w:t>
            </w:r>
          </w:p>
        </w:tc>
        <w:tc>
          <w:tcPr>
            <w:tcW w:w="1418" w:type="dxa"/>
          </w:tcPr>
          <w:p w:rsidR="003D2A81" w:rsidRDefault="00DD5AD1" w:rsidP="00A530FE">
            <w:pPr>
              <w:jc w:val="center"/>
              <w:rPr>
                <w:rFonts w:ascii="Times New Roman" w:hAnsi="Times New Roman" w:cs="Times New Roman"/>
                <w:b/>
                <w:sz w:val="24"/>
                <w:szCs w:val="24"/>
              </w:rPr>
            </w:pPr>
            <w:r>
              <w:rPr>
                <w:rFonts w:ascii="Times New Roman" w:hAnsi="Times New Roman" w:cs="Times New Roman"/>
                <w:b/>
                <w:sz w:val="24"/>
                <w:szCs w:val="24"/>
              </w:rPr>
              <w:t>433</w:t>
            </w:r>
          </w:p>
        </w:tc>
      </w:tr>
      <w:tr w:rsidR="00DD5AD1" w:rsidTr="00474F23">
        <w:tc>
          <w:tcPr>
            <w:tcW w:w="1101" w:type="dxa"/>
          </w:tcPr>
          <w:p w:rsidR="00DD5AD1" w:rsidRDefault="00DD5AD1" w:rsidP="00A26386">
            <w:pPr>
              <w:jc w:val="both"/>
              <w:rPr>
                <w:rFonts w:ascii="Times New Roman" w:hAnsi="Times New Roman" w:cs="Times New Roman"/>
                <w:sz w:val="24"/>
                <w:szCs w:val="24"/>
              </w:rPr>
            </w:pPr>
            <w:r>
              <w:rPr>
                <w:rFonts w:ascii="Times New Roman" w:hAnsi="Times New Roman" w:cs="Times New Roman"/>
                <w:sz w:val="24"/>
                <w:szCs w:val="24"/>
              </w:rPr>
              <w:t>3.6.</w:t>
            </w:r>
          </w:p>
        </w:tc>
        <w:tc>
          <w:tcPr>
            <w:tcW w:w="7654" w:type="dxa"/>
          </w:tcPr>
          <w:p w:rsidR="00DD5AD1" w:rsidRDefault="00DD5AD1" w:rsidP="00A26386">
            <w:pPr>
              <w:jc w:val="both"/>
              <w:rPr>
                <w:rFonts w:ascii="Times New Roman" w:hAnsi="Times New Roman" w:cs="Times New Roman"/>
                <w:sz w:val="24"/>
                <w:szCs w:val="24"/>
              </w:rPr>
            </w:pPr>
            <w:r>
              <w:rPr>
                <w:rFonts w:ascii="Times New Roman" w:hAnsi="Times New Roman" w:cs="Times New Roman"/>
                <w:sz w:val="24"/>
                <w:szCs w:val="24"/>
              </w:rPr>
              <w:t>Оценочные и методические материалы</w:t>
            </w:r>
          </w:p>
        </w:tc>
        <w:tc>
          <w:tcPr>
            <w:tcW w:w="1418" w:type="dxa"/>
          </w:tcPr>
          <w:p w:rsidR="00DD5AD1" w:rsidRDefault="00DD5AD1" w:rsidP="00A530FE">
            <w:pPr>
              <w:jc w:val="center"/>
              <w:rPr>
                <w:rFonts w:ascii="Times New Roman" w:hAnsi="Times New Roman" w:cs="Times New Roman"/>
                <w:b/>
                <w:sz w:val="24"/>
                <w:szCs w:val="24"/>
              </w:rPr>
            </w:pPr>
            <w:r>
              <w:rPr>
                <w:rFonts w:ascii="Times New Roman" w:hAnsi="Times New Roman" w:cs="Times New Roman"/>
                <w:b/>
                <w:sz w:val="24"/>
                <w:szCs w:val="24"/>
              </w:rPr>
              <w:t>435</w:t>
            </w:r>
          </w:p>
        </w:tc>
      </w:tr>
    </w:tbl>
    <w:p w:rsidR="00775D48" w:rsidRDefault="00775D48"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DD5AD1" w:rsidRDefault="00DD5AD1" w:rsidP="00A73640">
      <w:pPr>
        <w:pStyle w:val="ab"/>
        <w:spacing w:line="276" w:lineRule="auto"/>
        <w:jc w:val="center"/>
        <w:rPr>
          <w:b/>
          <w:sz w:val="24"/>
          <w:szCs w:val="24"/>
        </w:rPr>
      </w:pPr>
    </w:p>
    <w:p w:rsidR="00775D48" w:rsidRDefault="00775D48" w:rsidP="00A73640">
      <w:pPr>
        <w:pStyle w:val="ab"/>
        <w:spacing w:line="276" w:lineRule="auto"/>
        <w:jc w:val="center"/>
        <w:rPr>
          <w:b/>
          <w:sz w:val="24"/>
          <w:szCs w:val="24"/>
        </w:rPr>
      </w:pPr>
    </w:p>
    <w:p w:rsidR="00775D48" w:rsidRDefault="00775D48" w:rsidP="00A73640">
      <w:pPr>
        <w:pStyle w:val="ab"/>
        <w:spacing w:line="276" w:lineRule="auto"/>
        <w:jc w:val="center"/>
        <w:rPr>
          <w:b/>
          <w:sz w:val="24"/>
          <w:szCs w:val="24"/>
        </w:rPr>
      </w:pPr>
    </w:p>
    <w:p w:rsidR="005951C2" w:rsidRDefault="005951C2" w:rsidP="00A73640">
      <w:pPr>
        <w:pStyle w:val="ab"/>
        <w:spacing w:line="276" w:lineRule="auto"/>
        <w:jc w:val="center"/>
        <w:rPr>
          <w:b/>
          <w:sz w:val="24"/>
          <w:szCs w:val="24"/>
        </w:rPr>
      </w:pPr>
    </w:p>
    <w:p w:rsidR="005951C2" w:rsidRDefault="005951C2" w:rsidP="00A73640">
      <w:pPr>
        <w:pStyle w:val="ab"/>
        <w:spacing w:line="276" w:lineRule="auto"/>
        <w:jc w:val="center"/>
        <w:rPr>
          <w:b/>
          <w:sz w:val="24"/>
          <w:szCs w:val="24"/>
        </w:rPr>
      </w:pPr>
    </w:p>
    <w:p w:rsidR="005951C2" w:rsidRDefault="005951C2" w:rsidP="00A73640">
      <w:pPr>
        <w:pStyle w:val="ab"/>
        <w:spacing w:line="276" w:lineRule="auto"/>
        <w:jc w:val="center"/>
        <w:rPr>
          <w:b/>
          <w:sz w:val="24"/>
          <w:szCs w:val="24"/>
        </w:rPr>
      </w:pPr>
    </w:p>
    <w:p w:rsidR="005951C2" w:rsidRDefault="005951C2" w:rsidP="00A73640">
      <w:pPr>
        <w:pStyle w:val="ab"/>
        <w:spacing w:line="276" w:lineRule="auto"/>
        <w:jc w:val="center"/>
        <w:rPr>
          <w:b/>
          <w:sz w:val="24"/>
          <w:szCs w:val="24"/>
        </w:rPr>
      </w:pPr>
    </w:p>
    <w:p w:rsidR="005951C2" w:rsidRDefault="005951C2" w:rsidP="00A73640">
      <w:pPr>
        <w:pStyle w:val="ab"/>
        <w:spacing w:line="276" w:lineRule="auto"/>
        <w:jc w:val="center"/>
        <w:rPr>
          <w:b/>
          <w:sz w:val="24"/>
          <w:szCs w:val="24"/>
        </w:rPr>
      </w:pPr>
    </w:p>
    <w:p w:rsidR="005951C2" w:rsidRDefault="005951C2" w:rsidP="00A73640">
      <w:pPr>
        <w:pStyle w:val="ab"/>
        <w:spacing w:line="276" w:lineRule="auto"/>
        <w:jc w:val="center"/>
        <w:rPr>
          <w:b/>
          <w:sz w:val="24"/>
          <w:szCs w:val="24"/>
        </w:rPr>
      </w:pPr>
    </w:p>
    <w:p w:rsidR="00C4276A" w:rsidRDefault="00C4276A" w:rsidP="00A73640">
      <w:pPr>
        <w:pStyle w:val="ab"/>
        <w:spacing w:line="276" w:lineRule="auto"/>
        <w:jc w:val="center"/>
        <w:rPr>
          <w:b/>
          <w:sz w:val="24"/>
          <w:szCs w:val="24"/>
        </w:rPr>
      </w:pPr>
    </w:p>
    <w:p w:rsidR="00416CAB" w:rsidRDefault="00416CAB" w:rsidP="00A73640">
      <w:pPr>
        <w:pStyle w:val="ab"/>
        <w:spacing w:line="276" w:lineRule="auto"/>
        <w:jc w:val="center"/>
        <w:rPr>
          <w:b/>
          <w:sz w:val="24"/>
          <w:szCs w:val="24"/>
        </w:rPr>
      </w:pPr>
    </w:p>
    <w:p w:rsidR="00416CAB" w:rsidRDefault="00416CAB" w:rsidP="00A73640">
      <w:pPr>
        <w:pStyle w:val="ab"/>
        <w:spacing w:line="276" w:lineRule="auto"/>
        <w:jc w:val="center"/>
        <w:rPr>
          <w:b/>
          <w:sz w:val="24"/>
          <w:szCs w:val="24"/>
        </w:rPr>
      </w:pPr>
    </w:p>
    <w:p w:rsidR="00416CAB" w:rsidRDefault="00416CAB" w:rsidP="00A73640">
      <w:pPr>
        <w:pStyle w:val="ab"/>
        <w:spacing w:line="276" w:lineRule="auto"/>
        <w:jc w:val="center"/>
        <w:rPr>
          <w:b/>
          <w:sz w:val="24"/>
          <w:szCs w:val="24"/>
        </w:rPr>
      </w:pPr>
    </w:p>
    <w:p w:rsidR="005951C2" w:rsidRDefault="005951C2" w:rsidP="00A73640">
      <w:pPr>
        <w:pStyle w:val="ab"/>
        <w:spacing w:line="276" w:lineRule="auto"/>
        <w:jc w:val="center"/>
        <w:rPr>
          <w:b/>
          <w:sz w:val="24"/>
          <w:szCs w:val="24"/>
        </w:rPr>
      </w:pPr>
    </w:p>
    <w:p w:rsidR="00A73640" w:rsidRPr="00E31D4C" w:rsidRDefault="00A73640" w:rsidP="00A73640">
      <w:pPr>
        <w:pStyle w:val="ab"/>
        <w:spacing w:line="276" w:lineRule="auto"/>
        <w:jc w:val="center"/>
        <w:rPr>
          <w:b/>
          <w:sz w:val="24"/>
          <w:szCs w:val="24"/>
        </w:rPr>
      </w:pPr>
      <w:r w:rsidRPr="00E31D4C">
        <w:rPr>
          <w:b/>
          <w:sz w:val="24"/>
          <w:szCs w:val="24"/>
        </w:rPr>
        <w:t>ОБЩИЕ ПОЛОЖЕНИЯ</w:t>
      </w:r>
    </w:p>
    <w:p w:rsidR="00A73640" w:rsidRPr="00E31D4C" w:rsidRDefault="00A73640" w:rsidP="00A73640">
      <w:pPr>
        <w:pStyle w:val="ab"/>
        <w:spacing w:line="276" w:lineRule="auto"/>
        <w:jc w:val="both"/>
        <w:rPr>
          <w:sz w:val="24"/>
          <w:szCs w:val="24"/>
        </w:rPr>
      </w:pPr>
    </w:p>
    <w:p w:rsidR="00F978F4" w:rsidRDefault="00A73640" w:rsidP="00F978F4">
      <w:pPr>
        <w:pStyle w:val="ab"/>
        <w:spacing w:line="276" w:lineRule="auto"/>
        <w:ind w:firstLine="709"/>
        <w:jc w:val="both"/>
        <w:rPr>
          <w:sz w:val="24"/>
          <w:szCs w:val="24"/>
        </w:rPr>
      </w:pPr>
      <w:r w:rsidRPr="00E31D4C">
        <w:rPr>
          <w:sz w:val="24"/>
          <w:szCs w:val="24"/>
        </w:rPr>
        <w:t xml:space="preserve">Основная образовательная программа </w:t>
      </w:r>
      <w:r>
        <w:rPr>
          <w:sz w:val="24"/>
          <w:szCs w:val="24"/>
        </w:rPr>
        <w:t>среднего</w:t>
      </w:r>
      <w:r w:rsidRPr="00E31D4C">
        <w:rPr>
          <w:sz w:val="24"/>
          <w:szCs w:val="24"/>
        </w:rPr>
        <w:t xml:space="preserve"> о</w:t>
      </w:r>
      <w:r>
        <w:rPr>
          <w:sz w:val="24"/>
          <w:szCs w:val="24"/>
        </w:rPr>
        <w:t>бщего образования (далее – ООП С</w:t>
      </w:r>
      <w:r w:rsidR="00F978F4">
        <w:rPr>
          <w:sz w:val="24"/>
          <w:szCs w:val="24"/>
        </w:rPr>
        <w:t>ОО) муниципального автономного</w:t>
      </w:r>
      <w:r w:rsidRPr="00E31D4C">
        <w:rPr>
          <w:sz w:val="24"/>
          <w:szCs w:val="24"/>
        </w:rPr>
        <w:t xml:space="preserve"> общеобразовательного учреждения </w:t>
      </w:r>
      <w:r w:rsidR="00F978F4">
        <w:rPr>
          <w:sz w:val="24"/>
          <w:szCs w:val="24"/>
        </w:rPr>
        <w:t xml:space="preserve">«Лицей </w:t>
      </w:r>
      <w:r w:rsidR="00F978F4">
        <w:rPr>
          <w:sz w:val="24"/>
          <w:szCs w:val="24"/>
        </w:rPr>
        <w:lastRenderedPageBreak/>
        <w:t>экономический №14»</w:t>
      </w:r>
      <w:r w:rsidR="00B549A6">
        <w:rPr>
          <w:sz w:val="24"/>
          <w:szCs w:val="24"/>
        </w:rPr>
        <w:t xml:space="preserve"> (далее – МАОУ)</w:t>
      </w:r>
      <w:r w:rsidR="00C4276A">
        <w:rPr>
          <w:sz w:val="24"/>
          <w:szCs w:val="24"/>
        </w:rPr>
        <w:t xml:space="preserve"> </w:t>
      </w:r>
      <w:r w:rsidRPr="00E31D4C">
        <w:rPr>
          <w:sz w:val="24"/>
          <w:szCs w:val="24"/>
        </w:rPr>
        <w:t xml:space="preserve">разработана в соответствии с требованиями </w:t>
      </w:r>
      <w:r>
        <w:rPr>
          <w:sz w:val="24"/>
          <w:szCs w:val="24"/>
        </w:rPr>
        <w:t xml:space="preserve">федерального </w:t>
      </w:r>
      <w:r w:rsidRPr="00E31D4C">
        <w:rPr>
          <w:sz w:val="24"/>
          <w:szCs w:val="24"/>
        </w:rPr>
        <w:t xml:space="preserve">государственного образовательного стандарта </w:t>
      </w:r>
      <w:r w:rsidR="00F978F4">
        <w:rPr>
          <w:sz w:val="24"/>
          <w:szCs w:val="24"/>
        </w:rPr>
        <w:t>среднего общего образования</w:t>
      </w:r>
      <w:r w:rsidRPr="00E31D4C">
        <w:rPr>
          <w:sz w:val="24"/>
          <w:szCs w:val="24"/>
        </w:rPr>
        <w:t xml:space="preserve">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sz w:val="24"/>
          <w:szCs w:val="24"/>
        </w:rPr>
        <w:t>среднего</w:t>
      </w:r>
      <w:r w:rsidRPr="00E31D4C">
        <w:rPr>
          <w:sz w:val="24"/>
          <w:szCs w:val="24"/>
        </w:rPr>
        <w:t xml:space="preserve"> общего о</w:t>
      </w:r>
      <w:r>
        <w:rPr>
          <w:sz w:val="24"/>
          <w:szCs w:val="24"/>
        </w:rPr>
        <w:t xml:space="preserve">бразования. </w:t>
      </w:r>
    </w:p>
    <w:p w:rsidR="00F771D8" w:rsidRDefault="00A73640" w:rsidP="00F771D8">
      <w:pPr>
        <w:pStyle w:val="ab"/>
        <w:spacing w:line="276" w:lineRule="auto"/>
        <w:ind w:firstLine="709"/>
        <w:jc w:val="both"/>
        <w:rPr>
          <w:sz w:val="24"/>
          <w:szCs w:val="24"/>
        </w:rPr>
      </w:pPr>
      <w:r w:rsidRPr="00E31D4C">
        <w:rPr>
          <w:sz w:val="24"/>
          <w:szCs w:val="24"/>
        </w:rPr>
        <w:t xml:space="preserve">Основная образовательная программа </w:t>
      </w:r>
      <w:r>
        <w:rPr>
          <w:sz w:val="24"/>
          <w:szCs w:val="24"/>
        </w:rPr>
        <w:t>среднего</w:t>
      </w:r>
      <w:r w:rsidRPr="00E31D4C">
        <w:rPr>
          <w:sz w:val="24"/>
          <w:szCs w:val="24"/>
        </w:rPr>
        <w:t xml:space="preserve"> общего образования </w:t>
      </w:r>
      <w:r w:rsidR="00F978F4">
        <w:rPr>
          <w:sz w:val="24"/>
          <w:szCs w:val="24"/>
        </w:rPr>
        <w:t>муниципального автономного</w:t>
      </w:r>
      <w:r w:rsidR="00F978F4" w:rsidRPr="00E31D4C">
        <w:rPr>
          <w:sz w:val="24"/>
          <w:szCs w:val="24"/>
        </w:rPr>
        <w:t xml:space="preserve"> общеобразовательного учреждения </w:t>
      </w:r>
      <w:r w:rsidR="00F978F4">
        <w:rPr>
          <w:sz w:val="24"/>
          <w:szCs w:val="24"/>
        </w:rPr>
        <w:t xml:space="preserve">«Лицей экономический №14» </w:t>
      </w:r>
      <w:r w:rsidRPr="00E31D4C">
        <w:rPr>
          <w:sz w:val="24"/>
          <w:szCs w:val="24"/>
        </w:rPr>
        <w:t xml:space="preserve">разработана на основе примерной основной образовательной программы </w:t>
      </w:r>
      <w:r>
        <w:rPr>
          <w:sz w:val="24"/>
          <w:szCs w:val="24"/>
        </w:rPr>
        <w:t>среднего</w:t>
      </w:r>
      <w:r w:rsidRPr="00E31D4C">
        <w:rPr>
          <w:sz w:val="24"/>
          <w:szCs w:val="24"/>
        </w:rPr>
        <w:t xml:space="preserve"> общего образования с учётом образовательных потребностей и запросов участников образовательных отношений. </w:t>
      </w:r>
    </w:p>
    <w:p w:rsidR="00530BA0" w:rsidRDefault="00A73640" w:rsidP="00530BA0">
      <w:pPr>
        <w:pStyle w:val="ab"/>
        <w:spacing w:line="276" w:lineRule="auto"/>
        <w:ind w:firstLine="709"/>
        <w:jc w:val="both"/>
        <w:rPr>
          <w:sz w:val="24"/>
          <w:szCs w:val="24"/>
        </w:rPr>
      </w:pPr>
      <w:r w:rsidRPr="00E31D4C">
        <w:rPr>
          <w:sz w:val="24"/>
          <w:szCs w:val="24"/>
        </w:rPr>
        <w:t xml:space="preserve">Разработка основной образовательной программы </w:t>
      </w:r>
      <w:r>
        <w:rPr>
          <w:sz w:val="24"/>
          <w:szCs w:val="24"/>
        </w:rPr>
        <w:t>среднего</w:t>
      </w:r>
      <w:r w:rsidRPr="00E31D4C">
        <w:rPr>
          <w:sz w:val="24"/>
          <w:szCs w:val="24"/>
        </w:rPr>
        <w:t xml:space="preserve"> общего образования осуществлялась участниками образовательных отношений самостоятельно с привлечением органов самоуправления (педагогический совет М</w:t>
      </w:r>
      <w:r w:rsidR="00C23D47">
        <w:rPr>
          <w:sz w:val="24"/>
          <w:szCs w:val="24"/>
        </w:rPr>
        <w:t>АОУ «Лицей экономический №14», Наблюдательный</w:t>
      </w:r>
      <w:r w:rsidRPr="00E31D4C">
        <w:rPr>
          <w:sz w:val="24"/>
          <w:szCs w:val="24"/>
        </w:rPr>
        <w:t xml:space="preserve"> совет), что обеспечивает государственно-общественный характер управления образовательной организацией. </w:t>
      </w:r>
    </w:p>
    <w:p w:rsidR="00530BA0" w:rsidRDefault="00A73640" w:rsidP="00530BA0">
      <w:pPr>
        <w:pStyle w:val="ab"/>
        <w:spacing w:line="276" w:lineRule="auto"/>
        <w:ind w:firstLine="709"/>
        <w:jc w:val="both"/>
        <w:rPr>
          <w:sz w:val="24"/>
          <w:szCs w:val="24"/>
        </w:rPr>
      </w:pPr>
      <w:r w:rsidRPr="00E31D4C">
        <w:rPr>
          <w:sz w:val="24"/>
          <w:szCs w:val="24"/>
        </w:rPr>
        <w:t xml:space="preserve">Содержание основной образовательной программы </w:t>
      </w:r>
      <w:r>
        <w:rPr>
          <w:sz w:val="24"/>
          <w:szCs w:val="24"/>
        </w:rPr>
        <w:t>среднего</w:t>
      </w:r>
      <w:r w:rsidRPr="00E31D4C">
        <w:rPr>
          <w:sz w:val="24"/>
          <w:szCs w:val="24"/>
        </w:rPr>
        <w:t xml:space="preserve"> общего образования </w:t>
      </w:r>
      <w:r w:rsidR="00C23D47">
        <w:rPr>
          <w:sz w:val="24"/>
          <w:szCs w:val="24"/>
        </w:rPr>
        <w:t>муниципального автономного</w:t>
      </w:r>
      <w:r w:rsidR="00C23D47" w:rsidRPr="00E31D4C">
        <w:rPr>
          <w:sz w:val="24"/>
          <w:szCs w:val="24"/>
        </w:rPr>
        <w:t xml:space="preserve"> общеобразовательного учреждения </w:t>
      </w:r>
      <w:r w:rsidR="00C23D47">
        <w:rPr>
          <w:sz w:val="24"/>
          <w:szCs w:val="24"/>
        </w:rPr>
        <w:t xml:space="preserve">«Лицей экономический №14» </w:t>
      </w:r>
      <w:r w:rsidRPr="00E31D4C">
        <w:rPr>
          <w:sz w:val="24"/>
          <w:szCs w:val="24"/>
        </w:rPr>
        <w:t>содержит три основных раздела: целевой, содержательный и организационный.</w:t>
      </w:r>
    </w:p>
    <w:p w:rsidR="00C17B2B" w:rsidRDefault="00A73640" w:rsidP="00C17B2B">
      <w:pPr>
        <w:pStyle w:val="ab"/>
        <w:spacing w:line="276" w:lineRule="auto"/>
        <w:ind w:firstLine="709"/>
        <w:jc w:val="both"/>
        <w:rPr>
          <w:sz w:val="24"/>
          <w:szCs w:val="24"/>
        </w:rPr>
      </w:pPr>
      <w:r w:rsidRPr="00E31D4C">
        <w:rPr>
          <w:sz w:val="24"/>
          <w:szCs w:val="24"/>
        </w:rPr>
        <w:t xml:space="preserve"> Целевой раздел определяет общее назначение, цели, задачи и планируемые результаты реализации основной образовательной программы, а также способы определения достижения этих целей и результатов. </w:t>
      </w:r>
    </w:p>
    <w:p w:rsidR="008139CC" w:rsidRPr="00C17B2B" w:rsidRDefault="008139CC" w:rsidP="00C17B2B">
      <w:pPr>
        <w:pStyle w:val="ab"/>
        <w:spacing w:line="276" w:lineRule="auto"/>
        <w:ind w:firstLine="709"/>
        <w:jc w:val="both"/>
        <w:rPr>
          <w:sz w:val="24"/>
          <w:szCs w:val="24"/>
        </w:rPr>
      </w:pPr>
      <w:r w:rsidRPr="008139CC">
        <w:rPr>
          <w:b/>
          <w:sz w:val="24"/>
          <w:szCs w:val="24"/>
        </w:rPr>
        <w:t xml:space="preserve">Целевой раздел включает:  </w:t>
      </w:r>
    </w:p>
    <w:p w:rsidR="008139CC" w:rsidRPr="008139CC" w:rsidRDefault="008139CC" w:rsidP="008139CC">
      <w:pPr>
        <w:pStyle w:val="ab"/>
        <w:spacing w:line="276" w:lineRule="auto"/>
        <w:jc w:val="both"/>
        <w:rPr>
          <w:sz w:val="24"/>
          <w:szCs w:val="24"/>
        </w:rPr>
      </w:pPr>
      <w:r w:rsidRPr="008139CC">
        <w:rPr>
          <w:sz w:val="24"/>
          <w:szCs w:val="24"/>
        </w:rPr>
        <w:t xml:space="preserve">– пояснительную записку; </w:t>
      </w:r>
    </w:p>
    <w:p w:rsidR="008139CC" w:rsidRPr="008139CC" w:rsidRDefault="008139CC" w:rsidP="008139CC">
      <w:pPr>
        <w:pStyle w:val="ab"/>
        <w:spacing w:line="276" w:lineRule="auto"/>
        <w:jc w:val="both"/>
        <w:rPr>
          <w:sz w:val="24"/>
          <w:szCs w:val="24"/>
        </w:rPr>
      </w:pPr>
      <w:r w:rsidRPr="008139CC">
        <w:rPr>
          <w:sz w:val="24"/>
          <w:szCs w:val="24"/>
        </w:rPr>
        <w:t xml:space="preserve">– планируемые результаты освоения обучающимися основной образовательной программы; </w:t>
      </w:r>
    </w:p>
    <w:p w:rsidR="00C17B2B" w:rsidRDefault="008139CC" w:rsidP="008139CC">
      <w:pPr>
        <w:pStyle w:val="ab"/>
        <w:spacing w:line="276" w:lineRule="auto"/>
        <w:jc w:val="both"/>
        <w:rPr>
          <w:sz w:val="24"/>
          <w:szCs w:val="24"/>
        </w:rPr>
      </w:pPr>
      <w:r w:rsidRPr="008139CC">
        <w:rPr>
          <w:sz w:val="24"/>
          <w:szCs w:val="24"/>
        </w:rPr>
        <w:t xml:space="preserve">– систему оценки достижения планируемых результатов освоения основной образовательной программы. </w:t>
      </w:r>
    </w:p>
    <w:p w:rsidR="008139CC" w:rsidRPr="008139CC" w:rsidRDefault="008139CC" w:rsidP="00C17B2B">
      <w:pPr>
        <w:pStyle w:val="ab"/>
        <w:spacing w:line="276" w:lineRule="auto"/>
        <w:ind w:firstLine="709"/>
        <w:jc w:val="both"/>
        <w:rPr>
          <w:sz w:val="24"/>
          <w:szCs w:val="24"/>
        </w:rPr>
      </w:pPr>
      <w:r w:rsidRPr="008139CC">
        <w:rPr>
          <w:sz w:val="24"/>
          <w:szCs w:val="24"/>
        </w:rPr>
        <w:t xml:space="preserve">Содержательный раздел определяет общее содержание </w:t>
      </w:r>
      <w:r>
        <w:rPr>
          <w:sz w:val="24"/>
          <w:szCs w:val="24"/>
        </w:rPr>
        <w:t xml:space="preserve">среднего </w:t>
      </w:r>
      <w:r w:rsidRPr="008139CC">
        <w:rPr>
          <w:sz w:val="24"/>
          <w:szCs w:val="24"/>
        </w:rPr>
        <w:t xml:space="preserve">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139CC" w:rsidRDefault="008139CC" w:rsidP="008139CC">
      <w:pPr>
        <w:pStyle w:val="ab"/>
        <w:spacing w:line="276" w:lineRule="auto"/>
        <w:jc w:val="both"/>
        <w:rPr>
          <w:sz w:val="24"/>
          <w:szCs w:val="24"/>
        </w:rPr>
      </w:pPr>
      <w:r>
        <w:rPr>
          <w:sz w:val="24"/>
          <w:szCs w:val="24"/>
        </w:rPr>
        <w:t>- п</w:t>
      </w:r>
      <w:r w:rsidRPr="008663DD">
        <w:rPr>
          <w:sz w:val="24"/>
          <w:szCs w:val="24"/>
        </w:rPr>
        <w:t xml:space="preserve">рограмма развития универсальных </w:t>
      </w:r>
      <w:r>
        <w:rPr>
          <w:sz w:val="24"/>
          <w:szCs w:val="24"/>
        </w:rPr>
        <w:t xml:space="preserve">учебных действий при получении среднего общего образования, включающая формирование компетенций; </w:t>
      </w:r>
    </w:p>
    <w:p w:rsidR="008139CC" w:rsidRPr="008139CC" w:rsidRDefault="008139CC" w:rsidP="008139CC">
      <w:pPr>
        <w:pStyle w:val="ab"/>
        <w:spacing w:line="276" w:lineRule="auto"/>
        <w:jc w:val="both"/>
        <w:rPr>
          <w:sz w:val="24"/>
          <w:szCs w:val="24"/>
        </w:rPr>
      </w:pPr>
      <w:r w:rsidRPr="008139CC">
        <w:rPr>
          <w:sz w:val="24"/>
          <w:szCs w:val="24"/>
        </w:rPr>
        <w:t xml:space="preserve">– программы отдельных учебных предметов, курсов; </w:t>
      </w:r>
    </w:p>
    <w:p w:rsidR="008139CC" w:rsidRPr="008139CC" w:rsidRDefault="008139CC" w:rsidP="008139CC">
      <w:pPr>
        <w:pStyle w:val="ab"/>
        <w:spacing w:line="276" w:lineRule="auto"/>
        <w:jc w:val="both"/>
        <w:rPr>
          <w:sz w:val="24"/>
          <w:szCs w:val="24"/>
        </w:rPr>
      </w:pPr>
      <w:r w:rsidRPr="008139CC">
        <w:rPr>
          <w:sz w:val="24"/>
          <w:szCs w:val="24"/>
        </w:rPr>
        <w:t xml:space="preserve">– </w:t>
      </w:r>
      <w:r>
        <w:rPr>
          <w:sz w:val="24"/>
          <w:szCs w:val="24"/>
        </w:rPr>
        <w:t>п</w:t>
      </w:r>
      <w:r w:rsidRPr="00A26386">
        <w:rPr>
          <w:sz w:val="24"/>
          <w:szCs w:val="24"/>
        </w:rPr>
        <w:t>рограмма воспитания и социализации обучающихся при получении среднего общего образования</w:t>
      </w:r>
      <w:r w:rsidRPr="008139CC">
        <w:rPr>
          <w:sz w:val="24"/>
          <w:szCs w:val="24"/>
        </w:rPr>
        <w:t xml:space="preserve">; </w:t>
      </w:r>
    </w:p>
    <w:p w:rsidR="008139CC" w:rsidRPr="008139CC" w:rsidRDefault="008139CC" w:rsidP="008139CC">
      <w:pPr>
        <w:pStyle w:val="ab"/>
        <w:spacing w:line="276" w:lineRule="auto"/>
        <w:jc w:val="both"/>
        <w:rPr>
          <w:sz w:val="24"/>
          <w:szCs w:val="24"/>
        </w:rPr>
      </w:pPr>
      <w:r w:rsidRPr="008139CC">
        <w:rPr>
          <w:sz w:val="24"/>
          <w:szCs w:val="24"/>
        </w:rPr>
        <w:t>– программу коррекционной работы.</w:t>
      </w:r>
    </w:p>
    <w:p w:rsidR="008139CC" w:rsidRPr="008139CC" w:rsidRDefault="008139CC" w:rsidP="00C17B2B">
      <w:pPr>
        <w:pStyle w:val="ab"/>
        <w:spacing w:line="276" w:lineRule="auto"/>
        <w:ind w:firstLine="709"/>
        <w:jc w:val="both"/>
        <w:rPr>
          <w:sz w:val="24"/>
          <w:szCs w:val="24"/>
        </w:rPr>
      </w:pPr>
      <w:r w:rsidRPr="008139CC">
        <w:rPr>
          <w:sz w:val="24"/>
          <w:szCs w:val="24"/>
        </w:rPr>
        <w:t xml:space="preserve">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139CC" w:rsidRPr="008139CC" w:rsidRDefault="008139CC" w:rsidP="008139CC">
      <w:pPr>
        <w:pStyle w:val="ab"/>
        <w:spacing w:line="276" w:lineRule="auto"/>
        <w:jc w:val="both"/>
        <w:rPr>
          <w:sz w:val="24"/>
          <w:szCs w:val="24"/>
        </w:rPr>
      </w:pPr>
      <w:r w:rsidRPr="008139CC">
        <w:rPr>
          <w:sz w:val="24"/>
          <w:szCs w:val="24"/>
        </w:rPr>
        <w:t xml:space="preserve">Организационный раздел включает: </w:t>
      </w:r>
    </w:p>
    <w:p w:rsidR="008139CC" w:rsidRPr="008139CC" w:rsidRDefault="008139CC" w:rsidP="008139CC">
      <w:pPr>
        <w:pStyle w:val="ab"/>
        <w:spacing w:line="276" w:lineRule="auto"/>
        <w:jc w:val="both"/>
        <w:rPr>
          <w:sz w:val="24"/>
          <w:szCs w:val="24"/>
        </w:rPr>
      </w:pPr>
      <w:r w:rsidRPr="008139CC">
        <w:rPr>
          <w:sz w:val="24"/>
          <w:szCs w:val="24"/>
        </w:rPr>
        <w:t xml:space="preserve">– учебный план основного общего образования; </w:t>
      </w:r>
    </w:p>
    <w:p w:rsidR="008139CC" w:rsidRPr="008139CC" w:rsidRDefault="008139CC" w:rsidP="008139CC">
      <w:pPr>
        <w:pStyle w:val="ab"/>
        <w:spacing w:line="276" w:lineRule="auto"/>
        <w:jc w:val="both"/>
        <w:rPr>
          <w:sz w:val="24"/>
          <w:szCs w:val="24"/>
        </w:rPr>
      </w:pPr>
      <w:r w:rsidRPr="008139CC">
        <w:rPr>
          <w:sz w:val="24"/>
          <w:szCs w:val="24"/>
        </w:rPr>
        <w:t xml:space="preserve">– план внеурочной деятельности; </w:t>
      </w:r>
    </w:p>
    <w:p w:rsidR="008139CC" w:rsidRDefault="008139CC" w:rsidP="008139CC">
      <w:pPr>
        <w:pStyle w:val="ab"/>
        <w:spacing w:line="276" w:lineRule="auto"/>
        <w:jc w:val="both"/>
        <w:rPr>
          <w:sz w:val="24"/>
          <w:szCs w:val="24"/>
        </w:rPr>
      </w:pPr>
      <w:r w:rsidRPr="008139CC">
        <w:rPr>
          <w:sz w:val="24"/>
          <w:szCs w:val="24"/>
        </w:rPr>
        <w:t xml:space="preserve">– календарный учебный график; </w:t>
      </w:r>
    </w:p>
    <w:p w:rsidR="00C04E4F" w:rsidRPr="008139CC" w:rsidRDefault="00C04E4F" w:rsidP="008139CC">
      <w:pPr>
        <w:pStyle w:val="ab"/>
        <w:spacing w:line="276" w:lineRule="auto"/>
        <w:jc w:val="both"/>
        <w:rPr>
          <w:sz w:val="24"/>
          <w:szCs w:val="24"/>
        </w:rPr>
      </w:pPr>
      <w:r>
        <w:rPr>
          <w:sz w:val="24"/>
          <w:szCs w:val="24"/>
        </w:rPr>
        <w:t>- календарный план воспитательной работы;</w:t>
      </w:r>
    </w:p>
    <w:p w:rsidR="008139CC" w:rsidRPr="008139CC" w:rsidRDefault="008139CC" w:rsidP="008139CC">
      <w:pPr>
        <w:pStyle w:val="ab"/>
        <w:spacing w:line="276" w:lineRule="auto"/>
        <w:jc w:val="both"/>
        <w:rPr>
          <w:sz w:val="24"/>
          <w:szCs w:val="24"/>
        </w:rPr>
      </w:pPr>
      <w:r w:rsidRPr="008139CC">
        <w:rPr>
          <w:sz w:val="24"/>
          <w:szCs w:val="24"/>
        </w:rPr>
        <w:t xml:space="preserve">– систему условий реализации основной образовательной программы в соответствии с требованиями ФГОС ООО. </w:t>
      </w:r>
    </w:p>
    <w:p w:rsidR="00A73640" w:rsidRPr="00E31D4C" w:rsidRDefault="00C17B2B" w:rsidP="00C17B2B">
      <w:pPr>
        <w:pStyle w:val="ab"/>
        <w:spacing w:line="276" w:lineRule="auto"/>
        <w:ind w:firstLine="709"/>
        <w:jc w:val="both"/>
        <w:rPr>
          <w:sz w:val="24"/>
          <w:szCs w:val="24"/>
        </w:rPr>
      </w:pPr>
      <w:r>
        <w:rPr>
          <w:sz w:val="24"/>
          <w:szCs w:val="24"/>
        </w:rPr>
        <w:lastRenderedPageBreak/>
        <w:t>Муниципальное автономное</w:t>
      </w:r>
      <w:r w:rsidRPr="00E31D4C">
        <w:rPr>
          <w:sz w:val="24"/>
          <w:szCs w:val="24"/>
        </w:rPr>
        <w:t xml:space="preserve"> общеобразовательно</w:t>
      </w:r>
      <w:r>
        <w:rPr>
          <w:sz w:val="24"/>
          <w:szCs w:val="24"/>
        </w:rPr>
        <w:t>е</w:t>
      </w:r>
      <w:r w:rsidRPr="00E31D4C">
        <w:rPr>
          <w:sz w:val="24"/>
          <w:szCs w:val="24"/>
        </w:rPr>
        <w:t xml:space="preserve"> учреждени</w:t>
      </w:r>
      <w:r>
        <w:rPr>
          <w:sz w:val="24"/>
          <w:szCs w:val="24"/>
        </w:rPr>
        <w:t xml:space="preserve">е«Лицей экономический №14» </w:t>
      </w:r>
      <w:r w:rsidR="00A73640" w:rsidRPr="00E31D4C">
        <w:rPr>
          <w:sz w:val="24"/>
          <w:szCs w:val="24"/>
        </w:rPr>
        <w:t xml:space="preserve">как образовательная организация, реализующая основную образовательную программу </w:t>
      </w:r>
      <w:r w:rsidR="00A73640">
        <w:rPr>
          <w:sz w:val="24"/>
          <w:szCs w:val="24"/>
        </w:rPr>
        <w:t>среднего</w:t>
      </w:r>
      <w:r w:rsidR="00A73640" w:rsidRPr="00E31D4C">
        <w:rPr>
          <w:sz w:val="24"/>
          <w:szCs w:val="24"/>
        </w:rPr>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A73640" w:rsidRPr="00E31D4C" w:rsidRDefault="00A73640" w:rsidP="00A73640">
      <w:pPr>
        <w:pStyle w:val="ab"/>
        <w:spacing w:line="276" w:lineRule="auto"/>
        <w:jc w:val="both"/>
        <w:rPr>
          <w:sz w:val="24"/>
          <w:szCs w:val="24"/>
        </w:rPr>
      </w:pPr>
      <w:r w:rsidRPr="00E31D4C">
        <w:rPr>
          <w:sz w:val="24"/>
          <w:szCs w:val="24"/>
        </w:rPr>
        <w:t>– с Уставом и другими документами, регламентирующими осуществление образовательной деятельности в М</w:t>
      </w:r>
      <w:r w:rsidR="00C17B2B">
        <w:rPr>
          <w:sz w:val="24"/>
          <w:szCs w:val="24"/>
        </w:rPr>
        <w:t>АОУ «Лицей экономический №14»</w:t>
      </w:r>
      <w:r w:rsidRPr="00E31D4C">
        <w:rPr>
          <w:sz w:val="24"/>
          <w:szCs w:val="24"/>
        </w:rPr>
        <w:t xml:space="preserve">; </w:t>
      </w:r>
    </w:p>
    <w:p w:rsidR="00A73640" w:rsidRPr="00E31D4C" w:rsidRDefault="00A73640" w:rsidP="00A73640">
      <w:pPr>
        <w:pStyle w:val="ab"/>
        <w:spacing w:line="276" w:lineRule="auto"/>
        <w:jc w:val="both"/>
        <w:rPr>
          <w:sz w:val="24"/>
          <w:szCs w:val="24"/>
        </w:rPr>
      </w:pPr>
      <w:r w:rsidRPr="00E31D4C">
        <w:rPr>
          <w:sz w:val="24"/>
          <w:szCs w:val="24"/>
        </w:rPr>
        <w:t xml:space="preserve">– с их правами и обязанностями в части формирования реализации основной образовательной программы </w:t>
      </w:r>
      <w:r>
        <w:rPr>
          <w:sz w:val="24"/>
          <w:szCs w:val="24"/>
        </w:rPr>
        <w:t>среднего</w:t>
      </w:r>
      <w:r w:rsidRPr="00E31D4C">
        <w:rPr>
          <w:sz w:val="24"/>
          <w:szCs w:val="24"/>
        </w:rPr>
        <w:t xml:space="preserve"> общего образования, установленными законодательством Российской Федерации и Уставом образовательной организации. </w:t>
      </w:r>
    </w:p>
    <w:p w:rsidR="00A73640" w:rsidRPr="00E31D4C" w:rsidRDefault="00A73640" w:rsidP="00A73640">
      <w:pPr>
        <w:pStyle w:val="ab"/>
        <w:spacing w:line="276" w:lineRule="auto"/>
        <w:jc w:val="both"/>
        <w:rPr>
          <w:sz w:val="24"/>
          <w:szCs w:val="24"/>
        </w:rPr>
      </w:pPr>
    </w:p>
    <w:p w:rsidR="00A73640" w:rsidRDefault="00A73640" w:rsidP="008B45C4">
      <w:pPr>
        <w:jc w:val="both"/>
        <w:rPr>
          <w:rFonts w:ascii="Times New Roman" w:hAnsi="Times New Roman" w:cs="Times New Roman"/>
          <w:b/>
          <w:sz w:val="28"/>
          <w:szCs w:val="28"/>
        </w:rPr>
      </w:pPr>
    </w:p>
    <w:p w:rsidR="00EF7781" w:rsidRDefault="00EF7781"/>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CC0683" w:rsidRDefault="00CC0683"/>
    <w:p w:rsidR="00CC0683" w:rsidRDefault="00CC0683"/>
    <w:p w:rsidR="00CC0683" w:rsidRDefault="00CC0683"/>
    <w:p w:rsidR="00CC0683" w:rsidRDefault="00CC0683"/>
    <w:p w:rsidR="0074528E" w:rsidRDefault="0074528E" w:rsidP="00A30934">
      <w:pPr>
        <w:pStyle w:val="ab"/>
        <w:spacing w:line="276" w:lineRule="auto"/>
        <w:jc w:val="both"/>
        <w:rPr>
          <w:rFonts w:asciiTheme="minorHAnsi" w:eastAsiaTheme="minorEastAsia" w:hAnsiTheme="minorHAnsi" w:cstheme="minorBidi"/>
          <w:sz w:val="22"/>
          <w:szCs w:val="22"/>
          <w:lang w:eastAsia="ru-RU"/>
        </w:rPr>
      </w:pPr>
    </w:p>
    <w:p w:rsidR="00684BB0" w:rsidRDefault="00684BB0" w:rsidP="00A30934">
      <w:pPr>
        <w:pStyle w:val="ab"/>
        <w:spacing w:line="276" w:lineRule="auto"/>
        <w:jc w:val="both"/>
        <w:rPr>
          <w:rFonts w:asciiTheme="minorHAnsi" w:eastAsiaTheme="minorEastAsia" w:hAnsiTheme="minorHAnsi" w:cstheme="minorBidi"/>
          <w:sz w:val="22"/>
          <w:szCs w:val="22"/>
          <w:lang w:eastAsia="ru-RU"/>
        </w:rPr>
      </w:pPr>
    </w:p>
    <w:p w:rsidR="00684BB0" w:rsidRDefault="00684BB0" w:rsidP="00A30934">
      <w:pPr>
        <w:pStyle w:val="ab"/>
        <w:spacing w:line="276" w:lineRule="auto"/>
        <w:jc w:val="both"/>
        <w:rPr>
          <w:rFonts w:asciiTheme="minorHAnsi" w:eastAsiaTheme="minorEastAsia" w:hAnsiTheme="minorHAnsi" w:cstheme="minorBidi"/>
          <w:sz w:val="22"/>
          <w:szCs w:val="22"/>
          <w:lang w:eastAsia="ru-RU"/>
        </w:rPr>
      </w:pPr>
    </w:p>
    <w:p w:rsidR="00684BB0" w:rsidRDefault="00684BB0" w:rsidP="00A30934">
      <w:pPr>
        <w:pStyle w:val="ab"/>
        <w:spacing w:line="276" w:lineRule="auto"/>
        <w:jc w:val="both"/>
        <w:rPr>
          <w:rFonts w:asciiTheme="minorHAnsi" w:eastAsiaTheme="minorEastAsia" w:hAnsiTheme="minorHAnsi" w:cstheme="minorBidi"/>
          <w:sz w:val="22"/>
          <w:szCs w:val="22"/>
          <w:lang w:eastAsia="ru-RU"/>
        </w:rPr>
      </w:pPr>
    </w:p>
    <w:p w:rsidR="00260B13" w:rsidRDefault="00A30934" w:rsidP="00A30934">
      <w:pPr>
        <w:pStyle w:val="ab"/>
        <w:spacing w:line="276" w:lineRule="auto"/>
        <w:jc w:val="both"/>
        <w:rPr>
          <w:b/>
          <w:sz w:val="24"/>
          <w:szCs w:val="24"/>
        </w:rPr>
      </w:pPr>
      <w:r>
        <w:rPr>
          <w:b/>
          <w:sz w:val="24"/>
          <w:szCs w:val="24"/>
        </w:rPr>
        <w:t>1.</w:t>
      </w:r>
      <w:r w:rsidR="00416CAB">
        <w:rPr>
          <w:b/>
          <w:sz w:val="24"/>
          <w:szCs w:val="24"/>
        </w:rPr>
        <w:t xml:space="preserve"> </w:t>
      </w:r>
      <w:r w:rsidR="00260B13" w:rsidRPr="00A30934">
        <w:rPr>
          <w:b/>
          <w:sz w:val="24"/>
          <w:szCs w:val="24"/>
        </w:rPr>
        <w:t xml:space="preserve">Целевой раздел основной образовательной программы </w:t>
      </w:r>
      <w:r w:rsidRPr="00A30934">
        <w:rPr>
          <w:b/>
          <w:sz w:val="24"/>
          <w:szCs w:val="24"/>
        </w:rPr>
        <w:t>среднего</w:t>
      </w:r>
      <w:r w:rsidR="00260B13" w:rsidRPr="00A30934">
        <w:rPr>
          <w:b/>
          <w:sz w:val="24"/>
          <w:szCs w:val="24"/>
        </w:rPr>
        <w:t xml:space="preserve"> общего образования</w:t>
      </w:r>
    </w:p>
    <w:p w:rsidR="00A30934" w:rsidRPr="00A30934" w:rsidRDefault="00A30934" w:rsidP="00A30934">
      <w:pPr>
        <w:pStyle w:val="ab"/>
        <w:spacing w:line="276" w:lineRule="auto"/>
        <w:jc w:val="both"/>
        <w:rPr>
          <w:b/>
          <w:sz w:val="24"/>
          <w:szCs w:val="24"/>
        </w:rPr>
      </w:pPr>
    </w:p>
    <w:p w:rsidR="00260B13" w:rsidRPr="00A30934" w:rsidRDefault="00A30934" w:rsidP="00A30934">
      <w:pPr>
        <w:pStyle w:val="ab"/>
        <w:spacing w:line="276" w:lineRule="auto"/>
        <w:jc w:val="center"/>
        <w:rPr>
          <w:b/>
          <w:sz w:val="24"/>
          <w:szCs w:val="24"/>
        </w:rPr>
      </w:pPr>
      <w:r>
        <w:rPr>
          <w:b/>
          <w:sz w:val="24"/>
          <w:szCs w:val="24"/>
        </w:rPr>
        <w:t xml:space="preserve">1.1 </w:t>
      </w:r>
      <w:r w:rsidR="00260B13" w:rsidRPr="00A30934">
        <w:rPr>
          <w:b/>
          <w:sz w:val="24"/>
          <w:szCs w:val="24"/>
        </w:rPr>
        <w:t>Пояснительная записка</w:t>
      </w:r>
    </w:p>
    <w:p w:rsidR="00260B13" w:rsidRPr="00A30934" w:rsidRDefault="00260B13" w:rsidP="00260B13">
      <w:pPr>
        <w:pStyle w:val="ab"/>
        <w:spacing w:line="276" w:lineRule="auto"/>
        <w:jc w:val="both"/>
        <w:rPr>
          <w:b/>
          <w:sz w:val="24"/>
          <w:szCs w:val="24"/>
        </w:rPr>
      </w:pPr>
    </w:p>
    <w:p w:rsidR="005F6087" w:rsidRPr="00FE6A73" w:rsidRDefault="00260B13" w:rsidP="00210ACB">
      <w:pPr>
        <w:pStyle w:val="ab"/>
        <w:spacing w:line="276" w:lineRule="auto"/>
        <w:jc w:val="both"/>
        <w:rPr>
          <w:sz w:val="24"/>
          <w:szCs w:val="24"/>
        </w:rPr>
      </w:pPr>
      <w:r w:rsidRPr="00260B13">
        <w:rPr>
          <w:sz w:val="24"/>
          <w:szCs w:val="24"/>
        </w:rPr>
        <w:lastRenderedPageBreak/>
        <w:t xml:space="preserve">    Основная образовательная программа </w:t>
      </w:r>
      <w:r w:rsidR="00A30934">
        <w:rPr>
          <w:sz w:val="24"/>
          <w:szCs w:val="24"/>
        </w:rPr>
        <w:t>среднего общего образования (далее ООП С</w:t>
      </w:r>
      <w:r w:rsidR="00684BB0">
        <w:rPr>
          <w:sz w:val="24"/>
          <w:szCs w:val="24"/>
        </w:rPr>
        <w:t>ОО) МАОУ «Лицей экономический №14»</w:t>
      </w:r>
      <w:r w:rsidR="00210ACB">
        <w:rPr>
          <w:sz w:val="24"/>
          <w:szCs w:val="24"/>
        </w:rPr>
        <w:t xml:space="preserve"> </w:t>
      </w:r>
      <w:r w:rsidRPr="00260B13">
        <w:rPr>
          <w:sz w:val="24"/>
          <w:szCs w:val="24"/>
        </w:rPr>
        <w:t>разработана с учётом рекомендаций Примерной основной образовательной программы, особенностей образовательной организации, образовательных потребностей и запр</w:t>
      </w:r>
      <w:r w:rsidR="005F6087">
        <w:rPr>
          <w:sz w:val="24"/>
          <w:szCs w:val="24"/>
        </w:rPr>
        <w:t xml:space="preserve">осов обучающихся и их родителей, </w:t>
      </w:r>
      <w:r w:rsidR="005F6087" w:rsidRPr="00FE6A73">
        <w:rPr>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6F6A7A" w:rsidRDefault="005F6087" w:rsidP="005F6087">
      <w:pPr>
        <w:pStyle w:val="ab"/>
        <w:spacing w:line="276" w:lineRule="auto"/>
        <w:ind w:firstLine="709"/>
        <w:jc w:val="both"/>
        <w:rPr>
          <w:sz w:val="24"/>
          <w:szCs w:val="24"/>
        </w:rPr>
      </w:pPr>
      <w:r>
        <w:rPr>
          <w:sz w:val="24"/>
          <w:szCs w:val="24"/>
        </w:rPr>
        <w:t xml:space="preserve">ООП СОО МАОУ «Лицей экономический №14» </w:t>
      </w:r>
      <w:r w:rsidR="00260B13" w:rsidRPr="00260B13">
        <w:rPr>
          <w:rStyle w:val="Zag11"/>
          <w:rFonts w:eastAsia="@Arial Unicode MS"/>
          <w:b/>
          <w:sz w:val="24"/>
          <w:szCs w:val="24"/>
        </w:rPr>
        <w:t>учитывает</w:t>
      </w:r>
      <w:r w:rsidR="00260B13" w:rsidRPr="00260B13">
        <w:rPr>
          <w:rStyle w:val="Zag11"/>
          <w:rFonts w:eastAsia="@Arial Unicode MS"/>
          <w:sz w:val="24"/>
          <w:szCs w:val="24"/>
        </w:rPr>
        <w:t xml:space="preserve"> социокультурные особенности и образов</w:t>
      </w:r>
      <w:r w:rsidR="006A3E97">
        <w:rPr>
          <w:rStyle w:val="Zag11"/>
          <w:rFonts w:eastAsia="@Arial Unicode MS"/>
          <w:sz w:val="24"/>
          <w:szCs w:val="24"/>
        </w:rPr>
        <w:t>ательные потребности города Ростова-на-Дону и Ростовской области</w:t>
      </w:r>
      <w:r>
        <w:rPr>
          <w:rStyle w:val="Zag11"/>
          <w:rFonts w:eastAsia="@Arial Unicode MS"/>
          <w:sz w:val="24"/>
          <w:szCs w:val="24"/>
        </w:rPr>
        <w:t xml:space="preserve">, </w:t>
      </w:r>
      <w:r w:rsidR="00260B13" w:rsidRPr="00260B13">
        <w:rPr>
          <w:sz w:val="24"/>
          <w:szCs w:val="24"/>
        </w:rPr>
        <w:t>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w:t>
      </w:r>
      <w:r w:rsidR="00A30934">
        <w:rPr>
          <w:sz w:val="24"/>
          <w:szCs w:val="24"/>
        </w:rPr>
        <w:t>ршенствование обучающихся. ООП С</w:t>
      </w:r>
      <w:r w:rsidR="00260B13" w:rsidRPr="00260B13">
        <w:rPr>
          <w:sz w:val="24"/>
          <w:szCs w:val="24"/>
        </w:rPr>
        <w:t xml:space="preserve">ОО обеспечивает их социальную успешность, развитие творческих способностей, сохранение и укрепление здоровья. </w:t>
      </w:r>
    </w:p>
    <w:p w:rsidR="006F6A7A" w:rsidRDefault="004D4756" w:rsidP="006F6A7A">
      <w:pPr>
        <w:pStyle w:val="ab"/>
        <w:spacing w:line="276" w:lineRule="auto"/>
        <w:ind w:firstLine="709"/>
        <w:jc w:val="both"/>
        <w:rPr>
          <w:sz w:val="24"/>
          <w:szCs w:val="24"/>
        </w:rPr>
      </w:pPr>
      <w:r>
        <w:rPr>
          <w:sz w:val="24"/>
          <w:szCs w:val="24"/>
        </w:rPr>
        <w:t xml:space="preserve">Обучение </w:t>
      </w:r>
      <w:r w:rsidR="00D279A3">
        <w:rPr>
          <w:sz w:val="24"/>
          <w:szCs w:val="24"/>
        </w:rPr>
        <w:t>в МА</w:t>
      </w:r>
      <w:r w:rsidR="00260B13" w:rsidRPr="00260B13">
        <w:rPr>
          <w:sz w:val="24"/>
          <w:szCs w:val="24"/>
        </w:rPr>
        <w:t xml:space="preserve">ОУ </w:t>
      </w:r>
      <w:r w:rsidR="00D279A3">
        <w:rPr>
          <w:sz w:val="24"/>
          <w:szCs w:val="24"/>
        </w:rPr>
        <w:t xml:space="preserve">«Лицей экономический №14» </w:t>
      </w:r>
      <w:r>
        <w:rPr>
          <w:sz w:val="24"/>
          <w:szCs w:val="24"/>
        </w:rPr>
        <w:t xml:space="preserve">осуществляется в очной и </w:t>
      </w:r>
      <w:r w:rsidR="00260B13" w:rsidRPr="00260B13">
        <w:rPr>
          <w:sz w:val="24"/>
          <w:szCs w:val="24"/>
        </w:rPr>
        <w:t>очно-заочной форм</w:t>
      </w:r>
      <w:r>
        <w:rPr>
          <w:sz w:val="24"/>
          <w:szCs w:val="24"/>
        </w:rPr>
        <w:t xml:space="preserve">ах, а также </w:t>
      </w:r>
      <w:r w:rsidR="00603596">
        <w:rPr>
          <w:sz w:val="24"/>
          <w:szCs w:val="24"/>
        </w:rPr>
        <w:t>вне МАОУ «Лицей экономический №14»</w:t>
      </w:r>
      <w:r w:rsidR="00260B13" w:rsidRPr="00260B13">
        <w:rPr>
          <w:sz w:val="24"/>
          <w:szCs w:val="24"/>
        </w:rPr>
        <w:t xml:space="preserve"> в форме семейного образования.</w:t>
      </w:r>
    </w:p>
    <w:p w:rsidR="006F6A7A" w:rsidRDefault="00260B13" w:rsidP="006F6A7A">
      <w:pPr>
        <w:pStyle w:val="ab"/>
        <w:spacing w:line="276" w:lineRule="auto"/>
        <w:ind w:firstLine="709"/>
        <w:jc w:val="both"/>
        <w:rPr>
          <w:sz w:val="24"/>
          <w:szCs w:val="24"/>
        </w:rPr>
      </w:pPr>
      <w:r w:rsidRPr="00260B13">
        <w:rPr>
          <w:sz w:val="24"/>
          <w:szCs w:val="24"/>
        </w:rPr>
        <w:t>Допускается сочетание различных форм получения образования и форм обучения.</w:t>
      </w:r>
    </w:p>
    <w:p w:rsidR="006F6A7A" w:rsidRDefault="00260B13" w:rsidP="006F6A7A">
      <w:pPr>
        <w:pStyle w:val="ab"/>
        <w:spacing w:line="276" w:lineRule="auto"/>
        <w:ind w:firstLine="709"/>
        <w:jc w:val="both"/>
        <w:rPr>
          <w:sz w:val="24"/>
          <w:szCs w:val="24"/>
        </w:rPr>
      </w:pPr>
      <w:r w:rsidRPr="00260B13">
        <w:rPr>
          <w:sz w:val="24"/>
          <w:szCs w:val="24"/>
        </w:rPr>
        <w:t xml:space="preserve">Срок получения </w:t>
      </w:r>
      <w:r w:rsidR="00A30934">
        <w:rPr>
          <w:sz w:val="24"/>
          <w:szCs w:val="24"/>
        </w:rPr>
        <w:t>среднего</w:t>
      </w:r>
      <w:r w:rsidRPr="00260B13">
        <w:rPr>
          <w:sz w:val="24"/>
          <w:szCs w:val="24"/>
        </w:rPr>
        <w:t xml:space="preserve"> общего образования составляет </w:t>
      </w:r>
      <w:r w:rsidR="00A30934">
        <w:rPr>
          <w:sz w:val="24"/>
          <w:szCs w:val="24"/>
        </w:rPr>
        <w:t>два года</w:t>
      </w:r>
      <w:r w:rsidR="006F6A7A">
        <w:rPr>
          <w:sz w:val="24"/>
          <w:szCs w:val="24"/>
        </w:rPr>
        <w:t>.</w:t>
      </w:r>
    </w:p>
    <w:p w:rsidR="00F40149" w:rsidRDefault="00E24FAF" w:rsidP="003C54C0">
      <w:pPr>
        <w:pStyle w:val="ab"/>
        <w:ind w:firstLine="709"/>
        <w:jc w:val="both"/>
        <w:rPr>
          <w:sz w:val="24"/>
          <w:szCs w:val="24"/>
        </w:rPr>
      </w:pPr>
      <w:r w:rsidRPr="003C54C0">
        <w:rPr>
          <w:sz w:val="24"/>
          <w:szCs w:val="24"/>
        </w:rPr>
        <w:t>Профиль обучения</w:t>
      </w:r>
      <w:r w:rsidR="00F40149">
        <w:rPr>
          <w:sz w:val="24"/>
          <w:szCs w:val="24"/>
        </w:rPr>
        <w:t>:</w:t>
      </w:r>
    </w:p>
    <w:p w:rsidR="00F40149" w:rsidRDefault="00E24FAF" w:rsidP="003C54C0">
      <w:pPr>
        <w:pStyle w:val="ab"/>
        <w:ind w:firstLine="709"/>
        <w:jc w:val="both"/>
        <w:rPr>
          <w:sz w:val="24"/>
          <w:szCs w:val="24"/>
        </w:rPr>
      </w:pPr>
      <w:r w:rsidRPr="003C54C0">
        <w:rPr>
          <w:sz w:val="24"/>
          <w:szCs w:val="24"/>
        </w:rPr>
        <w:t xml:space="preserve"> – социально-экономический</w:t>
      </w:r>
      <w:r w:rsidR="00F40149">
        <w:rPr>
          <w:sz w:val="24"/>
          <w:szCs w:val="24"/>
        </w:rPr>
        <w:t>;</w:t>
      </w:r>
    </w:p>
    <w:p w:rsidR="00E24FAF" w:rsidRDefault="0067275C" w:rsidP="003C54C0">
      <w:pPr>
        <w:pStyle w:val="ab"/>
        <w:ind w:firstLine="709"/>
        <w:jc w:val="both"/>
        <w:rPr>
          <w:sz w:val="24"/>
          <w:szCs w:val="24"/>
        </w:rPr>
      </w:pPr>
      <w:r>
        <w:rPr>
          <w:sz w:val="24"/>
          <w:szCs w:val="24"/>
        </w:rPr>
        <w:t xml:space="preserve"> </w:t>
      </w:r>
      <w:r w:rsidR="00F40149" w:rsidRPr="003C54C0">
        <w:rPr>
          <w:sz w:val="24"/>
          <w:szCs w:val="24"/>
        </w:rPr>
        <w:t xml:space="preserve">– </w:t>
      </w:r>
      <w:r w:rsidR="00F40149">
        <w:rPr>
          <w:sz w:val="24"/>
          <w:szCs w:val="24"/>
        </w:rPr>
        <w:t xml:space="preserve"> технологический</w:t>
      </w:r>
      <w:r w:rsidR="00E24FAF" w:rsidRPr="003C54C0">
        <w:rPr>
          <w:sz w:val="24"/>
          <w:szCs w:val="24"/>
        </w:rPr>
        <w:t>.</w:t>
      </w:r>
    </w:p>
    <w:p w:rsidR="00280F02" w:rsidRDefault="0029416A" w:rsidP="00280F02">
      <w:pPr>
        <w:pStyle w:val="ab"/>
        <w:ind w:firstLine="709"/>
        <w:jc w:val="both"/>
        <w:rPr>
          <w:sz w:val="24"/>
          <w:szCs w:val="24"/>
        </w:rPr>
      </w:pPr>
      <w:r>
        <w:rPr>
          <w:sz w:val="24"/>
          <w:szCs w:val="24"/>
        </w:rPr>
        <w:t xml:space="preserve">В случае </w:t>
      </w:r>
      <w:r w:rsidR="00AB5481">
        <w:rPr>
          <w:sz w:val="24"/>
          <w:szCs w:val="24"/>
        </w:rPr>
        <w:t>необходимости</w:t>
      </w:r>
      <w:r w:rsidR="00E334FF">
        <w:rPr>
          <w:sz w:val="24"/>
          <w:szCs w:val="24"/>
        </w:rPr>
        <w:t xml:space="preserve"> в целях обеспечения санитарно-эпидемиологического</w:t>
      </w:r>
      <w:r w:rsidR="006E7D18">
        <w:rPr>
          <w:sz w:val="24"/>
          <w:szCs w:val="24"/>
        </w:rPr>
        <w:t xml:space="preserve"> благополучия</w:t>
      </w:r>
      <w:r w:rsidR="00E334FF">
        <w:rPr>
          <w:sz w:val="24"/>
          <w:szCs w:val="24"/>
        </w:rPr>
        <w:t xml:space="preserve"> обучающихся МАОУ «Лицей экономический №14» вправе реализовывать образовательную программу или её часть </w:t>
      </w:r>
      <w:r w:rsidR="002A572A">
        <w:rPr>
          <w:sz w:val="24"/>
          <w:szCs w:val="24"/>
        </w:rPr>
        <w:t>с применением электронного обучения, дистанционных образовательных технологий при про</w:t>
      </w:r>
      <w:r w:rsidR="00280F02">
        <w:rPr>
          <w:sz w:val="24"/>
          <w:szCs w:val="24"/>
        </w:rPr>
        <w:t>ведении учебных занятий, курсов внеурочной деятельности</w:t>
      </w:r>
      <w:r w:rsidR="002A572A">
        <w:rPr>
          <w:sz w:val="24"/>
          <w:szCs w:val="24"/>
        </w:rPr>
        <w:t>, текущего контро</w:t>
      </w:r>
      <w:r w:rsidR="006E7D18">
        <w:rPr>
          <w:sz w:val="24"/>
          <w:szCs w:val="24"/>
        </w:rPr>
        <w:t xml:space="preserve">ля успеваемости, промежуточной </w:t>
      </w:r>
      <w:r w:rsidR="002A572A">
        <w:rPr>
          <w:sz w:val="24"/>
          <w:szCs w:val="24"/>
        </w:rPr>
        <w:t>аттестации обучающихся.</w:t>
      </w:r>
    </w:p>
    <w:p w:rsidR="00D43DF0" w:rsidRPr="005512BB" w:rsidRDefault="00D43DF0" w:rsidP="00D43DF0">
      <w:pPr>
        <w:pStyle w:val="ab"/>
        <w:ind w:firstLine="709"/>
        <w:jc w:val="both"/>
        <w:rPr>
          <w:sz w:val="24"/>
          <w:szCs w:val="24"/>
          <w:shd w:val="clear" w:color="auto" w:fill="FFFFFF"/>
        </w:rPr>
      </w:pPr>
      <w:r w:rsidRPr="005512BB">
        <w:rPr>
          <w:b/>
          <w:sz w:val="24"/>
          <w:szCs w:val="24"/>
          <w:shd w:val="clear" w:color="auto" w:fill="FFFFFF"/>
        </w:rPr>
        <w:t>Под электронным обучением</w:t>
      </w:r>
      <w:r w:rsidRPr="005512BB">
        <w:rPr>
          <w:sz w:val="24"/>
          <w:szCs w:val="24"/>
          <w:shd w:val="clear" w:color="auto" w:fill="FFFFFF"/>
        </w:rPr>
        <w:t xml:space="preserve">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w:t>
      </w:r>
      <w:r w:rsidRPr="005512BB">
        <w:rPr>
          <w:b/>
          <w:sz w:val="24"/>
          <w:szCs w:val="24"/>
          <w:shd w:val="clear" w:color="auto" w:fill="FFFFFF"/>
        </w:rPr>
        <w:t>Под дистанционными образовательными технологиями</w:t>
      </w:r>
      <w:r w:rsidRPr="005512BB">
        <w:rPr>
          <w:sz w:val="24"/>
          <w:szCs w:val="24"/>
          <w:shd w:val="clear" w:color="auto" w:fill="FFFFFF"/>
        </w:rPr>
        <w:t xml:space="preserve">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6F6A7A" w:rsidRDefault="00260B13" w:rsidP="006F6A7A">
      <w:pPr>
        <w:pStyle w:val="ab"/>
        <w:spacing w:line="276" w:lineRule="auto"/>
        <w:ind w:firstLine="709"/>
        <w:jc w:val="both"/>
        <w:rPr>
          <w:sz w:val="24"/>
          <w:szCs w:val="24"/>
        </w:rPr>
      </w:pPr>
      <w:r w:rsidRPr="00260B13">
        <w:rPr>
          <w:sz w:val="24"/>
          <w:szCs w:val="24"/>
        </w:rPr>
        <w:t xml:space="preserve">Основная образовательная программа </w:t>
      </w:r>
      <w:r w:rsidR="00A30934">
        <w:rPr>
          <w:sz w:val="24"/>
          <w:szCs w:val="24"/>
        </w:rPr>
        <w:t>среднего</w:t>
      </w:r>
      <w:r w:rsidRPr="00260B13">
        <w:rPr>
          <w:sz w:val="24"/>
          <w:szCs w:val="24"/>
        </w:rPr>
        <w:t xml:space="preserve"> общего образования реализуется в </w:t>
      </w:r>
      <w:r w:rsidR="00603596">
        <w:rPr>
          <w:sz w:val="24"/>
          <w:szCs w:val="24"/>
        </w:rPr>
        <w:t>МАОУ «Лицей экономический №14»</w:t>
      </w:r>
      <w:r w:rsidRPr="00260B13">
        <w:rPr>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641527" w:rsidRDefault="00641527" w:rsidP="006F6A7A">
      <w:pPr>
        <w:pStyle w:val="ab"/>
        <w:spacing w:line="276" w:lineRule="auto"/>
        <w:ind w:firstLine="709"/>
        <w:jc w:val="both"/>
        <w:rPr>
          <w:sz w:val="24"/>
          <w:szCs w:val="24"/>
        </w:rPr>
      </w:pPr>
      <w:r w:rsidRPr="00FE6A73">
        <w:rPr>
          <w:sz w:val="24"/>
          <w:szCs w:val="24"/>
        </w:rPr>
        <w:t>Вариативность содержания внеурочной деятельности определяется социально-экономически</w:t>
      </w:r>
      <w:r>
        <w:rPr>
          <w:sz w:val="24"/>
          <w:szCs w:val="24"/>
        </w:rPr>
        <w:t>м профилем обучения.</w:t>
      </w:r>
    </w:p>
    <w:p w:rsidR="00641527" w:rsidRPr="00FE6A73" w:rsidRDefault="00641527" w:rsidP="00641527">
      <w:pPr>
        <w:spacing w:line="240" w:lineRule="auto"/>
        <w:ind w:firstLine="709"/>
        <w:jc w:val="both"/>
        <w:rPr>
          <w:rFonts w:ascii="Times New Roman" w:hAnsi="Times New Roman" w:cs="Times New Roman"/>
          <w:sz w:val="24"/>
          <w:szCs w:val="24"/>
        </w:rPr>
      </w:pPr>
      <w:r w:rsidRPr="00D954B7">
        <w:rPr>
          <w:rFonts w:ascii="Times New Roman" w:hAnsi="Times New Roman" w:cs="Times New Roman"/>
          <w:sz w:val="24"/>
          <w:szCs w:val="24"/>
        </w:rPr>
        <w:t>Система</w:t>
      </w:r>
      <w:r w:rsidR="00F4175D">
        <w:rPr>
          <w:rFonts w:ascii="Times New Roman" w:hAnsi="Times New Roman" w:cs="Times New Roman"/>
          <w:sz w:val="24"/>
          <w:szCs w:val="24"/>
        </w:rPr>
        <w:t xml:space="preserve"> </w:t>
      </w:r>
      <w:r w:rsidRPr="00D954B7">
        <w:rPr>
          <w:rFonts w:ascii="Times New Roman" w:hAnsi="Times New Roman" w:cs="Times New Roman"/>
          <w:sz w:val="24"/>
          <w:szCs w:val="24"/>
        </w:rPr>
        <w:t xml:space="preserve">внеурочной деятельности включает в себя: </w:t>
      </w:r>
      <w:r w:rsidR="00667A10" w:rsidRPr="00D954B7">
        <w:rPr>
          <w:rFonts w:ascii="Times New Roman" w:hAnsi="Times New Roman" w:cs="Times New Roman"/>
          <w:sz w:val="24"/>
          <w:szCs w:val="24"/>
        </w:rPr>
        <w:t xml:space="preserve">организацию детского самоуправления </w:t>
      </w:r>
      <w:r w:rsidR="00D954B7" w:rsidRPr="00D954B7">
        <w:rPr>
          <w:rFonts w:ascii="Times New Roman" w:hAnsi="Times New Roman" w:cs="Times New Roman"/>
          <w:sz w:val="24"/>
          <w:szCs w:val="24"/>
        </w:rPr>
        <w:t>(функционирование</w:t>
      </w:r>
      <w:r w:rsidR="00667A10" w:rsidRPr="00D954B7">
        <w:rPr>
          <w:rFonts w:ascii="Times New Roman" w:hAnsi="Times New Roman" w:cs="Times New Roman"/>
          <w:sz w:val="24"/>
          <w:szCs w:val="24"/>
        </w:rPr>
        <w:t xml:space="preserve"> особо</w:t>
      </w:r>
      <w:r w:rsidR="00D954B7" w:rsidRPr="00D954B7">
        <w:rPr>
          <w:rFonts w:ascii="Times New Roman" w:hAnsi="Times New Roman" w:cs="Times New Roman"/>
          <w:sz w:val="24"/>
          <w:szCs w:val="24"/>
        </w:rPr>
        <w:t>го</w:t>
      </w:r>
      <w:r w:rsidR="00667A10" w:rsidRPr="00D954B7">
        <w:rPr>
          <w:rFonts w:ascii="Times New Roman" w:hAnsi="Times New Roman" w:cs="Times New Roman"/>
          <w:sz w:val="24"/>
          <w:szCs w:val="24"/>
        </w:rPr>
        <w:t xml:space="preserve"> детско</w:t>
      </w:r>
      <w:r w:rsidR="00D954B7" w:rsidRPr="00D954B7">
        <w:rPr>
          <w:rFonts w:ascii="Times New Roman" w:hAnsi="Times New Roman" w:cs="Times New Roman"/>
          <w:sz w:val="24"/>
          <w:szCs w:val="24"/>
        </w:rPr>
        <w:t>го</w:t>
      </w:r>
      <w:r w:rsidR="00667A10" w:rsidRPr="00D954B7">
        <w:rPr>
          <w:rFonts w:ascii="Times New Roman" w:hAnsi="Times New Roman" w:cs="Times New Roman"/>
          <w:sz w:val="24"/>
          <w:szCs w:val="24"/>
        </w:rPr>
        <w:t xml:space="preserve"> государств</w:t>
      </w:r>
      <w:r w:rsidR="00D954B7" w:rsidRPr="00D954B7">
        <w:rPr>
          <w:rFonts w:ascii="Times New Roman" w:hAnsi="Times New Roman" w:cs="Times New Roman"/>
          <w:sz w:val="24"/>
          <w:szCs w:val="24"/>
        </w:rPr>
        <w:t xml:space="preserve">а - </w:t>
      </w:r>
      <w:r w:rsidR="00667A10" w:rsidRPr="00D954B7">
        <w:rPr>
          <w:rFonts w:ascii="Times New Roman" w:hAnsi="Times New Roman" w:cs="Times New Roman"/>
          <w:sz w:val="24"/>
          <w:szCs w:val="24"/>
        </w:rPr>
        <w:t xml:space="preserve"> республик</w:t>
      </w:r>
      <w:r w:rsidR="00D954B7" w:rsidRPr="00D954B7">
        <w:rPr>
          <w:rFonts w:ascii="Times New Roman" w:hAnsi="Times New Roman" w:cs="Times New Roman"/>
          <w:sz w:val="24"/>
          <w:szCs w:val="24"/>
        </w:rPr>
        <w:t>и</w:t>
      </w:r>
      <w:r w:rsidR="00667A10" w:rsidRPr="00D954B7">
        <w:rPr>
          <w:rFonts w:ascii="Times New Roman" w:hAnsi="Times New Roman" w:cs="Times New Roman"/>
          <w:sz w:val="24"/>
          <w:szCs w:val="24"/>
        </w:rPr>
        <w:t xml:space="preserve"> ЛЭКОН</w:t>
      </w:r>
      <w:r w:rsidR="00D954B7" w:rsidRPr="00D954B7">
        <w:rPr>
          <w:rFonts w:ascii="Times New Roman" w:hAnsi="Times New Roman" w:cs="Times New Roman"/>
          <w:sz w:val="24"/>
          <w:szCs w:val="24"/>
        </w:rPr>
        <w:t xml:space="preserve">), </w:t>
      </w:r>
      <w:r w:rsidRPr="00D954B7">
        <w:rPr>
          <w:rFonts w:ascii="Times New Roman" w:hAnsi="Times New Roman" w:cs="Times New Roman"/>
          <w:sz w:val="24"/>
          <w:szCs w:val="24"/>
        </w:rPr>
        <w:lastRenderedPageBreak/>
        <w:t>жизнь ученических сообществ (в то</w:t>
      </w:r>
      <w:r w:rsidR="001A360D">
        <w:rPr>
          <w:rFonts w:ascii="Times New Roman" w:hAnsi="Times New Roman" w:cs="Times New Roman"/>
          <w:sz w:val="24"/>
          <w:szCs w:val="24"/>
        </w:rPr>
        <w:t>м</w:t>
      </w:r>
      <w:r w:rsidRPr="00D954B7">
        <w:rPr>
          <w:rFonts w:ascii="Times New Roman" w:hAnsi="Times New Roman" w:cs="Times New Roman"/>
          <w:sz w:val="24"/>
          <w:szCs w:val="24"/>
        </w:rPr>
        <w:t xml:space="preserve"> числе ученических классов, разновозрастных объединений по интересам</w:t>
      </w:r>
      <w:r w:rsidR="00D954B7" w:rsidRPr="00D954B7">
        <w:rPr>
          <w:rFonts w:ascii="Times New Roman" w:hAnsi="Times New Roman" w:cs="Times New Roman"/>
          <w:sz w:val="24"/>
          <w:szCs w:val="24"/>
        </w:rPr>
        <w:t>:</w:t>
      </w:r>
      <w:r w:rsidR="00F4175D">
        <w:rPr>
          <w:rFonts w:ascii="Times New Roman" w:hAnsi="Times New Roman" w:cs="Times New Roman"/>
          <w:sz w:val="24"/>
          <w:szCs w:val="24"/>
        </w:rPr>
        <w:t xml:space="preserve"> </w:t>
      </w:r>
      <w:r w:rsidR="00D954B7" w:rsidRPr="00D954B7">
        <w:rPr>
          <w:rFonts w:ascii="Times New Roman" w:hAnsi="Times New Roman" w:cs="Times New Roman"/>
          <w:sz w:val="24"/>
          <w:szCs w:val="24"/>
        </w:rPr>
        <w:t>ЮИД, ДЮП, ЭКОС и др.</w:t>
      </w:r>
      <w:r w:rsidRPr="00D954B7">
        <w:rPr>
          <w:rFonts w:ascii="Times New Roman" w:hAnsi="Times New Roman" w:cs="Times New Roman"/>
          <w:sz w:val="24"/>
          <w:szCs w:val="24"/>
        </w:rPr>
        <w:t>;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260B13" w:rsidRPr="001A360D" w:rsidRDefault="00641527" w:rsidP="001A360D">
      <w:pPr>
        <w:spacing w:line="240" w:lineRule="auto"/>
        <w:ind w:firstLine="709"/>
        <w:jc w:val="both"/>
        <w:rPr>
          <w:rFonts w:ascii="Times New Roman" w:hAnsi="Times New Roman" w:cs="Times New Roman"/>
          <w:sz w:val="24"/>
          <w:szCs w:val="24"/>
        </w:rPr>
      </w:pPr>
      <w:r w:rsidRPr="00FE6A73">
        <w:rPr>
          <w:rFonts w:ascii="Times New Roman" w:hAnsi="Times New Roman" w:cs="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22247B" w:rsidRPr="0022247B" w:rsidRDefault="0022247B" w:rsidP="0022247B">
      <w:pPr>
        <w:pStyle w:val="ab"/>
        <w:spacing w:line="276" w:lineRule="auto"/>
        <w:jc w:val="both"/>
        <w:rPr>
          <w:sz w:val="24"/>
          <w:szCs w:val="24"/>
        </w:rPr>
      </w:pPr>
      <w:r w:rsidRPr="0022247B">
        <w:rPr>
          <w:b/>
          <w:sz w:val="24"/>
          <w:szCs w:val="24"/>
        </w:rPr>
        <w:t>Целью реализации</w:t>
      </w:r>
      <w:r w:rsidRPr="0022247B">
        <w:rPr>
          <w:sz w:val="24"/>
          <w:szCs w:val="24"/>
        </w:rPr>
        <w:t xml:space="preserve"> основной образовательной программы среднего общего образования является:</w:t>
      </w:r>
    </w:p>
    <w:p w:rsidR="0022247B" w:rsidRDefault="0022247B" w:rsidP="006E4A12">
      <w:pPr>
        <w:pStyle w:val="ab"/>
        <w:numPr>
          <w:ilvl w:val="0"/>
          <w:numId w:val="2"/>
        </w:numPr>
        <w:spacing w:line="276" w:lineRule="auto"/>
        <w:jc w:val="both"/>
        <w:rPr>
          <w:sz w:val="24"/>
          <w:szCs w:val="24"/>
        </w:rPr>
      </w:pPr>
      <w:r w:rsidRPr="0022247B">
        <w:rPr>
          <w:sz w:val="24"/>
          <w:szCs w:val="24"/>
        </w:rP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rsidR="0022247B" w:rsidRPr="0022247B" w:rsidRDefault="0022247B" w:rsidP="0022247B">
      <w:pPr>
        <w:pStyle w:val="ab"/>
        <w:spacing w:line="276" w:lineRule="auto"/>
        <w:jc w:val="both"/>
        <w:rPr>
          <w:sz w:val="24"/>
          <w:szCs w:val="24"/>
        </w:rPr>
      </w:pPr>
      <w:r w:rsidRPr="0022247B">
        <w:rPr>
          <w:sz w:val="24"/>
          <w:szCs w:val="24"/>
        </w:rPr>
        <w:t xml:space="preserve">Образовательная программа ориентирована также </w:t>
      </w:r>
      <w:r w:rsidRPr="0022247B">
        <w:rPr>
          <w:b/>
          <w:bCs/>
          <w:sz w:val="24"/>
          <w:szCs w:val="24"/>
        </w:rPr>
        <w:t xml:space="preserve">на достижение уровня допрофессиональной компетенции по выбранному профилю </w:t>
      </w:r>
      <w:r w:rsidRPr="0022247B">
        <w:rPr>
          <w:sz w:val="24"/>
          <w:szCs w:val="24"/>
        </w:rPr>
        <w:t>наибольшим количеством выпускников. Также программа призвана сформировать основные 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rsidR="0022247B" w:rsidRPr="0022247B" w:rsidRDefault="006F6A7A" w:rsidP="0022247B">
      <w:pPr>
        <w:pStyle w:val="ab"/>
        <w:spacing w:line="276" w:lineRule="auto"/>
        <w:jc w:val="both"/>
        <w:rPr>
          <w:sz w:val="24"/>
          <w:szCs w:val="24"/>
        </w:rPr>
      </w:pPr>
      <w:r>
        <w:rPr>
          <w:sz w:val="24"/>
          <w:szCs w:val="24"/>
        </w:rPr>
        <w:t xml:space="preserve">ООП </w:t>
      </w:r>
      <w:r w:rsidR="0022247B" w:rsidRPr="0022247B">
        <w:rPr>
          <w:sz w:val="24"/>
          <w:szCs w:val="24"/>
        </w:rPr>
        <w:t xml:space="preserve">СОО учитывает специфику </w:t>
      </w:r>
      <w:r w:rsidR="0022247B">
        <w:rPr>
          <w:sz w:val="24"/>
          <w:szCs w:val="24"/>
        </w:rPr>
        <w:t>школьного</w:t>
      </w:r>
      <w:r w:rsidR="0022247B" w:rsidRPr="0022247B">
        <w:rPr>
          <w:sz w:val="24"/>
          <w:szCs w:val="24"/>
        </w:rPr>
        <w:t xml:space="preserve"> образования, а также возрастные особенности обучающихся, которым она адресована.</w:t>
      </w:r>
    </w:p>
    <w:p w:rsidR="0022247B" w:rsidRPr="0022247B" w:rsidRDefault="0022247B" w:rsidP="0022247B">
      <w:pPr>
        <w:pStyle w:val="ab"/>
        <w:spacing w:line="276" w:lineRule="auto"/>
        <w:jc w:val="both"/>
        <w:rPr>
          <w:sz w:val="24"/>
          <w:szCs w:val="24"/>
        </w:rPr>
      </w:pPr>
      <w:r w:rsidRPr="0022247B">
        <w:rPr>
          <w:sz w:val="24"/>
          <w:szCs w:val="24"/>
        </w:rPr>
        <w:t xml:space="preserve">Достижение поставленной целипри разработке и реализации образовательной организацией основной образовательной программы среднего общего образованияпредусматривает решение следующих </w:t>
      </w:r>
      <w:r w:rsidRPr="0022247B">
        <w:rPr>
          <w:b/>
          <w:sz w:val="24"/>
          <w:szCs w:val="24"/>
        </w:rPr>
        <w:t>основных задач</w:t>
      </w:r>
      <w:r w:rsidRPr="0022247B">
        <w:rPr>
          <w:sz w:val="24"/>
          <w:szCs w:val="24"/>
        </w:rPr>
        <w:t>:</w:t>
      </w:r>
    </w:p>
    <w:p w:rsidR="0022247B" w:rsidRPr="0022247B" w:rsidRDefault="0022247B" w:rsidP="006E4A12">
      <w:pPr>
        <w:pStyle w:val="ab"/>
        <w:numPr>
          <w:ilvl w:val="0"/>
          <w:numId w:val="3"/>
        </w:numPr>
        <w:spacing w:line="276" w:lineRule="auto"/>
        <w:jc w:val="both"/>
        <w:rPr>
          <w:sz w:val="24"/>
          <w:szCs w:val="24"/>
        </w:rPr>
      </w:pPr>
      <w:r w:rsidRPr="0022247B">
        <w:rPr>
          <w:sz w:val="24"/>
          <w:szCs w:val="24"/>
        </w:rPr>
        <w:t xml:space="preserve">формирование российской гражданской идентичности обучающихся; </w:t>
      </w:r>
    </w:p>
    <w:p w:rsidR="0022247B" w:rsidRPr="0022247B" w:rsidRDefault="0022247B" w:rsidP="006E4A12">
      <w:pPr>
        <w:pStyle w:val="ab"/>
        <w:numPr>
          <w:ilvl w:val="0"/>
          <w:numId w:val="3"/>
        </w:numPr>
        <w:spacing w:line="276" w:lineRule="auto"/>
        <w:jc w:val="both"/>
        <w:rPr>
          <w:sz w:val="24"/>
          <w:szCs w:val="24"/>
        </w:rPr>
      </w:pPr>
      <w:r w:rsidRPr="0022247B">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2247B" w:rsidRPr="0022247B" w:rsidRDefault="0022247B" w:rsidP="006E4A12">
      <w:pPr>
        <w:pStyle w:val="ab"/>
        <w:numPr>
          <w:ilvl w:val="0"/>
          <w:numId w:val="3"/>
        </w:numPr>
        <w:spacing w:line="276" w:lineRule="auto"/>
        <w:jc w:val="both"/>
        <w:rPr>
          <w:sz w:val="24"/>
          <w:szCs w:val="24"/>
        </w:rPr>
      </w:pPr>
      <w:r w:rsidRPr="0022247B">
        <w:rPr>
          <w:sz w:val="24"/>
          <w:szCs w:val="24"/>
        </w:rPr>
        <w:t>обеспечение равных возможностей получения качественного среднего общего образования;</w:t>
      </w:r>
    </w:p>
    <w:p w:rsidR="0022247B" w:rsidRPr="0022247B" w:rsidRDefault="0022247B" w:rsidP="006E4A12">
      <w:pPr>
        <w:pStyle w:val="ab"/>
        <w:numPr>
          <w:ilvl w:val="0"/>
          <w:numId w:val="3"/>
        </w:numPr>
        <w:spacing w:line="276" w:lineRule="auto"/>
        <w:jc w:val="both"/>
        <w:rPr>
          <w:sz w:val="24"/>
          <w:szCs w:val="24"/>
        </w:rPr>
      </w:pPr>
      <w:r w:rsidRPr="0022247B">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22247B" w:rsidRPr="0022247B" w:rsidRDefault="0022247B" w:rsidP="006E4A12">
      <w:pPr>
        <w:pStyle w:val="ab"/>
        <w:numPr>
          <w:ilvl w:val="0"/>
          <w:numId w:val="3"/>
        </w:numPr>
        <w:spacing w:line="276" w:lineRule="auto"/>
        <w:jc w:val="both"/>
        <w:rPr>
          <w:sz w:val="24"/>
          <w:szCs w:val="24"/>
        </w:rPr>
      </w:pPr>
      <w:r w:rsidRPr="0022247B">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w:t>
      </w:r>
      <w:r>
        <w:rPr>
          <w:sz w:val="24"/>
          <w:szCs w:val="24"/>
        </w:rPr>
        <w:t>ебные планы учебных предметов</w:t>
      </w:r>
      <w:r w:rsidRPr="0022247B">
        <w:rPr>
          <w:sz w:val="24"/>
          <w:szCs w:val="24"/>
        </w:rPr>
        <w:t>), а также внеурочную деятельность;</w:t>
      </w:r>
    </w:p>
    <w:p w:rsidR="0022247B" w:rsidRPr="0022247B" w:rsidRDefault="0022247B" w:rsidP="006E4A12">
      <w:pPr>
        <w:pStyle w:val="ab"/>
        <w:numPr>
          <w:ilvl w:val="0"/>
          <w:numId w:val="3"/>
        </w:numPr>
        <w:spacing w:line="276" w:lineRule="auto"/>
        <w:jc w:val="both"/>
        <w:rPr>
          <w:sz w:val="24"/>
          <w:szCs w:val="24"/>
        </w:rPr>
      </w:pPr>
      <w:r w:rsidRPr="0022247B">
        <w:rPr>
          <w:sz w:val="24"/>
          <w:szCs w:val="24"/>
        </w:rPr>
        <w:lastRenderedPageBreak/>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22247B" w:rsidRPr="0022247B" w:rsidRDefault="0022247B" w:rsidP="006E4A12">
      <w:pPr>
        <w:pStyle w:val="ab"/>
        <w:numPr>
          <w:ilvl w:val="0"/>
          <w:numId w:val="3"/>
        </w:numPr>
        <w:spacing w:line="276" w:lineRule="auto"/>
        <w:jc w:val="both"/>
        <w:rPr>
          <w:sz w:val="24"/>
          <w:szCs w:val="24"/>
        </w:rPr>
      </w:pPr>
      <w:r w:rsidRPr="0022247B">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22247B" w:rsidRPr="0022247B" w:rsidRDefault="0022247B" w:rsidP="006E4A12">
      <w:pPr>
        <w:pStyle w:val="ab"/>
        <w:numPr>
          <w:ilvl w:val="0"/>
          <w:numId w:val="3"/>
        </w:numPr>
        <w:spacing w:line="276" w:lineRule="auto"/>
        <w:jc w:val="both"/>
        <w:rPr>
          <w:sz w:val="24"/>
          <w:szCs w:val="24"/>
        </w:rPr>
      </w:pPr>
      <w:r w:rsidRPr="0022247B">
        <w:rPr>
          <w:sz w:val="24"/>
          <w:szCs w:val="24"/>
        </w:rPr>
        <w:t>развитие государственно-общественного управления в образовании;</w:t>
      </w:r>
    </w:p>
    <w:p w:rsidR="0022247B" w:rsidRPr="0022247B" w:rsidRDefault="0022247B" w:rsidP="006E4A12">
      <w:pPr>
        <w:pStyle w:val="ab"/>
        <w:numPr>
          <w:ilvl w:val="0"/>
          <w:numId w:val="3"/>
        </w:numPr>
        <w:spacing w:line="276" w:lineRule="auto"/>
        <w:jc w:val="both"/>
        <w:rPr>
          <w:sz w:val="24"/>
          <w:szCs w:val="24"/>
        </w:rPr>
      </w:pPr>
      <w:r w:rsidRPr="0022247B">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260B13" w:rsidRDefault="0022247B" w:rsidP="006E4A12">
      <w:pPr>
        <w:pStyle w:val="ab"/>
        <w:numPr>
          <w:ilvl w:val="0"/>
          <w:numId w:val="3"/>
        </w:numPr>
        <w:spacing w:line="276" w:lineRule="auto"/>
        <w:jc w:val="both"/>
        <w:rPr>
          <w:noProof/>
          <w:sz w:val="24"/>
          <w:szCs w:val="24"/>
        </w:rPr>
      </w:pPr>
      <w:r w:rsidRPr="0022247B">
        <w:rPr>
          <w:sz w:val="24"/>
          <w:szCs w:val="24"/>
        </w:rPr>
        <w:t>создание</w:t>
      </w:r>
      <w:r w:rsidRPr="0022247B">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8F037F" w:rsidRPr="008F037F" w:rsidRDefault="008F037F" w:rsidP="008F037F">
      <w:pPr>
        <w:pStyle w:val="ab"/>
        <w:spacing w:line="276" w:lineRule="auto"/>
        <w:ind w:left="720"/>
        <w:jc w:val="both"/>
        <w:rPr>
          <w:rStyle w:val="Zag11"/>
          <w:noProof/>
          <w:sz w:val="24"/>
          <w:szCs w:val="24"/>
        </w:rPr>
      </w:pPr>
    </w:p>
    <w:p w:rsidR="0087503C" w:rsidRPr="008F037F" w:rsidRDefault="0087503C" w:rsidP="0087503C">
      <w:pPr>
        <w:pStyle w:val="ab"/>
        <w:spacing w:line="276" w:lineRule="auto"/>
        <w:jc w:val="both"/>
        <w:rPr>
          <w:b/>
          <w:sz w:val="24"/>
          <w:szCs w:val="24"/>
        </w:rPr>
      </w:pPr>
      <w:bookmarkStart w:id="0" w:name="_Toc414553128"/>
      <w:r w:rsidRPr="008F037F">
        <w:rPr>
          <w:b/>
          <w:sz w:val="24"/>
          <w:szCs w:val="24"/>
        </w:rPr>
        <w:t>Принципы и подходы к формированию основной образовательной программы среднего общего образования</w:t>
      </w:r>
      <w:bookmarkEnd w:id="0"/>
    </w:p>
    <w:p w:rsidR="0087503C" w:rsidRPr="008F037F" w:rsidRDefault="0087503C" w:rsidP="0087503C">
      <w:pPr>
        <w:pStyle w:val="ab"/>
        <w:spacing w:line="276" w:lineRule="auto"/>
        <w:jc w:val="both"/>
        <w:rPr>
          <w:b/>
          <w:sz w:val="24"/>
          <w:szCs w:val="24"/>
        </w:rPr>
      </w:pPr>
      <w:r w:rsidRPr="008F037F">
        <w:rPr>
          <w:b/>
          <w:sz w:val="24"/>
          <w:szCs w:val="24"/>
        </w:rPr>
        <w:t>Методологической основой ФГОС СОО является системно-деятельностный подход, который предполагает:</w:t>
      </w:r>
    </w:p>
    <w:p w:rsidR="0087503C" w:rsidRPr="0087503C" w:rsidRDefault="0087503C" w:rsidP="006E4A12">
      <w:pPr>
        <w:pStyle w:val="ab"/>
        <w:numPr>
          <w:ilvl w:val="0"/>
          <w:numId w:val="4"/>
        </w:numPr>
        <w:spacing w:line="276" w:lineRule="auto"/>
        <w:jc w:val="both"/>
        <w:rPr>
          <w:sz w:val="24"/>
          <w:szCs w:val="24"/>
        </w:rPr>
      </w:pPr>
      <w:r w:rsidRPr="0087503C">
        <w:rPr>
          <w:sz w:val="24"/>
          <w:szCs w:val="24"/>
        </w:rPr>
        <w:t>формирование готовности обучающихся к саморазвитию и непрерывному образованию;</w:t>
      </w:r>
    </w:p>
    <w:p w:rsidR="0087503C" w:rsidRPr="0087503C" w:rsidRDefault="0087503C" w:rsidP="006E4A12">
      <w:pPr>
        <w:pStyle w:val="ab"/>
        <w:numPr>
          <w:ilvl w:val="0"/>
          <w:numId w:val="4"/>
        </w:numPr>
        <w:spacing w:line="276" w:lineRule="auto"/>
        <w:jc w:val="both"/>
        <w:rPr>
          <w:sz w:val="24"/>
          <w:szCs w:val="24"/>
        </w:rPr>
      </w:pPr>
      <w:r w:rsidRPr="0087503C">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87503C" w:rsidRPr="0087503C" w:rsidRDefault="0087503C" w:rsidP="006E4A12">
      <w:pPr>
        <w:pStyle w:val="ab"/>
        <w:numPr>
          <w:ilvl w:val="0"/>
          <w:numId w:val="4"/>
        </w:numPr>
        <w:spacing w:line="276" w:lineRule="auto"/>
        <w:jc w:val="both"/>
        <w:rPr>
          <w:sz w:val="24"/>
          <w:szCs w:val="24"/>
        </w:rPr>
      </w:pPr>
      <w:r w:rsidRPr="0087503C">
        <w:rPr>
          <w:sz w:val="24"/>
          <w:szCs w:val="24"/>
        </w:rPr>
        <w:t>активную учебно-познавательную деятельность обучающихся;</w:t>
      </w:r>
    </w:p>
    <w:p w:rsidR="0087503C" w:rsidRPr="0087503C" w:rsidRDefault="0087503C" w:rsidP="006E4A12">
      <w:pPr>
        <w:pStyle w:val="ab"/>
        <w:numPr>
          <w:ilvl w:val="0"/>
          <w:numId w:val="4"/>
        </w:numPr>
        <w:spacing w:line="276" w:lineRule="auto"/>
        <w:jc w:val="both"/>
        <w:rPr>
          <w:sz w:val="24"/>
          <w:szCs w:val="24"/>
        </w:rPr>
      </w:pPr>
      <w:r w:rsidRPr="0087503C">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87503C" w:rsidRPr="0087503C" w:rsidRDefault="0087503C" w:rsidP="0087503C">
      <w:pPr>
        <w:pStyle w:val="ab"/>
        <w:spacing w:line="276" w:lineRule="auto"/>
        <w:jc w:val="both"/>
        <w:rPr>
          <w:sz w:val="24"/>
          <w:szCs w:val="24"/>
        </w:rPr>
      </w:pPr>
      <w:r w:rsidRPr="0087503C">
        <w:rPr>
          <w:sz w:val="24"/>
          <w:szCs w:val="24"/>
        </w:rPr>
        <w:t>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w:t>
      </w:r>
      <w:r w:rsidR="006F6A7A">
        <w:rPr>
          <w:sz w:val="24"/>
          <w:szCs w:val="24"/>
        </w:rPr>
        <w:t xml:space="preserve"> среднего общего образования</w:t>
      </w:r>
      <w:r w:rsidRPr="0087503C">
        <w:rPr>
          <w:sz w:val="24"/>
          <w:szCs w:val="24"/>
        </w:rPr>
        <w:t xml:space="preserve">,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87503C">
        <w:rPr>
          <w:noProof/>
          <w:sz w:val="24"/>
          <w:szCs w:val="24"/>
        </w:rPr>
        <w:t>начального общего, основного общего, среднего общего, профессионального образования</w:t>
      </w:r>
      <w:r w:rsidRPr="0087503C">
        <w:rPr>
          <w:sz w:val="24"/>
          <w:szCs w:val="24"/>
        </w:rPr>
        <w:t>, который может быть реализован как через содержание, так и через формы, средства, технологии, методы и приемы работы.</w:t>
      </w:r>
    </w:p>
    <w:p w:rsidR="0087503C" w:rsidRPr="0087503C" w:rsidRDefault="0087503C" w:rsidP="0087503C">
      <w:pPr>
        <w:pStyle w:val="ab"/>
        <w:spacing w:line="276" w:lineRule="auto"/>
        <w:jc w:val="both"/>
        <w:rPr>
          <w:sz w:val="24"/>
          <w:szCs w:val="24"/>
        </w:rPr>
      </w:pPr>
      <w:r w:rsidRPr="0087503C">
        <w:rPr>
          <w:sz w:val="24"/>
          <w:szCs w:val="24"/>
        </w:rPr>
        <w:t xml:space="preserve">Основная образовательная программа </w:t>
      </w:r>
      <w:r w:rsidR="006F6A7A">
        <w:rPr>
          <w:sz w:val="24"/>
          <w:szCs w:val="24"/>
        </w:rPr>
        <w:t>среднего общего образования</w:t>
      </w:r>
      <w:r w:rsidRPr="0087503C">
        <w:rPr>
          <w:sz w:val="24"/>
          <w:szCs w:val="24"/>
        </w:rPr>
        <w:t>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87503C" w:rsidRPr="0087503C" w:rsidRDefault="0087503C" w:rsidP="0087503C">
      <w:pPr>
        <w:pStyle w:val="ab"/>
        <w:spacing w:line="276" w:lineRule="auto"/>
        <w:jc w:val="both"/>
        <w:rPr>
          <w:sz w:val="24"/>
          <w:szCs w:val="24"/>
        </w:rPr>
      </w:pPr>
      <w:r w:rsidRPr="0087503C">
        <w:rPr>
          <w:sz w:val="24"/>
          <w:szCs w:val="24"/>
        </w:rPr>
        <w:lastRenderedPageBreak/>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87503C" w:rsidRPr="008F037F" w:rsidRDefault="0087503C" w:rsidP="0087503C">
      <w:pPr>
        <w:pStyle w:val="ab"/>
        <w:spacing w:line="276" w:lineRule="auto"/>
        <w:jc w:val="both"/>
        <w:rPr>
          <w:b/>
          <w:sz w:val="24"/>
          <w:szCs w:val="24"/>
        </w:rPr>
      </w:pPr>
      <w:r w:rsidRPr="008F037F">
        <w:rPr>
          <w:b/>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87503C" w:rsidRPr="0087503C" w:rsidRDefault="0087503C" w:rsidP="006E4A12">
      <w:pPr>
        <w:pStyle w:val="ab"/>
        <w:numPr>
          <w:ilvl w:val="0"/>
          <w:numId w:val="5"/>
        </w:numPr>
        <w:spacing w:line="276" w:lineRule="auto"/>
        <w:jc w:val="both"/>
        <w:rPr>
          <w:sz w:val="24"/>
          <w:szCs w:val="24"/>
        </w:rPr>
      </w:pPr>
      <w:r w:rsidRPr="0087503C">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87503C" w:rsidRPr="0087503C" w:rsidRDefault="0087503C" w:rsidP="006E4A12">
      <w:pPr>
        <w:pStyle w:val="ab"/>
        <w:numPr>
          <w:ilvl w:val="0"/>
          <w:numId w:val="5"/>
        </w:numPr>
        <w:spacing w:line="276" w:lineRule="auto"/>
        <w:jc w:val="both"/>
        <w:rPr>
          <w:sz w:val="24"/>
          <w:szCs w:val="24"/>
        </w:rPr>
      </w:pPr>
      <w:r w:rsidRPr="0087503C">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87503C" w:rsidRPr="0087503C" w:rsidRDefault="0087503C" w:rsidP="006E4A12">
      <w:pPr>
        <w:pStyle w:val="ab"/>
        <w:numPr>
          <w:ilvl w:val="0"/>
          <w:numId w:val="5"/>
        </w:numPr>
        <w:spacing w:line="276" w:lineRule="auto"/>
        <w:jc w:val="both"/>
        <w:rPr>
          <w:sz w:val="24"/>
          <w:szCs w:val="24"/>
        </w:rPr>
      </w:pPr>
      <w:r w:rsidRPr="0087503C">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87503C" w:rsidRPr="0087503C" w:rsidRDefault="0087503C" w:rsidP="006E4A12">
      <w:pPr>
        <w:pStyle w:val="ab"/>
        <w:numPr>
          <w:ilvl w:val="0"/>
          <w:numId w:val="5"/>
        </w:numPr>
        <w:spacing w:line="276" w:lineRule="auto"/>
        <w:jc w:val="both"/>
        <w:rPr>
          <w:sz w:val="24"/>
          <w:szCs w:val="24"/>
        </w:rPr>
      </w:pPr>
      <w:r w:rsidRPr="0087503C">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87503C" w:rsidRPr="0087503C" w:rsidRDefault="0087503C" w:rsidP="006E4A12">
      <w:pPr>
        <w:pStyle w:val="ab"/>
        <w:numPr>
          <w:ilvl w:val="0"/>
          <w:numId w:val="5"/>
        </w:numPr>
        <w:spacing w:line="276" w:lineRule="auto"/>
        <w:jc w:val="both"/>
        <w:rPr>
          <w:sz w:val="24"/>
          <w:szCs w:val="24"/>
        </w:rPr>
      </w:pPr>
      <w:r w:rsidRPr="0087503C">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87503C" w:rsidRPr="0087503C" w:rsidRDefault="0087503C" w:rsidP="0087503C">
      <w:pPr>
        <w:pStyle w:val="ab"/>
        <w:spacing w:line="276" w:lineRule="auto"/>
        <w:jc w:val="both"/>
        <w:rPr>
          <w:sz w:val="24"/>
          <w:szCs w:val="24"/>
        </w:rPr>
      </w:pPr>
      <w:r w:rsidRPr="0087503C">
        <w:rPr>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87503C">
        <w:rPr>
          <w:sz w:val="24"/>
          <w:szCs w:val="24"/>
          <w:shd w:val="clear" w:color="auto" w:fill="FFFFFF"/>
        </w:rPr>
        <w:t xml:space="preserve"> переходом от подросткового возраста к самостоятельной взрослой жизни</w:t>
      </w:r>
      <w:r w:rsidRPr="0087503C">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87503C">
        <w:rPr>
          <w:sz w:val="24"/>
          <w:szCs w:val="24"/>
          <w:shd w:val="clear" w:color="auto" w:fill="FFFFFF"/>
        </w:rPr>
        <w:t xml:space="preserve">эмансипацию </w:t>
      </w:r>
      <w:r w:rsidRPr="0087503C">
        <w:rPr>
          <w:sz w:val="24"/>
          <w:szCs w:val="24"/>
        </w:rPr>
        <w:t>от взрослых, сколько четкую ориентировку и определение своего места во взрослом мире.</w:t>
      </w:r>
    </w:p>
    <w:p w:rsidR="0087503C" w:rsidRPr="0087503C" w:rsidRDefault="0087503C" w:rsidP="0087503C">
      <w:pPr>
        <w:pStyle w:val="ab"/>
        <w:spacing w:line="276" w:lineRule="auto"/>
        <w:jc w:val="both"/>
        <w:rPr>
          <w:sz w:val="24"/>
          <w:szCs w:val="24"/>
        </w:rPr>
      </w:pPr>
      <w:r w:rsidRPr="0087503C">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r w:rsidRPr="0087503C">
        <w:rPr>
          <w:sz w:val="24"/>
          <w:szCs w:val="24"/>
        </w:rPr>
        <w:lastRenderedPageBreak/>
        <w:t>ответственности в том числе через развитие органов государственно-общественного управления образовательной организацией.</w:t>
      </w:r>
    </w:p>
    <w:p w:rsidR="0087503C" w:rsidRPr="0087503C" w:rsidRDefault="0087503C" w:rsidP="0087503C">
      <w:pPr>
        <w:pStyle w:val="ab"/>
        <w:spacing w:line="276" w:lineRule="auto"/>
        <w:jc w:val="both"/>
        <w:rPr>
          <w:sz w:val="24"/>
          <w:szCs w:val="24"/>
        </w:rPr>
      </w:pPr>
      <w:r w:rsidRPr="0087503C">
        <w:rPr>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260B13" w:rsidRPr="00260B13" w:rsidRDefault="00260B13" w:rsidP="00260B13">
      <w:pPr>
        <w:pStyle w:val="ab"/>
        <w:spacing w:line="276" w:lineRule="auto"/>
        <w:jc w:val="both"/>
        <w:rPr>
          <w:sz w:val="24"/>
          <w:szCs w:val="24"/>
        </w:rPr>
      </w:pPr>
    </w:p>
    <w:p w:rsidR="00260B13" w:rsidRPr="00260B13" w:rsidRDefault="00260B13" w:rsidP="00260B13">
      <w:pPr>
        <w:pStyle w:val="ab"/>
        <w:spacing w:line="276" w:lineRule="auto"/>
        <w:jc w:val="both"/>
        <w:rPr>
          <w:sz w:val="24"/>
          <w:szCs w:val="24"/>
        </w:rPr>
      </w:pPr>
      <w:r w:rsidRPr="00260B13">
        <w:rPr>
          <w:sz w:val="24"/>
          <w:szCs w:val="24"/>
        </w:rPr>
        <w:t>Основная образовательная программа предусматривает:</w:t>
      </w:r>
    </w:p>
    <w:p w:rsidR="00260B13" w:rsidRPr="00260B13" w:rsidRDefault="00260B13" w:rsidP="00260B13">
      <w:pPr>
        <w:pStyle w:val="ab"/>
        <w:spacing w:line="276" w:lineRule="auto"/>
        <w:jc w:val="both"/>
        <w:rPr>
          <w:sz w:val="24"/>
          <w:szCs w:val="24"/>
        </w:rPr>
      </w:pPr>
    </w:p>
    <w:p w:rsidR="00260B13" w:rsidRPr="00260B13" w:rsidRDefault="00260B13" w:rsidP="00260B13">
      <w:pPr>
        <w:pStyle w:val="ab"/>
        <w:spacing w:line="276" w:lineRule="auto"/>
        <w:jc w:val="both"/>
        <w:rPr>
          <w:sz w:val="24"/>
          <w:szCs w:val="24"/>
        </w:rPr>
      </w:pPr>
      <w:r w:rsidRPr="00260B13">
        <w:rPr>
          <w:sz w:val="24"/>
          <w:szCs w:val="24"/>
        </w:rPr>
        <w:t xml:space="preserve">• достижение планируемых результатов освоения основной образовательной программы </w:t>
      </w:r>
      <w:r w:rsidR="008F037F">
        <w:rPr>
          <w:sz w:val="24"/>
          <w:szCs w:val="24"/>
        </w:rPr>
        <w:t>среднего</w:t>
      </w:r>
      <w:r w:rsidRPr="00260B13">
        <w:rPr>
          <w:sz w:val="24"/>
          <w:szCs w:val="24"/>
        </w:rPr>
        <w:t xml:space="preserve"> общего образования всеми обучающимися, в том числе детьми с ограниченными возможностями здоровья;</w:t>
      </w:r>
    </w:p>
    <w:p w:rsidR="00260B13" w:rsidRPr="00260B13" w:rsidRDefault="00260B13" w:rsidP="00260B13">
      <w:pPr>
        <w:pStyle w:val="ab"/>
        <w:spacing w:line="276" w:lineRule="auto"/>
        <w:jc w:val="both"/>
        <w:rPr>
          <w:sz w:val="24"/>
          <w:szCs w:val="24"/>
        </w:rPr>
      </w:pPr>
      <w:r w:rsidRPr="00F30D56">
        <w:rPr>
          <w:sz w:val="24"/>
          <w:szCs w:val="24"/>
        </w:rPr>
        <w:t>• выявление и развитие способностей обучающихся, в том числе одарённых детей,  организацию</w:t>
      </w:r>
      <w:r w:rsidRPr="00260B13">
        <w:rPr>
          <w:sz w:val="24"/>
          <w:szCs w:val="24"/>
        </w:rPr>
        <w:t xml:space="preserve">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260B13" w:rsidRPr="00260B13" w:rsidRDefault="00260B13" w:rsidP="00260B13">
      <w:pPr>
        <w:pStyle w:val="ab"/>
        <w:spacing w:line="276" w:lineRule="auto"/>
        <w:jc w:val="both"/>
        <w:rPr>
          <w:sz w:val="24"/>
          <w:szCs w:val="24"/>
        </w:rPr>
      </w:pPr>
      <w:r w:rsidRPr="00260B13">
        <w:rPr>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260B13" w:rsidRPr="00260B13" w:rsidRDefault="00260B13" w:rsidP="00260B13">
      <w:pPr>
        <w:pStyle w:val="ab"/>
        <w:spacing w:line="276" w:lineRule="auto"/>
        <w:jc w:val="both"/>
        <w:rPr>
          <w:sz w:val="24"/>
          <w:szCs w:val="24"/>
        </w:rPr>
      </w:pPr>
      <w:r w:rsidRPr="00260B13">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60B13" w:rsidRPr="00260B13" w:rsidRDefault="00260B13" w:rsidP="00260B13">
      <w:pPr>
        <w:pStyle w:val="ab"/>
        <w:spacing w:line="276" w:lineRule="auto"/>
        <w:jc w:val="both"/>
        <w:rPr>
          <w:sz w:val="24"/>
          <w:szCs w:val="24"/>
        </w:rPr>
      </w:pPr>
      <w:r w:rsidRPr="00260B13">
        <w:rPr>
          <w:sz w:val="24"/>
          <w:szCs w:val="24"/>
        </w:rPr>
        <w:t>• использование в образовательной деятельности современных образовательных технологий деятельностного типа;</w:t>
      </w:r>
    </w:p>
    <w:p w:rsidR="00260B13" w:rsidRPr="00260B13" w:rsidRDefault="00260B13" w:rsidP="00260B13">
      <w:pPr>
        <w:pStyle w:val="ab"/>
        <w:spacing w:line="276" w:lineRule="auto"/>
        <w:jc w:val="both"/>
        <w:rPr>
          <w:sz w:val="24"/>
          <w:szCs w:val="24"/>
        </w:rPr>
      </w:pPr>
      <w:r w:rsidRPr="00260B13">
        <w:rPr>
          <w:sz w:val="24"/>
          <w:szCs w:val="24"/>
        </w:rPr>
        <w:t>• возможность эффективной самостоятельной работы обучающихся при поддержке педагогических работников;</w:t>
      </w:r>
    </w:p>
    <w:p w:rsidR="00260B13" w:rsidRPr="00260B13" w:rsidRDefault="00260B13" w:rsidP="00260B13">
      <w:pPr>
        <w:pStyle w:val="ab"/>
        <w:spacing w:line="276" w:lineRule="auto"/>
        <w:jc w:val="both"/>
        <w:rPr>
          <w:sz w:val="24"/>
          <w:szCs w:val="24"/>
        </w:rPr>
      </w:pPr>
      <w:r w:rsidRPr="00260B13">
        <w:rPr>
          <w:sz w:val="24"/>
          <w:szCs w:val="24"/>
        </w:rPr>
        <w:t>• включение обучающихся в процессы познания и преобразования внешкольной социальной среды посёлка для приобретения опыта реального управления и действия.</w:t>
      </w:r>
    </w:p>
    <w:p w:rsidR="00260B13" w:rsidRPr="00260B13" w:rsidRDefault="00260B13" w:rsidP="00260B13">
      <w:pPr>
        <w:pStyle w:val="ab"/>
        <w:spacing w:line="276" w:lineRule="auto"/>
        <w:jc w:val="both"/>
        <w:rPr>
          <w:sz w:val="24"/>
          <w:szCs w:val="24"/>
        </w:rPr>
      </w:pPr>
    </w:p>
    <w:p w:rsidR="00260B13" w:rsidRPr="00260B13" w:rsidRDefault="00BB6B0E" w:rsidP="00260B13">
      <w:pPr>
        <w:pStyle w:val="ab"/>
        <w:spacing w:line="276" w:lineRule="auto"/>
        <w:jc w:val="both"/>
        <w:rPr>
          <w:sz w:val="24"/>
          <w:szCs w:val="24"/>
        </w:rPr>
      </w:pPr>
      <w:r>
        <w:rPr>
          <w:sz w:val="24"/>
          <w:szCs w:val="24"/>
        </w:rPr>
        <w:t xml:space="preserve">     МАОУ «Лицей экономический №14»</w:t>
      </w:r>
      <w:r w:rsidR="00260B13" w:rsidRPr="00260B13">
        <w:rPr>
          <w:sz w:val="24"/>
          <w:szCs w:val="24"/>
        </w:rPr>
        <w:t xml:space="preserve"> – общеобразовательная организация, реализующая программы базового</w:t>
      </w:r>
      <w:r w:rsidR="00E67BC3">
        <w:rPr>
          <w:sz w:val="24"/>
          <w:szCs w:val="24"/>
        </w:rPr>
        <w:t xml:space="preserve"> и углублённого</w:t>
      </w:r>
      <w:r w:rsidR="008D3D74">
        <w:rPr>
          <w:sz w:val="24"/>
          <w:szCs w:val="24"/>
        </w:rPr>
        <w:t xml:space="preserve"> </w:t>
      </w:r>
      <w:r w:rsidR="0053269D">
        <w:rPr>
          <w:sz w:val="24"/>
          <w:szCs w:val="24"/>
        </w:rPr>
        <w:t>уровня</w:t>
      </w:r>
      <w:r w:rsidR="00260B13" w:rsidRPr="00260B13">
        <w:rPr>
          <w:sz w:val="24"/>
          <w:szCs w:val="24"/>
        </w:rPr>
        <w:t xml:space="preserve">. Деятельность педагогического коллектива </w:t>
      </w:r>
      <w:r>
        <w:rPr>
          <w:sz w:val="24"/>
          <w:szCs w:val="24"/>
        </w:rPr>
        <w:t xml:space="preserve">МАОУ </w:t>
      </w:r>
      <w:r w:rsidR="00260B13" w:rsidRPr="00260B13">
        <w:rPr>
          <w:sz w:val="24"/>
          <w:szCs w:val="24"/>
        </w:rPr>
        <w:t>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260B13" w:rsidRPr="00260B13" w:rsidRDefault="00260B13" w:rsidP="00260B13">
      <w:pPr>
        <w:pStyle w:val="ab"/>
        <w:spacing w:line="276" w:lineRule="auto"/>
        <w:jc w:val="both"/>
        <w:rPr>
          <w:sz w:val="24"/>
          <w:szCs w:val="24"/>
        </w:rPr>
      </w:pPr>
    </w:p>
    <w:p w:rsidR="00260B13" w:rsidRPr="00260B13" w:rsidRDefault="00260B13" w:rsidP="00260B13">
      <w:pPr>
        <w:pStyle w:val="ab"/>
        <w:spacing w:line="276" w:lineRule="auto"/>
        <w:jc w:val="both"/>
        <w:rPr>
          <w:sz w:val="24"/>
          <w:szCs w:val="24"/>
        </w:rPr>
      </w:pPr>
      <w:r w:rsidRPr="00260B13">
        <w:rPr>
          <w:sz w:val="24"/>
          <w:szCs w:val="24"/>
        </w:rPr>
        <w:t>Технологичность образовательной деятельности обусловлена:</w:t>
      </w:r>
    </w:p>
    <w:p w:rsidR="00260B13" w:rsidRPr="00260B13" w:rsidRDefault="00260B13" w:rsidP="00260B13">
      <w:pPr>
        <w:pStyle w:val="ab"/>
        <w:spacing w:line="276" w:lineRule="auto"/>
        <w:jc w:val="both"/>
        <w:rPr>
          <w:sz w:val="24"/>
          <w:szCs w:val="24"/>
        </w:rPr>
      </w:pPr>
    </w:p>
    <w:p w:rsidR="00260B13" w:rsidRPr="00260B13" w:rsidRDefault="00260B13" w:rsidP="006E4A12">
      <w:pPr>
        <w:pStyle w:val="ab"/>
        <w:numPr>
          <w:ilvl w:val="0"/>
          <w:numId w:val="6"/>
        </w:numPr>
        <w:spacing w:line="276" w:lineRule="auto"/>
        <w:jc w:val="both"/>
        <w:rPr>
          <w:sz w:val="24"/>
          <w:szCs w:val="24"/>
        </w:rPr>
      </w:pPr>
      <w:r w:rsidRPr="00260B13">
        <w:rPr>
          <w:sz w:val="24"/>
          <w:szCs w:val="24"/>
        </w:rPr>
        <w:t xml:space="preserve">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w:t>
      </w:r>
      <w:r w:rsidRPr="00260B13">
        <w:rPr>
          <w:sz w:val="24"/>
          <w:szCs w:val="24"/>
        </w:rPr>
        <w:lastRenderedPageBreak/>
        <w:t>диалоговыми, исследовательскими  способствующими формированию универсальных учебных действий обучающихся;</w:t>
      </w:r>
    </w:p>
    <w:p w:rsidR="00260B13" w:rsidRPr="00260B13" w:rsidRDefault="00260B13" w:rsidP="006E4A12">
      <w:pPr>
        <w:pStyle w:val="ab"/>
        <w:numPr>
          <w:ilvl w:val="0"/>
          <w:numId w:val="6"/>
        </w:numPr>
        <w:spacing w:line="276" w:lineRule="auto"/>
        <w:jc w:val="both"/>
        <w:rPr>
          <w:sz w:val="24"/>
          <w:szCs w:val="24"/>
        </w:rPr>
      </w:pPr>
      <w:r w:rsidRPr="00260B13">
        <w:rPr>
          <w:sz w:val="24"/>
          <w:szCs w:val="24"/>
        </w:rPr>
        <w:t xml:space="preserve">выбором разнообразных способов оценки и учета достижений школьников, в том числе основанных на самооценочных процессах («Портфолио», психолого-педагогические «Карты индивидуального развития»). </w:t>
      </w:r>
    </w:p>
    <w:p w:rsidR="00260B13" w:rsidRPr="00260B13" w:rsidRDefault="00260B13" w:rsidP="00260B13">
      <w:pPr>
        <w:pStyle w:val="ab"/>
        <w:spacing w:line="276" w:lineRule="auto"/>
        <w:jc w:val="both"/>
        <w:rPr>
          <w:sz w:val="24"/>
          <w:szCs w:val="24"/>
        </w:rPr>
      </w:pPr>
    </w:p>
    <w:p w:rsidR="00260B13" w:rsidRPr="00260B13" w:rsidRDefault="00260B13" w:rsidP="00260B13">
      <w:pPr>
        <w:pStyle w:val="ab"/>
        <w:spacing w:line="276" w:lineRule="auto"/>
        <w:jc w:val="both"/>
        <w:rPr>
          <w:sz w:val="24"/>
          <w:szCs w:val="24"/>
        </w:rPr>
      </w:pPr>
      <w:r w:rsidRPr="00260B13">
        <w:rPr>
          <w:sz w:val="24"/>
          <w:szCs w:val="24"/>
        </w:rPr>
        <w:t xml:space="preserve">    Для внедрения в образовательную деятельность информационно-коммуникационных технологий в </w:t>
      </w:r>
      <w:r w:rsidR="00BB6B0E">
        <w:rPr>
          <w:sz w:val="24"/>
          <w:szCs w:val="24"/>
        </w:rPr>
        <w:t xml:space="preserve">МАОУ </w:t>
      </w:r>
      <w:r w:rsidRPr="00260B13">
        <w:rPr>
          <w:sz w:val="24"/>
          <w:szCs w:val="24"/>
        </w:rPr>
        <w:t xml:space="preserve">созданы максимально возможные условия: </w:t>
      </w:r>
    </w:p>
    <w:p w:rsidR="00260B13" w:rsidRPr="00260B13" w:rsidRDefault="00260B13" w:rsidP="006E4A12">
      <w:pPr>
        <w:pStyle w:val="ab"/>
        <w:numPr>
          <w:ilvl w:val="0"/>
          <w:numId w:val="7"/>
        </w:numPr>
        <w:spacing w:line="276" w:lineRule="auto"/>
        <w:jc w:val="both"/>
        <w:rPr>
          <w:sz w:val="24"/>
          <w:szCs w:val="24"/>
        </w:rPr>
      </w:pPr>
      <w:r w:rsidRPr="00260B13">
        <w:rPr>
          <w:sz w:val="24"/>
          <w:szCs w:val="24"/>
        </w:rPr>
        <w:t>обеспечен доступ в сеть Интернет; постоянно функционирует электронная почта, созданы условия для реализации дистанционного обучения;</w:t>
      </w:r>
    </w:p>
    <w:p w:rsidR="00260B13" w:rsidRPr="00260B13" w:rsidRDefault="00E67BC3" w:rsidP="006E4A12">
      <w:pPr>
        <w:pStyle w:val="ab"/>
        <w:numPr>
          <w:ilvl w:val="0"/>
          <w:numId w:val="7"/>
        </w:numPr>
        <w:spacing w:line="276" w:lineRule="auto"/>
        <w:jc w:val="both"/>
        <w:rPr>
          <w:sz w:val="24"/>
          <w:szCs w:val="24"/>
        </w:rPr>
      </w:pPr>
      <w:r>
        <w:rPr>
          <w:sz w:val="24"/>
          <w:szCs w:val="24"/>
        </w:rPr>
        <w:t>имеется сайт общеобразовательного учреждения</w:t>
      </w:r>
      <w:r w:rsidR="00260B13" w:rsidRPr="00260B13">
        <w:rPr>
          <w:sz w:val="24"/>
          <w:szCs w:val="24"/>
        </w:rPr>
        <w:t>;</w:t>
      </w:r>
    </w:p>
    <w:p w:rsidR="00B10AD1" w:rsidRDefault="00260B13" w:rsidP="006E4A12">
      <w:pPr>
        <w:pStyle w:val="ab"/>
        <w:numPr>
          <w:ilvl w:val="0"/>
          <w:numId w:val="7"/>
        </w:numPr>
        <w:spacing w:line="276" w:lineRule="auto"/>
        <w:jc w:val="both"/>
        <w:rPr>
          <w:sz w:val="24"/>
          <w:szCs w:val="24"/>
        </w:rPr>
      </w:pPr>
      <w:r w:rsidRPr="00260B13">
        <w:rPr>
          <w:sz w:val="24"/>
          <w:szCs w:val="24"/>
        </w:rPr>
        <w:t xml:space="preserve">обучающиеся внесены в базу </w:t>
      </w:r>
      <w:r w:rsidR="00E67BC3" w:rsidRPr="00E67BC3">
        <w:rPr>
          <w:sz w:val="24"/>
          <w:szCs w:val="24"/>
        </w:rPr>
        <w:t>РИС «Образование</w:t>
      </w:r>
      <w:r w:rsidR="00FA0A3E" w:rsidRPr="00E67BC3">
        <w:rPr>
          <w:sz w:val="24"/>
          <w:szCs w:val="24"/>
        </w:rPr>
        <w:t>»;</w:t>
      </w:r>
    </w:p>
    <w:p w:rsidR="00B10AD1" w:rsidRPr="00B10AD1" w:rsidRDefault="00B10AD1" w:rsidP="006E4A12">
      <w:pPr>
        <w:pStyle w:val="ab"/>
        <w:numPr>
          <w:ilvl w:val="0"/>
          <w:numId w:val="7"/>
        </w:numPr>
        <w:spacing w:line="276" w:lineRule="auto"/>
        <w:jc w:val="both"/>
        <w:rPr>
          <w:sz w:val="24"/>
          <w:szCs w:val="24"/>
        </w:rPr>
      </w:pPr>
      <w:r w:rsidRPr="00B10AD1">
        <w:rPr>
          <w:sz w:val="24"/>
          <w:szCs w:val="24"/>
        </w:rPr>
        <w:t>в учебных кабинетах установлено 19 интерактивных досок, в каждом кабинете имеется компьютер, в кабинетах информатики установлены 22 моноблока. Лингафонные кабинеты оснащены 30-тью ноутбуками в комплекте с наушниками. В лицее используется «мобильный класс»: передвижной комплект, состоящий из 15 ноутбуков (в единой сети) для проведения занятий с обучающимися в любом кабинете.</w:t>
      </w:r>
    </w:p>
    <w:p w:rsidR="00260B13" w:rsidRPr="00260B13" w:rsidRDefault="00260B13" w:rsidP="003A42E3">
      <w:pPr>
        <w:pStyle w:val="ab"/>
        <w:spacing w:line="276" w:lineRule="auto"/>
        <w:ind w:left="720"/>
        <w:jc w:val="both"/>
        <w:rPr>
          <w:sz w:val="24"/>
          <w:szCs w:val="24"/>
        </w:rPr>
      </w:pPr>
    </w:p>
    <w:p w:rsidR="00260B13" w:rsidRPr="00260B13" w:rsidRDefault="0011019D" w:rsidP="00260B13">
      <w:pPr>
        <w:pStyle w:val="ab"/>
        <w:spacing w:line="276" w:lineRule="auto"/>
        <w:jc w:val="both"/>
        <w:rPr>
          <w:sz w:val="24"/>
          <w:szCs w:val="24"/>
        </w:rPr>
      </w:pPr>
      <w:r>
        <w:rPr>
          <w:sz w:val="24"/>
          <w:szCs w:val="24"/>
        </w:rPr>
        <w:t xml:space="preserve">      МАОУ «Лицей экономический №14»</w:t>
      </w:r>
      <w:r w:rsidR="00260B13" w:rsidRPr="00260B13">
        <w:rPr>
          <w:sz w:val="24"/>
          <w:szCs w:val="24"/>
        </w:rPr>
        <w:t xml:space="preserve"> как образовательная организация, реализующая основную образовательную программу </w:t>
      </w:r>
      <w:r w:rsidR="00FA0A3E">
        <w:rPr>
          <w:sz w:val="24"/>
          <w:szCs w:val="24"/>
        </w:rPr>
        <w:t>среднего</w:t>
      </w:r>
      <w:r w:rsidR="00260B13" w:rsidRPr="00260B13">
        <w:rPr>
          <w:sz w:val="24"/>
          <w:szCs w:val="24"/>
        </w:rPr>
        <w:t xml:space="preserve"> общего образования, обязуется обеспечить ознакомление обучающихся и их родителей (законных представителей) как участников образовательных отношений:</w:t>
      </w:r>
    </w:p>
    <w:p w:rsidR="00260B13" w:rsidRPr="00260B13" w:rsidRDefault="00260B13" w:rsidP="006E4A12">
      <w:pPr>
        <w:pStyle w:val="ab"/>
        <w:numPr>
          <w:ilvl w:val="0"/>
          <w:numId w:val="8"/>
        </w:numPr>
        <w:spacing w:line="276" w:lineRule="auto"/>
        <w:jc w:val="both"/>
        <w:rPr>
          <w:sz w:val="24"/>
          <w:szCs w:val="24"/>
        </w:rPr>
      </w:pPr>
      <w:r w:rsidRPr="00260B13">
        <w:rPr>
          <w:sz w:val="24"/>
          <w:szCs w:val="24"/>
        </w:rPr>
        <w:t xml:space="preserve">с Уставом </w:t>
      </w:r>
      <w:r w:rsidR="000A3CC1">
        <w:rPr>
          <w:sz w:val="24"/>
          <w:szCs w:val="24"/>
        </w:rPr>
        <w:t>МАОУ «Лицей экономический №14»</w:t>
      </w:r>
      <w:r w:rsidRPr="00260B13">
        <w:rPr>
          <w:sz w:val="24"/>
          <w:szCs w:val="24"/>
        </w:rPr>
        <w:t xml:space="preserve">, образовательной программой </w:t>
      </w:r>
      <w:r w:rsidR="00FA0A3E">
        <w:rPr>
          <w:sz w:val="24"/>
          <w:szCs w:val="24"/>
        </w:rPr>
        <w:t>среднего</w:t>
      </w:r>
      <w:r w:rsidRPr="00260B13">
        <w:rPr>
          <w:sz w:val="24"/>
          <w:szCs w:val="24"/>
        </w:rPr>
        <w:t xml:space="preserve"> общего образования и другими документами, регламентирующими осуществление образовательной деятельности;</w:t>
      </w:r>
    </w:p>
    <w:p w:rsidR="00260B13" w:rsidRPr="00260B13" w:rsidRDefault="00260B13" w:rsidP="006E4A12">
      <w:pPr>
        <w:pStyle w:val="ab"/>
        <w:numPr>
          <w:ilvl w:val="0"/>
          <w:numId w:val="8"/>
        </w:numPr>
        <w:spacing w:line="276" w:lineRule="auto"/>
        <w:jc w:val="both"/>
        <w:rPr>
          <w:sz w:val="24"/>
          <w:szCs w:val="24"/>
        </w:rPr>
      </w:pPr>
      <w:r w:rsidRPr="00260B13">
        <w:rPr>
          <w:sz w:val="24"/>
          <w:szCs w:val="24"/>
        </w:rPr>
        <w:t xml:space="preserve">с их правами и обязанностями в части формирования и реализации основной образовательной программы </w:t>
      </w:r>
      <w:r w:rsidR="00FA0A3E">
        <w:rPr>
          <w:sz w:val="24"/>
          <w:szCs w:val="24"/>
        </w:rPr>
        <w:t>среднего</w:t>
      </w:r>
      <w:r w:rsidRPr="00260B13">
        <w:rPr>
          <w:sz w:val="24"/>
          <w:szCs w:val="24"/>
        </w:rPr>
        <w:t xml:space="preserve"> общего образования, установленными законодательством Российской Федерации и уставом образовательной организации.</w:t>
      </w:r>
    </w:p>
    <w:p w:rsidR="00260B13" w:rsidRPr="00260B13" w:rsidRDefault="00260B13" w:rsidP="00260B13">
      <w:pPr>
        <w:pStyle w:val="ab"/>
        <w:spacing w:line="276" w:lineRule="auto"/>
        <w:jc w:val="both"/>
        <w:rPr>
          <w:sz w:val="24"/>
          <w:szCs w:val="24"/>
        </w:rPr>
      </w:pPr>
    </w:p>
    <w:p w:rsidR="00260B13" w:rsidRPr="00260B13" w:rsidRDefault="00260B13" w:rsidP="00260B13">
      <w:pPr>
        <w:pStyle w:val="ab"/>
        <w:spacing w:line="276" w:lineRule="auto"/>
        <w:jc w:val="both"/>
        <w:rPr>
          <w:sz w:val="24"/>
          <w:szCs w:val="24"/>
        </w:rPr>
      </w:pPr>
      <w:r w:rsidRPr="00260B13">
        <w:rPr>
          <w:sz w:val="24"/>
          <w:szCs w:val="24"/>
        </w:rPr>
        <w:t xml:space="preserve">    Цель деятельности </w:t>
      </w:r>
      <w:r w:rsidR="000A3CC1">
        <w:rPr>
          <w:sz w:val="24"/>
          <w:szCs w:val="24"/>
        </w:rPr>
        <w:t>МАОУ «Лицей экономический №14»</w:t>
      </w:r>
      <w:r w:rsidRPr="00260B13">
        <w:rPr>
          <w:sz w:val="24"/>
          <w:szCs w:val="24"/>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93477C" w:rsidRDefault="006179CF" w:rsidP="002F33FC">
      <w:pPr>
        <w:pStyle w:val="ab"/>
        <w:spacing w:line="276" w:lineRule="auto"/>
        <w:jc w:val="both"/>
        <w:rPr>
          <w:b/>
          <w:sz w:val="24"/>
          <w:szCs w:val="24"/>
        </w:rPr>
      </w:pPr>
      <w:r>
        <w:rPr>
          <w:sz w:val="24"/>
          <w:szCs w:val="24"/>
        </w:rPr>
        <w:t xml:space="preserve">      </w:t>
      </w:r>
      <w:r w:rsidR="0093477C">
        <w:rPr>
          <w:sz w:val="24"/>
          <w:szCs w:val="24"/>
        </w:rPr>
        <w:t>О</w:t>
      </w:r>
      <w:r w:rsidR="00260B13" w:rsidRPr="00FD7EDC">
        <w:rPr>
          <w:sz w:val="24"/>
          <w:szCs w:val="24"/>
        </w:rPr>
        <w:t xml:space="preserve">бразовательное пространство </w:t>
      </w:r>
      <w:r w:rsidR="000A3CC1" w:rsidRPr="00FD7EDC">
        <w:rPr>
          <w:sz w:val="24"/>
          <w:szCs w:val="24"/>
        </w:rPr>
        <w:t xml:space="preserve">МАОУ «Лицей экономический №14» </w:t>
      </w:r>
      <w:r w:rsidR="0093477C">
        <w:rPr>
          <w:sz w:val="24"/>
          <w:szCs w:val="24"/>
        </w:rPr>
        <w:t>представляет собой единую</w:t>
      </w:r>
      <w:r w:rsidR="00260B13" w:rsidRPr="00FD7EDC">
        <w:rPr>
          <w:sz w:val="24"/>
          <w:szCs w:val="24"/>
        </w:rPr>
        <w:t xml:space="preserve"> целостн</w:t>
      </w:r>
      <w:r w:rsidR="0093477C">
        <w:rPr>
          <w:sz w:val="24"/>
          <w:szCs w:val="24"/>
        </w:rPr>
        <w:t>ую</w:t>
      </w:r>
      <w:r w:rsidR="00260B13" w:rsidRPr="00FD7EDC">
        <w:rPr>
          <w:sz w:val="24"/>
          <w:szCs w:val="24"/>
        </w:rPr>
        <w:t xml:space="preserve"> систем</w:t>
      </w:r>
      <w:r w:rsidR="0093477C">
        <w:rPr>
          <w:sz w:val="24"/>
          <w:szCs w:val="24"/>
        </w:rPr>
        <w:t>у</w:t>
      </w:r>
      <w:r w:rsidR="00260B13" w:rsidRPr="00FD7EDC">
        <w:rPr>
          <w:sz w:val="24"/>
          <w:szCs w:val="24"/>
        </w:rPr>
        <w:t xml:space="preserve"> непрерывного школьного </w:t>
      </w:r>
      <w:r w:rsidR="00260B13" w:rsidRPr="0093477C">
        <w:rPr>
          <w:sz w:val="24"/>
          <w:szCs w:val="24"/>
        </w:rPr>
        <w:t>образования</w:t>
      </w:r>
      <w:r w:rsidR="0093477C" w:rsidRPr="0093477C">
        <w:rPr>
          <w:sz w:val="24"/>
          <w:szCs w:val="24"/>
        </w:rPr>
        <w:t>:</w:t>
      </w:r>
      <w:r w:rsidR="0093477C" w:rsidRPr="00FD7EDC">
        <w:rPr>
          <w:b/>
          <w:sz w:val="24"/>
          <w:szCs w:val="24"/>
        </w:rPr>
        <w:t xml:space="preserve"> «Школ</w:t>
      </w:r>
      <w:r w:rsidR="0093477C">
        <w:rPr>
          <w:b/>
          <w:sz w:val="24"/>
          <w:szCs w:val="24"/>
        </w:rPr>
        <w:t>у</w:t>
      </w:r>
      <w:r w:rsidR="0093477C" w:rsidRPr="00FD7EDC">
        <w:rPr>
          <w:b/>
          <w:sz w:val="24"/>
          <w:szCs w:val="24"/>
        </w:rPr>
        <w:t xml:space="preserve"> социального успеха»</w:t>
      </w:r>
    </w:p>
    <w:p w:rsidR="00FD7EDC" w:rsidRPr="0093477C" w:rsidRDefault="00FD7EDC" w:rsidP="00FD7EDC">
      <w:pPr>
        <w:pStyle w:val="ab"/>
        <w:ind w:firstLine="709"/>
        <w:jc w:val="both"/>
        <w:rPr>
          <w:bCs/>
          <w:sz w:val="24"/>
          <w:szCs w:val="24"/>
        </w:rPr>
      </w:pPr>
      <w:r w:rsidRPr="0093477C">
        <w:rPr>
          <w:b/>
          <w:sz w:val="24"/>
          <w:szCs w:val="24"/>
        </w:rPr>
        <w:t xml:space="preserve">«Школа социального успеха» </w:t>
      </w:r>
      <w:r w:rsidRPr="0093477C">
        <w:rPr>
          <w:sz w:val="24"/>
          <w:szCs w:val="24"/>
        </w:rPr>
        <w:t xml:space="preserve">- это </w:t>
      </w:r>
      <w:r w:rsidRPr="0093477C">
        <w:rPr>
          <w:b/>
          <w:sz w:val="24"/>
          <w:szCs w:val="24"/>
        </w:rPr>
        <w:t>школа со смешанным контингентом учащихся, где учатся одаренные и обычные дети</w:t>
      </w:r>
      <w:r w:rsidRPr="0093477C">
        <w:rPr>
          <w:sz w:val="24"/>
          <w:szCs w:val="24"/>
        </w:rPr>
        <w:t xml:space="preserve">, а также нуждающиеся в коррекционно-развивающем обучении. Такая школа стремится, с одной стороны, максимально адаптироваться к учащимся с их индивидуальными особенностями, с другой - по возможности гибко реагировать на социокультурные изменения среды. Главным итогом такой двухсторонней деятельности школы является адаптация детей и юношества к быстро меняющейся жизни. </w:t>
      </w:r>
    </w:p>
    <w:p w:rsidR="00A27340" w:rsidRPr="002F2FCB" w:rsidRDefault="00A27340" w:rsidP="00DE1953">
      <w:pPr>
        <w:pStyle w:val="2f4"/>
        <w:spacing w:line="240" w:lineRule="auto"/>
        <w:rPr>
          <w:sz w:val="16"/>
          <w:szCs w:val="16"/>
          <w:lang w:val="ru-RU"/>
        </w:rPr>
      </w:pPr>
    </w:p>
    <w:p w:rsidR="00DE1953" w:rsidRPr="00DE1953" w:rsidRDefault="00DE1953" w:rsidP="00DE1953">
      <w:pPr>
        <w:pStyle w:val="2f4"/>
        <w:spacing w:line="240" w:lineRule="auto"/>
        <w:rPr>
          <w:lang w:val="ru-RU"/>
        </w:rPr>
      </w:pPr>
      <w:r w:rsidRPr="00DE1953">
        <w:rPr>
          <w:lang w:val="ru-RU"/>
        </w:rPr>
        <w:t xml:space="preserve">Ключевая миссия  МАОУ -  научить человека быть успешным. </w:t>
      </w:r>
    </w:p>
    <w:p w:rsidR="00DE1953" w:rsidRPr="00DE1953" w:rsidRDefault="00DE1953" w:rsidP="00A27340">
      <w:pPr>
        <w:pStyle w:val="2f4"/>
        <w:spacing w:line="240" w:lineRule="auto"/>
        <w:jc w:val="both"/>
        <w:rPr>
          <w:lang w:val="ru-RU"/>
        </w:rPr>
      </w:pPr>
      <w:r w:rsidRPr="00DE1953">
        <w:rPr>
          <w:lang w:val="ru-RU"/>
        </w:rPr>
        <w:lastRenderedPageBreak/>
        <w:t>Доминанты развития МАОУ – это качество, инновационность, эффективность, доступность, открытость и конкурентоспособность.</w:t>
      </w:r>
    </w:p>
    <w:p w:rsidR="00260B13" w:rsidRPr="00260B13" w:rsidRDefault="00260B13" w:rsidP="00260B13">
      <w:pPr>
        <w:pStyle w:val="ab"/>
        <w:spacing w:line="276" w:lineRule="auto"/>
        <w:jc w:val="both"/>
        <w:rPr>
          <w:sz w:val="24"/>
          <w:szCs w:val="24"/>
        </w:rPr>
      </w:pPr>
      <w:r w:rsidRPr="00327811">
        <w:rPr>
          <w:sz w:val="24"/>
          <w:szCs w:val="24"/>
        </w:rPr>
        <w:t xml:space="preserve">    Стратегические ориентиры</w:t>
      </w:r>
      <w:r w:rsidR="00FC5443">
        <w:rPr>
          <w:sz w:val="24"/>
          <w:szCs w:val="24"/>
        </w:rPr>
        <w:t xml:space="preserve"> </w:t>
      </w:r>
      <w:r w:rsidR="00A27340">
        <w:rPr>
          <w:sz w:val="24"/>
          <w:szCs w:val="24"/>
        </w:rPr>
        <w:t>ООП СОО</w:t>
      </w:r>
      <w:r w:rsidR="00FC5443">
        <w:rPr>
          <w:sz w:val="24"/>
          <w:szCs w:val="24"/>
        </w:rPr>
        <w:t xml:space="preserve"> </w:t>
      </w:r>
      <w:r w:rsidRPr="00260B13">
        <w:rPr>
          <w:sz w:val="24"/>
          <w:szCs w:val="24"/>
        </w:rPr>
        <w:t>направлены на формирование ведущего качества личности школьника – «успешность». При этом показателями результата становятся:</w:t>
      </w:r>
    </w:p>
    <w:p w:rsidR="00260B13" w:rsidRPr="00260B13" w:rsidRDefault="00260B13" w:rsidP="006E4A12">
      <w:pPr>
        <w:pStyle w:val="ab"/>
        <w:numPr>
          <w:ilvl w:val="0"/>
          <w:numId w:val="9"/>
        </w:numPr>
        <w:spacing w:line="276" w:lineRule="auto"/>
        <w:jc w:val="both"/>
        <w:rPr>
          <w:sz w:val="24"/>
          <w:szCs w:val="24"/>
        </w:rPr>
      </w:pPr>
      <w:r w:rsidRPr="00260B13">
        <w:rPr>
          <w:sz w:val="24"/>
          <w:szCs w:val="24"/>
        </w:rPr>
        <w:t>сформированность личностных качеств самоопределения, смыслоообразования, морально</w:t>
      </w:r>
      <w:r w:rsidR="00A27340">
        <w:rPr>
          <w:rFonts w:eastAsia="MS Mincho"/>
          <w:sz w:val="24"/>
          <w:szCs w:val="24"/>
        </w:rPr>
        <w:t>-</w:t>
      </w:r>
      <w:r w:rsidRPr="00260B13">
        <w:rPr>
          <w:sz w:val="24"/>
          <w:szCs w:val="24"/>
        </w:rPr>
        <w:t>этической ориентации;</w:t>
      </w:r>
    </w:p>
    <w:p w:rsidR="00260B13" w:rsidRPr="00260B13" w:rsidRDefault="00260B13" w:rsidP="006E4A12">
      <w:pPr>
        <w:pStyle w:val="ab"/>
        <w:numPr>
          <w:ilvl w:val="0"/>
          <w:numId w:val="9"/>
        </w:numPr>
        <w:spacing w:line="276" w:lineRule="auto"/>
        <w:jc w:val="both"/>
        <w:rPr>
          <w:sz w:val="24"/>
          <w:szCs w:val="24"/>
        </w:rPr>
      </w:pPr>
      <w:r w:rsidRPr="00260B13">
        <w:rPr>
          <w:sz w:val="24"/>
          <w:szCs w:val="24"/>
        </w:rPr>
        <w:t>сформированность необходимого уровня универсальных учебных действий как совокупности способов действий</w:t>
      </w:r>
      <w:r w:rsidR="00882965">
        <w:rPr>
          <w:sz w:val="24"/>
          <w:szCs w:val="24"/>
        </w:rPr>
        <w:t>,</w:t>
      </w:r>
      <w:r w:rsidRPr="00260B13">
        <w:rPr>
          <w:sz w:val="24"/>
          <w:szCs w:val="24"/>
        </w:rPr>
        <w:t xml:space="preserve"> определяющих основное умение обучающегося</w:t>
      </w:r>
      <w:r w:rsidR="00882965">
        <w:rPr>
          <w:sz w:val="24"/>
          <w:szCs w:val="24"/>
        </w:rPr>
        <w:t>,</w:t>
      </w:r>
      <w:r w:rsidRPr="00260B13">
        <w:rPr>
          <w:sz w:val="24"/>
          <w:szCs w:val="24"/>
        </w:rPr>
        <w:t xml:space="preserve"> - умение учиться;</w:t>
      </w:r>
    </w:p>
    <w:p w:rsidR="00260B13" w:rsidRPr="00260B13" w:rsidRDefault="00260B13" w:rsidP="006E4A12">
      <w:pPr>
        <w:pStyle w:val="ab"/>
        <w:numPr>
          <w:ilvl w:val="0"/>
          <w:numId w:val="9"/>
        </w:numPr>
        <w:spacing w:line="276" w:lineRule="auto"/>
        <w:jc w:val="both"/>
        <w:rPr>
          <w:sz w:val="24"/>
          <w:szCs w:val="24"/>
        </w:rPr>
      </w:pPr>
      <w:r w:rsidRPr="00260B13">
        <w:rPr>
          <w:sz w:val="24"/>
          <w:szCs w:val="24"/>
        </w:rPr>
        <w:t>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260B13" w:rsidRPr="00260B13" w:rsidRDefault="00260B13" w:rsidP="00260B13">
      <w:pPr>
        <w:pStyle w:val="ab"/>
        <w:spacing w:line="276" w:lineRule="auto"/>
        <w:jc w:val="both"/>
        <w:rPr>
          <w:sz w:val="24"/>
          <w:szCs w:val="24"/>
        </w:rPr>
      </w:pPr>
    </w:p>
    <w:p w:rsidR="00260B13" w:rsidRPr="00260B13" w:rsidRDefault="00260B13" w:rsidP="00260B13">
      <w:pPr>
        <w:pStyle w:val="ab"/>
        <w:spacing w:line="276" w:lineRule="auto"/>
        <w:jc w:val="both"/>
        <w:rPr>
          <w:sz w:val="24"/>
          <w:szCs w:val="24"/>
        </w:rPr>
      </w:pPr>
      <w:r w:rsidRPr="00260B13">
        <w:rPr>
          <w:sz w:val="24"/>
          <w:szCs w:val="24"/>
        </w:rPr>
        <w:t xml:space="preserve">    Принципиальными идеями, на основе которых организуется образовательная деятельность </w:t>
      </w:r>
      <w:r w:rsidR="00FA0A3E">
        <w:rPr>
          <w:sz w:val="24"/>
          <w:szCs w:val="24"/>
        </w:rPr>
        <w:t>среднего</w:t>
      </w:r>
      <w:r w:rsidRPr="00260B13">
        <w:rPr>
          <w:sz w:val="24"/>
          <w:szCs w:val="24"/>
        </w:rPr>
        <w:t xml:space="preserve"> общего образования, считаем:</w:t>
      </w:r>
    </w:p>
    <w:p w:rsidR="00260B13" w:rsidRPr="00260B13" w:rsidRDefault="00260B13" w:rsidP="006E4A12">
      <w:pPr>
        <w:pStyle w:val="ab"/>
        <w:numPr>
          <w:ilvl w:val="0"/>
          <w:numId w:val="10"/>
        </w:numPr>
        <w:spacing w:line="276" w:lineRule="auto"/>
        <w:jc w:val="both"/>
        <w:rPr>
          <w:sz w:val="24"/>
          <w:szCs w:val="24"/>
        </w:rPr>
      </w:pPr>
      <w:r w:rsidRPr="00260B13">
        <w:rPr>
          <w:sz w:val="24"/>
          <w:szCs w:val="24"/>
        </w:rPr>
        <w:t>преемственность во всех аспектах образовательной деятельности;</w:t>
      </w:r>
    </w:p>
    <w:p w:rsidR="00260B13" w:rsidRPr="00260B13" w:rsidRDefault="00260B13" w:rsidP="006E4A12">
      <w:pPr>
        <w:pStyle w:val="ab"/>
        <w:numPr>
          <w:ilvl w:val="0"/>
          <w:numId w:val="10"/>
        </w:numPr>
        <w:spacing w:line="276" w:lineRule="auto"/>
        <w:jc w:val="both"/>
        <w:rPr>
          <w:sz w:val="24"/>
          <w:szCs w:val="24"/>
        </w:rPr>
      </w:pPr>
      <w:r w:rsidRPr="00260B13">
        <w:rPr>
          <w:sz w:val="24"/>
          <w:szCs w:val="24"/>
        </w:rPr>
        <w:t>открытость образовательного пространства;</w:t>
      </w:r>
    </w:p>
    <w:p w:rsidR="00260B13" w:rsidRPr="00260B13" w:rsidRDefault="00260B13" w:rsidP="006E4A12">
      <w:pPr>
        <w:pStyle w:val="ab"/>
        <w:numPr>
          <w:ilvl w:val="0"/>
          <w:numId w:val="10"/>
        </w:numPr>
        <w:spacing w:line="276" w:lineRule="auto"/>
        <w:jc w:val="both"/>
        <w:rPr>
          <w:sz w:val="24"/>
          <w:szCs w:val="24"/>
        </w:rPr>
      </w:pPr>
      <w:r w:rsidRPr="00260B13">
        <w:rPr>
          <w:sz w:val="24"/>
          <w:szCs w:val="24"/>
        </w:rPr>
        <w:t>системно-деятельностный подход;</w:t>
      </w:r>
    </w:p>
    <w:p w:rsidR="00260B13" w:rsidRPr="00260B13" w:rsidRDefault="00260B13" w:rsidP="006E4A12">
      <w:pPr>
        <w:pStyle w:val="ab"/>
        <w:numPr>
          <w:ilvl w:val="0"/>
          <w:numId w:val="10"/>
        </w:numPr>
        <w:spacing w:line="276" w:lineRule="auto"/>
        <w:jc w:val="both"/>
        <w:rPr>
          <w:sz w:val="24"/>
          <w:szCs w:val="24"/>
        </w:rPr>
      </w:pPr>
      <w:r w:rsidRPr="00260B13">
        <w:rPr>
          <w:sz w:val="24"/>
          <w:szCs w:val="24"/>
        </w:rPr>
        <w:t>личностно-ориентированная направленность обучения и воспитания;</w:t>
      </w:r>
    </w:p>
    <w:p w:rsidR="00260B13" w:rsidRPr="00260B13" w:rsidRDefault="00260B13" w:rsidP="006E4A12">
      <w:pPr>
        <w:pStyle w:val="ab"/>
        <w:numPr>
          <w:ilvl w:val="0"/>
          <w:numId w:val="10"/>
        </w:numPr>
        <w:spacing w:line="276" w:lineRule="auto"/>
        <w:jc w:val="both"/>
        <w:rPr>
          <w:sz w:val="24"/>
          <w:szCs w:val="24"/>
        </w:rPr>
      </w:pPr>
      <w:r w:rsidRPr="00260B13">
        <w:rPr>
          <w:sz w:val="24"/>
          <w:szCs w:val="24"/>
        </w:rPr>
        <w:t>взаимодействие всех субъектов образовательной деятельности.</w:t>
      </w:r>
    </w:p>
    <w:p w:rsidR="00260B13" w:rsidRPr="00260B13" w:rsidRDefault="00260B13" w:rsidP="00260B13">
      <w:pPr>
        <w:pStyle w:val="ab"/>
        <w:spacing w:line="276" w:lineRule="auto"/>
        <w:jc w:val="both"/>
        <w:rPr>
          <w:sz w:val="24"/>
          <w:szCs w:val="24"/>
        </w:rPr>
      </w:pPr>
    </w:p>
    <w:p w:rsidR="00260B13" w:rsidRPr="00260B13" w:rsidRDefault="00260B13" w:rsidP="00260B13">
      <w:pPr>
        <w:pStyle w:val="ab"/>
        <w:spacing w:line="276" w:lineRule="auto"/>
        <w:jc w:val="both"/>
        <w:rPr>
          <w:sz w:val="24"/>
          <w:szCs w:val="24"/>
        </w:rPr>
      </w:pPr>
      <w:r w:rsidRPr="00260B13">
        <w:rPr>
          <w:sz w:val="24"/>
          <w:szCs w:val="24"/>
        </w:rPr>
        <w:t xml:space="preserve">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w:t>
      </w:r>
      <w:r w:rsidR="00FA0A3E">
        <w:rPr>
          <w:sz w:val="24"/>
          <w:szCs w:val="24"/>
        </w:rPr>
        <w:t xml:space="preserve"> ФГОС, сохраняя </w:t>
      </w:r>
      <w:r w:rsidRPr="00260B13">
        <w:rPr>
          <w:sz w:val="24"/>
          <w:szCs w:val="24"/>
        </w:rPr>
        <w:t xml:space="preserve">и укрепляя и при этом свое здоровье, достигая личностных, метапредметных и предметных результатов, достаточных для успешного </w:t>
      </w:r>
      <w:r w:rsidR="00FA0A3E">
        <w:rPr>
          <w:sz w:val="24"/>
          <w:szCs w:val="24"/>
        </w:rPr>
        <w:t>профессионального самоопределения</w:t>
      </w:r>
      <w:r w:rsidRPr="00260B13">
        <w:rPr>
          <w:sz w:val="24"/>
          <w:szCs w:val="24"/>
        </w:rPr>
        <w:t>.</w:t>
      </w:r>
    </w:p>
    <w:p w:rsidR="00260B13" w:rsidRPr="00260B13" w:rsidRDefault="00260B13" w:rsidP="00260B13">
      <w:pPr>
        <w:pStyle w:val="ab"/>
        <w:spacing w:line="276" w:lineRule="auto"/>
        <w:jc w:val="both"/>
        <w:rPr>
          <w:color w:val="000000"/>
          <w:sz w:val="24"/>
          <w:szCs w:val="24"/>
        </w:rPr>
      </w:pPr>
    </w:p>
    <w:p w:rsidR="00260B13" w:rsidRPr="00260B13" w:rsidRDefault="00260B13" w:rsidP="00260B13">
      <w:pPr>
        <w:pStyle w:val="ab"/>
        <w:spacing w:line="276" w:lineRule="auto"/>
        <w:jc w:val="both"/>
        <w:rPr>
          <w:color w:val="000000"/>
          <w:sz w:val="24"/>
          <w:szCs w:val="24"/>
        </w:rPr>
      </w:pPr>
      <w:r w:rsidRPr="00260B13">
        <w:rPr>
          <w:color w:val="000000"/>
          <w:sz w:val="24"/>
          <w:szCs w:val="24"/>
        </w:rPr>
        <w:t xml:space="preserve">    В связи с этим главным</w:t>
      </w:r>
      <w:r w:rsidR="00FA0A3E">
        <w:rPr>
          <w:color w:val="000000"/>
          <w:sz w:val="24"/>
          <w:szCs w:val="24"/>
        </w:rPr>
        <w:t xml:space="preserve"> и конечным результатом работы средней школы </w:t>
      </w:r>
      <w:r w:rsidRPr="00260B13">
        <w:rPr>
          <w:color w:val="000000"/>
          <w:sz w:val="24"/>
          <w:szCs w:val="24"/>
        </w:rPr>
        <w:t>должны стать:</w:t>
      </w:r>
    </w:p>
    <w:p w:rsidR="00260B13" w:rsidRPr="00F30D56" w:rsidRDefault="00FA0A3E" w:rsidP="00260B13">
      <w:pPr>
        <w:pStyle w:val="ab"/>
        <w:spacing w:line="276" w:lineRule="auto"/>
        <w:jc w:val="both"/>
        <w:rPr>
          <w:b/>
          <w:sz w:val="24"/>
          <w:szCs w:val="24"/>
        </w:rPr>
      </w:pPr>
      <w:r w:rsidRPr="00F30D56">
        <w:rPr>
          <w:b/>
          <w:color w:val="000000"/>
          <w:sz w:val="24"/>
          <w:szCs w:val="24"/>
        </w:rPr>
        <w:t>1) Модель выпускника средней</w:t>
      </w:r>
      <w:r w:rsidR="00260B13" w:rsidRPr="00F30D56">
        <w:rPr>
          <w:b/>
          <w:color w:val="000000"/>
          <w:sz w:val="24"/>
          <w:szCs w:val="24"/>
        </w:rPr>
        <w:t xml:space="preserve"> школы:</w:t>
      </w:r>
    </w:p>
    <w:p w:rsidR="00260B13" w:rsidRPr="00260B13" w:rsidRDefault="00260B13" w:rsidP="00260B13">
      <w:pPr>
        <w:pStyle w:val="ab"/>
        <w:spacing w:line="276" w:lineRule="auto"/>
        <w:jc w:val="both"/>
        <w:rPr>
          <w:color w:val="000000"/>
          <w:sz w:val="24"/>
          <w:szCs w:val="24"/>
        </w:rPr>
      </w:pPr>
      <w:r w:rsidRPr="00260B13">
        <w:rPr>
          <w:color w:val="000000"/>
          <w:sz w:val="24"/>
          <w:szCs w:val="24"/>
          <w:u w:val="single"/>
        </w:rPr>
        <w:t xml:space="preserve">Выпускник </w:t>
      </w:r>
      <w:r w:rsidR="007D056F">
        <w:rPr>
          <w:color w:val="000000"/>
          <w:sz w:val="24"/>
          <w:szCs w:val="24"/>
          <w:u w:val="single"/>
        </w:rPr>
        <w:t xml:space="preserve">средней </w:t>
      </w:r>
      <w:r w:rsidRPr="00260B13">
        <w:rPr>
          <w:color w:val="000000"/>
          <w:sz w:val="24"/>
          <w:szCs w:val="24"/>
          <w:u w:val="single"/>
        </w:rPr>
        <w:t>школы должен:</w:t>
      </w:r>
    </w:p>
    <w:p w:rsidR="00260B13" w:rsidRPr="00260B13" w:rsidRDefault="00260B13" w:rsidP="00260B13">
      <w:pPr>
        <w:pStyle w:val="ab"/>
        <w:spacing w:line="276" w:lineRule="auto"/>
        <w:jc w:val="both"/>
        <w:rPr>
          <w:color w:val="000000"/>
          <w:sz w:val="24"/>
          <w:szCs w:val="24"/>
        </w:rPr>
      </w:pPr>
      <w:r w:rsidRPr="00260B13">
        <w:rPr>
          <w:color w:val="000000"/>
          <w:sz w:val="24"/>
          <w:szCs w:val="24"/>
        </w:rPr>
        <w:t>1. Освоить на уровне требований государственных программ учебный материал по всем предметам школьного учебного плана.</w:t>
      </w:r>
    </w:p>
    <w:p w:rsidR="00260B13" w:rsidRPr="00260B13" w:rsidRDefault="00260B13" w:rsidP="00260B13">
      <w:pPr>
        <w:pStyle w:val="ab"/>
        <w:spacing w:line="276" w:lineRule="auto"/>
        <w:jc w:val="both"/>
        <w:rPr>
          <w:color w:val="000000"/>
          <w:sz w:val="24"/>
          <w:szCs w:val="24"/>
        </w:rPr>
      </w:pPr>
      <w:r w:rsidRPr="00260B13">
        <w:rPr>
          <w:color w:val="000000"/>
          <w:sz w:val="24"/>
          <w:szCs w:val="24"/>
        </w:rPr>
        <w:t>2. Овладеть необходимыми знаниями и навыками социальных и культурных норм жизни в обществе.</w:t>
      </w:r>
    </w:p>
    <w:p w:rsidR="00260B13" w:rsidRPr="00260B13" w:rsidRDefault="00260B13" w:rsidP="00260B13">
      <w:pPr>
        <w:pStyle w:val="ab"/>
        <w:spacing w:line="276" w:lineRule="auto"/>
        <w:jc w:val="both"/>
        <w:rPr>
          <w:color w:val="000000"/>
          <w:sz w:val="24"/>
          <w:szCs w:val="24"/>
        </w:rPr>
      </w:pPr>
      <w:r w:rsidRPr="00260B13">
        <w:rPr>
          <w:color w:val="000000"/>
          <w:sz w:val="24"/>
          <w:szCs w:val="24"/>
        </w:rPr>
        <w:t>3. Овладеть простейшими знаниями о профессиях.</w:t>
      </w:r>
    </w:p>
    <w:p w:rsidR="00260B13" w:rsidRPr="00260B13" w:rsidRDefault="00260B13" w:rsidP="00260B13">
      <w:pPr>
        <w:pStyle w:val="ab"/>
        <w:spacing w:line="276" w:lineRule="auto"/>
        <w:jc w:val="both"/>
        <w:rPr>
          <w:color w:val="000000"/>
          <w:sz w:val="24"/>
          <w:szCs w:val="24"/>
        </w:rPr>
      </w:pPr>
      <w:r w:rsidRPr="00260B13">
        <w:rPr>
          <w:color w:val="000000"/>
          <w:sz w:val="24"/>
          <w:szCs w:val="24"/>
        </w:rPr>
        <w:t>4. Проявлять первоначальное владение ключевыми компетентностями:</w:t>
      </w:r>
    </w:p>
    <w:p w:rsidR="00260B13" w:rsidRPr="00260B13" w:rsidRDefault="00260B13" w:rsidP="006E4A12">
      <w:pPr>
        <w:pStyle w:val="ab"/>
        <w:numPr>
          <w:ilvl w:val="0"/>
          <w:numId w:val="11"/>
        </w:numPr>
        <w:spacing w:line="276" w:lineRule="auto"/>
        <w:jc w:val="both"/>
        <w:rPr>
          <w:color w:val="000000"/>
          <w:sz w:val="24"/>
          <w:szCs w:val="24"/>
        </w:rPr>
      </w:pPr>
      <w:r w:rsidRPr="00260B13">
        <w:rPr>
          <w:color w:val="000000"/>
          <w:sz w:val="24"/>
          <w:szCs w:val="24"/>
        </w:rPr>
        <w:t>овладение культурой учебного труда;</w:t>
      </w:r>
    </w:p>
    <w:p w:rsidR="00260B13" w:rsidRPr="00260B13" w:rsidRDefault="00260B13" w:rsidP="006E4A12">
      <w:pPr>
        <w:pStyle w:val="ab"/>
        <w:numPr>
          <w:ilvl w:val="0"/>
          <w:numId w:val="11"/>
        </w:numPr>
        <w:spacing w:line="276" w:lineRule="auto"/>
        <w:jc w:val="both"/>
        <w:rPr>
          <w:color w:val="000000"/>
          <w:sz w:val="24"/>
          <w:szCs w:val="24"/>
        </w:rPr>
      </w:pPr>
      <w:r w:rsidRPr="00260B13">
        <w:rPr>
          <w:color w:val="000000"/>
          <w:sz w:val="24"/>
          <w:szCs w:val="24"/>
        </w:rPr>
        <w:t>овладение информационно-коммуникативной деятельностью;</w:t>
      </w:r>
    </w:p>
    <w:p w:rsidR="00260B13" w:rsidRPr="00260B13" w:rsidRDefault="00260B13" w:rsidP="006E4A12">
      <w:pPr>
        <w:pStyle w:val="ab"/>
        <w:numPr>
          <w:ilvl w:val="0"/>
          <w:numId w:val="11"/>
        </w:numPr>
        <w:spacing w:line="276" w:lineRule="auto"/>
        <w:jc w:val="both"/>
        <w:rPr>
          <w:color w:val="000000"/>
          <w:sz w:val="24"/>
          <w:szCs w:val="24"/>
        </w:rPr>
      </w:pPr>
      <w:r w:rsidRPr="00260B13">
        <w:rPr>
          <w:color w:val="000000"/>
          <w:sz w:val="24"/>
          <w:szCs w:val="24"/>
        </w:rPr>
        <w:t>овладение рефлексивной деятельностью;</w:t>
      </w:r>
    </w:p>
    <w:p w:rsidR="00260B13" w:rsidRPr="00260B13" w:rsidRDefault="00260B13" w:rsidP="006E4A12">
      <w:pPr>
        <w:pStyle w:val="ab"/>
        <w:numPr>
          <w:ilvl w:val="0"/>
          <w:numId w:val="11"/>
        </w:numPr>
        <w:spacing w:line="276" w:lineRule="auto"/>
        <w:jc w:val="both"/>
        <w:rPr>
          <w:color w:val="000000"/>
          <w:sz w:val="24"/>
          <w:szCs w:val="24"/>
        </w:rPr>
      </w:pPr>
      <w:r w:rsidRPr="00260B13">
        <w:rPr>
          <w:color w:val="000000"/>
          <w:sz w:val="24"/>
          <w:szCs w:val="24"/>
        </w:rPr>
        <w:t>умение вести диалог и взаимодействовать с социумом (коллективом, семьей, друзьями);</w:t>
      </w:r>
    </w:p>
    <w:p w:rsidR="00260B13" w:rsidRPr="00260B13" w:rsidRDefault="00260B13" w:rsidP="006E4A12">
      <w:pPr>
        <w:pStyle w:val="ab"/>
        <w:numPr>
          <w:ilvl w:val="0"/>
          <w:numId w:val="11"/>
        </w:numPr>
        <w:spacing w:line="276" w:lineRule="auto"/>
        <w:jc w:val="both"/>
        <w:rPr>
          <w:color w:val="000000"/>
          <w:sz w:val="24"/>
          <w:szCs w:val="24"/>
        </w:rPr>
      </w:pPr>
      <w:r w:rsidRPr="00260B13">
        <w:rPr>
          <w:color w:val="000000"/>
          <w:sz w:val="24"/>
          <w:szCs w:val="24"/>
        </w:rPr>
        <w:t>способность вести здоровый образ жизни;</w:t>
      </w:r>
    </w:p>
    <w:p w:rsidR="00260B13" w:rsidRPr="00260B13" w:rsidRDefault="00260B13" w:rsidP="006E4A12">
      <w:pPr>
        <w:pStyle w:val="ab"/>
        <w:numPr>
          <w:ilvl w:val="0"/>
          <w:numId w:val="11"/>
        </w:numPr>
        <w:spacing w:line="276" w:lineRule="auto"/>
        <w:jc w:val="both"/>
        <w:rPr>
          <w:color w:val="000000"/>
          <w:sz w:val="24"/>
          <w:szCs w:val="24"/>
        </w:rPr>
      </w:pPr>
      <w:r w:rsidRPr="00260B13">
        <w:rPr>
          <w:color w:val="000000"/>
          <w:sz w:val="24"/>
          <w:szCs w:val="24"/>
        </w:rPr>
        <w:t>иметь знаний о себе как личности;</w:t>
      </w:r>
    </w:p>
    <w:p w:rsidR="00260B13" w:rsidRPr="00260B13" w:rsidRDefault="00260B13" w:rsidP="006E4A12">
      <w:pPr>
        <w:pStyle w:val="ab"/>
        <w:numPr>
          <w:ilvl w:val="0"/>
          <w:numId w:val="11"/>
        </w:numPr>
        <w:spacing w:line="276" w:lineRule="auto"/>
        <w:jc w:val="both"/>
        <w:rPr>
          <w:color w:val="000000"/>
          <w:sz w:val="24"/>
          <w:szCs w:val="24"/>
        </w:rPr>
      </w:pPr>
      <w:r w:rsidRPr="00260B13">
        <w:rPr>
          <w:color w:val="000000"/>
          <w:sz w:val="24"/>
          <w:szCs w:val="24"/>
        </w:rPr>
        <w:t>умение решать проблемные ситуации и брать на себя ответственность;</w:t>
      </w:r>
    </w:p>
    <w:p w:rsidR="00260B13" w:rsidRPr="00260B13" w:rsidRDefault="00260B13" w:rsidP="006E4A12">
      <w:pPr>
        <w:pStyle w:val="ab"/>
        <w:numPr>
          <w:ilvl w:val="0"/>
          <w:numId w:val="11"/>
        </w:numPr>
        <w:spacing w:line="276" w:lineRule="auto"/>
        <w:jc w:val="both"/>
        <w:rPr>
          <w:color w:val="000000"/>
          <w:sz w:val="24"/>
          <w:szCs w:val="24"/>
        </w:rPr>
      </w:pPr>
      <w:r w:rsidRPr="00260B13">
        <w:rPr>
          <w:color w:val="000000"/>
          <w:sz w:val="24"/>
          <w:szCs w:val="24"/>
        </w:rPr>
        <w:lastRenderedPageBreak/>
        <w:t>проявлять активную жизненную позицию.</w:t>
      </w:r>
    </w:p>
    <w:p w:rsidR="00260B13" w:rsidRPr="00260B13" w:rsidRDefault="00260B13" w:rsidP="00260B13">
      <w:pPr>
        <w:pStyle w:val="ab"/>
        <w:spacing w:line="276" w:lineRule="auto"/>
        <w:jc w:val="both"/>
        <w:rPr>
          <w:bCs/>
          <w:color w:val="000000"/>
          <w:sz w:val="24"/>
          <w:szCs w:val="24"/>
        </w:rPr>
      </w:pPr>
    </w:p>
    <w:p w:rsidR="00260B13" w:rsidRPr="00F30D56" w:rsidRDefault="00260B13" w:rsidP="00260B13">
      <w:pPr>
        <w:pStyle w:val="ab"/>
        <w:spacing w:line="276" w:lineRule="auto"/>
        <w:jc w:val="both"/>
        <w:rPr>
          <w:b/>
          <w:bCs/>
          <w:color w:val="000000"/>
          <w:sz w:val="24"/>
          <w:szCs w:val="24"/>
        </w:rPr>
      </w:pPr>
      <w:r w:rsidRPr="00F30D56">
        <w:rPr>
          <w:b/>
          <w:bCs/>
          <w:color w:val="000000"/>
          <w:sz w:val="24"/>
          <w:szCs w:val="24"/>
        </w:rPr>
        <w:t>2) Портрет выпускника:</w:t>
      </w:r>
    </w:p>
    <w:p w:rsidR="00260B13" w:rsidRPr="00260B13" w:rsidRDefault="00260B13" w:rsidP="006E4A12">
      <w:pPr>
        <w:pStyle w:val="ab"/>
        <w:numPr>
          <w:ilvl w:val="0"/>
          <w:numId w:val="12"/>
        </w:numPr>
        <w:spacing w:line="276" w:lineRule="auto"/>
        <w:jc w:val="both"/>
        <w:rPr>
          <w:sz w:val="24"/>
          <w:szCs w:val="24"/>
        </w:rPr>
      </w:pPr>
      <w:r w:rsidRPr="00260B13">
        <w:rPr>
          <w:rStyle w:val="apple-style-span"/>
          <w:sz w:val="24"/>
          <w:szCs w:val="24"/>
        </w:rPr>
        <w:t>любящий свой край и своё Отечество, знающий русский и родной язык, уважающий свой народ, его культуру и духовные традиции;осознающий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260B13" w:rsidRPr="00260B13" w:rsidRDefault="00260B13" w:rsidP="006E4A12">
      <w:pPr>
        <w:pStyle w:val="ab"/>
        <w:numPr>
          <w:ilvl w:val="0"/>
          <w:numId w:val="12"/>
        </w:numPr>
        <w:spacing w:line="276" w:lineRule="auto"/>
        <w:jc w:val="both"/>
        <w:rPr>
          <w:sz w:val="24"/>
          <w:szCs w:val="24"/>
        </w:rPr>
      </w:pPr>
      <w:r w:rsidRPr="00260B13">
        <w:rPr>
          <w:rStyle w:val="apple-style-span"/>
          <w:sz w:val="24"/>
          <w:szCs w:val="24"/>
        </w:rPr>
        <w:t>активно и заинтересованно познающий мир, осознающий ценность труда, науки и творчества;</w:t>
      </w:r>
    </w:p>
    <w:p w:rsidR="00260B13" w:rsidRPr="00260B13" w:rsidRDefault="00260B13" w:rsidP="006E4A12">
      <w:pPr>
        <w:pStyle w:val="ab"/>
        <w:numPr>
          <w:ilvl w:val="0"/>
          <w:numId w:val="12"/>
        </w:numPr>
        <w:spacing w:line="276" w:lineRule="auto"/>
        <w:jc w:val="both"/>
        <w:rPr>
          <w:sz w:val="24"/>
          <w:szCs w:val="24"/>
        </w:rPr>
      </w:pPr>
      <w:r w:rsidRPr="00260B13">
        <w:rPr>
          <w:rStyle w:val="apple-style-span"/>
          <w:sz w:val="24"/>
          <w:szCs w:val="24"/>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260B13" w:rsidRPr="00260B13" w:rsidRDefault="00260B13" w:rsidP="006E4A12">
      <w:pPr>
        <w:pStyle w:val="ab"/>
        <w:numPr>
          <w:ilvl w:val="0"/>
          <w:numId w:val="12"/>
        </w:numPr>
        <w:spacing w:line="276" w:lineRule="auto"/>
        <w:jc w:val="both"/>
        <w:rPr>
          <w:sz w:val="24"/>
          <w:szCs w:val="24"/>
        </w:rPr>
      </w:pPr>
      <w:r w:rsidRPr="00260B13">
        <w:rPr>
          <w:rStyle w:val="apple-style-sp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260B13" w:rsidRPr="00260B13" w:rsidRDefault="00260B13" w:rsidP="006E4A12">
      <w:pPr>
        <w:pStyle w:val="ab"/>
        <w:numPr>
          <w:ilvl w:val="0"/>
          <w:numId w:val="12"/>
        </w:numPr>
        <w:spacing w:line="276" w:lineRule="auto"/>
        <w:jc w:val="both"/>
        <w:rPr>
          <w:sz w:val="24"/>
          <w:szCs w:val="24"/>
        </w:rPr>
      </w:pPr>
      <w:r w:rsidRPr="00260B13">
        <w:rPr>
          <w:rStyle w:val="apple-style-sp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260B13" w:rsidRPr="00260B13" w:rsidRDefault="00260B13" w:rsidP="006E4A12">
      <w:pPr>
        <w:pStyle w:val="ab"/>
        <w:numPr>
          <w:ilvl w:val="0"/>
          <w:numId w:val="12"/>
        </w:numPr>
        <w:spacing w:line="276" w:lineRule="auto"/>
        <w:jc w:val="both"/>
        <w:rPr>
          <w:sz w:val="24"/>
          <w:szCs w:val="24"/>
        </w:rPr>
      </w:pPr>
      <w:r w:rsidRPr="00260B13">
        <w:rPr>
          <w:rStyle w:val="apple-style-span"/>
          <w:sz w:val="24"/>
          <w:szCs w:val="24"/>
        </w:rPr>
        <w:t>осознанно выполняющий и пропагандирующий правила здорового и экологично целесообразного образа жизни, безопасного для человека и окружающей его среды;</w:t>
      </w:r>
    </w:p>
    <w:p w:rsidR="00260B13" w:rsidRPr="00260B13" w:rsidRDefault="00260B13" w:rsidP="006E4A12">
      <w:pPr>
        <w:pStyle w:val="ab"/>
        <w:numPr>
          <w:ilvl w:val="0"/>
          <w:numId w:val="12"/>
        </w:numPr>
        <w:spacing w:line="276" w:lineRule="auto"/>
        <w:jc w:val="both"/>
        <w:rPr>
          <w:sz w:val="24"/>
          <w:szCs w:val="24"/>
        </w:rPr>
      </w:pPr>
      <w:r w:rsidRPr="00260B13">
        <w:rPr>
          <w:rStyle w:val="apple-style-sp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260B13" w:rsidRPr="00260B13" w:rsidRDefault="00260B13" w:rsidP="00260B13">
      <w:pPr>
        <w:pStyle w:val="ab"/>
        <w:spacing w:line="276" w:lineRule="auto"/>
        <w:jc w:val="both"/>
        <w:rPr>
          <w:sz w:val="24"/>
          <w:szCs w:val="24"/>
        </w:rPr>
      </w:pPr>
    </w:p>
    <w:p w:rsidR="00260B13" w:rsidRPr="00260B13" w:rsidRDefault="00260B13" w:rsidP="00260B13">
      <w:pPr>
        <w:pStyle w:val="ab"/>
        <w:spacing w:line="276" w:lineRule="auto"/>
        <w:jc w:val="both"/>
        <w:rPr>
          <w:sz w:val="24"/>
          <w:szCs w:val="24"/>
        </w:rPr>
      </w:pPr>
      <w:r w:rsidRPr="00260B13">
        <w:rPr>
          <w:sz w:val="24"/>
          <w:szCs w:val="24"/>
        </w:rPr>
        <w:t xml:space="preserve">    Образовательная программа </w:t>
      </w:r>
      <w:r w:rsidR="00AA5F2D">
        <w:rPr>
          <w:sz w:val="24"/>
          <w:szCs w:val="24"/>
        </w:rPr>
        <w:t>среднего</w:t>
      </w:r>
      <w:r w:rsidRPr="00260B13">
        <w:rPr>
          <w:sz w:val="24"/>
          <w:szCs w:val="24"/>
        </w:rPr>
        <w:t xml:space="preserve"> общего образования </w:t>
      </w:r>
      <w:r w:rsidR="00466978">
        <w:rPr>
          <w:sz w:val="24"/>
          <w:szCs w:val="24"/>
        </w:rPr>
        <w:t xml:space="preserve">МАОУ «Лицей экономический №14» </w:t>
      </w:r>
      <w:r w:rsidRPr="00260B13">
        <w:rPr>
          <w:sz w:val="24"/>
          <w:szCs w:val="24"/>
        </w:rPr>
        <w:t xml:space="preserve">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74528E" w:rsidRDefault="0074528E" w:rsidP="00C12C05">
      <w:pPr>
        <w:pStyle w:val="ab"/>
        <w:spacing w:line="276" w:lineRule="auto"/>
        <w:jc w:val="both"/>
        <w:rPr>
          <w:rFonts w:asciiTheme="minorHAnsi" w:eastAsiaTheme="minorEastAsia" w:hAnsiTheme="minorHAnsi" w:cstheme="minorBidi"/>
          <w:sz w:val="22"/>
          <w:szCs w:val="22"/>
          <w:lang w:eastAsia="ru-RU"/>
        </w:rPr>
      </w:pPr>
      <w:bookmarkStart w:id="1" w:name="_Toc435412671"/>
      <w:bookmarkStart w:id="2" w:name="_Toc453968144"/>
    </w:p>
    <w:p w:rsidR="0074528E" w:rsidRDefault="0074528E" w:rsidP="00C12C05">
      <w:pPr>
        <w:pStyle w:val="ab"/>
        <w:spacing w:line="276" w:lineRule="auto"/>
        <w:jc w:val="both"/>
        <w:rPr>
          <w:rFonts w:asciiTheme="minorHAnsi" w:eastAsiaTheme="minorEastAsia" w:hAnsiTheme="minorHAnsi" w:cstheme="minorBidi"/>
          <w:sz w:val="22"/>
          <w:szCs w:val="22"/>
          <w:lang w:eastAsia="ru-RU"/>
        </w:rPr>
      </w:pPr>
    </w:p>
    <w:p w:rsidR="00C12C05" w:rsidRPr="00C12C05" w:rsidRDefault="00C12C05" w:rsidP="00C12C05">
      <w:pPr>
        <w:pStyle w:val="ab"/>
        <w:spacing w:line="276" w:lineRule="auto"/>
        <w:jc w:val="both"/>
        <w:rPr>
          <w:rFonts w:eastAsia="Calibri"/>
          <w:b/>
          <w:sz w:val="24"/>
          <w:szCs w:val="24"/>
          <w:u w:color="222222"/>
          <w:bdr w:val="nil"/>
          <w:shd w:val="clear" w:color="auto" w:fill="FFFFFF"/>
        </w:rPr>
      </w:pPr>
      <w:r w:rsidRPr="00C12C05">
        <w:rPr>
          <w:b/>
          <w:sz w:val="24"/>
          <w:szCs w:val="24"/>
        </w:rPr>
        <w:t>1.2. Планируемые</w:t>
      </w:r>
      <w:r w:rsidR="008D3D74">
        <w:rPr>
          <w:b/>
          <w:sz w:val="24"/>
          <w:szCs w:val="24"/>
        </w:rPr>
        <w:t xml:space="preserve"> </w:t>
      </w:r>
      <w:r w:rsidRPr="00C12C05">
        <w:rPr>
          <w:b/>
          <w:sz w:val="24"/>
          <w:szCs w:val="24"/>
        </w:rPr>
        <w:t>результаты</w:t>
      </w:r>
      <w:r w:rsidRPr="00C12C05">
        <w:rPr>
          <w:b/>
          <w:sz w:val="24"/>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1"/>
      <w:bookmarkEnd w:id="2"/>
    </w:p>
    <w:p w:rsidR="00C12C05" w:rsidRPr="00C12C05" w:rsidRDefault="00C12C05" w:rsidP="00C12C05">
      <w:pPr>
        <w:pStyle w:val="ab"/>
        <w:spacing w:line="276" w:lineRule="auto"/>
        <w:jc w:val="both"/>
        <w:rPr>
          <w:rStyle w:val="af4"/>
          <w:color w:val="000000"/>
          <w:sz w:val="24"/>
          <w:szCs w:val="24"/>
        </w:rPr>
      </w:pPr>
      <w:r w:rsidRPr="00C12C05">
        <w:rPr>
          <w:rStyle w:val="af4"/>
          <w:color w:val="000000"/>
          <w:sz w:val="24"/>
          <w:szCs w:val="24"/>
        </w:rPr>
        <w:t xml:space="preserve">Планируемые результаты освоения основной образовательной программы среднего общего образования (ООП СОО) </w:t>
      </w:r>
      <w:r w:rsidR="0015679C">
        <w:rPr>
          <w:rStyle w:val="af4"/>
          <w:color w:val="000000"/>
          <w:sz w:val="24"/>
          <w:szCs w:val="24"/>
        </w:rPr>
        <w:t>МАОУ «Лицей экономический №14</w:t>
      </w:r>
      <w:r w:rsidR="0011019D">
        <w:rPr>
          <w:rStyle w:val="af4"/>
          <w:color w:val="000000"/>
          <w:sz w:val="24"/>
          <w:szCs w:val="24"/>
        </w:rPr>
        <w:t xml:space="preserve">» </w:t>
      </w:r>
      <w:r w:rsidRPr="00C12C05">
        <w:rPr>
          <w:rStyle w:val="af4"/>
          <w:color w:val="000000"/>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СОО, образовательным процессом и системой оценки результатов освоения ООП СОО,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C12C05" w:rsidRPr="00C12C05" w:rsidRDefault="00C12C05" w:rsidP="00C12C05">
      <w:pPr>
        <w:pStyle w:val="ab"/>
        <w:spacing w:line="276" w:lineRule="auto"/>
        <w:jc w:val="both"/>
        <w:rPr>
          <w:rStyle w:val="af4"/>
          <w:color w:val="000000"/>
          <w:sz w:val="24"/>
          <w:szCs w:val="24"/>
        </w:rPr>
      </w:pPr>
      <w:r>
        <w:rPr>
          <w:rStyle w:val="af4"/>
          <w:color w:val="000000"/>
          <w:sz w:val="24"/>
          <w:szCs w:val="24"/>
        </w:rPr>
        <w:t xml:space="preserve">    В </w:t>
      </w:r>
      <w:r w:rsidRPr="00C12C05">
        <w:rPr>
          <w:rStyle w:val="af4"/>
          <w:color w:val="000000"/>
          <w:sz w:val="24"/>
          <w:szCs w:val="24"/>
        </w:rPr>
        <w:t xml:space="preserve">соответствии с требованиями ФГОС СОО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Pr>
          <w:rStyle w:val="af4"/>
          <w:color w:val="000000"/>
          <w:sz w:val="24"/>
          <w:szCs w:val="24"/>
        </w:rPr>
        <w:t>об</w:t>
      </w:r>
      <w:r w:rsidRPr="00C12C05">
        <w:rPr>
          <w:rStyle w:val="af4"/>
          <w:color w:val="000000"/>
          <w:sz w:val="24"/>
          <w:szCs w:val="24"/>
        </w:rPr>
        <w:t>уча</w:t>
      </w:r>
      <w:r>
        <w:rPr>
          <w:rStyle w:val="af4"/>
          <w:color w:val="000000"/>
          <w:sz w:val="24"/>
          <w:szCs w:val="24"/>
        </w:rPr>
        <w:t>ю</w:t>
      </w:r>
      <w:r w:rsidRPr="00C12C05">
        <w:rPr>
          <w:rStyle w:val="af4"/>
          <w:color w:val="000000"/>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Pr>
          <w:rStyle w:val="af4"/>
          <w:color w:val="000000"/>
          <w:sz w:val="24"/>
          <w:szCs w:val="24"/>
        </w:rPr>
        <w:t>об</w:t>
      </w:r>
      <w:r w:rsidRPr="00C12C05">
        <w:rPr>
          <w:rStyle w:val="af4"/>
          <w:color w:val="000000"/>
          <w:sz w:val="24"/>
          <w:szCs w:val="24"/>
        </w:rPr>
        <w:t>уча</w:t>
      </w:r>
      <w:r>
        <w:rPr>
          <w:rStyle w:val="af4"/>
          <w:color w:val="000000"/>
          <w:sz w:val="24"/>
          <w:szCs w:val="24"/>
        </w:rPr>
        <w:t>ю</w:t>
      </w:r>
      <w:r w:rsidRPr="00C12C05">
        <w:rPr>
          <w:rStyle w:val="af4"/>
          <w:color w:val="000000"/>
          <w:sz w:val="24"/>
          <w:szCs w:val="24"/>
        </w:rPr>
        <w:t xml:space="preserve">щихся овладения системой учебных действий (универсальных и </w:t>
      </w:r>
      <w:r w:rsidRPr="00C12C05">
        <w:rPr>
          <w:rStyle w:val="af4"/>
          <w:color w:val="000000"/>
          <w:sz w:val="24"/>
          <w:szCs w:val="24"/>
        </w:rPr>
        <w:lastRenderedPageBreak/>
        <w:t xml:space="preserve">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C12C05" w:rsidRPr="00C12C05" w:rsidRDefault="00C12C05" w:rsidP="00C12C05">
      <w:pPr>
        <w:pStyle w:val="ab"/>
        <w:spacing w:line="276" w:lineRule="auto"/>
        <w:jc w:val="both"/>
        <w:rPr>
          <w:rStyle w:val="af4"/>
          <w:color w:val="000000"/>
          <w:sz w:val="24"/>
          <w:szCs w:val="24"/>
        </w:rPr>
      </w:pPr>
      <w:r>
        <w:rPr>
          <w:rStyle w:val="af4"/>
          <w:color w:val="000000"/>
          <w:sz w:val="24"/>
          <w:szCs w:val="24"/>
        </w:rPr>
        <w:t xml:space="preserve">    В </w:t>
      </w:r>
      <w:r w:rsidRPr="00C12C05">
        <w:rPr>
          <w:rStyle w:val="af4"/>
          <w:color w:val="000000"/>
          <w:sz w:val="24"/>
          <w:szCs w:val="24"/>
        </w:rPr>
        <w:t xml:space="preserve">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C12C05" w:rsidRPr="00C12C05" w:rsidRDefault="00C12C05" w:rsidP="00C12C05">
      <w:pPr>
        <w:pStyle w:val="ab"/>
        <w:spacing w:line="276" w:lineRule="auto"/>
        <w:jc w:val="both"/>
        <w:rPr>
          <w:rStyle w:val="af4"/>
          <w:color w:val="000000"/>
          <w:sz w:val="24"/>
          <w:szCs w:val="24"/>
        </w:rPr>
      </w:pPr>
    </w:p>
    <w:p w:rsidR="00C12C05" w:rsidRDefault="00C12C05" w:rsidP="00C12C05">
      <w:pPr>
        <w:pStyle w:val="ab"/>
        <w:spacing w:line="276" w:lineRule="auto"/>
        <w:jc w:val="both"/>
        <w:rPr>
          <w:b/>
          <w:sz w:val="24"/>
          <w:szCs w:val="24"/>
        </w:rPr>
      </w:pPr>
      <w:r w:rsidRPr="00C12C05">
        <w:rPr>
          <w:b/>
          <w:sz w:val="24"/>
          <w:szCs w:val="24"/>
        </w:rPr>
        <w:t>1.2.1. Планируемые личностные результаты освоения ООП</w:t>
      </w:r>
    </w:p>
    <w:p w:rsidR="00C12C05" w:rsidRPr="00C12C05" w:rsidRDefault="00C12C05" w:rsidP="00C12C05">
      <w:pPr>
        <w:pStyle w:val="ab"/>
        <w:spacing w:line="276" w:lineRule="auto"/>
        <w:jc w:val="both"/>
        <w:rPr>
          <w:b/>
          <w:sz w:val="24"/>
          <w:szCs w:val="24"/>
        </w:rPr>
      </w:pPr>
    </w:p>
    <w:p w:rsidR="00C12C05" w:rsidRPr="00C12C05" w:rsidRDefault="00C12C05" w:rsidP="00C12C05">
      <w:pPr>
        <w:pStyle w:val="ab"/>
        <w:spacing w:line="276" w:lineRule="auto"/>
        <w:jc w:val="both"/>
        <w:rPr>
          <w:b/>
          <w:sz w:val="24"/>
          <w:szCs w:val="24"/>
        </w:rPr>
      </w:pPr>
      <w:r w:rsidRPr="00C12C05">
        <w:rPr>
          <w:b/>
          <w:sz w:val="24"/>
          <w:szCs w:val="24"/>
        </w:rPr>
        <w:t>Личностные результаты в сфере отношений обучающихся к себе, к своему здоровью, к познанию себя:</w:t>
      </w:r>
    </w:p>
    <w:p w:rsidR="00C12C05" w:rsidRPr="00C12C05" w:rsidRDefault="00C12C05" w:rsidP="006E4A12">
      <w:pPr>
        <w:pStyle w:val="ab"/>
        <w:numPr>
          <w:ilvl w:val="0"/>
          <w:numId w:val="13"/>
        </w:numPr>
        <w:spacing w:line="276" w:lineRule="auto"/>
        <w:jc w:val="both"/>
        <w:rPr>
          <w:sz w:val="24"/>
          <w:szCs w:val="24"/>
        </w:rPr>
      </w:pPr>
      <w:r w:rsidRPr="00C12C05">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12C05" w:rsidRPr="00C12C05" w:rsidRDefault="00C12C05" w:rsidP="006E4A12">
      <w:pPr>
        <w:pStyle w:val="ab"/>
        <w:numPr>
          <w:ilvl w:val="0"/>
          <w:numId w:val="13"/>
        </w:numPr>
        <w:spacing w:line="276" w:lineRule="auto"/>
        <w:jc w:val="both"/>
        <w:rPr>
          <w:sz w:val="24"/>
          <w:szCs w:val="24"/>
        </w:rPr>
      </w:pPr>
      <w:r w:rsidRPr="00C12C05">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12C05" w:rsidRPr="00C12C05" w:rsidRDefault="00C12C05" w:rsidP="006E4A12">
      <w:pPr>
        <w:pStyle w:val="ab"/>
        <w:numPr>
          <w:ilvl w:val="0"/>
          <w:numId w:val="13"/>
        </w:numPr>
        <w:spacing w:line="276" w:lineRule="auto"/>
        <w:jc w:val="both"/>
        <w:rPr>
          <w:sz w:val="24"/>
          <w:szCs w:val="24"/>
        </w:rPr>
      </w:pPr>
      <w:r w:rsidRPr="00C12C05">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12C05" w:rsidRPr="00C12C05" w:rsidRDefault="00C12C05" w:rsidP="006E4A12">
      <w:pPr>
        <w:pStyle w:val="ab"/>
        <w:numPr>
          <w:ilvl w:val="0"/>
          <w:numId w:val="13"/>
        </w:numPr>
        <w:spacing w:line="276" w:lineRule="auto"/>
        <w:jc w:val="both"/>
        <w:rPr>
          <w:sz w:val="24"/>
          <w:szCs w:val="24"/>
        </w:rPr>
      </w:pPr>
      <w:r w:rsidRPr="00C12C05">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12C05" w:rsidRPr="00C12C05" w:rsidRDefault="00C12C05" w:rsidP="006E4A12">
      <w:pPr>
        <w:pStyle w:val="ab"/>
        <w:numPr>
          <w:ilvl w:val="0"/>
          <w:numId w:val="13"/>
        </w:numPr>
        <w:spacing w:line="276" w:lineRule="auto"/>
        <w:jc w:val="both"/>
        <w:rPr>
          <w:sz w:val="24"/>
          <w:szCs w:val="24"/>
        </w:rPr>
      </w:pPr>
      <w:r w:rsidRPr="00C12C05">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12C05" w:rsidRPr="00C12C05" w:rsidRDefault="00C12C05" w:rsidP="006E4A12">
      <w:pPr>
        <w:pStyle w:val="ab"/>
        <w:numPr>
          <w:ilvl w:val="0"/>
          <w:numId w:val="13"/>
        </w:numPr>
        <w:spacing w:line="276" w:lineRule="auto"/>
        <w:jc w:val="both"/>
        <w:rPr>
          <w:sz w:val="24"/>
          <w:szCs w:val="24"/>
        </w:rPr>
      </w:pPr>
      <w:r w:rsidRPr="00C12C05">
        <w:rPr>
          <w:sz w:val="24"/>
          <w:szCs w:val="24"/>
        </w:rPr>
        <w:t>неприятие вредных привычек: курения, употребления алкоголя, наркотиков.</w:t>
      </w:r>
    </w:p>
    <w:p w:rsidR="00C12C05" w:rsidRDefault="00C12C05" w:rsidP="00C12C05">
      <w:pPr>
        <w:pStyle w:val="ab"/>
        <w:spacing w:line="276" w:lineRule="auto"/>
        <w:jc w:val="both"/>
        <w:rPr>
          <w:b/>
          <w:sz w:val="24"/>
          <w:szCs w:val="24"/>
        </w:rPr>
      </w:pPr>
    </w:p>
    <w:p w:rsidR="00C12C05" w:rsidRPr="00C12C05" w:rsidRDefault="00C12C05" w:rsidP="00C12C05">
      <w:pPr>
        <w:pStyle w:val="ab"/>
        <w:spacing w:line="276" w:lineRule="auto"/>
        <w:jc w:val="both"/>
        <w:rPr>
          <w:b/>
          <w:sz w:val="24"/>
          <w:szCs w:val="24"/>
        </w:rPr>
      </w:pPr>
      <w:r w:rsidRPr="00C12C05">
        <w:rPr>
          <w:b/>
          <w:sz w:val="24"/>
          <w:szCs w:val="24"/>
        </w:rPr>
        <w:t xml:space="preserve">Личностные результаты в сфере отношений обучающихся к России как к Родине (Отечеству): </w:t>
      </w:r>
    </w:p>
    <w:p w:rsidR="00C12C05" w:rsidRPr="00C12C05" w:rsidRDefault="00C12C05" w:rsidP="006E4A12">
      <w:pPr>
        <w:pStyle w:val="ab"/>
        <w:numPr>
          <w:ilvl w:val="0"/>
          <w:numId w:val="14"/>
        </w:numPr>
        <w:spacing w:line="276" w:lineRule="auto"/>
        <w:jc w:val="both"/>
        <w:rPr>
          <w:sz w:val="24"/>
          <w:szCs w:val="24"/>
        </w:rPr>
      </w:pPr>
      <w:r w:rsidRPr="00C12C05">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12C05" w:rsidRPr="00C12C05" w:rsidRDefault="00C12C05" w:rsidP="006E4A12">
      <w:pPr>
        <w:pStyle w:val="ab"/>
        <w:numPr>
          <w:ilvl w:val="0"/>
          <w:numId w:val="14"/>
        </w:numPr>
        <w:spacing w:line="276" w:lineRule="auto"/>
        <w:jc w:val="both"/>
        <w:rPr>
          <w:sz w:val="24"/>
          <w:szCs w:val="24"/>
        </w:rPr>
      </w:pPr>
      <w:r w:rsidRPr="00C12C05">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12C05" w:rsidRPr="00C12C05" w:rsidRDefault="00C12C05" w:rsidP="006E4A12">
      <w:pPr>
        <w:pStyle w:val="ab"/>
        <w:numPr>
          <w:ilvl w:val="0"/>
          <w:numId w:val="14"/>
        </w:numPr>
        <w:spacing w:line="276" w:lineRule="auto"/>
        <w:jc w:val="both"/>
        <w:rPr>
          <w:sz w:val="24"/>
          <w:szCs w:val="24"/>
        </w:rPr>
      </w:pPr>
      <w:r w:rsidRPr="00C12C05">
        <w:rPr>
          <w:sz w:val="24"/>
          <w:szCs w:val="24"/>
        </w:rPr>
        <w:lastRenderedPageBreak/>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12C05" w:rsidRPr="00C12C05" w:rsidRDefault="00C12C05" w:rsidP="006E4A12">
      <w:pPr>
        <w:pStyle w:val="ab"/>
        <w:numPr>
          <w:ilvl w:val="0"/>
          <w:numId w:val="14"/>
        </w:numPr>
        <w:spacing w:line="276" w:lineRule="auto"/>
        <w:jc w:val="both"/>
        <w:rPr>
          <w:sz w:val="24"/>
          <w:szCs w:val="24"/>
        </w:rPr>
      </w:pPr>
      <w:r w:rsidRPr="00C12C05">
        <w:rPr>
          <w:sz w:val="24"/>
          <w:szCs w:val="24"/>
        </w:rPr>
        <w:t>воспитание уважения к культуре, языкам, традициям и обычаям народов, проживающих в Российской Федерации.</w:t>
      </w:r>
    </w:p>
    <w:p w:rsidR="00C12C05" w:rsidRPr="00C12C05" w:rsidRDefault="00C12C05" w:rsidP="00C12C05">
      <w:pPr>
        <w:pStyle w:val="ab"/>
        <w:spacing w:line="276" w:lineRule="auto"/>
        <w:jc w:val="both"/>
        <w:rPr>
          <w:sz w:val="24"/>
          <w:szCs w:val="24"/>
        </w:rPr>
      </w:pPr>
    </w:p>
    <w:p w:rsidR="00C12C05" w:rsidRPr="00C12C05" w:rsidRDefault="00C12C05" w:rsidP="00C12C05">
      <w:pPr>
        <w:pStyle w:val="ab"/>
        <w:spacing w:line="276" w:lineRule="auto"/>
        <w:jc w:val="both"/>
        <w:rPr>
          <w:b/>
          <w:sz w:val="24"/>
          <w:szCs w:val="24"/>
        </w:rPr>
      </w:pPr>
      <w:r w:rsidRPr="00C12C05">
        <w:rPr>
          <w:b/>
          <w:sz w:val="24"/>
          <w:szCs w:val="24"/>
        </w:rPr>
        <w:t xml:space="preserve">Личностные результаты в сфере отношений обучающихся к закону, государству и к гражданскому обществу: </w:t>
      </w:r>
    </w:p>
    <w:p w:rsidR="00C12C05" w:rsidRPr="00C12C05" w:rsidRDefault="00C12C05" w:rsidP="006E4A12">
      <w:pPr>
        <w:pStyle w:val="ab"/>
        <w:numPr>
          <w:ilvl w:val="0"/>
          <w:numId w:val="15"/>
        </w:numPr>
        <w:spacing w:line="276" w:lineRule="auto"/>
        <w:jc w:val="both"/>
        <w:rPr>
          <w:sz w:val="24"/>
          <w:szCs w:val="24"/>
        </w:rPr>
      </w:pPr>
      <w:r w:rsidRPr="00C12C05">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12C05" w:rsidRPr="00C12C05" w:rsidRDefault="00C12C05" w:rsidP="006E4A12">
      <w:pPr>
        <w:pStyle w:val="ab"/>
        <w:numPr>
          <w:ilvl w:val="0"/>
          <w:numId w:val="15"/>
        </w:numPr>
        <w:spacing w:line="276" w:lineRule="auto"/>
        <w:jc w:val="both"/>
        <w:rPr>
          <w:sz w:val="24"/>
          <w:szCs w:val="24"/>
        </w:rPr>
      </w:pPr>
      <w:r w:rsidRPr="00C12C05">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12C05" w:rsidRPr="00C12C05" w:rsidRDefault="00C12C05" w:rsidP="006E4A12">
      <w:pPr>
        <w:pStyle w:val="ab"/>
        <w:numPr>
          <w:ilvl w:val="0"/>
          <w:numId w:val="15"/>
        </w:numPr>
        <w:spacing w:line="276" w:lineRule="auto"/>
        <w:jc w:val="both"/>
        <w:rPr>
          <w:sz w:val="24"/>
          <w:szCs w:val="24"/>
        </w:rPr>
      </w:pPr>
      <w:r w:rsidRPr="00C12C05">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12C05" w:rsidRPr="00C12C05" w:rsidRDefault="00C12C05" w:rsidP="006E4A12">
      <w:pPr>
        <w:pStyle w:val="ab"/>
        <w:numPr>
          <w:ilvl w:val="0"/>
          <w:numId w:val="15"/>
        </w:numPr>
        <w:spacing w:line="276" w:lineRule="auto"/>
        <w:jc w:val="both"/>
        <w:rPr>
          <w:sz w:val="24"/>
          <w:szCs w:val="24"/>
        </w:rPr>
      </w:pPr>
      <w:r w:rsidRPr="00C12C05">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12C05" w:rsidRPr="00C12C05" w:rsidRDefault="00C12C05" w:rsidP="006E4A12">
      <w:pPr>
        <w:pStyle w:val="ab"/>
        <w:numPr>
          <w:ilvl w:val="0"/>
          <w:numId w:val="15"/>
        </w:numPr>
        <w:spacing w:line="276" w:lineRule="auto"/>
        <w:jc w:val="both"/>
        <w:rPr>
          <w:sz w:val="24"/>
          <w:szCs w:val="24"/>
        </w:rPr>
      </w:pPr>
      <w:r w:rsidRPr="00C12C05">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12C05" w:rsidRPr="00C12C05" w:rsidRDefault="00C12C05" w:rsidP="006E4A12">
      <w:pPr>
        <w:pStyle w:val="ab"/>
        <w:numPr>
          <w:ilvl w:val="0"/>
          <w:numId w:val="15"/>
        </w:numPr>
        <w:spacing w:line="276" w:lineRule="auto"/>
        <w:jc w:val="both"/>
        <w:rPr>
          <w:sz w:val="24"/>
          <w:szCs w:val="24"/>
        </w:rPr>
      </w:pPr>
      <w:r w:rsidRPr="00C12C05">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12C05" w:rsidRPr="00C12C05" w:rsidRDefault="00C12C05" w:rsidP="006E4A12">
      <w:pPr>
        <w:pStyle w:val="ab"/>
        <w:numPr>
          <w:ilvl w:val="0"/>
          <w:numId w:val="15"/>
        </w:numPr>
        <w:spacing w:line="276" w:lineRule="auto"/>
        <w:jc w:val="both"/>
        <w:rPr>
          <w:sz w:val="24"/>
          <w:szCs w:val="24"/>
        </w:rPr>
      </w:pPr>
      <w:r w:rsidRPr="00C12C05">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12C05" w:rsidRPr="00C12C05" w:rsidRDefault="00C12C05" w:rsidP="00C12C05">
      <w:pPr>
        <w:pStyle w:val="ab"/>
        <w:spacing w:line="276" w:lineRule="auto"/>
        <w:jc w:val="both"/>
        <w:rPr>
          <w:sz w:val="24"/>
          <w:szCs w:val="24"/>
        </w:rPr>
      </w:pPr>
    </w:p>
    <w:p w:rsidR="00C12C05" w:rsidRPr="00C12C05" w:rsidRDefault="00C12C05" w:rsidP="00C12C05">
      <w:pPr>
        <w:pStyle w:val="ab"/>
        <w:spacing w:line="276" w:lineRule="auto"/>
        <w:jc w:val="both"/>
        <w:rPr>
          <w:b/>
          <w:sz w:val="24"/>
          <w:szCs w:val="24"/>
        </w:rPr>
      </w:pPr>
      <w:r w:rsidRPr="00C12C05">
        <w:rPr>
          <w:b/>
          <w:sz w:val="24"/>
          <w:szCs w:val="24"/>
        </w:rPr>
        <w:t xml:space="preserve">Личностные результаты в сфере отношений обучающихся с окружающими людьми: </w:t>
      </w:r>
    </w:p>
    <w:p w:rsidR="00C12C05" w:rsidRPr="00C12C05" w:rsidRDefault="00C12C05" w:rsidP="006E4A12">
      <w:pPr>
        <w:pStyle w:val="ab"/>
        <w:numPr>
          <w:ilvl w:val="0"/>
          <w:numId w:val="16"/>
        </w:numPr>
        <w:spacing w:line="276" w:lineRule="auto"/>
        <w:jc w:val="both"/>
        <w:rPr>
          <w:sz w:val="24"/>
          <w:szCs w:val="24"/>
        </w:rPr>
      </w:pPr>
      <w:r w:rsidRPr="00C12C05">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12C05" w:rsidRPr="00C12C05" w:rsidRDefault="00C12C05" w:rsidP="006E4A12">
      <w:pPr>
        <w:pStyle w:val="ab"/>
        <w:numPr>
          <w:ilvl w:val="0"/>
          <w:numId w:val="16"/>
        </w:numPr>
        <w:spacing w:line="276" w:lineRule="auto"/>
        <w:jc w:val="both"/>
        <w:rPr>
          <w:sz w:val="24"/>
          <w:szCs w:val="24"/>
        </w:rPr>
      </w:pPr>
      <w:r w:rsidRPr="00C12C05">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12C05" w:rsidRPr="00C12C05" w:rsidRDefault="00C12C05" w:rsidP="006E4A12">
      <w:pPr>
        <w:pStyle w:val="ab"/>
        <w:numPr>
          <w:ilvl w:val="0"/>
          <w:numId w:val="16"/>
        </w:numPr>
        <w:spacing w:line="276" w:lineRule="auto"/>
        <w:jc w:val="both"/>
        <w:rPr>
          <w:sz w:val="24"/>
          <w:szCs w:val="24"/>
        </w:rPr>
      </w:pPr>
      <w:r w:rsidRPr="00C12C05">
        <w:rPr>
          <w:sz w:val="24"/>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w:t>
      </w:r>
      <w:r w:rsidRPr="00C12C05">
        <w:rPr>
          <w:sz w:val="24"/>
          <w:szCs w:val="24"/>
        </w:rPr>
        <w:lastRenderedPageBreak/>
        <w:t>ответственное и компетентное отношение к физическому и психологическому здоровью других людей, умение оказывать первую помощь;</w:t>
      </w:r>
    </w:p>
    <w:p w:rsidR="00C12C05" w:rsidRPr="00C12C05" w:rsidRDefault="00C12C05" w:rsidP="006E4A12">
      <w:pPr>
        <w:pStyle w:val="ab"/>
        <w:numPr>
          <w:ilvl w:val="0"/>
          <w:numId w:val="16"/>
        </w:numPr>
        <w:spacing w:line="276" w:lineRule="auto"/>
        <w:jc w:val="both"/>
        <w:rPr>
          <w:sz w:val="24"/>
          <w:szCs w:val="24"/>
        </w:rPr>
      </w:pPr>
      <w:r w:rsidRPr="00C12C05">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12C05" w:rsidRPr="00C12C05" w:rsidRDefault="00C12C05" w:rsidP="006E4A12">
      <w:pPr>
        <w:pStyle w:val="ab"/>
        <w:numPr>
          <w:ilvl w:val="0"/>
          <w:numId w:val="16"/>
        </w:numPr>
        <w:spacing w:line="276" w:lineRule="auto"/>
        <w:jc w:val="both"/>
        <w:rPr>
          <w:sz w:val="24"/>
          <w:szCs w:val="24"/>
        </w:rPr>
      </w:pPr>
      <w:r w:rsidRPr="00C12C05">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12C05" w:rsidRPr="00C12C05" w:rsidRDefault="00C12C05" w:rsidP="00C12C05">
      <w:pPr>
        <w:pStyle w:val="ab"/>
        <w:spacing w:line="276" w:lineRule="auto"/>
        <w:jc w:val="both"/>
        <w:rPr>
          <w:sz w:val="24"/>
          <w:szCs w:val="24"/>
        </w:rPr>
      </w:pPr>
    </w:p>
    <w:p w:rsidR="00C12C05" w:rsidRPr="00C12C05" w:rsidRDefault="00C12C05" w:rsidP="00C12C05">
      <w:pPr>
        <w:pStyle w:val="ab"/>
        <w:spacing w:line="276" w:lineRule="auto"/>
        <w:jc w:val="both"/>
        <w:rPr>
          <w:b/>
          <w:sz w:val="24"/>
          <w:szCs w:val="24"/>
        </w:rPr>
      </w:pPr>
      <w:r w:rsidRPr="00C12C05">
        <w:rPr>
          <w:b/>
          <w:sz w:val="24"/>
          <w:szCs w:val="24"/>
        </w:rPr>
        <w:t xml:space="preserve">Личностные результаты в сфере отношений обучающихся к окружающему миру, живой природе, художественной культуре: </w:t>
      </w:r>
    </w:p>
    <w:p w:rsidR="00C12C05" w:rsidRPr="00C12C05" w:rsidRDefault="00C12C05" w:rsidP="006E4A12">
      <w:pPr>
        <w:pStyle w:val="ab"/>
        <w:numPr>
          <w:ilvl w:val="0"/>
          <w:numId w:val="17"/>
        </w:numPr>
        <w:spacing w:line="276" w:lineRule="auto"/>
        <w:jc w:val="both"/>
        <w:rPr>
          <w:sz w:val="24"/>
          <w:szCs w:val="24"/>
        </w:rPr>
      </w:pPr>
      <w:r w:rsidRPr="00C12C05">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C12C05" w:rsidRPr="00C12C05" w:rsidRDefault="00C12C05" w:rsidP="006E4A12">
      <w:pPr>
        <w:pStyle w:val="ab"/>
        <w:numPr>
          <w:ilvl w:val="0"/>
          <w:numId w:val="17"/>
        </w:numPr>
        <w:spacing w:line="276" w:lineRule="auto"/>
        <w:jc w:val="both"/>
        <w:rPr>
          <w:sz w:val="24"/>
          <w:szCs w:val="24"/>
        </w:rPr>
      </w:pPr>
      <w:r w:rsidRPr="00C12C05">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12C05" w:rsidRPr="00C12C05" w:rsidRDefault="00C12C05" w:rsidP="006E4A12">
      <w:pPr>
        <w:pStyle w:val="ab"/>
        <w:numPr>
          <w:ilvl w:val="0"/>
          <w:numId w:val="17"/>
        </w:numPr>
        <w:spacing w:line="276" w:lineRule="auto"/>
        <w:jc w:val="both"/>
        <w:rPr>
          <w:sz w:val="24"/>
          <w:szCs w:val="24"/>
        </w:rPr>
      </w:pPr>
      <w:r w:rsidRPr="00C12C05">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C12C05" w:rsidRPr="00C12C05" w:rsidRDefault="00C12C05" w:rsidP="006E4A12">
      <w:pPr>
        <w:pStyle w:val="ab"/>
        <w:numPr>
          <w:ilvl w:val="0"/>
          <w:numId w:val="17"/>
        </w:numPr>
        <w:spacing w:line="276" w:lineRule="auto"/>
        <w:jc w:val="both"/>
        <w:rPr>
          <w:sz w:val="24"/>
          <w:szCs w:val="24"/>
        </w:rPr>
      </w:pPr>
      <w:r w:rsidRPr="00C12C05">
        <w:rPr>
          <w:sz w:val="24"/>
          <w:szCs w:val="24"/>
        </w:rPr>
        <w:t xml:space="preserve">эстетическое отношения к миру, готовность к эстетическому обустройству собственного быта. </w:t>
      </w:r>
    </w:p>
    <w:p w:rsidR="00C12C05" w:rsidRPr="00C12C05" w:rsidRDefault="00C12C05" w:rsidP="00C12C05">
      <w:pPr>
        <w:pStyle w:val="ab"/>
        <w:spacing w:line="276" w:lineRule="auto"/>
        <w:jc w:val="both"/>
        <w:rPr>
          <w:sz w:val="24"/>
          <w:szCs w:val="24"/>
        </w:rPr>
      </w:pPr>
    </w:p>
    <w:p w:rsidR="00C12C05" w:rsidRPr="00C12C05" w:rsidRDefault="00C12C05" w:rsidP="00C12C05">
      <w:pPr>
        <w:pStyle w:val="ab"/>
        <w:spacing w:line="276" w:lineRule="auto"/>
        <w:jc w:val="both"/>
        <w:rPr>
          <w:b/>
          <w:sz w:val="24"/>
          <w:szCs w:val="24"/>
        </w:rPr>
      </w:pPr>
      <w:r w:rsidRPr="00C12C05">
        <w:rPr>
          <w:b/>
          <w:sz w:val="24"/>
          <w:szCs w:val="24"/>
        </w:rPr>
        <w:t>Личностные результаты в сфере отношений обучающихся к семье и родителям, в том числе подготовка к семейной жизни:</w:t>
      </w:r>
    </w:p>
    <w:p w:rsidR="00C12C05" w:rsidRPr="00C12C05" w:rsidRDefault="00C12C05" w:rsidP="006E4A12">
      <w:pPr>
        <w:pStyle w:val="ab"/>
        <w:numPr>
          <w:ilvl w:val="0"/>
          <w:numId w:val="18"/>
        </w:numPr>
        <w:spacing w:line="276" w:lineRule="auto"/>
        <w:jc w:val="both"/>
        <w:rPr>
          <w:sz w:val="24"/>
          <w:szCs w:val="24"/>
        </w:rPr>
      </w:pPr>
      <w:r w:rsidRPr="00C12C05">
        <w:rPr>
          <w:sz w:val="24"/>
          <w:szCs w:val="24"/>
        </w:rPr>
        <w:t xml:space="preserve">ответственное отношение к созданию семьи на основе осознанного принятия ценностей семейной жизни; </w:t>
      </w:r>
    </w:p>
    <w:p w:rsidR="00C12C05" w:rsidRPr="00C12C05" w:rsidRDefault="00C12C05" w:rsidP="006E4A12">
      <w:pPr>
        <w:pStyle w:val="ab"/>
        <w:numPr>
          <w:ilvl w:val="0"/>
          <w:numId w:val="18"/>
        </w:numPr>
        <w:spacing w:line="276" w:lineRule="auto"/>
        <w:jc w:val="both"/>
        <w:rPr>
          <w:sz w:val="24"/>
          <w:szCs w:val="24"/>
        </w:rPr>
      </w:pPr>
      <w:r w:rsidRPr="00C12C05">
        <w:rPr>
          <w:sz w:val="24"/>
          <w:szCs w:val="24"/>
        </w:rPr>
        <w:t xml:space="preserve">положительный образ семьи, отцовства и материнства, традиционных семейных ценностей. </w:t>
      </w:r>
    </w:p>
    <w:p w:rsidR="00C12C05" w:rsidRPr="00C12C05" w:rsidRDefault="00C12C05" w:rsidP="00C12C05">
      <w:pPr>
        <w:pStyle w:val="ab"/>
        <w:spacing w:line="276" w:lineRule="auto"/>
        <w:jc w:val="both"/>
        <w:rPr>
          <w:sz w:val="24"/>
          <w:szCs w:val="24"/>
        </w:rPr>
      </w:pPr>
    </w:p>
    <w:p w:rsidR="00C12C05" w:rsidRPr="00C12C05" w:rsidRDefault="00C12C05" w:rsidP="00C12C05">
      <w:pPr>
        <w:pStyle w:val="ab"/>
        <w:spacing w:line="276" w:lineRule="auto"/>
        <w:jc w:val="both"/>
        <w:rPr>
          <w:b/>
          <w:sz w:val="24"/>
          <w:szCs w:val="24"/>
        </w:rPr>
      </w:pPr>
      <w:r w:rsidRPr="00C12C05">
        <w:rPr>
          <w:b/>
          <w:sz w:val="24"/>
          <w:szCs w:val="24"/>
        </w:rPr>
        <w:t>Личностные результаты в сфере отношения обучающихся к труду, в сфере социально-экономических отношений:</w:t>
      </w:r>
    </w:p>
    <w:p w:rsidR="00C12C05" w:rsidRPr="00C12C05" w:rsidRDefault="00C12C05" w:rsidP="006E4A12">
      <w:pPr>
        <w:pStyle w:val="ab"/>
        <w:numPr>
          <w:ilvl w:val="0"/>
          <w:numId w:val="19"/>
        </w:numPr>
        <w:spacing w:line="276" w:lineRule="auto"/>
        <w:jc w:val="both"/>
        <w:rPr>
          <w:sz w:val="24"/>
          <w:szCs w:val="24"/>
        </w:rPr>
      </w:pPr>
      <w:r w:rsidRPr="00C12C05">
        <w:rPr>
          <w:sz w:val="24"/>
          <w:szCs w:val="24"/>
        </w:rPr>
        <w:t xml:space="preserve">уважение ко всем формам собственности, готовность к защите своей собственности, </w:t>
      </w:r>
    </w:p>
    <w:p w:rsidR="00C12C05" w:rsidRPr="00C12C05" w:rsidRDefault="00C12C05" w:rsidP="006E4A12">
      <w:pPr>
        <w:pStyle w:val="ab"/>
        <w:numPr>
          <w:ilvl w:val="0"/>
          <w:numId w:val="19"/>
        </w:numPr>
        <w:spacing w:line="276" w:lineRule="auto"/>
        <w:jc w:val="both"/>
        <w:rPr>
          <w:sz w:val="24"/>
          <w:szCs w:val="24"/>
        </w:rPr>
      </w:pPr>
      <w:r w:rsidRPr="00C12C05">
        <w:rPr>
          <w:sz w:val="24"/>
          <w:szCs w:val="24"/>
        </w:rPr>
        <w:t>осознанный выбор будущей профессии как путь и способ реализации собственных жизненных планов;</w:t>
      </w:r>
    </w:p>
    <w:p w:rsidR="00C12C05" w:rsidRPr="00C12C05" w:rsidRDefault="00C12C05" w:rsidP="006E4A12">
      <w:pPr>
        <w:pStyle w:val="ab"/>
        <w:numPr>
          <w:ilvl w:val="0"/>
          <w:numId w:val="19"/>
        </w:numPr>
        <w:spacing w:line="276" w:lineRule="auto"/>
        <w:jc w:val="both"/>
        <w:rPr>
          <w:sz w:val="24"/>
          <w:szCs w:val="24"/>
        </w:rPr>
      </w:pPr>
      <w:r w:rsidRPr="00C12C05">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12C05" w:rsidRPr="00C12C05" w:rsidRDefault="00C12C05" w:rsidP="006E4A12">
      <w:pPr>
        <w:pStyle w:val="ab"/>
        <w:numPr>
          <w:ilvl w:val="0"/>
          <w:numId w:val="19"/>
        </w:numPr>
        <w:spacing w:line="276" w:lineRule="auto"/>
        <w:jc w:val="both"/>
        <w:rPr>
          <w:sz w:val="24"/>
          <w:szCs w:val="24"/>
        </w:rPr>
      </w:pPr>
      <w:r w:rsidRPr="00C12C05">
        <w:rPr>
          <w:sz w:val="24"/>
          <w:szCs w:val="24"/>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12C05" w:rsidRPr="00C12C05" w:rsidRDefault="00C12C05" w:rsidP="006E4A12">
      <w:pPr>
        <w:pStyle w:val="ab"/>
        <w:numPr>
          <w:ilvl w:val="0"/>
          <w:numId w:val="19"/>
        </w:numPr>
        <w:spacing w:line="276" w:lineRule="auto"/>
        <w:jc w:val="both"/>
        <w:rPr>
          <w:sz w:val="24"/>
          <w:szCs w:val="24"/>
        </w:rPr>
      </w:pPr>
      <w:r w:rsidRPr="00C12C05">
        <w:rPr>
          <w:sz w:val="24"/>
          <w:szCs w:val="24"/>
        </w:rPr>
        <w:t>готовность к самообслуживанию, включая обучение и выполнение домашних обязанностей.</w:t>
      </w:r>
    </w:p>
    <w:p w:rsidR="00C12C05" w:rsidRPr="00C12C05" w:rsidRDefault="00C12C05" w:rsidP="00C12C05">
      <w:pPr>
        <w:pStyle w:val="ab"/>
        <w:spacing w:line="276" w:lineRule="auto"/>
        <w:jc w:val="both"/>
        <w:rPr>
          <w:b/>
          <w:sz w:val="24"/>
          <w:szCs w:val="24"/>
        </w:rPr>
      </w:pPr>
    </w:p>
    <w:p w:rsidR="00C12C05" w:rsidRPr="00C12C05" w:rsidRDefault="00C12C05" w:rsidP="00C12C05">
      <w:pPr>
        <w:pStyle w:val="ab"/>
        <w:spacing w:line="276" w:lineRule="auto"/>
        <w:jc w:val="both"/>
        <w:rPr>
          <w:b/>
          <w:sz w:val="24"/>
          <w:szCs w:val="24"/>
        </w:rPr>
      </w:pPr>
      <w:r w:rsidRPr="00C12C05">
        <w:rPr>
          <w:b/>
          <w:sz w:val="24"/>
          <w:szCs w:val="24"/>
        </w:rPr>
        <w:t>Личностные результаты в сфере физического, психологического, социального и академического благополучия обучающихся:</w:t>
      </w:r>
    </w:p>
    <w:p w:rsidR="00C12C05" w:rsidRPr="00C12C05" w:rsidRDefault="00C12C05" w:rsidP="006E4A12">
      <w:pPr>
        <w:pStyle w:val="ab"/>
        <w:numPr>
          <w:ilvl w:val="0"/>
          <w:numId w:val="20"/>
        </w:numPr>
        <w:spacing w:line="276" w:lineRule="auto"/>
        <w:jc w:val="both"/>
        <w:rPr>
          <w:sz w:val="24"/>
          <w:szCs w:val="24"/>
        </w:rPr>
      </w:pPr>
      <w:r w:rsidRPr="00C12C05">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12C05" w:rsidRPr="00C12C05" w:rsidRDefault="00C12C05" w:rsidP="00C12C05">
      <w:pPr>
        <w:pStyle w:val="ab"/>
        <w:spacing w:line="276" w:lineRule="auto"/>
        <w:jc w:val="both"/>
        <w:rPr>
          <w:sz w:val="24"/>
          <w:szCs w:val="24"/>
        </w:rPr>
      </w:pPr>
    </w:p>
    <w:p w:rsidR="00C12C05" w:rsidRPr="00C12C05" w:rsidRDefault="00C12C05" w:rsidP="00B15D8B">
      <w:pPr>
        <w:pStyle w:val="ab"/>
        <w:spacing w:line="276" w:lineRule="auto"/>
        <w:jc w:val="both"/>
        <w:rPr>
          <w:b/>
          <w:sz w:val="24"/>
          <w:szCs w:val="24"/>
        </w:rPr>
      </w:pPr>
      <w:bookmarkStart w:id="3" w:name="_Toc434850649"/>
      <w:bookmarkStart w:id="4" w:name="_Toc435412673"/>
      <w:bookmarkStart w:id="5" w:name="_Toc453968146"/>
      <w:r w:rsidRPr="00C12C05">
        <w:rPr>
          <w:b/>
          <w:sz w:val="24"/>
          <w:szCs w:val="24"/>
        </w:rPr>
        <w:t>1.2.2. Планируемые метапредметные результаты освоения ООП</w:t>
      </w:r>
      <w:bookmarkEnd w:id="3"/>
      <w:bookmarkEnd w:id="4"/>
      <w:bookmarkEnd w:id="5"/>
    </w:p>
    <w:p w:rsidR="00C12C05" w:rsidRPr="00C12C05" w:rsidRDefault="00C12C05" w:rsidP="00B15D8B">
      <w:pPr>
        <w:pStyle w:val="ab"/>
        <w:spacing w:line="276" w:lineRule="auto"/>
        <w:jc w:val="both"/>
        <w:rPr>
          <w:sz w:val="24"/>
          <w:szCs w:val="24"/>
        </w:rPr>
      </w:pPr>
      <w:r w:rsidRPr="00C12C05">
        <w:rP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12C05" w:rsidRPr="00C12C05" w:rsidRDefault="00C12C05" w:rsidP="00B15D8B">
      <w:pPr>
        <w:pStyle w:val="ab"/>
        <w:spacing w:line="276" w:lineRule="auto"/>
        <w:jc w:val="both"/>
        <w:rPr>
          <w:sz w:val="24"/>
          <w:szCs w:val="24"/>
        </w:rPr>
      </w:pPr>
    </w:p>
    <w:p w:rsidR="00C12C05" w:rsidRPr="00C12C05" w:rsidRDefault="00C12C05" w:rsidP="00B15D8B">
      <w:pPr>
        <w:pStyle w:val="ab"/>
        <w:spacing w:line="276" w:lineRule="auto"/>
        <w:jc w:val="both"/>
        <w:rPr>
          <w:b/>
          <w:sz w:val="24"/>
          <w:szCs w:val="24"/>
        </w:rPr>
      </w:pPr>
      <w:r w:rsidRPr="00C12C05">
        <w:rPr>
          <w:b/>
          <w:sz w:val="24"/>
          <w:szCs w:val="24"/>
        </w:rPr>
        <w:t>Регулятивные универсальные учебные действия</w:t>
      </w:r>
    </w:p>
    <w:p w:rsidR="00C12C05" w:rsidRPr="00C12C05" w:rsidRDefault="00C12C05" w:rsidP="00B15D8B">
      <w:pPr>
        <w:pStyle w:val="ab"/>
        <w:spacing w:line="276" w:lineRule="auto"/>
        <w:jc w:val="both"/>
        <w:rPr>
          <w:b/>
          <w:sz w:val="24"/>
          <w:szCs w:val="24"/>
        </w:rPr>
      </w:pPr>
      <w:r w:rsidRPr="00C12C05">
        <w:rPr>
          <w:b/>
          <w:sz w:val="24"/>
          <w:szCs w:val="24"/>
        </w:rPr>
        <w:t>Выпускник научится:</w:t>
      </w:r>
    </w:p>
    <w:p w:rsidR="00C12C05" w:rsidRPr="00C12C05" w:rsidRDefault="00C12C05" w:rsidP="006E4A12">
      <w:pPr>
        <w:pStyle w:val="ab"/>
        <w:numPr>
          <w:ilvl w:val="0"/>
          <w:numId w:val="21"/>
        </w:numPr>
        <w:spacing w:line="276" w:lineRule="auto"/>
        <w:jc w:val="both"/>
        <w:rPr>
          <w:sz w:val="24"/>
          <w:szCs w:val="24"/>
        </w:rPr>
      </w:pPr>
      <w:r w:rsidRPr="00C12C05">
        <w:rPr>
          <w:sz w:val="24"/>
          <w:szCs w:val="24"/>
        </w:rPr>
        <w:t>самостоятельно определять цели, задавать параметры и критерии, по которым можно определить, что цель достигнута;</w:t>
      </w:r>
    </w:p>
    <w:p w:rsidR="00C12C05" w:rsidRPr="00C12C05" w:rsidRDefault="00C12C05" w:rsidP="006E4A12">
      <w:pPr>
        <w:pStyle w:val="ab"/>
        <w:numPr>
          <w:ilvl w:val="0"/>
          <w:numId w:val="21"/>
        </w:numPr>
        <w:spacing w:line="276" w:lineRule="auto"/>
        <w:jc w:val="both"/>
        <w:rPr>
          <w:sz w:val="24"/>
          <w:szCs w:val="24"/>
        </w:rPr>
      </w:pPr>
      <w:r w:rsidRPr="00C12C05">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12C05" w:rsidRPr="00C12C05" w:rsidRDefault="00C12C05" w:rsidP="006E4A12">
      <w:pPr>
        <w:pStyle w:val="ab"/>
        <w:numPr>
          <w:ilvl w:val="0"/>
          <w:numId w:val="21"/>
        </w:numPr>
        <w:spacing w:line="276" w:lineRule="auto"/>
        <w:jc w:val="both"/>
        <w:rPr>
          <w:sz w:val="24"/>
          <w:szCs w:val="24"/>
        </w:rPr>
      </w:pPr>
      <w:r w:rsidRPr="00C12C05">
        <w:rPr>
          <w:sz w:val="24"/>
          <w:szCs w:val="24"/>
        </w:rPr>
        <w:t>ставить и формулировать собственные задачи в образовательной деятельности и жизненных ситуациях;</w:t>
      </w:r>
    </w:p>
    <w:p w:rsidR="00C12C05" w:rsidRPr="00C12C05" w:rsidRDefault="00C12C05" w:rsidP="006E4A12">
      <w:pPr>
        <w:pStyle w:val="ab"/>
        <w:numPr>
          <w:ilvl w:val="0"/>
          <w:numId w:val="21"/>
        </w:numPr>
        <w:spacing w:line="276" w:lineRule="auto"/>
        <w:jc w:val="both"/>
        <w:rPr>
          <w:sz w:val="24"/>
          <w:szCs w:val="24"/>
        </w:rPr>
      </w:pPr>
      <w:r w:rsidRPr="00C12C05">
        <w:rPr>
          <w:sz w:val="24"/>
          <w:szCs w:val="24"/>
        </w:rPr>
        <w:t>оценивать ресурсы, в том числе время и другие нематериальные ресурсы, необходимые для достижения поставленной цели;</w:t>
      </w:r>
    </w:p>
    <w:p w:rsidR="00C12C05" w:rsidRPr="00C12C05" w:rsidRDefault="00C12C05" w:rsidP="006E4A12">
      <w:pPr>
        <w:pStyle w:val="ab"/>
        <w:numPr>
          <w:ilvl w:val="0"/>
          <w:numId w:val="21"/>
        </w:numPr>
        <w:spacing w:line="276" w:lineRule="auto"/>
        <w:jc w:val="both"/>
        <w:rPr>
          <w:sz w:val="24"/>
          <w:szCs w:val="24"/>
        </w:rPr>
      </w:pPr>
      <w:r w:rsidRPr="00C12C05">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12C05" w:rsidRPr="00C12C05" w:rsidRDefault="00C12C05" w:rsidP="006E4A12">
      <w:pPr>
        <w:pStyle w:val="ab"/>
        <w:numPr>
          <w:ilvl w:val="0"/>
          <w:numId w:val="21"/>
        </w:numPr>
        <w:spacing w:line="276" w:lineRule="auto"/>
        <w:jc w:val="both"/>
        <w:rPr>
          <w:sz w:val="24"/>
          <w:szCs w:val="24"/>
        </w:rPr>
      </w:pPr>
      <w:r w:rsidRPr="00C12C05">
        <w:rPr>
          <w:sz w:val="24"/>
          <w:szCs w:val="24"/>
        </w:rPr>
        <w:t>организовывать эффективный поиск ресурсов, необходимых для достижения поставленной цели;</w:t>
      </w:r>
    </w:p>
    <w:p w:rsidR="00C12C05" w:rsidRPr="00C12C05" w:rsidRDefault="00C12C05" w:rsidP="006E4A12">
      <w:pPr>
        <w:pStyle w:val="ab"/>
        <w:numPr>
          <w:ilvl w:val="0"/>
          <w:numId w:val="21"/>
        </w:numPr>
        <w:spacing w:line="276" w:lineRule="auto"/>
        <w:jc w:val="both"/>
        <w:rPr>
          <w:sz w:val="24"/>
          <w:szCs w:val="24"/>
        </w:rPr>
      </w:pPr>
      <w:r w:rsidRPr="00C12C05">
        <w:rPr>
          <w:sz w:val="24"/>
          <w:szCs w:val="24"/>
        </w:rPr>
        <w:t>сопоставлять полученный результат деятельности с поставленной заранее целью.</w:t>
      </w:r>
    </w:p>
    <w:p w:rsidR="00C12C05" w:rsidRPr="00C12C05" w:rsidRDefault="00C12C05" w:rsidP="00B15D8B">
      <w:pPr>
        <w:pStyle w:val="ab"/>
        <w:spacing w:line="276" w:lineRule="auto"/>
        <w:jc w:val="both"/>
        <w:rPr>
          <w:sz w:val="24"/>
          <w:szCs w:val="24"/>
        </w:rPr>
      </w:pPr>
    </w:p>
    <w:p w:rsidR="00C12C05" w:rsidRPr="00C12C05" w:rsidRDefault="00C12C05" w:rsidP="00B15D8B">
      <w:pPr>
        <w:pStyle w:val="ab"/>
        <w:spacing w:line="276" w:lineRule="auto"/>
        <w:jc w:val="both"/>
        <w:rPr>
          <w:b/>
          <w:sz w:val="24"/>
          <w:szCs w:val="24"/>
        </w:rPr>
      </w:pPr>
      <w:r w:rsidRPr="00C12C05">
        <w:rPr>
          <w:b/>
          <w:sz w:val="24"/>
          <w:szCs w:val="24"/>
        </w:rPr>
        <w:t>2. Познавательные универсальные учебные действия</w:t>
      </w:r>
    </w:p>
    <w:p w:rsidR="00C12C05" w:rsidRPr="00C12C05" w:rsidRDefault="00C12C05" w:rsidP="00B15D8B">
      <w:pPr>
        <w:pStyle w:val="ab"/>
        <w:spacing w:line="276" w:lineRule="auto"/>
        <w:jc w:val="both"/>
        <w:rPr>
          <w:b/>
          <w:sz w:val="24"/>
          <w:szCs w:val="24"/>
        </w:rPr>
      </w:pPr>
      <w:r w:rsidRPr="00C12C05">
        <w:rPr>
          <w:b/>
          <w:sz w:val="24"/>
          <w:szCs w:val="24"/>
        </w:rPr>
        <w:t xml:space="preserve">Выпускник научится: </w:t>
      </w:r>
    </w:p>
    <w:p w:rsidR="00C12C05" w:rsidRPr="00C12C05" w:rsidRDefault="00C12C05" w:rsidP="006E4A12">
      <w:pPr>
        <w:pStyle w:val="ab"/>
        <w:numPr>
          <w:ilvl w:val="0"/>
          <w:numId w:val="22"/>
        </w:numPr>
        <w:spacing w:line="276" w:lineRule="auto"/>
        <w:jc w:val="both"/>
        <w:rPr>
          <w:sz w:val="24"/>
          <w:szCs w:val="24"/>
        </w:rPr>
      </w:pPr>
      <w:r w:rsidRPr="00C12C05">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12C05" w:rsidRPr="00C12C05" w:rsidRDefault="00C12C05" w:rsidP="006E4A12">
      <w:pPr>
        <w:pStyle w:val="ab"/>
        <w:numPr>
          <w:ilvl w:val="0"/>
          <w:numId w:val="22"/>
        </w:numPr>
        <w:spacing w:line="276" w:lineRule="auto"/>
        <w:jc w:val="both"/>
        <w:rPr>
          <w:sz w:val="24"/>
          <w:szCs w:val="24"/>
        </w:rPr>
      </w:pPr>
      <w:r w:rsidRPr="00C12C05">
        <w:rPr>
          <w:sz w:val="24"/>
          <w:szCs w:val="24"/>
        </w:rPr>
        <w:t>критически оценивать и интерпретировать информацию с разных</w:t>
      </w:r>
      <w:r w:rsidR="00EC5F2B">
        <w:rPr>
          <w:sz w:val="24"/>
          <w:szCs w:val="24"/>
        </w:rPr>
        <w:t xml:space="preserve"> позиций, </w:t>
      </w:r>
      <w:r w:rsidRPr="00C12C05">
        <w:rPr>
          <w:sz w:val="24"/>
          <w:szCs w:val="24"/>
        </w:rPr>
        <w:t>распознавать и фиксировать противоречия в информационных источниках;</w:t>
      </w:r>
    </w:p>
    <w:p w:rsidR="00C12C05" w:rsidRPr="00C12C05" w:rsidRDefault="00C12C05" w:rsidP="006E4A12">
      <w:pPr>
        <w:pStyle w:val="ab"/>
        <w:numPr>
          <w:ilvl w:val="0"/>
          <w:numId w:val="22"/>
        </w:numPr>
        <w:spacing w:line="276" w:lineRule="auto"/>
        <w:jc w:val="both"/>
        <w:rPr>
          <w:sz w:val="24"/>
          <w:szCs w:val="24"/>
        </w:rPr>
      </w:pPr>
      <w:r w:rsidRPr="00C12C05">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12C05" w:rsidRPr="00C12C05" w:rsidRDefault="00C12C05" w:rsidP="006E4A12">
      <w:pPr>
        <w:pStyle w:val="ab"/>
        <w:numPr>
          <w:ilvl w:val="0"/>
          <w:numId w:val="22"/>
        </w:numPr>
        <w:spacing w:line="276" w:lineRule="auto"/>
        <w:jc w:val="both"/>
        <w:rPr>
          <w:sz w:val="24"/>
          <w:szCs w:val="24"/>
        </w:rPr>
      </w:pPr>
      <w:r w:rsidRPr="00C12C05">
        <w:rPr>
          <w:sz w:val="24"/>
          <w:szCs w:val="24"/>
        </w:rPr>
        <w:lastRenderedPageBreak/>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12C05" w:rsidRPr="00C12C05" w:rsidRDefault="00C12C05" w:rsidP="006E4A12">
      <w:pPr>
        <w:pStyle w:val="ab"/>
        <w:numPr>
          <w:ilvl w:val="0"/>
          <w:numId w:val="22"/>
        </w:numPr>
        <w:spacing w:line="276" w:lineRule="auto"/>
        <w:jc w:val="both"/>
        <w:rPr>
          <w:sz w:val="24"/>
          <w:szCs w:val="24"/>
        </w:rPr>
      </w:pPr>
      <w:r w:rsidRPr="00C12C05">
        <w:rPr>
          <w:sz w:val="24"/>
          <w:szCs w:val="24"/>
        </w:rPr>
        <w:t>выходить за рамки учебного предмета и осуществлять целенапра</w:t>
      </w:r>
      <w:r w:rsidR="00EC5F2B">
        <w:rPr>
          <w:sz w:val="24"/>
          <w:szCs w:val="24"/>
        </w:rPr>
        <w:t xml:space="preserve">вленный поиск возможностей для </w:t>
      </w:r>
      <w:r w:rsidRPr="00C12C05">
        <w:rPr>
          <w:sz w:val="24"/>
          <w:szCs w:val="24"/>
        </w:rPr>
        <w:t>широкого переноса средств и способов действия;</w:t>
      </w:r>
    </w:p>
    <w:p w:rsidR="00C12C05" w:rsidRPr="00C12C05" w:rsidRDefault="00C12C05" w:rsidP="006E4A12">
      <w:pPr>
        <w:pStyle w:val="ab"/>
        <w:numPr>
          <w:ilvl w:val="0"/>
          <w:numId w:val="22"/>
        </w:numPr>
        <w:spacing w:line="276" w:lineRule="auto"/>
        <w:jc w:val="both"/>
        <w:rPr>
          <w:sz w:val="24"/>
          <w:szCs w:val="24"/>
        </w:rPr>
      </w:pPr>
      <w:r w:rsidRPr="00C12C05">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C12C05" w:rsidRPr="00C12C05" w:rsidRDefault="00C12C05" w:rsidP="006E4A12">
      <w:pPr>
        <w:pStyle w:val="ab"/>
        <w:numPr>
          <w:ilvl w:val="0"/>
          <w:numId w:val="22"/>
        </w:numPr>
        <w:spacing w:line="276" w:lineRule="auto"/>
        <w:jc w:val="both"/>
        <w:rPr>
          <w:sz w:val="24"/>
          <w:szCs w:val="24"/>
        </w:rPr>
      </w:pPr>
      <w:r w:rsidRPr="00C12C05">
        <w:rPr>
          <w:sz w:val="24"/>
          <w:szCs w:val="24"/>
        </w:rPr>
        <w:t>менять и удерживать разные позиции в познавательной деятельности.</w:t>
      </w:r>
    </w:p>
    <w:p w:rsidR="00C12C05" w:rsidRPr="00C12C05" w:rsidRDefault="00C12C05" w:rsidP="00B15D8B">
      <w:pPr>
        <w:pStyle w:val="ab"/>
        <w:spacing w:line="276" w:lineRule="auto"/>
        <w:jc w:val="both"/>
        <w:rPr>
          <w:sz w:val="24"/>
          <w:szCs w:val="24"/>
        </w:rPr>
      </w:pPr>
    </w:p>
    <w:p w:rsidR="00C12C05" w:rsidRPr="00C12C05" w:rsidRDefault="00C12C05" w:rsidP="00B15D8B">
      <w:pPr>
        <w:pStyle w:val="ab"/>
        <w:spacing w:line="276" w:lineRule="auto"/>
        <w:jc w:val="both"/>
        <w:rPr>
          <w:b/>
          <w:sz w:val="24"/>
          <w:szCs w:val="24"/>
        </w:rPr>
      </w:pPr>
      <w:r w:rsidRPr="00C12C05">
        <w:rPr>
          <w:b/>
          <w:sz w:val="24"/>
          <w:szCs w:val="24"/>
        </w:rPr>
        <w:t>Коммуникативные универсальные учебные действия</w:t>
      </w:r>
    </w:p>
    <w:p w:rsidR="00C12C05" w:rsidRPr="00C12C05" w:rsidRDefault="00C12C05" w:rsidP="00B15D8B">
      <w:pPr>
        <w:pStyle w:val="ab"/>
        <w:spacing w:line="276" w:lineRule="auto"/>
        <w:jc w:val="both"/>
        <w:rPr>
          <w:b/>
          <w:sz w:val="24"/>
          <w:szCs w:val="24"/>
        </w:rPr>
      </w:pPr>
      <w:r w:rsidRPr="00C12C05">
        <w:rPr>
          <w:b/>
          <w:sz w:val="24"/>
          <w:szCs w:val="24"/>
        </w:rPr>
        <w:t>Выпускник научится:</w:t>
      </w:r>
    </w:p>
    <w:p w:rsidR="00C12C05" w:rsidRPr="00C12C05" w:rsidRDefault="00C12C05" w:rsidP="006E4A12">
      <w:pPr>
        <w:pStyle w:val="ab"/>
        <w:numPr>
          <w:ilvl w:val="0"/>
          <w:numId w:val="23"/>
        </w:numPr>
        <w:spacing w:line="276" w:lineRule="auto"/>
        <w:jc w:val="both"/>
        <w:rPr>
          <w:sz w:val="24"/>
          <w:szCs w:val="24"/>
        </w:rPr>
      </w:pPr>
      <w:r w:rsidRPr="00C12C05">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12C05" w:rsidRPr="00C12C05" w:rsidRDefault="00C12C05" w:rsidP="006E4A12">
      <w:pPr>
        <w:pStyle w:val="ab"/>
        <w:numPr>
          <w:ilvl w:val="0"/>
          <w:numId w:val="23"/>
        </w:numPr>
        <w:spacing w:line="276" w:lineRule="auto"/>
        <w:jc w:val="both"/>
        <w:rPr>
          <w:sz w:val="24"/>
          <w:szCs w:val="24"/>
        </w:rPr>
      </w:pPr>
      <w:r w:rsidRPr="00C12C05">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12C05" w:rsidRPr="00C12C05" w:rsidRDefault="00C12C05" w:rsidP="006E4A12">
      <w:pPr>
        <w:pStyle w:val="ab"/>
        <w:numPr>
          <w:ilvl w:val="0"/>
          <w:numId w:val="23"/>
        </w:numPr>
        <w:spacing w:line="276" w:lineRule="auto"/>
        <w:jc w:val="both"/>
        <w:rPr>
          <w:sz w:val="24"/>
          <w:szCs w:val="24"/>
        </w:rPr>
      </w:pPr>
      <w:r w:rsidRPr="00C12C05">
        <w:rPr>
          <w:sz w:val="24"/>
          <w:szCs w:val="24"/>
        </w:rPr>
        <w:t>координировать и выполнять работу в условиях реального, виртуального и комбинированного взаимодействия;</w:t>
      </w:r>
    </w:p>
    <w:p w:rsidR="00C12C05" w:rsidRPr="00C12C05" w:rsidRDefault="00C12C05" w:rsidP="006E4A12">
      <w:pPr>
        <w:pStyle w:val="ab"/>
        <w:numPr>
          <w:ilvl w:val="0"/>
          <w:numId w:val="23"/>
        </w:numPr>
        <w:spacing w:line="276" w:lineRule="auto"/>
        <w:jc w:val="both"/>
        <w:rPr>
          <w:sz w:val="24"/>
          <w:szCs w:val="24"/>
        </w:rPr>
      </w:pPr>
      <w:r w:rsidRPr="00C12C05">
        <w:rPr>
          <w:sz w:val="24"/>
          <w:szCs w:val="24"/>
        </w:rPr>
        <w:t>развернуто, логично и точно излагать свою точку зрения с использованием адекватных (устных и письменных) языковых средств;</w:t>
      </w:r>
    </w:p>
    <w:p w:rsidR="00C12C05" w:rsidRPr="00C12C05" w:rsidRDefault="00C12C05" w:rsidP="006E4A12">
      <w:pPr>
        <w:pStyle w:val="ab"/>
        <w:numPr>
          <w:ilvl w:val="0"/>
          <w:numId w:val="23"/>
        </w:numPr>
        <w:spacing w:line="276" w:lineRule="auto"/>
        <w:jc w:val="both"/>
        <w:rPr>
          <w:sz w:val="24"/>
          <w:szCs w:val="24"/>
        </w:rPr>
      </w:pPr>
      <w:r w:rsidRPr="00C12C05">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12C05" w:rsidRPr="00C12C05" w:rsidRDefault="00C12C05" w:rsidP="00B15D8B">
      <w:pPr>
        <w:pStyle w:val="ab"/>
        <w:spacing w:line="276" w:lineRule="auto"/>
        <w:jc w:val="both"/>
        <w:rPr>
          <w:sz w:val="24"/>
          <w:szCs w:val="24"/>
        </w:rPr>
      </w:pPr>
    </w:p>
    <w:p w:rsidR="00C12C05" w:rsidRPr="00EC5F2B" w:rsidRDefault="00EC5F2B" w:rsidP="00B15D8B">
      <w:pPr>
        <w:pStyle w:val="ab"/>
        <w:spacing w:line="276" w:lineRule="auto"/>
        <w:jc w:val="both"/>
        <w:rPr>
          <w:b/>
          <w:sz w:val="24"/>
          <w:szCs w:val="24"/>
        </w:rPr>
      </w:pPr>
      <w:bookmarkStart w:id="6" w:name="_Toc434850650"/>
      <w:bookmarkStart w:id="7" w:name="_Toc435412674"/>
      <w:bookmarkStart w:id="8" w:name="_Toc453968147"/>
      <w:r w:rsidRPr="00EC5F2B">
        <w:rPr>
          <w:b/>
          <w:sz w:val="24"/>
          <w:szCs w:val="24"/>
        </w:rPr>
        <w:t>1</w:t>
      </w:r>
      <w:r w:rsidR="00C12C05" w:rsidRPr="00EC5F2B">
        <w:rPr>
          <w:b/>
          <w:sz w:val="24"/>
          <w:szCs w:val="24"/>
        </w:rPr>
        <w:t>.2.3. Планируемые предметные результаты освоения ООП</w:t>
      </w:r>
      <w:bookmarkEnd w:id="6"/>
      <w:bookmarkEnd w:id="7"/>
      <w:bookmarkEnd w:id="8"/>
    </w:p>
    <w:p w:rsidR="002F2FCB" w:rsidRPr="002F2FCB" w:rsidRDefault="002F2FCB" w:rsidP="00B15D8B">
      <w:pPr>
        <w:pStyle w:val="ab"/>
        <w:spacing w:line="276" w:lineRule="auto"/>
        <w:jc w:val="both"/>
        <w:rPr>
          <w:b/>
          <w:sz w:val="24"/>
          <w:szCs w:val="24"/>
        </w:rPr>
      </w:pPr>
      <w:r w:rsidRPr="002F2FCB">
        <w:rPr>
          <w:b/>
          <w:sz w:val="24"/>
          <w:szCs w:val="24"/>
        </w:rPr>
        <w:t>1.2.3.1.Общие положения</w:t>
      </w:r>
    </w:p>
    <w:p w:rsidR="00C12C05" w:rsidRPr="00C12C05" w:rsidRDefault="00C12C05" w:rsidP="00B15D8B">
      <w:pPr>
        <w:pStyle w:val="ab"/>
        <w:spacing w:line="276" w:lineRule="auto"/>
        <w:jc w:val="both"/>
        <w:rPr>
          <w:sz w:val="24"/>
          <w:szCs w:val="24"/>
        </w:rPr>
      </w:pPr>
      <w:r w:rsidRPr="00C12C05">
        <w:rPr>
          <w:sz w:val="24"/>
          <w:szCs w:val="24"/>
        </w:rPr>
        <w:t>На уровне среднего общего образования в соответствии с ФГОС СОО выделяются 4 группы результатов «Выпускник научится», «Выпускник получит возможность научиться», а также результаты базового и углубленного уровней.</w:t>
      </w:r>
    </w:p>
    <w:p w:rsidR="00C12C05" w:rsidRPr="00C12C05" w:rsidRDefault="00C12C05" w:rsidP="00B15D8B">
      <w:pPr>
        <w:pStyle w:val="ab"/>
        <w:spacing w:line="276" w:lineRule="auto"/>
        <w:jc w:val="both"/>
        <w:rPr>
          <w:sz w:val="24"/>
          <w:szCs w:val="24"/>
        </w:rPr>
      </w:pPr>
      <w:r w:rsidRPr="00C12C05">
        <w:rPr>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C12C05" w:rsidRPr="00C12C05" w:rsidRDefault="00C12C05" w:rsidP="00B15D8B">
      <w:pPr>
        <w:pStyle w:val="ab"/>
        <w:spacing w:line="276" w:lineRule="auto"/>
        <w:jc w:val="both"/>
        <w:rPr>
          <w:sz w:val="24"/>
          <w:szCs w:val="24"/>
        </w:rPr>
      </w:pPr>
      <w:r w:rsidRPr="00C12C05">
        <w:rPr>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C12C05">
        <w:rPr>
          <w:bCs/>
          <w:sz w:val="24"/>
          <w:szCs w:val="24"/>
        </w:rPr>
        <w:t>может</w:t>
      </w:r>
      <w:r w:rsidRPr="00C12C05">
        <w:rPr>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w:t>
      </w:r>
      <w:r w:rsidRPr="00C12C05">
        <w:rPr>
          <w:sz w:val="24"/>
          <w:szCs w:val="24"/>
        </w:rPr>
        <w:lastRenderedPageBreak/>
        <w:t xml:space="preserve">достижений и выявлять динамику роста численности наиболее подготовленных обучающихся. </w:t>
      </w:r>
    </w:p>
    <w:p w:rsidR="00C12C05" w:rsidRPr="00C12C05" w:rsidRDefault="00C12C05" w:rsidP="00B15D8B">
      <w:pPr>
        <w:pStyle w:val="ab"/>
        <w:spacing w:line="276" w:lineRule="auto"/>
        <w:jc w:val="both"/>
        <w:rPr>
          <w:sz w:val="24"/>
          <w:szCs w:val="24"/>
        </w:rPr>
      </w:pPr>
      <w:r w:rsidRPr="00C12C05">
        <w:rPr>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12C05" w:rsidRPr="00C12C05" w:rsidRDefault="00C12C05" w:rsidP="00B15D8B">
      <w:pPr>
        <w:pStyle w:val="ab"/>
        <w:spacing w:line="276" w:lineRule="auto"/>
        <w:jc w:val="both"/>
        <w:rPr>
          <w:sz w:val="24"/>
          <w:szCs w:val="24"/>
        </w:rPr>
      </w:pPr>
      <w:r w:rsidRPr="00C12C05">
        <w:rPr>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12C05" w:rsidRPr="00C12C05" w:rsidRDefault="00C12C05" w:rsidP="00B15D8B">
      <w:pPr>
        <w:pStyle w:val="ab"/>
        <w:spacing w:line="276" w:lineRule="auto"/>
        <w:jc w:val="both"/>
        <w:rPr>
          <w:sz w:val="24"/>
          <w:szCs w:val="24"/>
        </w:rPr>
      </w:pPr>
      <w:r w:rsidRPr="00C12C05">
        <w:rPr>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b"/>
        <w:spacing w:line="276" w:lineRule="auto"/>
        <w:jc w:val="both"/>
        <w:rPr>
          <w:sz w:val="24"/>
          <w:szCs w:val="24"/>
        </w:rPr>
      </w:pPr>
      <w:r w:rsidRPr="00C12C05">
        <w:rPr>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C12C05" w:rsidRPr="00C12C05" w:rsidRDefault="00C12C05" w:rsidP="00B15D8B">
      <w:pPr>
        <w:pStyle w:val="ab"/>
        <w:spacing w:line="276" w:lineRule="auto"/>
        <w:jc w:val="both"/>
        <w:rPr>
          <w:sz w:val="24"/>
          <w:szCs w:val="24"/>
        </w:rPr>
      </w:pPr>
      <w:r w:rsidRPr="00C12C05">
        <w:rPr>
          <w:sz w:val="24"/>
          <w:szCs w:val="24"/>
        </w:rPr>
        <w:t xml:space="preserve">Результаты </w:t>
      </w:r>
      <w:r w:rsidRPr="00C12C05">
        <w:rPr>
          <w:b/>
          <w:sz w:val="24"/>
          <w:szCs w:val="24"/>
        </w:rPr>
        <w:t>углубленного</w:t>
      </w:r>
      <w:r w:rsidRPr="00C12C05">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C12C05" w:rsidRPr="00C12C05" w:rsidRDefault="00C12C05" w:rsidP="00B15D8B">
      <w:pPr>
        <w:pStyle w:val="ab"/>
        <w:spacing w:line="276" w:lineRule="auto"/>
        <w:jc w:val="both"/>
        <w:rPr>
          <w:sz w:val="24"/>
          <w:szCs w:val="24"/>
        </w:rPr>
      </w:pPr>
      <w:r w:rsidRPr="00C12C05">
        <w:rPr>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C12C05" w:rsidRPr="00C12C05" w:rsidRDefault="00C12C05" w:rsidP="00B15D8B">
      <w:pPr>
        <w:pStyle w:val="ab"/>
        <w:spacing w:line="276" w:lineRule="auto"/>
        <w:jc w:val="both"/>
        <w:rPr>
          <w:sz w:val="24"/>
          <w:szCs w:val="24"/>
        </w:rPr>
      </w:pPr>
      <w:r w:rsidRPr="00C12C05">
        <w:rPr>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b"/>
        <w:spacing w:line="276" w:lineRule="auto"/>
        <w:jc w:val="both"/>
        <w:rPr>
          <w:sz w:val="24"/>
          <w:szCs w:val="24"/>
        </w:rPr>
      </w:pPr>
      <w:r w:rsidRPr="00C12C05">
        <w:rPr>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C12C05" w:rsidRDefault="00C12C05" w:rsidP="00B15D8B">
      <w:pPr>
        <w:pStyle w:val="ab"/>
        <w:spacing w:line="276" w:lineRule="auto"/>
        <w:jc w:val="both"/>
        <w:rPr>
          <w:sz w:val="24"/>
          <w:szCs w:val="24"/>
        </w:rPr>
      </w:pPr>
      <w:r w:rsidRPr="00C12C05">
        <w:rPr>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15D8B" w:rsidRDefault="007E5032" w:rsidP="00B15D8B">
      <w:pPr>
        <w:pStyle w:val="ab"/>
        <w:spacing w:line="276" w:lineRule="auto"/>
        <w:jc w:val="both"/>
        <w:rPr>
          <w:sz w:val="24"/>
          <w:szCs w:val="24"/>
        </w:rPr>
      </w:pPr>
      <w:r w:rsidRPr="00BD090C">
        <w:rPr>
          <w:sz w:val="24"/>
          <w:szCs w:val="24"/>
        </w:rPr>
        <w:t xml:space="preserve">         </w:t>
      </w:r>
    </w:p>
    <w:p w:rsidR="00650974" w:rsidRDefault="00650974" w:rsidP="00B15D8B">
      <w:pPr>
        <w:pStyle w:val="ab"/>
        <w:spacing w:line="276" w:lineRule="auto"/>
        <w:jc w:val="both"/>
        <w:rPr>
          <w:sz w:val="24"/>
          <w:szCs w:val="24"/>
        </w:rPr>
      </w:pPr>
    </w:p>
    <w:p w:rsidR="00650974" w:rsidRDefault="00650974" w:rsidP="00B15D8B">
      <w:pPr>
        <w:pStyle w:val="ab"/>
        <w:spacing w:line="276" w:lineRule="auto"/>
        <w:jc w:val="both"/>
        <w:rPr>
          <w:sz w:val="24"/>
          <w:szCs w:val="24"/>
        </w:rPr>
      </w:pPr>
    </w:p>
    <w:p w:rsidR="0074528E" w:rsidRDefault="0074528E" w:rsidP="00B15D8B">
      <w:pPr>
        <w:pStyle w:val="ab"/>
        <w:spacing w:line="276" w:lineRule="auto"/>
        <w:jc w:val="both"/>
        <w:rPr>
          <w:b/>
          <w:sz w:val="24"/>
          <w:szCs w:val="24"/>
        </w:rPr>
      </w:pPr>
      <w:bookmarkStart w:id="9" w:name="_Toc453968148"/>
    </w:p>
    <w:p w:rsidR="0074528E" w:rsidRDefault="0074528E" w:rsidP="00B15D8B">
      <w:pPr>
        <w:pStyle w:val="ab"/>
        <w:spacing w:line="276" w:lineRule="auto"/>
        <w:jc w:val="both"/>
        <w:rPr>
          <w:b/>
          <w:sz w:val="24"/>
          <w:szCs w:val="24"/>
        </w:rPr>
      </w:pPr>
    </w:p>
    <w:p w:rsidR="00B15D8B" w:rsidRPr="00B15D8B" w:rsidRDefault="002F2FCB" w:rsidP="00B15D8B">
      <w:pPr>
        <w:pStyle w:val="ab"/>
        <w:spacing w:line="276" w:lineRule="auto"/>
        <w:jc w:val="both"/>
        <w:rPr>
          <w:b/>
          <w:sz w:val="24"/>
          <w:szCs w:val="24"/>
        </w:rPr>
      </w:pPr>
      <w:r>
        <w:rPr>
          <w:b/>
          <w:sz w:val="24"/>
          <w:szCs w:val="24"/>
        </w:rPr>
        <w:t>1.2.3.2.</w:t>
      </w:r>
      <w:r w:rsidR="00B15D8B" w:rsidRPr="00B15D8B">
        <w:rPr>
          <w:b/>
          <w:sz w:val="24"/>
          <w:szCs w:val="24"/>
        </w:rPr>
        <w:t>Русский язык</w:t>
      </w:r>
      <w:bookmarkEnd w:id="9"/>
    </w:p>
    <w:p w:rsidR="00B15D8B" w:rsidRPr="00B15D8B" w:rsidRDefault="00B15D8B" w:rsidP="00B15D8B">
      <w:pPr>
        <w:pStyle w:val="ab"/>
        <w:spacing w:line="276" w:lineRule="auto"/>
        <w:jc w:val="both"/>
        <w:rPr>
          <w:b/>
          <w:sz w:val="24"/>
          <w:szCs w:val="24"/>
        </w:rPr>
      </w:pPr>
      <w:r w:rsidRPr="00B15D8B">
        <w:rPr>
          <w:b/>
          <w:sz w:val="24"/>
          <w:szCs w:val="24"/>
        </w:rPr>
        <w:t>В результате изучения учебного предмета «Русский язык» на уровне среднего общего образования:</w:t>
      </w:r>
    </w:p>
    <w:p w:rsidR="00B15D8B" w:rsidRPr="00B15D8B" w:rsidRDefault="00B15D8B" w:rsidP="00B15D8B">
      <w:pPr>
        <w:pStyle w:val="ab"/>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использовать языковые средства адекватно цели общения и речевой ситуации;</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lastRenderedPageBreak/>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выстраивать композицию текста, используя знания о его структурных элементах;</w:t>
      </w:r>
    </w:p>
    <w:p w:rsidR="00B15D8B" w:rsidRPr="00B15D8B" w:rsidRDefault="00B15D8B" w:rsidP="006E4A12">
      <w:pPr>
        <w:pStyle w:val="ab"/>
        <w:numPr>
          <w:ilvl w:val="0"/>
          <w:numId w:val="25"/>
        </w:numPr>
        <w:spacing w:line="276" w:lineRule="auto"/>
        <w:jc w:val="both"/>
        <w:rPr>
          <w:sz w:val="24"/>
          <w:szCs w:val="24"/>
        </w:rPr>
      </w:pPr>
      <w:r w:rsidRPr="00B15D8B">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правильно использовать лексические и грамматические средства связи предложений при построении текста;</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создавать устные и письменные тексты разных жанров в соответствии с функционально-стилевой принадлежностью текста;</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извлекать необходимую информацию из различных источников и переводить ее в текстовый формат;</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преобразовывать текст в другие виды передачи информации;</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выбирать тему, определять цель и подбирать материал для публичного выступления;</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соблюдать культуру публичной речи;</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B15D8B" w:rsidRPr="00B15D8B" w:rsidRDefault="00B15D8B" w:rsidP="006E4A12">
      <w:pPr>
        <w:pStyle w:val="ab"/>
        <w:numPr>
          <w:ilvl w:val="0"/>
          <w:numId w:val="25"/>
        </w:numPr>
        <w:spacing w:line="276" w:lineRule="auto"/>
        <w:jc w:val="both"/>
        <w:rPr>
          <w:sz w:val="24"/>
          <w:szCs w:val="24"/>
        </w:rPr>
      </w:pPr>
      <w:r w:rsidRPr="00B15D8B">
        <w:rPr>
          <w:sz w:val="24"/>
          <w:szCs w:val="24"/>
        </w:rPr>
        <w:t>оценивать собственную и чужую речь с позиции соответствия языковым нормам;</w:t>
      </w:r>
    </w:p>
    <w:p w:rsidR="00B15D8B" w:rsidRPr="00246F69" w:rsidRDefault="00B15D8B" w:rsidP="006E4A12">
      <w:pPr>
        <w:pStyle w:val="ab"/>
        <w:numPr>
          <w:ilvl w:val="0"/>
          <w:numId w:val="25"/>
        </w:numPr>
        <w:spacing w:line="276" w:lineRule="auto"/>
        <w:jc w:val="both"/>
        <w:rPr>
          <w:sz w:val="24"/>
          <w:szCs w:val="24"/>
        </w:rPr>
      </w:pPr>
      <w:r w:rsidRPr="00B15D8B">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B15D8B" w:rsidRPr="00B15D8B" w:rsidRDefault="00B15D8B" w:rsidP="00B15D8B">
      <w:pPr>
        <w:pStyle w:val="ab"/>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распознавать уровни и единицы языка в предъявленном тексте и видеть взаимосвязь между ними;</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комментировать авторские высказывания на различные темы (в том числе о богатстве и выразительности русского языка);</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отличать язык художественной литературы от других разновидностей современного русского языка;</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использовать синонимические ресурсы русского языка для более точного выражения мысли и усиления выразительности речи;</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иметь представление об историческом развитии русского языка и истории русского языкознания;</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lastRenderedPageBreak/>
        <w:t>выражать согласие или несогласие с мнением собеседника в соответствии с правилами ведения диалогической речи;</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дифференцировать главную и второстепенную информацию, известную и неизвестную информацию в прослушанном тексте;</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проводить самостоятельный поиск текстовой и нетекстовой информации, отбирать и анализировать полученную информацию;</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сохранять стилевое единство при создании текста заданного функционального стиля;</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создавать отзывы и рецензии на предложенный текст;</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соблюдать культуру чтения, говорения, аудирования и письма;</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соблюдать нормы речевого поведения в разговорной речи, а также в учебно-научной и официально-деловой сферах общения;</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осуществлять речевой самоконтроль;</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B15D8B" w:rsidRPr="00B15D8B" w:rsidRDefault="00B15D8B" w:rsidP="006E4A12">
      <w:pPr>
        <w:pStyle w:val="ab"/>
        <w:numPr>
          <w:ilvl w:val="0"/>
          <w:numId w:val="26"/>
        </w:numPr>
        <w:spacing w:line="276" w:lineRule="auto"/>
        <w:jc w:val="both"/>
        <w:rPr>
          <w:i/>
          <w:sz w:val="24"/>
          <w:szCs w:val="24"/>
        </w:rPr>
      </w:pPr>
      <w:r w:rsidRPr="00B15D8B">
        <w:rPr>
          <w:i/>
          <w:sz w:val="24"/>
          <w:szCs w:val="24"/>
        </w:rPr>
        <w:t>оценивать эстетическую сторону речевого высказывания при анализе текстов (в том числе художественной литературы).</w:t>
      </w:r>
    </w:p>
    <w:p w:rsidR="00B15D8B" w:rsidRPr="00B15D8B" w:rsidRDefault="00B15D8B" w:rsidP="00B15D8B">
      <w:pPr>
        <w:pStyle w:val="ab"/>
        <w:jc w:val="both"/>
        <w:rPr>
          <w:sz w:val="24"/>
          <w:szCs w:val="24"/>
        </w:rPr>
      </w:pPr>
    </w:p>
    <w:p w:rsidR="00B15D8B" w:rsidRPr="00B15D8B" w:rsidRDefault="002F2FCB" w:rsidP="00B15D8B">
      <w:pPr>
        <w:pStyle w:val="ab"/>
        <w:spacing w:line="276" w:lineRule="auto"/>
        <w:jc w:val="both"/>
        <w:rPr>
          <w:b/>
          <w:sz w:val="24"/>
          <w:szCs w:val="24"/>
        </w:rPr>
      </w:pPr>
      <w:r>
        <w:rPr>
          <w:b/>
          <w:sz w:val="24"/>
          <w:szCs w:val="24"/>
        </w:rPr>
        <w:t>1.2.3.3.</w:t>
      </w:r>
      <w:r w:rsidR="00B15D8B" w:rsidRPr="00B15D8B">
        <w:rPr>
          <w:b/>
          <w:sz w:val="24"/>
          <w:szCs w:val="24"/>
        </w:rPr>
        <w:t>Литература</w:t>
      </w:r>
    </w:p>
    <w:p w:rsidR="00B15D8B" w:rsidRPr="00B15D8B" w:rsidRDefault="00B15D8B" w:rsidP="00B15D8B">
      <w:pPr>
        <w:pStyle w:val="ab"/>
        <w:spacing w:line="276" w:lineRule="auto"/>
        <w:jc w:val="both"/>
        <w:rPr>
          <w:b/>
          <w:sz w:val="24"/>
          <w:szCs w:val="24"/>
        </w:rPr>
      </w:pPr>
      <w:r w:rsidRPr="00B15D8B">
        <w:rPr>
          <w:b/>
          <w:sz w:val="24"/>
          <w:szCs w:val="24"/>
        </w:rPr>
        <w:t>В результате изучения учебного предмета «Литература» на уровне среднего общего образования:</w:t>
      </w:r>
    </w:p>
    <w:p w:rsidR="00B15D8B" w:rsidRPr="00B15D8B" w:rsidRDefault="00B15D8B" w:rsidP="00B15D8B">
      <w:pPr>
        <w:pStyle w:val="ab"/>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в устной и письменной форме обобщать и анализировать свой читательский опыт, а именно:</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w:t>
      </w:r>
      <w:r w:rsidRPr="00B15D8B">
        <w:rPr>
          <w:sz w:val="24"/>
          <w:szCs w:val="24"/>
        </w:rPr>
        <w:lastRenderedPageBreak/>
        <w:t>способы изображения действия и его развития, способы введения персонажей и средства раскрытия и/или развития их характеров;</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осуществлять следующую продуктивную деятельность:</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15D8B" w:rsidRPr="00B15D8B" w:rsidRDefault="00B15D8B" w:rsidP="006E4A12">
      <w:pPr>
        <w:pStyle w:val="ab"/>
        <w:numPr>
          <w:ilvl w:val="0"/>
          <w:numId w:val="27"/>
        </w:numPr>
        <w:spacing w:line="276" w:lineRule="auto"/>
        <w:jc w:val="both"/>
        <w:rPr>
          <w:sz w:val="24"/>
          <w:szCs w:val="24"/>
        </w:rPr>
      </w:pPr>
      <w:r w:rsidRPr="00B15D8B">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15D8B" w:rsidRPr="00B15D8B" w:rsidRDefault="00B15D8B" w:rsidP="00B15D8B">
      <w:pPr>
        <w:pStyle w:val="ab"/>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6E4A12">
      <w:pPr>
        <w:pStyle w:val="ab"/>
        <w:numPr>
          <w:ilvl w:val="0"/>
          <w:numId w:val="28"/>
        </w:numPr>
        <w:spacing w:line="276" w:lineRule="auto"/>
        <w:jc w:val="both"/>
        <w:rPr>
          <w:i/>
          <w:sz w:val="24"/>
          <w:szCs w:val="24"/>
        </w:rPr>
      </w:pPr>
      <w:r w:rsidRPr="00B15D8B">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B15D8B" w:rsidRPr="00B15D8B" w:rsidRDefault="00B15D8B" w:rsidP="006E4A12">
      <w:pPr>
        <w:pStyle w:val="ab"/>
        <w:numPr>
          <w:ilvl w:val="0"/>
          <w:numId w:val="28"/>
        </w:numPr>
        <w:spacing w:line="276" w:lineRule="auto"/>
        <w:jc w:val="both"/>
        <w:rPr>
          <w:i/>
          <w:sz w:val="24"/>
          <w:szCs w:val="24"/>
        </w:rPr>
      </w:pPr>
      <w:r w:rsidRPr="00B15D8B">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B15D8B" w:rsidRPr="00B15D8B" w:rsidRDefault="00B15D8B" w:rsidP="006E4A12">
      <w:pPr>
        <w:pStyle w:val="ab"/>
        <w:numPr>
          <w:ilvl w:val="0"/>
          <w:numId w:val="28"/>
        </w:numPr>
        <w:spacing w:line="276" w:lineRule="auto"/>
        <w:jc w:val="both"/>
        <w:rPr>
          <w:i/>
          <w:sz w:val="24"/>
          <w:szCs w:val="24"/>
        </w:rPr>
      </w:pPr>
      <w:r w:rsidRPr="00B15D8B">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B15D8B" w:rsidRPr="00B15D8B" w:rsidRDefault="00B15D8B" w:rsidP="006E4A12">
      <w:pPr>
        <w:pStyle w:val="ab"/>
        <w:numPr>
          <w:ilvl w:val="0"/>
          <w:numId w:val="28"/>
        </w:numPr>
        <w:spacing w:line="276" w:lineRule="auto"/>
        <w:jc w:val="both"/>
        <w:rPr>
          <w:i/>
          <w:sz w:val="24"/>
          <w:szCs w:val="24"/>
        </w:rPr>
      </w:pPr>
      <w:r w:rsidRPr="00B15D8B">
        <w:rPr>
          <w:i/>
          <w:sz w:val="24"/>
          <w:szCs w:val="24"/>
        </w:rPr>
        <w:t>анализировать</w:t>
      </w:r>
      <w:r w:rsidRPr="00B15D8B">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B15D8B">
        <w:rPr>
          <w:i/>
          <w:sz w:val="24"/>
          <w:szCs w:val="24"/>
        </w:rPr>
        <w:t>.</w:t>
      </w:r>
    </w:p>
    <w:p w:rsidR="00B15D8B" w:rsidRPr="00B15D8B" w:rsidRDefault="00B15D8B" w:rsidP="00B15D8B">
      <w:pPr>
        <w:pStyle w:val="ab"/>
        <w:spacing w:line="276" w:lineRule="auto"/>
        <w:jc w:val="both"/>
        <w:rPr>
          <w:i/>
          <w:sz w:val="24"/>
          <w:szCs w:val="24"/>
        </w:rPr>
      </w:pPr>
      <w:r w:rsidRPr="00B15D8B">
        <w:rPr>
          <w:b/>
          <w:i/>
          <w:sz w:val="24"/>
          <w:szCs w:val="24"/>
        </w:rPr>
        <w:t>Выпускник на базовом уровне получит возможность узнать:</w:t>
      </w:r>
    </w:p>
    <w:p w:rsidR="00B15D8B" w:rsidRPr="00B15D8B" w:rsidRDefault="00B15D8B" w:rsidP="006E4A12">
      <w:pPr>
        <w:pStyle w:val="ab"/>
        <w:numPr>
          <w:ilvl w:val="0"/>
          <w:numId w:val="29"/>
        </w:numPr>
        <w:spacing w:line="276" w:lineRule="auto"/>
        <w:jc w:val="both"/>
        <w:rPr>
          <w:i/>
          <w:sz w:val="24"/>
          <w:szCs w:val="24"/>
        </w:rPr>
      </w:pPr>
      <w:r w:rsidRPr="00B15D8B">
        <w:rPr>
          <w:i/>
          <w:sz w:val="24"/>
          <w:szCs w:val="24"/>
        </w:rPr>
        <w:t>о месте и значении русской литературы в мировой литературе;</w:t>
      </w:r>
    </w:p>
    <w:p w:rsidR="00B15D8B" w:rsidRPr="00B15D8B" w:rsidRDefault="00B15D8B" w:rsidP="006E4A12">
      <w:pPr>
        <w:pStyle w:val="ab"/>
        <w:numPr>
          <w:ilvl w:val="0"/>
          <w:numId w:val="29"/>
        </w:numPr>
        <w:spacing w:line="276" w:lineRule="auto"/>
        <w:jc w:val="both"/>
        <w:rPr>
          <w:i/>
          <w:sz w:val="24"/>
          <w:szCs w:val="24"/>
        </w:rPr>
      </w:pPr>
      <w:r w:rsidRPr="00B15D8B">
        <w:rPr>
          <w:i/>
          <w:sz w:val="24"/>
          <w:szCs w:val="24"/>
        </w:rPr>
        <w:t>о произведениях новейшей отечественной и мировой литературы;</w:t>
      </w:r>
    </w:p>
    <w:p w:rsidR="00B15D8B" w:rsidRPr="00B15D8B" w:rsidRDefault="00B15D8B" w:rsidP="006E4A12">
      <w:pPr>
        <w:pStyle w:val="ab"/>
        <w:numPr>
          <w:ilvl w:val="0"/>
          <w:numId w:val="29"/>
        </w:numPr>
        <w:spacing w:line="276" w:lineRule="auto"/>
        <w:jc w:val="both"/>
        <w:rPr>
          <w:i/>
          <w:sz w:val="24"/>
          <w:szCs w:val="24"/>
        </w:rPr>
      </w:pPr>
      <w:r w:rsidRPr="00B15D8B">
        <w:rPr>
          <w:i/>
          <w:sz w:val="24"/>
          <w:szCs w:val="24"/>
        </w:rPr>
        <w:t>о важнейших литературных ресурсах, в том числе в сети Интернет;</w:t>
      </w:r>
    </w:p>
    <w:p w:rsidR="00B15D8B" w:rsidRPr="00B15D8B" w:rsidRDefault="00B15D8B" w:rsidP="006E4A12">
      <w:pPr>
        <w:pStyle w:val="ab"/>
        <w:numPr>
          <w:ilvl w:val="0"/>
          <w:numId w:val="29"/>
        </w:numPr>
        <w:spacing w:line="276" w:lineRule="auto"/>
        <w:jc w:val="both"/>
        <w:rPr>
          <w:i/>
          <w:sz w:val="24"/>
          <w:szCs w:val="24"/>
        </w:rPr>
      </w:pPr>
      <w:r w:rsidRPr="00B15D8B">
        <w:rPr>
          <w:i/>
          <w:sz w:val="24"/>
          <w:szCs w:val="24"/>
        </w:rPr>
        <w:t>об историко-культурном подходе в литературоведении;</w:t>
      </w:r>
    </w:p>
    <w:p w:rsidR="00B15D8B" w:rsidRPr="00B15D8B" w:rsidRDefault="00B15D8B" w:rsidP="006E4A12">
      <w:pPr>
        <w:pStyle w:val="ab"/>
        <w:numPr>
          <w:ilvl w:val="0"/>
          <w:numId w:val="29"/>
        </w:numPr>
        <w:spacing w:line="276" w:lineRule="auto"/>
        <w:jc w:val="both"/>
        <w:rPr>
          <w:i/>
          <w:sz w:val="24"/>
          <w:szCs w:val="24"/>
        </w:rPr>
      </w:pPr>
      <w:r w:rsidRPr="00B15D8B">
        <w:rPr>
          <w:i/>
          <w:sz w:val="24"/>
          <w:szCs w:val="24"/>
        </w:rPr>
        <w:t>об историко-литературном процессе XIX и XX веков;</w:t>
      </w:r>
    </w:p>
    <w:p w:rsidR="00B15D8B" w:rsidRPr="00B15D8B" w:rsidRDefault="00B15D8B" w:rsidP="006E4A12">
      <w:pPr>
        <w:pStyle w:val="ab"/>
        <w:numPr>
          <w:ilvl w:val="0"/>
          <w:numId w:val="29"/>
        </w:numPr>
        <w:spacing w:line="276" w:lineRule="auto"/>
        <w:jc w:val="both"/>
        <w:rPr>
          <w:i/>
          <w:sz w:val="24"/>
          <w:szCs w:val="24"/>
        </w:rPr>
      </w:pPr>
      <w:r w:rsidRPr="00B15D8B">
        <w:rPr>
          <w:i/>
          <w:sz w:val="24"/>
          <w:szCs w:val="24"/>
        </w:rPr>
        <w:t xml:space="preserve">о наиболее ярких или характерных чертах литературных направлений или течений; </w:t>
      </w:r>
    </w:p>
    <w:p w:rsidR="00B15D8B" w:rsidRPr="00B15D8B" w:rsidRDefault="00B15D8B" w:rsidP="006E4A12">
      <w:pPr>
        <w:pStyle w:val="ab"/>
        <w:numPr>
          <w:ilvl w:val="0"/>
          <w:numId w:val="29"/>
        </w:numPr>
        <w:spacing w:line="276" w:lineRule="auto"/>
        <w:jc w:val="both"/>
        <w:rPr>
          <w:i/>
          <w:sz w:val="24"/>
          <w:szCs w:val="24"/>
        </w:rPr>
      </w:pPr>
      <w:r w:rsidRPr="00B15D8B">
        <w:rPr>
          <w:i/>
          <w:sz w:val="24"/>
          <w:szCs w:val="24"/>
        </w:rPr>
        <w:lastRenderedPageBreak/>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15D8B" w:rsidRPr="00B15D8B" w:rsidRDefault="00B15D8B" w:rsidP="006E4A12">
      <w:pPr>
        <w:pStyle w:val="ab"/>
        <w:numPr>
          <w:ilvl w:val="0"/>
          <w:numId w:val="29"/>
        </w:numPr>
        <w:spacing w:line="276" w:lineRule="auto"/>
        <w:jc w:val="both"/>
        <w:rPr>
          <w:i/>
          <w:sz w:val="24"/>
          <w:szCs w:val="24"/>
        </w:rPr>
      </w:pPr>
      <w:r w:rsidRPr="00B15D8B">
        <w:rPr>
          <w:i/>
          <w:sz w:val="24"/>
          <w:szCs w:val="24"/>
        </w:rPr>
        <w:t>о соотношении и взаимосвязях литературы с историческим периодом, эпохой.</w:t>
      </w:r>
    </w:p>
    <w:p w:rsidR="007521EA" w:rsidRPr="007521EA" w:rsidRDefault="007521EA" w:rsidP="00246F69">
      <w:pPr>
        <w:pStyle w:val="ab"/>
        <w:spacing w:line="276" w:lineRule="auto"/>
        <w:ind w:left="360"/>
        <w:jc w:val="both"/>
        <w:rPr>
          <w:i/>
          <w:sz w:val="24"/>
          <w:szCs w:val="24"/>
        </w:rPr>
      </w:pPr>
    </w:p>
    <w:p w:rsidR="00B15D8B" w:rsidRDefault="002F2FCB" w:rsidP="00C929D0">
      <w:pPr>
        <w:pStyle w:val="ab"/>
        <w:rPr>
          <w:b/>
          <w:sz w:val="24"/>
          <w:szCs w:val="24"/>
        </w:rPr>
      </w:pPr>
      <w:r>
        <w:rPr>
          <w:b/>
          <w:sz w:val="24"/>
          <w:szCs w:val="24"/>
        </w:rPr>
        <w:t>1.2.3.4.</w:t>
      </w:r>
      <w:r w:rsidR="00C66D56">
        <w:rPr>
          <w:b/>
          <w:sz w:val="24"/>
          <w:szCs w:val="24"/>
        </w:rPr>
        <w:t>Родной русский язык</w:t>
      </w:r>
      <w:r w:rsidR="00C929D0" w:rsidRPr="00C929D0">
        <w:rPr>
          <w:b/>
          <w:sz w:val="24"/>
          <w:szCs w:val="24"/>
        </w:rPr>
        <w:t xml:space="preserve"> и родная </w:t>
      </w:r>
      <w:r w:rsidR="00C66D56">
        <w:rPr>
          <w:b/>
          <w:sz w:val="24"/>
          <w:szCs w:val="24"/>
        </w:rPr>
        <w:t xml:space="preserve">литература на </w:t>
      </w:r>
      <w:r w:rsidR="00C929D0" w:rsidRPr="00C929D0">
        <w:rPr>
          <w:b/>
          <w:sz w:val="24"/>
          <w:szCs w:val="24"/>
        </w:rPr>
        <w:t>русск</w:t>
      </w:r>
      <w:r w:rsidR="00C66D56">
        <w:rPr>
          <w:b/>
          <w:sz w:val="24"/>
          <w:szCs w:val="24"/>
        </w:rPr>
        <w:t>ом языке</w:t>
      </w:r>
    </w:p>
    <w:p w:rsidR="00C929D0" w:rsidRPr="00C929D0" w:rsidRDefault="00C929D0" w:rsidP="00C929D0">
      <w:pPr>
        <w:pStyle w:val="ab"/>
        <w:spacing w:line="276" w:lineRule="auto"/>
        <w:jc w:val="both"/>
        <w:rPr>
          <w:sz w:val="24"/>
          <w:szCs w:val="24"/>
        </w:rPr>
      </w:pPr>
      <w:r w:rsidRPr="00C929D0">
        <w:rPr>
          <w:sz w:val="24"/>
          <w:szCs w:val="24"/>
        </w:rPr>
        <w:t xml:space="preserve">Изучение предметной </w:t>
      </w:r>
      <w:r w:rsidR="00C66D56">
        <w:rPr>
          <w:sz w:val="24"/>
          <w:szCs w:val="24"/>
        </w:rPr>
        <w:t>области «</w:t>
      </w:r>
      <w:r w:rsidRPr="00C929D0">
        <w:rPr>
          <w:sz w:val="24"/>
          <w:szCs w:val="24"/>
        </w:rPr>
        <w:t xml:space="preserve">Родной </w:t>
      </w:r>
      <w:r w:rsidR="00C66D56">
        <w:rPr>
          <w:sz w:val="24"/>
          <w:szCs w:val="24"/>
        </w:rPr>
        <w:t xml:space="preserve">русский </w:t>
      </w:r>
      <w:r w:rsidRPr="00C929D0">
        <w:rPr>
          <w:sz w:val="24"/>
          <w:szCs w:val="24"/>
        </w:rPr>
        <w:t>язык</w:t>
      </w:r>
      <w:r w:rsidR="00C66D56">
        <w:rPr>
          <w:sz w:val="24"/>
          <w:szCs w:val="24"/>
        </w:rPr>
        <w:t>»</w:t>
      </w:r>
      <w:r w:rsidRPr="00C929D0">
        <w:rPr>
          <w:sz w:val="24"/>
          <w:szCs w:val="24"/>
        </w:rPr>
        <w:t xml:space="preserve"> и </w:t>
      </w:r>
      <w:r w:rsidR="00C66D56">
        <w:rPr>
          <w:sz w:val="24"/>
          <w:szCs w:val="24"/>
        </w:rPr>
        <w:t>«Родная литература на русском языке»</w:t>
      </w:r>
      <w:r w:rsidRPr="00C929D0">
        <w:rPr>
          <w:sz w:val="24"/>
          <w:szCs w:val="24"/>
        </w:rPr>
        <w:t xml:space="preserve"> должно обеспечить:</w:t>
      </w:r>
    </w:p>
    <w:p w:rsidR="00C929D0" w:rsidRPr="00C929D0" w:rsidRDefault="00C929D0" w:rsidP="006E4A12">
      <w:pPr>
        <w:pStyle w:val="ab"/>
        <w:numPr>
          <w:ilvl w:val="0"/>
          <w:numId w:val="30"/>
        </w:numPr>
        <w:spacing w:line="276" w:lineRule="auto"/>
        <w:jc w:val="both"/>
        <w:rPr>
          <w:sz w:val="24"/>
          <w:szCs w:val="24"/>
        </w:rPr>
      </w:pPr>
      <w:r w:rsidRPr="00C929D0">
        <w:rPr>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C929D0" w:rsidRPr="00C929D0" w:rsidRDefault="00C929D0" w:rsidP="006E4A12">
      <w:pPr>
        <w:pStyle w:val="ab"/>
        <w:numPr>
          <w:ilvl w:val="0"/>
          <w:numId w:val="30"/>
        </w:numPr>
        <w:spacing w:line="276" w:lineRule="auto"/>
        <w:jc w:val="both"/>
        <w:rPr>
          <w:sz w:val="24"/>
          <w:szCs w:val="24"/>
        </w:rPr>
      </w:pPr>
      <w:r w:rsidRPr="00C929D0">
        <w:rPr>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C929D0" w:rsidRPr="00C929D0" w:rsidRDefault="00C929D0" w:rsidP="006E4A12">
      <w:pPr>
        <w:pStyle w:val="ab"/>
        <w:numPr>
          <w:ilvl w:val="0"/>
          <w:numId w:val="30"/>
        </w:numPr>
        <w:spacing w:line="276" w:lineRule="auto"/>
        <w:jc w:val="both"/>
        <w:rPr>
          <w:sz w:val="24"/>
          <w:szCs w:val="24"/>
        </w:rPr>
      </w:pPr>
      <w:r w:rsidRPr="00C929D0">
        <w:rPr>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2508A6" w:rsidRDefault="00C929D0" w:rsidP="006E4A12">
      <w:pPr>
        <w:pStyle w:val="ab"/>
        <w:numPr>
          <w:ilvl w:val="0"/>
          <w:numId w:val="30"/>
        </w:numPr>
        <w:spacing w:line="276" w:lineRule="auto"/>
        <w:jc w:val="both"/>
        <w:rPr>
          <w:sz w:val="24"/>
          <w:szCs w:val="24"/>
        </w:rPr>
      </w:pPr>
      <w:r w:rsidRPr="00C929D0">
        <w:rPr>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2508A6" w:rsidRDefault="00C929D0" w:rsidP="006E4A12">
      <w:pPr>
        <w:pStyle w:val="ab"/>
        <w:numPr>
          <w:ilvl w:val="0"/>
          <w:numId w:val="30"/>
        </w:numPr>
        <w:spacing w:line="276" w:lineRule="auto"/>
        <w:jc w:val="both"/>
        <w:rPr>
          <w:sz w:val="24"/>
          <w:szCs w:val="24"/>
        </w:rPr>
      </w:pPr>
      <w:r w:rsidRPr="00C929D0">
        <w:rPr>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2508A6" w:rsidRDefault="00C929D0" w:rsidP="006E4A12">
      <w:pPr>
        <w:pStyle w:val="ab"/>
        <w:numPr>
          <w:ilvl w:val="0"/>
          <w:numId w:val="30"/>
        </w:numPr>
        <w:spacing w:line="276" w:lineRule="auto"/>
        <w:jc w:val="both"/>
        <w:rPr>
          <w:sz w:val="24"/>
          <w:szCs w:val="24"/>
        </w:rPr>
      </w:pPr>
      <w:r w:rsidRPr="002508A6">
        <w:rPr>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C929D0" w:rsidRPr="002508A6" w:rsidRDefault="00C929D0" w:rsidP="006E4A12">
      <w:pPr>
        <w:pStyle w:val="ab"/>
        <w:numPr>
          <w:ilvl w:val="0"/>
          <w:numId w:val="30"/>
        </w:numPr>
        <w:spacing w:line="276" w:lineRule="auto"/>
        <w:jc w:val="both"/>
        <w:rPr>
          <w:sz w:val="24"/>
          <w:szCs w:val="24"/>
        </w:rPr>
      </w:pPr>
      <w:r w:rsidRPr="002508A6">
        <w:rPr>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929D0" w:rsidRPr="00C929D0" w:rsidRDefault="00C929D0" w:rsidP="00C929D0">
      <w:pPr>
        <w:pStyle w:val="ab"/>
        <w:spacing w:line="276" w:lineRule="auto"/>
        <w:jc w:val="both"/>
        <w:rPr>
          <w:sz w:val="24"/>
          <w:szCs w:val="24"/>
        </w:rPr>
      </w:pPr>
      <w:r w:rsidRPr="00C929D0">
        <w:rPr>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C929D0" w:rsidRPr="00C929D0" w:rsidRDefault="00C929D0" w:rsidP="00C929D0">
      <w:pPr>
        <w:pStyle w:val="ab"/>
        <w:spacing w:line="276" w:lineRule="auto"/>
        <w:jc w:val="both"/>
        <w:rPr>
          <w:sz w:val="24"/>
          <w:szCs w:val="24"/>
        </w:rPr>
      </w:pPr>
      <w:r w:rsidRPr="00C929D0">
        <w:rPr>
          <w:sz w:val="24"/>
          <w:szCs w:val="24"/>
        </w:rPr>
        <w:t>1) сформированность понятий о нормах родного языка и применение знаний о них в речевой практике;</w:t>
      </w:r>
    </w:p>
    <w:p w:rsidR="00C929D0" w:rsidRPr="00C929D0" w:rsidRDefault="00C929D0" w:rsidP="00C929D0">
      <w:pPr>
        <w:pStyle w:val="ab"/>
        <w:spacing w:line="276" w:lineRule="auto"/>
        <w:jc w:val="both"/>
        <w:rPr>
          <w:sz w:val="24"/>
          <w:szCs w:val="24"/>
        </w:rPr>
      </w:pPr>
      <w:r w:rsidRPr="00C929D0">
        <w:rPr>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929D0" w:rsidRPr="00C929D0" w:rsidRDefault="00C929D0" w:rsidP="00C929D0">
      <w:pPr>
        <w:pStyle w:val="ab"/>
        <w:spacing w:line="276" w:lineRule="auto"/>
        <w:jc w:val="both"/>
        <w:rPr>
          <w:sz w:val="24"/>
          <w:szCs w:val="24"/>
        </w:rPr>
      </w:pPr>
      <w:r w:rsidRPr="00C929D0">
        <w:rPr>
          <w:sz w:val="24"/>
          <w:szCs w:val="24"/>
        </w:rPr>
        <w:t>3) сформированность навыков свободного использования коммуникативно-эстетических возможностей родного языка;</w:t>
      </w:r>
    </w:p>
    <w:p w:rsidR="00C929D0" w:rsidRPr="00C929D0" w:rsidRDefault="00C929D0" w:rsidP="00C929D0">
      <w:pPr>
        <w:pStyle w:val="ab"/>
        <w:spacing w:line="276" w:lineRule="auto"/>
        <w:jc w:val="both"/>
        <w:rPr>
          <w:sz w:val="24"/>
          <w:szCs w:val="24"/>
        </w:rPr>
      </w:pPr>
      <w:r w:rsidRPr="00C929D0">
        <w:rPr>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929D0" w:rsidRPr="00C929D0" w:rsidRDefault="00C929D0" w:rsidP="00C929D0">
      <w:pPr>
        <w:pStyle w:val="ab"/>
        <w:spacing w:line="276" w:lineRule="auto"/>
        <w:jc w:val="both"/>
        <w:rPr>
          <w:sz w:val="24"/>
          <w:szCs w:val="24"/>
        </w:rPr>
      </w:pPr>
      <w:r w:rsidRPr="00C929D0">
        <w:rPr>
          <w:sz w:val="24"/>
          <w:szCs w:val="24"/>
        </w:rPr>
        <w:lastRenderedPageBreak/>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929D0" w:rsidRPr="00C929D0" w:rsidRDefault="00C929D0" w:rsidP="00C929D0">
      <w:pPr>
        <w:pStyle w:val="ab"/>
        <w:spacing w:line="276" w:lineRule="auto"/>
        <w:jc w:val="both"/>
        <w:rPr>
          <w:sz w:val="24"/>
          <w:szCs w:val="24"/>
        </w:rPr>
      </w:pPr>
      <w:r w:rsidRPr="00C929D0">
        <w:rPr>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929D0" w:rsidRPr="00C929D0" w:rsidRDefault="00C929D0" w:rsidP="00C929D0">
      <w:pPr>
        <w:pStyle w:val="ab"/>
        <w:spacing w:line="276" w:lineRule="auto"/>
        <w:jc w:val="both"/>
        <w:rPr>
          <w:sz w:val="24"/>
          <w:szCs w:val="24"/>
        </w:rPr>
      </w:pPr>
      <w:r w:rsidRPr="00C929D0">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929D0" w:rsidRPr="00C929D0" w:rsidRDefault="00C929D0" w:rsidP="00C929D0">
      <w:pPr>
        <w:pStyle w:val="ab"/>
        <w:spacing w:line="276" w:lineRule="auto"/>
        <w:jc w:val="both"/>
        <w:rPr>
          <w:sz w:val="24"/>
          <w:szCs w:val="24"/>
        </w:rPr>
      </w:pPr>
      <w:r w:rsidRPr="00C929D0">
        <w:rPr>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929D0" w:rsidRPr="00C929D0" w:rsidRDefault="00C929D0" w:rsidP="00C929D0">
      <w:pPr>
        <w:pStyle w:val="ab"/>
        <w:spacing w:line="276" w:lineRule="auto"/>
        <w:jc w:val="both"/>
        <w:rPr>
          <w:sz w:val="24"/>
          <w:szCs w:val="24"/>
        </w:rPr>
      </w:pPr>
      <w:r w:rsidRPr="00C929D0">
        <w:rPr>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929D0" w:rsidRPr="00C929D0" w:rsidRDefault="00C929D0" w:rsidP="00C929D0">
      <w:pPr>
        <w:pStyle w:val="ab"/>
        <w:spacing w:line="276" w:lineRule="auto"/>
        <w:jc w:val="both"/>
        <w:rPr>
          <w:sz w:val="24"/>
          <w:szCs w:val="24"/>
        </w:rPr>
      </w:pPr>
      <w:r w:rsidRPr="00C929D0">
        <w:rPr>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82965" w:rsidRDefault="00C929D0" w:rsidP="00415695">
      <w:pPr>
        <w:pStyle w:val="ab"/>
        <w:spacing w:line="276" w:lineRule="auto"/>
        <w:jc w:val="both"/>
        <w:rPr>
          <w:sz w:val="24"/>
          <w:szCs w:val="24"/>
        </w:rPr>
      </w:pPr>
      <w:r w:rsidRPr="00C929D0">
        <w:rPr>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415695" w:rsidRPr="00415695" w:rsidRDefault="00415695" w:rsidP="00415695">
      <w:pPr>
        <w:pStyle w:val="ab"/>
        <w:spacing w:line="276" w:lineRule="auto"/>
        <w:jc w:val="both"/>
        <w:rPr>
          <w:b/>
          <w:sz w:val="24"/>
          <w:szCs w:val="24"/>
        </w:rPr>
      </w:pPr>
      <w:r w:rsidRPr="00415695">
        <w:rPr>
          <w:b/>
          <w:sz w:val="24"/>
          <w:szCs w:val="24"/>
        </w:rPr>
        <w:t xml:space="preserve">Родной </w:t>
      </w:r>
      <w:r w:rsidR="009873A8">
        <w:rPr>
          <w:b/>
          <w:sz w:val="24"/>
          <w:szCs w:val="24"/>
        </w:rPr>
        <w:t>русский</w:t>
      </w:r>
      <w:r w:rsidRPr="00415695">
        <w:rPr>
          <w:b/>
          <w:sz w:val="24"/>
          <w:szCs w:val="24"/>
        </w:rPr>
        <w:t xml:space="preserve"> язык</w:t>
      </w:r>
    </w:p>
    <w:p w:rsidR="00415695" w:rsidRPr="00415695" w:rsidRDefault="00415695" w:rsidP="00415695">
      <w:pPr>
        <w:pStyle w:val="ab"/>
        <w:spacing w:line="276" w:lineRule="auto"/>
        <w:jc w:val="both"/>
        <w:rPr>
          <w:b/>
          <w:sz w:val="24"/>
          <w:szCs w:val="24"/>
        </w:rPr>
      </w:pPr>
      <w:r w:rsidRPr="00415695">
        <w:rPr>
          <w:b/>
          <w:sz w:val="24"/>
          <w:szCs w:val="24"/>
        </w:rPr>
        <w:t>Обучающиеся научатся:</w:t>
      </w:r>
    </w:p>
    <w:p w:rsidR="00415695" w:rsidRPr="00415695" w:rsidRDefault="00415695" w:rsidP="006E4A12">
      <w:pPr>
        <w:pStyle w:val="ab"/>
        <w:numPr>
          <w:ilvl w:val="0"/>
          <w:numId w:val="31"/>
        </w:numPr>
        <w:spacing w:line="276" w:lineRule="auto"/>
        <w:jc w:val="both"/>
        <w:rPr>
          <w:sz w:val="24"/>
          <w:szCs w:val="24"/>
        </w:rPr>
      </w:pPr>
      <w:r w:rsidRPr="00415695">
        <w:rPr>
          <w:sz w:val="24"/>
          <w:szCs w:val="24"/>
        </w:rPr>
        <w:t>осознавать роль русского родного языка в жизни общества и государства, в жизни человека;</w:t>
      </w:r>
    </w:p>
    <w:p w:rsidR="00415695" w:rsidRPr="00415695" w:rsidRDefault="00415695" w:rsidP="006E4A12">
      <w:pPr>
        <w:pStyle w:val="ab"/>
        <w:numPr>
          <w:ilvl w:val="0"/>
          <w:numId w:val="31"/>
        </w:numPr>
        <w:spacing w:line="276" w:lineRule="auto"/>
        <w:jc w:val="both"/>
        <w:rPr>
          <w:sz w:val="24"/>
          <w:szCs w:val="24"/>
        </w:rPr>
      </w:pPr>
      <w:r w:rsidRPr="00415695">
        <w:rPr>
          <w:sz w:val="24"/>
          <w:szCs w:val="24"/>
        </w:rPr>
        <w:t>объяснять изменения в русском языке как объективный процесс; понимать и комментировать внешние и внутренние факторы языковых изменений;</w:t>
      </w:r>
    </w:p>
    <w:p w:rsidR="00415695" w:rsidRPr="00415695" w:rsidRDefault="00415695" w:rsidP="006E4A12">
      <w:pPr>
        <w:pStyle w:val="ab"/>
        <w:numPr>
          <w:ilvl w:val="0"/>
          <w:numId w:val="31"/>
        </w:numPr>
        <w:spacing w:line="276" w:lineRule="auto"/>
        <w:jc w:val="both"/>
        <w:rPr>
          <w:sz w:val="24"/>
          <w:szCs w:val="24"/>
        </w:rPr>
      </w:pPr>
      <w:r w:rsidRPr="00415695">
        <w:rPr>
          <w:sz w:val="24"/>
          <w:szCs w:val="24"/>
        </w:rPr>
        <w:t>понимать и толковать значения русских слов с национально-культурным компонентом, правильно употреблять их в речи;</w:t>
      </w:r>
    </w:p>
    <w:p w:rsidR="00415695" w:rsidRPr="00415695" w:rsidRDefault="00415695" w:rsidP="006E4A12">
      <w:pPr>
        <w:pStyle w:val="ab"/>
        <w:numPr>
          <w:ilvl w:val="0"/>
          <w:numId w:val="31"/>
        </w:numPr>
        <w:spacing w:line="276" w:lineRule="auto"/>
        <w:jc w:val="both"/>
        <w:rPr>
          <w:sz w:val="24"/>
          <w:szCs w:val="24"/>
        </w:rPr>
      </w:pPr>
      <w:r w:rsidRPr="00415695">
        <w:rPr>
          <w:sz w:val="24"/>
          <w:szCs w:val="24"/>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415695" w:rsidRPr="00415695" w:rsidRDefault="00415695" w:rsidP="006E4A12">
      <w:pPr>
        <w:pStyle w:val="ab"/>
        <w:numPr>
          <w:ilvl w:val="0"/>
          <w:numId w:val="31"/>
        </w:numPr>
        <w:spacing w:line="276" w:lineRule="auto"/>
        <w:jc w:val="both"/>
        <w:rPr>
          <w:sz w:val="24"/>
          <w:szCs w:val="24"/>
        </w:rPr>
      </w:pPr>
      <w:r w:rsidRPr="00415695">
        <w:rPr>
          <w:sz w:val="24"/>
          <w:szCs w:val="24"/>
        </w:rPr>
        <w:t>распознавать источники крылатых слов и выражений (в рамках изученного);</w:t>
      </w:r>
    </w:p>
    <w:p w:rsidR="00415695" w:rsidRPr="00415695" w:rsidRDefault="00415695" w:rsidP="006E4A12">
      <w:pPr>
        <w:pStyle w:val="ab"/>
        <w:numPr>
          <w:ilvl w:val="0"/>
          <w:numId w:val="31"/>
        </w:numPr>
        <w:spacing w:line="276" w:lineRule="auto"/>
        <w:jc w:val="both"/>
        <w:rPr>
          <w:sz w:val="24"/>
          <w:szCs w:val="24"/>
        </w:rPr>
      </w:pPr>
      <w:r w:rsidRPr="00415695">
        <w:rPr>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415695" w:rsidRPr="00415695" w:rsidRDefault="00415695" w:rsidP="006E4A12">
      <w:pPr>
        <w:pStyle w:val="ab"/>
        <w:numPr>
          <w:ilvl w:val="0"/>
          <w:numId w:val="31"/>
        </w:numPr>
        <w:spacing w:line="276" w:lineRule="auto"/>
        <w:jc w:val="both"/>
        <w:rPr>
          <w:sz w:val="24"/>
          <w:szCs w:val="24"/>
        </w:rPr>
      </w:pPr>
      <w:r w:rsidRPr="00415695">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415695" w:rsidRPr="00415695" w:rsidRDefault="00415695" w:rsidP="006E4A12">
      <w:pPr>
        <w:pStyle w:val="ab"/>
        <w:numPr>
          <w:ilvl w:val="0"/>
          <w:numId w:val="31"/>
        </w:numPr>
        <w:spacing w:line="276" w:lineRule="auto"/>
        <w:jc w:val="both"/>
        <w:rPr>
          <w:sz w:val="24"/>
          <w:szCs w:val="24"/>
        </w:rPr>
      </w:pPr>
      <w:r w:rsidRPr="00415695">
        <w:rPr>
          <w:sz w:val="24"/>
          <w:szCs w:val="24"/>
        </w:rPr>
        <w:lastRenderedPageBreak/>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415695" w:rsidRPr="00415695" w:rsidRDefault="00415695" w:rsidP="006E4A12">
      <w:pPr>
        <w:pStyle w:val="ab"/>
        <w:numPr>
          <w:ilvl w:val="0"/>
          <w:numId w:val="31"/>
        </w:numPr>
        <w:spacing w:line="276" w:lineRule="auto"/>
        <w:jc w:val="both"/>
        <w:rPr>
          <w:sz w:val="24"/>
          <w:szCs w:val="24"/>
        </w:rPr>
      </w:pPr>
      <w:r w:rsidRPr="00415695">
        <w:rPr>
          <w:sz w:val="24"/>
          <w:szCs w:val="24"/>
        </w:rPr>
        <w:t xml:space="preserve">создавать тексты как результат проектной (исследовательской) деятельности; оформлять реферат в письменной форме и </w:t>
      </w:r>
      <w:r>
        <w:rPr>
          <w:sz w:val="24"/>
          <w:szCs w:val="24"/>
        </w:rPr>
        <w:t>представлять его в устной форме.</w:t>
      </w:r>
    </w:p>
    <w:p w:rsidR="00415695" w:rsidRPr="00415695" w:rsidRDefault="009C4414" w:rsidP="00415695">
      <w:pPr>
        <w:pStyle w:val="ab"/>
        <w:spacing w:line="276" w:lineRule="auto"/>
        <w:jc w:val="both"/>
        <w:rPr>
          <w:b/>
          <w:sz w:val="24"/>
          <w:szCs w:val="24"/>
        </w:rPr>
      </w:pPr>
      <w:r>
        <w:rPr>
          <w:b/>
          <w:sz w:val="24"/>
          <w:szCs w:val="24"/>
        </w:rPr>
        <w:t>Обу</w:t>
      </w:r>
      <w:r w:rsidR="00415695" w:rsidRPr="00415695">
        <w:rPr>
          <w:b/>
          <w:sz w:val="24"/>
          <w:szCs w:val="24"/>
        </w:rPr>
        <w:t>ча</w:t>
      </w:r>
      <w:r>
        <w:rPr>
          <w:b/>
          <w:sz w:val="24"/>
          <w:szCs w:val="24"/>
        </w:rPr>
        <w:t>ю</w:t>
      </w:r>
      <w:r w:rsidR="00415695" w:rsidRPr="00415695">
        <w:rPr>
          <w:b/>
          <w:sz w:val="24"/>
          <w:szCs w:val="24"/>
        </w:rPr>
        <w:t>щиеся получат возможность научиться:</w:t>
      </w:r>
    </w:p>
    <w:p w:rsidR="00415695" w:rsidRPr="00415695" w:rsidRDefault="00415695" w:rsidP="006E4A12">
      <w:pPr>
        <w:pStyle w:val="ab"/>
        <w:numPr>
          <w:ilvl w:val="0"/>
          <w:numId w:val="32"/>
        </w:numPr>
        <w:spacing w:line="276" w:lineRule="auto"/>
        <w:jc w:val="both"/>
        <w:rPr>
          <w:sz w:val="24"/>
          <w:szCs w:val="24"/>
        </w:rPr>
      </w:pPr>
      <w:r w:rsidRPr="00415695">
        <w:rPr>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415695" w:rsidRPr="00415695" w:rsidRDefault="00415695" w:rsidP="006E4A12">
      <w:pPr>
        <w:pStyle w:val="ab"/>
        <w:numPr>
          <w:ilvl w:val="0"/>
          <w:numId w:val="32"/>
        </w:numPr>
        <w:spacing w:line="276" w:lineRule="auto"/>
        <w:jc w:val="both"/>
        <w:rPr>
          <w:sz w:val="24"/>
          <w:szCs w:val="24"/>
        </w:rPr>
      </w:pPr>
      <w:r w:rsidRPr="00415695">
        <w:rPr>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415695" w:rsidRPr="00415695" w:rsidRDefault="00415695" w:rsidP="006E4A12">
      <w:pPr>
        <w:pStyle w:val="ab"/>
        <w:numPr>
          <w:ilvl w:val="0"/>
          <w:numId w:val="32"/>
        </w:numPr>
        <w:spacing w:line="276" w:lineRule="auto"/>
        <w:jc w:val="both"/>
        <w:rPr>
          <w:bCs/>
          <w:iCs/>
          <w:sz w:val="24"/>
          <w:szCs w:val="24"/>
        </w:rPr>
      </w:pPr>
      <w:r w:rsidRPr="00415695">
        <w:rPr>
          <w:bCs/>
          <w:iCs/>
          <w:sz w:val="24"/>
          <w:szCs w:val="24"/>
        </w:rPr>
        <w:t>правилам информационной безопасности при общении в социальных сетях;</w:t>
      </w:r>
    </w:p>
    <w:p w:rsidR="00415695" w:rsidRPr="00415695" w:rsidRDefault="00415695" w:rsidP="006E4A12">
      <w:pPr>
        <w:pStyle w:val="ab"/>
        <w:numPr>
          <w:ilvl w:val="0"/>
          <w:numId w:val="32"/>
        </w:numPr>
        <w:spacing w:line="276" w:lineRule="auto"/>
        <w:jc w:val="both"/>
        <w:rPr>
          <w:bCs/>
          <w:iCs/>
          <w:sz w:val="24"/>
          <w:szCs w:val="24"/>
        </w:rPr>
      </w:pPr>
      <w:r w:rsidRPr="00415695">
        <w:rPr>
          <w:bCs/>
          <w:iCs/>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415695" w:rsidRPr="00415695" w:rsidRDefault="00415695" w:rsidP="006E4A12">
      <w:pPr>
        <w:pStyle w:val="ab"/>
        <w:numPr>
          <w:ilvl w:val="0"/>
          <w:numId w:val="32"/>
        </w:numPr>
        <w:spacing w:line="276" w:lineRule="auto"/>
        <w:jc w:val="both"/>
        <w:rPr>
          <w:bCs/>
          <w:iCs/>
          <w:sz w:val="24"/>
          <w:szCs w:val="24"/>
        </w:rPr>
      </w:pPr>
      <w:r w:rsidRPr="00415695">
        <w:rPr>
          <w:bCs/>
          <w:iCs/>
          <w:sz w:val="24"/>
          <w:szCs w:val="24"/>
        </w:rPr>
        <w:t>использовать в общении этикетные речевые тактики и приемы‚ помогающие противостоять речевой агрессии.</w:t>
      </w:r>
    </w:p>
    <w:p w:rsidR="002F2FCB" w:rsidRDefault="002F2FCB" w:rsidP="00415695">
      <w:pPr>
        <w:pStyle w:val="ab"/>
        <w:spacing w:line="276" w:lineRule="auto"/>
        <w:jc w:val="both"/>
        <w:rPr>
          <w:b/>
          <w:sz w:val="24"/>
          <w:szCs w:val="24"/>
        </w:rPr>
      </w:pPr>
    </w:p>
    <w:p w:rsidR="00415695" w:rsidRDefault="002F2FCB" w:rsidP="00415695">
      <w:pPr>
        <w:pStyle w:val="ab"/>
        <w:spacing w:line="276" w:lineRule="auto"/>
        <w:jc w:val="both"/>
        <w:rPr>
          <w:b/>
          <w:sz w:val="24"/>
          <w:szCs w:val="24"/>
        </w:rPr>
      </w:pPr>
      <w:r>
        <w:rPr>
          <w:b/>
          <w:sz w:val="24"/>
          <w:szCs w:val="24"/>
        </w:rPr>
        <w:t xml:space="preserve">1.2.3.5. </w:t>
      </w:r>
      <w:r w:rsidR="00B76D03">
        <w:rPr>
          <w:b/>
          <w:sz w:val="24"/>
          <w:szCs w:val="24"/>
        </w:rPr>
        <w:t xml:space="preserve">Родная </w:t>
      </w:r>
      <w:r w:rsidR="009C4414" w:rsidRPr="009C4414">
        <w:rPr>
          <w:b/>
          <w:sz w:val="24"/>
          <w:szCs w:val="24"/>
        </w:rPr>
        <w:t>литература</w:t>
      </w:r>
      <w:r w:rsidR="00B76D03">
        <w:rPr>
          <w:b/>
          <w:sz w:val="24"/>
          <w:szCs w:val="24"/>
        </w:rPr>
        <w:t xml:space="preserve"> на русском языке</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научится:</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w:t>
      </w:r>
      <w:r w:rsidRPr="009C4414">
        <w:rPr>
          <w:rFonts w:ascii="Times New Roman" w:eastAsia="Times New Roman" w:hAnsi="Times New Roman" w:cs="Times New Roman"/>
          <w:sz w:val="24"/>
          <w:szCs w:val="24"/>
        </w:rPr>
        <w:lastRenderedPageBreak/>
        <w:t>читателя (например, выбор зачина и концовки произведения, открытого или закрытого финала, противопоставлений в системе образов</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персонажей и пр.);</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осуществлять следующую продуктивную деятельность:</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w:t>
      </w:r>
      <w:r>
        <w:rPr>
          <w:rFonts w:ascii="Times New Roman" w:eastAsia="Times New Roman" w:hAnsi="Times New Roman" w:cs="Times New Roman"/>
          <w:sz w:val="24"/>
          <w:szCs w:val="24"/>
        </w:rPr>
        <w:t xml:space="preserve">нях в их единстве и взаимосвязи, </w:t>
      </w:r>
      <w:r w:rsidRPr="009C4414">
        <w:rPr>
          <w:rFonts w:ascii="Times New Roman" w:eastAsia="Times New Roman" w:hAnsi="Times New Roman" w:cs="Times New Roman"/>
          <w:sz w:val="24"/>
          <w:szCs w:val="24"/>
        </w:rPr>
        <w:t>и понимание принадлежности произведения к литературному направлению (течению) и культурно-исторической эпохе (периоду);</w:t>
      </w:r>
    </w:p>
    <w:p w:rsidR="009C4414" w:rsidRPr="009C4414" w:rsidRDefault="009C4414" w:rsidP="006E4A12">
      <w:pPr>
        <w:pStyle w:val="ac"/>
        <w:numPr>
          <w:ilvl w:val="0"/>
          <w:numId w:val="33"/>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получит возможность научиться:</w:t>
      </w:r>
    </w:p>
    <w:p w:rsidR="009C4414" w:rsidRPr="009C4414" w:rsidRDefault="009C4414" w:rsidP="006E4A12">
      <w:pPr>
        <w:pStyle w:val="ac"/>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C4414" w:rsidRPr="009C4414" w:rsidRDefault="009C4414" w:rsidP="006E4A12">
      <w:pPr>
        <w:pStyle w:val="ac"/>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C4414" w:rsidRPr="009C4414" w:rsidRDefault="009C4414" w:rsidP="006E4A12">
      <w:pPr>
        <w:pStyle w:val="ac"/>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9C4414" w:rsidRPr="009C4414" w:rsidRDefault="009C4414" w:rsidP="006E4A12">
      <w:pPr>
        <w:pStyle w:val="ac"/>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об историко-культурном подходе в литературоведении;</w:t>
      </w:r>
    </w:p>
    <w:p w:rsidR="009C4414" w:rsidRPr="009C4414" w:rsidRDefault="009C4414" w:rsidP="006E4A12">
      <w:pPr>
        <w:pStyle w:val="ac"/>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 xml:space="preserve">узнать об историко-литературном процессе </w:t>
      </w:r>
      <w:r w:rsidRPr="009C4414">
        <w:rPr>
          <w:rFonts w:ascii="Times New Roman" w:eastAsia="Times New Roman" w:hAnsi="Times New Roman" w:cs="Times New Roman"/>
          <w:iCs/>
          <w:sz w:val="24"/>
          <w:szCs w:val="24"/>
          <w:lang w:val="en-US"/>
        </w:rPr>
        <w:t>XIX</w:t>
      </w:r>
      <w:r w:rsidRPr="009C4414">
        <w:rPr>
          <w:rFonts w:ascii="Times New Roman" w:eastAsia="Times New Roman" w:hAnsi="Times New Roman" w:cs="Times New Roman"/>
          <w:iCs/>
          <w:sz w:val="24"/>
          <w:szCs w:val="24"/>
        </w:rPr>
        <w:t xml:space="preserve"> и </w:t>
      </w:r>
      <w:r w:rsidRPr="009C4414">
        <w:rPr>
          <w:rFonts w:ascii="Times New Roman" w:eastAsia="Times New Roman" w:hAnsi="Times New Roman" w:cs="Times New Roman"/>
          <w:iCs/>
          <w:sz w:val="24"/>
          <w:szCs w:val="24"/>
          <w:lang w:val="en-US"/>
        </w:rPr>
        <w:t>XX</w:t>
      </w:r>
      <w:r w:rsidRPr="009C4414">
        <w:rPr>
          <w:rFonts w:ascii="Times New Roman" w:eastAsia="Times New Roman" w:hAnsi="Times New Roman" w:cs="Times New Roman"/>
          <w:iCs/>
          <w:sz w:val="24"/>
          <w:szCs w:val="24"/>
        </w:rPr>
        <w:t xml:space="preserve"> веков;</w:t>
      </w:r>
    </w:p>
    <w:p w:rsidR="009C4414" w:rsidRPr="009C4414" w:rsidRDefault="009C4414" w:rsidP="006E4A12">
      <w:pPr>
        <w:pStyle w:val="ac"/>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 соотношении и взаимосвязях литературы с историческим периодом, эпохой;</w:t>
      </w:r>
    </w:p>
    <w:p w:rsidR="009C4414" w:rsidRPr="009C4414" w:rsidRDefault="009C4414" w:rsidP="006E4A12">
      <w:pPr>
        <w:pStyle w:val="ac"/>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произведения современной литературы;</w:t>
      </w:r>
    </w:p>
    <w:p w:rsidR="009C4414" w:rsidRPr="009C4414" w:rsidRDefault="009C4414" w:rsidP="006E4A12">
      <w:pPr>
        <w:pStyle w:val="ac"/>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рассматривать книгу как нравственный ориентир;</w:t>
      </w:r>
    </w:p>
    <w:p w:rsidR="009C4414" w:rsidRPr="009C4414" w:rsidRDefault="009C4414" w:rsidP="006E4A12">
      <w:pPr>
        <w:pStyle w:val="ac"/>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3F1334" w:rsidRDefault="003F1334" w:rsidP="003F1334">
      <w:pPr>
        <w:pStyle w:val="ab"/>
        <w:spacing w:line="276" w:lineRule="auto"/>
        <w:jc w:val="both"/>
        <w:rPr>
          <w:b/>
          <w:sz w:val="24"/>
          <w:szCs w:val="24"/>
        </w:rPr>
      </w:pPr>
      <w:bookmarkStart w:id="10" w:name="_Toc434850657"/>
      <w:bookmarkStart w:id="11" w:name="_Toc435412678"/>
      <w:bookmarkStart w:id="12" w:name="_Toc453968150"/>
    </w:p>
    <w:p w:rsidR="003F1334" w:rsidRPr="003F1334" w:rsidRDefault="002F2FCB" w:rsidP="003F1334">
      <w:pPr>
        <w:pStyle w:val="ab"/>
        <w:spacing w:line="276" w:lineRule="auto"/>
        <w:jc w:val="both"/>
        <w:rPr>
          <w:b/>
          <w:sz w:val="24"/>
          <w:szCs w:val="24"/>
        </w:rPr>
      </w:pPr>
      <w:r>
        <w:rPr>
          <w:b/>
          <w:sz w:val="24"/>
          <w:szCs w:val="24"/>
        </w:rPr>
        <w:t xml:space="preserve">1.2.3.6. </w:t>
      </w:r>
      <w:bookmarkEnd w:id="10"/>
      <w:bookmarkEnd w:id="11"/>
      <w:bookmarkEnd w:id="12"/>
      <w:r w:rsidR="008E0E2F">
        <w:rPr>
          <w:b/>
          <w:sz w:val="24"/>
          <w:szCs w:val="24"/>
        </w:rPr>
        <w:t>Английский язык</w:t>
      </w:r>
    </w:p>
    <w:p w:rsidR="003F1334" w:rsidRPr="003F1334" w:rsidRDefault="003F1334" w:rsidP="003F1334">
      <w:pPr>
        <w:pStyle w:val="ab"/>
        <w:spacing w:line="276" w:lineRule="auto"/>
        <w:jc w:val="both"/>
        <w:rPr>
          <w:sz w:val="24"/>
          <w:szCs w:val="24"/>
        </w:rPr>
      </w:pPr>
      <w:r w:rsidRPr="003F1334">
        <w:rPr>
          <w:b/>
          <w:sz w:val="24"/>
          <w:szCs w:val="24"/>
        </w:rPr>
        <w:t>В результате изучения учебног</w:t>
      </w:r>
      <w:r w:rsidR="008E0E2F">
        <w:rPr>
          <w:b/>
          <w:sz w:val="24"/>
          <w:szCs w:val="24"/>
        </w:rPr>
        <w:t>о предмета «А</w:t>
      </w:r>
      <w:r w:rsidRPr="003F1334">
        <w:rPr>
          <w:b/>
          <w:sz w:val="24"/>
          <w:szCs w:val="24"/>
        </w:rPr>
        <w:t>нглийский</w:t>
      </w:r>
      <w:r w:rsidR="008E0E2F">
        <w:rPr>
          <w:b/>
          <w:sz w:val="24"/>
          <w:szCs w:val="24"/>
        </w:rPr>
        <w:t xml:space="preserve"> язык»</w:t>
      </w:r>
      <w:r w:rsidRPr="003F1334">
        <w:rPr>
          <w:b/>
          <w:sz w:val="24"/>
          <w:szCs w:val="24"/>
        </w:rPr>
        <w:t xml:space="preserve"> на уровне среднего общего образования:</w:t>
      </w:r>
    </w:p>
    <w:p w:rsidR="00F90CDA" w:rsidRPr="00F90CDA" w:rsidRDefault="00F90CDA" w:rsidP="00F90CDA">
      <w:pPr>
        <w:pStyle w:val="ab"/>
        <w:spacing w:line="276" w:lineRule="auto"/>
        <w:jc w:val="both"/>
        <w:rPr>
          <w:b/>
          <w:sz w:val="24"/>
          <w:szCs w:val="24"/>
        </w:rPr>
      </w:pPr>
      <w:r w:rsidRPr="00F90CDA">
        <w:rPr>
          <w:b/>
          <w:sz w:val="24"/>
          <w:szCs w:val="24"/>
        </w:rPr>
        <w:t>Выпускник на базовом уровне научится:</w:t>
      </w:r>
    </w:p>
    <w:p w:rsidR="00F90CDA" w:rsidRPr="00F90CDA" w:rsidRDefault="00F90CDA" w:rsidP="00F90CDA">
      <w:pPr>
        <w:pStyle w:val="ab"/>
        <w:spacing w:line="276" w:lineRule="auto"/>
        <w:jc w:val="both"/>
        <w:rPr>
          <w:sz w:val="24"/>
          <w:szCs w:val="24"/>
        </w:rPr>
      </w:pPr>
      <w:r w:rsidRPr="00F90CDA">
        <w:rPr>
          <w:sz w:val="24"/>
          <w:szCs w:val="24"/>
        </w:rPr>
        <w:t>Коммуникативные умения</w:t>
      </w:r>
    </w:p>
    <w:p w:rsidR="00F90CDA" w:rsidRPr="00F90CDA" w:rsidRDefault="00F90CDA" w:rsidP="00F90CDA">
      <w:pPr>
        <w:pStyle w:val="ab"/>
        <w:spacing w:line="276" w:lineRule="auto"/>
        <w:jc w:val="both"/>
        <w:rPr>
          <w:sz w:val="24"/>
          <w:szCs w:val="24"/>
        </w:rPr>
      </w:pPr>
      <w:r w:rsidRPr="00F90CDA">
        <w:rPr>
          <w:sz w:val="24"/>
          <w:szCs w:val="24"/>
        </w:rPr>
        <w:t>Говорение, диалогическая речь</w:t>
      </w:r>
    </w:p>
    <w:p w:rsidR="00F90CDA" w:rsidRPr="00F90CDA" w:rsidRDefault="00F90CDA" w:rsidP="006E4A12">
      <w:pPr>
        <w:pStyle w:val="ab"/>
        <w:numPr>
          <w:ilvl w:val="0"/>
          <w:numId w:val="35"/>
        </w:numPr>
        <w:spacing w:line="276" w:lineRule="auto"/>
        <w:jc w:val="both"/>
        <w:rPr>
          <w:sz w:val="24"/>
          <w:szCs w:val="24"/>
        </w:rPr>
      </w:pPr>
      <w:r>
        <w:rPr>
          <w:sz w:val="24"/>
          <w:szCs w:val="24"/>
        </w:rPr>
        <w:t>в</w:t>
      </w:r>
      <w:r w:rsidRPr="00F90CDA">
        <w:rPr>
          <w:sz w:val="24"/>
          <w:szCs w:val="24"/>
        </w:rPr>
        <w:t>ести диалог/полилог в ситуациях неофициального общения в рамках изученной тематики;</w:t>
      </w:r>
    </w:p>
    <w:p w:rsidR="00F90CDA" w:rsidRPr="00F90CDA" w:rsidRDefault="00F90CDA" w:rsidP="006E4A12">
      <w:pPr>
        <w:pStyle w:val="ab"/>
        <w:numPr>
          <w:ilvl w:val="0"/>
          <w:numId w:val="35"/>
        </w:numPr>
        <w:spacing w:line="276" w:lineRule="auto"/>
        <w:jc w:val="both"/>
        <w:rPr>
          <w:sz w:val="24"/>
          <w:szCs w:val="24"/>
        </w:rPr>
      </w:pPr>
      <w:r w:rsidRPr="00F90CDA">
        <w:rPr>
          <w:sz w:val="24"/>
          <w:szCs w:val="24"/>
        </w:rPr>
        <w:lastRenderedPageBreak/>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F90CDA" w:rsidRPr="00F90CDA" w:rsidRDefault="00F90CDA" w:rsidP="006E4A12">
      <w:pPr>
        <w:pStyle w:val="ab"/>
        <w:numPr>
          <w:ilvl w:val="0"/>
          <w:numId w:val="35"/>
        </w:numPr>
        <w:spacing w:line="276" w:lineRule="auto"/>
        <w:jc w:val="both"/>
        <w:rPr>
          <w:sz w:val="24"/>
          <w:szCs w:val="24"/>
        </w:rPr>
      </w:pPr>
      <w:r w:rsidRPr="00F90CDA">
        <w:rPr>
          <w:sz w:val="24"/>
          <w:szCs w:val="24"/>
        </w:rPr>
        <w:t>выражать и аргументировать личную точку зрения;</w:t>
      </w:r>
    </w:p>
    <w:p w:rsidR="00F90CDA" w:rsidRPr="00F90CDA" w:rsidRDefault="00F90CDA" w:rsidP="006E4A12">
      <w:pPr>
        <w:pStyle w:val="ab"/>
        <w:numPr>
          <w:ilvl w:val="0"/>
          <w:numId w:val="35"/>
        </w:numPr>
        <w:spacing w:line="276" w:lineRule="auto"/>
        <w:jc w:val="both"/>
        <w:rPr>
          <w:sz w:val="24"/>
          <w:szCs w:val="24"/>
        </w:rPr>
      </w:pPr>
      <w:r w:rsidRPr="00F90CDA">
        <w:rPr>
          <w:sz w:val="24"/>
          <w:szCs w:val="24"/>
        </w:rPr>
        <w:t>запрашивать информацию и обмениваться информацией в пределах изученной тематики;</w:t>
      </w:r>
    </w:p>
    <w:p w:rsidR="00F90CDA" w:rsidRPr="00F90CDA" w:rsidRDefault="00F90CDA" w:rsidP="006E4A12">
      <w:pPr>
        <w:pStyle w:val="ab"/>
        <w:numPr>
          <w:ilvl w:val="0"/>
          <w:numId w:val="35"/>
        </w:numPr>
        <w:spacing w:line="276" w:lineRule="auto"/>
        <w:jc w:val="both"/>
        <w:rPr>
          <w:sz w:val="24"/>
          <w:szCs w:val="24"/>
        </w:rPr>
      </w:pPr>
      <w:r w:rsidRPr="00F90CDA">
        <w:rPr>
          <w:sz w:val="24"/>
          <w:szCs w:val="24"/>
        </w:rPr>
        <w:t>обращаться за разъяснениями, уточняя интересующую информацию.</w:t>
      </w:r>
    </w:p>
    <w:p w:rsidR="00F90CDA" w:rsidRPr="00F90CDA" w:rsidRDefault="00F90CDA" w:rsidP="00F90CDA">
      <w:pPr>
        <w:pStyle w:val="ab"/>
        <w:spacing w:line="276" w:lineRule="auto"/>
        <w:jc w:val="both"/>
        <w:rPr>
          <w:sz w:val="24"/>
          <w:szCs w:val="24"/>
        </w:rPr>
      </w:pPr>
      <w:r w:rsidRPr="00F90CDA">
        <w:rPr>
          <w:sz w:val="24"/>
          <w:szCs w:val="24"/>
        </w:rPr>
        <w:t xml:space="preserve"> Говорение, монологическая речь</w:t>
      </w:r>
    </w:p>
    <w:p w:rsidR="00F90CDA" w:rsidRPr="00F90CDA" w:rsidRDefault="00F90CDA" w:rsidP="006E4A12">
      <w:pPr>
        <w:pStyle w:val="ab"/>
        <w:numPr>
          <w:ilvl w:val="0"/>
          <w:numId w:val="36"/>
        </w:numPr>
        <w:spacing w:line="276" w:lineRule="auto"/>
        <w:jc w:val="both"/>
        <w:rPr>
          <w:sz w:val="24"/>
          <w:szCs w:val="24"/>
        </w:rPr>
      </w:pPr>
      <w:r>
        <w:rPr>
          <w:sz w:val="24"/>
          <w:szCs w:val="24"/>
        </w:rPr>
        <w:t>ф</w:t>
      </w:r>
      <w:r w:rsidRPr="00F90CDA">
        <w:rPr>
          <w:sz w:val="24"/>
          <w:szCs w:val="24"/>
        </w:rPr>
        <w:t>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F90CDA" w:rsidRPr="00F90CDA" w:rsidRDefault="00F90CDA" w:rsidP="006E4A12">
      <w:pPr>
        <w:pStyle w:val="ab"/>
        <w:numPr>
          <w:ilvl w:val="0"/>
          <w:numId w:val="36"/>
        </w:numPr>
        <w:spacing w:line="276" w:lineRule="auto"/>
        <w:jc w:val="both"/>
        <w:rPr>
          <w:sz w:val="24"/>
          <w:szCs w:val="24"/>
        </w:rPr>
      </w:pPr>
      <w:r w:rsidRPr="00F90CDA">
        <w:rPr>
          <w:sz w:val="24"/>
          <w:szCs w:val="24"/>
        </w:rPr>
        <w:t>передавать основное содержание прочитанного/</w:t>
      </w:r>
      <w:r w:rsidRPr="00F90CDA">
        <w:rPr>
          <w:sz w:val="24"/>
          <w:szCs w:val="24"/>
        </w:rPr>
        <w:br/>
        <w:t>увиденного/услышанного;</w:t>
      </w:r>
    </w:p>
    <w:p w:rsidR="00F90CDA" w:rsidRPr="00F90CDA" w:rsidRDefault="00F90CDA" w:rsidP="006E4A12">
      <w:pPr>
        <w:pStyle w:val="ab"/>
        <w:numPr>
          <w:ilvl w:val="0"/>
          <w:numId w:val="36"/>
        </w:numPr>
        <w:spacing w:line="276" w:lineRule="auto"/>
        <w:jc w:val="both"/>
        <w:rPr>
          <w:sz w:val="24"/>
          <w:szCs w:val="24"/>
        </w:rPr>
      </w:pPr>
      <w:r w:rsidRPr="00F90CDA">
        <w:rPr>
          <w:sz w:val="24"/>
          <w:szCs w:val="24"/>
        </w:rPr>
        <w:t>давать краткие описания и/или комментарии</w:t>
      </w:r>
      <w:r w:rsidR="00A23A2C">
        <w:rPr>
          <w:sz w:val="24"/>
          <w:szCs w:val="24"/>
        </w:rPr>
        <w:t xml:space="preserve"> </w:t>
      </w:r>
      <w:r w:rsidRPr="00F90CDA">
        <w:rPr>
          <w:sz w:val="24"/>
          <w:szCs w:val="24"/>
        </w:rPr>
        <w:t>с опорой на нелинейный текст (таблицы, графики);</w:t>
      </w:r>
    </w:p>
    <w:p w:rsidR="00F90CDA" w:rsidRPr="00F90CDA" w:rsidRDefault="00F90CDA" w:rsidP="006E4A12">
      <w:pPr>
        <w:pStyle w:val="ab"/>
        <w:numPr>
          <w:ilvl w:val="0"/>
          <w:numId w:val="36"/>
        </w:numPr>
        <w:spacing w:line="276" w:lineRule="auto"/>
        <w:jc w:val="both"/>
        <w:rPr>
          <w:sz w:val="24"/>
          <w:szCs w:val="24"/>
        </w:rPr>
      </w:pPr>
      <w:r w:rsidRPr="00F90CDA">
        <w:rPr>
          <w:sz w:val="24"/>
          <w:szCs w:val="24"/>
        </w:rPr>
        <w:t>строить высказывание на основе изображения с опорой или без опоры на ключевые слова/план/вопросы.</w:t>
      </w:r>
    </w:p>
    <w:p w:rsidR="00F90CDA" w:rsidRPr="00F90CDA" w:rsidRDefault="00F90CDA" w:rsidP="00F90CDA">
      <w:pPr>
        <w:pStyle w:val="ab"/>
        <w:spacing w:line="276" w:lineRule="auto"/>
        <w:jc w:val="both"/>
        <w:rPr>
          <w:sz w:val="24"/>
          <w:szCs w:val="24"/>
        </w:rPr>
      </w:pPr>
      <w:r w:rsidRPr="00F90CDA">
        <w:rPr>
          <w:sz w:val="24"/>
          <w:szCs w:val="24"/>
        </w:rPr>
        <w:t xml:space="preserve"> Аудирование</w:t>
      </w:r>
    </w:p>
    <w:p w:rsidR="00F90CDA" w:rsidRPr="00F90CDA" w:rsidRDefault="00F90CDA" w:rsidP="006E4A12">
      <w:pPr>
        <w:pStyle w:val="ab"/>
        <w:numPr>
          <w:ilvl w:val="0"/>
          <w:numId w:val="37"/>
        </w:numPr>
        <w:spacing w:line="276" w:lineRule="auto"/>
        <w:jc w:val="both"/>
        <w:rPr>
          <w:sz w:val="24"/>
          <w:szCs w:val="24"/>
        </w:rPr>
      </w:pPr>
      <w:r>
        <w:rPr>
          <w:sz w:val="24"/>
          <w:szCs w:val="24"/>
        </w:rPr>
        <w:t>п</w:t>
      </w:r>
      <w:r w:rsidRPr="00F90CDA">
        <w:rPr>
          <w:sz w:val="24"/>
          <w:szCs w:val="24"/>
        </w:rPr>
        <w:t>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F90CDA" w:rsidRPr="00F90CDA" w:rsidRDefault="00F90CDA" w:rsidP="006E4A12">
      <w:pPr>
        <w:pStyle w:val="ab"/>
        <w:numPr>
          <w:ilvl w:val="0"/>
          <w:numId w:val="37"/>
        </w:numPr>
        <w:spacing w:line="276" w:lineRule="auto"/>
        <w:jc w:val="both"/>
        <w:rPr>
          <w:sz w:val="24"/>
          <w:szCs w:val="24"/>
        </w:rPr>
      </w:pPr>
      <w:r w:rsidRPr="00F90CDA">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F90CDA" w:rsidRPr="00F90CDA" w:rsidRDefault="00F90CDA" w:rsidP="00F90CDA">
      <w:pPr>
        <w:pStyle w:val="ab"/>
        <w:spacing w:line="276" w:lineRule="auto"/>
        <w:jc w:val="both"/>
        <w:rPr>
          <w:sz w:val="24"/>
          <w:szCs w:val="24"/>
        </w:rPr>
      </w:pPr>
      <w:r w:rsidRPr="00F90CDA">
        <w:rPr>
          <w:sz w:val="24"/>
          <w:szCs w:val="24"/>
        </w:rPr>
        <w:t>Чтение</w:t>
      </w:r>
    </w:p>
    <w:p w:rsidR="00F90CDA" w:rsidRPr="00F90CDA" w:rsidRDefault="00F90CDA" w:rsidP="006E4A12">
      <w:pPr>
        <w:pStyle w:val="ab"/>
        <w:numPr>
          <w:ilvl w:val="0"/>
          <w:numId w:val="38"/>
        </w:numPr>
        <w:spacing w:line="276" w:lineRule="auto"/>
        <w:jc w:val="both"/>
        <w:rPr>
          <w:sz w:val="24"/>
          <w:szCs w:val="24"/>
        </w:rPr>
      </w:pPr>
      <w:r w:rsidRPr="00F90CDA">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F90CDA" w:rsidRPr="00F90CDA" w:rsidRDefault="00F90CDA" w:rsidP="006E4A12">
      <w:pPr>
        <w:pStyle w:val="ab"/>
        <w:numPr>
          <w:ilvl w:val="0"/>
          <w:numId w:val="38"/>
        </w:numPr>
        <w:spacing w:line="276" w:lineRule="auto"/>
        <w:jc w:val="both"/>
        <w:rPr>
          <w:sz w:val="24"/>
          <w:szCs w:val="24"/>
        </w:rPr>
      </w:pPr>
      <w:r w:rsidRPr="00F90CDA">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F90CDA" w:rsidRPr="00F90CDA" w:rsidRDefault="00F90CDA" w:rsidP="00F90CDA">
      <w:pPr>
        <w:pStyle w:val="ab"/>
        <w:spacing w:line="276" w:lineRule="auto"/>
        <w:jc w:val="both"/>
        <w:rPr>
          <w:sz w:val="24"/>
          <w:szCs w:val="24"/>
        </w:rPr>
      </w:pPr>
      <w:r w:rsidRPr="00F90CDA">
        <w:rPr>
          <w:sz w:val="24"/>
          <w:szCs w:val="24"/>
        </w:rPr>
        <w:t xml:space="preserve"> Письмо</w:t>
      </w:r>
    </w:p>
    <w:p w:rsidR="00F90CDA" w:rsidRPr="00F90CDA" w:rsidRDefault="00F90CDA" w:rsidP="006E4A12">
      <w:pPr>
        <w:pStyle w:val="ab"/>
        <w:numPr>
          <w:ilvl w:val="0"/>
          <w:numId w:val="39"/>
        </w:numPr>
        <w:spacing w:line="276" w:lineRule="auto"/>
        <w:jc w:val="both"/>
        <w:rPr>
          <w:sz w:val="24"/>
          <w:szCs w:val="24"/>
        </w:rPr>
      </w:pPr>
      <w:r w:rsidRPr="00F90CDA">
        <w:rPr>
          <w:sz w:val="24"/>
          <w:szCs w:val="24"/>
        </w:rPr>
        <w:t>Писать несложные связные тексты по изученной тематике;</w:t>
      </w:r>
    </w:p>
    <w:p w:rsidR="00F90CDA" w:rsidRPr="00F90CDA" w:rsidRDefault="00F90CDA" w:rsidP="006E4A12">
      <w:pPr>
        <w:pStyle w:val="ab"/>
        <w:numPr>
          <w:ilvl w:val="0"/>
          <w:numId w:val="39"/>
        </w:numPr>
        <w:spacing w:line="276" w:lineRule="auto"/>
        <w:jc w:val="both"/>
        <w:rPr>
          <w:sz w:val="24"/>
          <w:szCs w:val="24"/>
        </w:rPr>
      </w:pPr>
      <w:r w:rsidRPr="00F90CDA">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F90CDA" w:rsidRPr="00F90CDA" w:rsidRDefault="00F90CDA" w:rsidP="006E4A12">
      <w:pPr>
        <w:pStyle w:val="ab"/>
        <w:numPr>
          <w:ilvl w:val="0"/>
          <w:numId w:val="39"/>
        </w:numPr>
        <w:spacing w:line="276" w:lineRule="auto"/>
        <w:jc w:val="both"/>
        <w:rPr>
          <w:sz w:val="24"/>
          <w:szCs w:val="24"/>
        </w:rPr>
      </w:pPr>
      <w:r w:rsidRPr="00F90CDA">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F90CDA" w:rsidRPr="00F90CDA" w:rsidRDefault="00F90CDA" w:rsidP="00F90CDA">
      <w:pPr>
        <w:pStyle w:val="ab"/>
        <w:spacing w:line="276" w:lineRule="auto"/>
        <w:jc w:val="both"/>
        <w:rPr>
          <w:sz w:val="24"/>
          <w:szCs w:val="24"/>
        </w:rPr>
      </w:pPr>
      <w:r w:rsidRPr="00F90CDA">
        <w:rPr>
          <w:sz w:val="24"/>
          <w:szCs w:val="24"/>
        </w:rPr>
        <w:t>Языковые навыки</w:t>
      </w:r>
    </w:p>
    <w:p w:rsidR="00F90CDA" w:rsidRPr="00F90CDA" w:rsidRDefault="00F90CDA" w:rsidP="00F90CDA">
      <w:pPr>
        <w:pStyle w:val="ab"/>
        <w:spacing w:line="276" w:lineRule="auto"/>
        <w:jc w:val="both"/>
        <w:rPr>
          <w:sz w:val="24"/>
          <w:szCs w:val="24"/>
        </w:rPr>
      </w:pPr>
      <w:r w:rsidRPr="00F90CDA">
        <w:rPr>
          <w:sz w:val="24"/>
          <w:szCs w:val="24"/>
        </w:rPr>
        <w:t>Орфография и пунктуация</w:t>
      </w:r>
    </w:p>
    <w:p w:rsidR="00F90CDA" w:rsidRPr="00F90CDA" w:rsidRDefault="00F90CDA" w:rsidP="006E4A12">
      <w:pPr>
        <w:pStyle w:val="ab"/>
        <w:numPr>
          <w:ilvl w:val="0"/>
          <w:numId w:val="40"/>
        </w:numPr>
        <w:spacing w:line="276" w:lineRule="auto"/>
        <w:jc w:val="both"/>
        <w:rPr>
          <w:sz w:val="24"/>
          <w:szCs w:val="24"/>
        </w:rPr>
      </w:pPr>
      <w:r>
        <w:rPr>
          <w:sz w:val="24"/>
          <w:szCs w:val="24"/>
        </w:rPr>
        <w:t>в</w:t>
      </w:r>
      <w:r w:rsidRPr="00F90CDA">
        <w:rPr>
          <w:sz w:val="24"/>
          <w:szCs w:val="24"/>
        </w:rPr>
        <w:t>ладеть орфографическими навыками в рамках тем, включенных в раздел «Предметное содержание речи»;</w:t>
      </w:r>
    </w:p>
    <w:p w:rsidR="00F90CDA" w:rsidRPr="00F90CDA" w:rsidRDefault="00F90CDA" w:rsidP="006E4A12">
      <w:pPr>
        <w:pStyle w:val="ab"/>
        <w:numPr>
          <w:ilvl w:val="0"/>
          <w:numId w:val="40"/>
        </w:numPr>
        <w:spacing w:line="276" w:lineRule="auto"/>
        <w:jc w:val="both"/>
        <w:rPr>
          <w:sz w:val="24"/>
          <w:szCs w:val="24"/>
        </w:rPr>
      </w:pPr>
      <w:r w:rsidRPr="00F90CDA">
        <w:rPr>
          <w:sz w:val="24"/>
          <w:szCs w:val="24"/>
        </w:rPr>
        <w:t>расставлять в тексте знаки препинания в соответствии с нормами пунктуации.</w:t>
      </w:r>
    </w:p>
    <w:p w:rsidR="00F90CDA" w:rsidRPr="00F90CDA" w:rsidRDefault="00F90CDA" w:rsidP="00F90CDA">
      <w:pPr>
        <w:pStyle w:val="ab"/>
        <w:spacing w:line="276" w:lineRule="auto"/>
        <w:jc w:val="both"/>
        <w:rPr>
          <w:sz w:val="24"/>
          <w:szCs w:val="24"/>
        </w:rPr>
      </w:pPr>
      <w:r w:rsidRPr="00F90CDA">
        <w:rPr>
          <w:sz w:val="24"/>
          <w:szCs w:val="24"/>
        </w:rPr>
        <w:t>Фонетическая сторона речи</w:t>
      </w:r>
    </w:p>
    <w:p w:rsidR="00F90CDA" w:rsidRPr="00F90CDA" w:rsidRDefault="00F90CDA" w:rsidP="006E4A12">
      <w:pPr>
        <w:pStyle w:val="ab"/>
        <w:numPr>
          <w:ilvl w:val="0"/>
          <w:numId w:val="41"/>
        </w:numPr>
        <w:spacing w:line="276" w:lineRule="auto"/>
        <w:jc w:val="both"/>
        <w:rPr>
          <w:sz w:val="24"/>
          <w:szCs w:val="24"/>
        </w:rPr>
      </w:pPr>
      <w:r>
        <w:rPr>
          <w:sz w:val="24"/>
          <w:szCs w:val="24"/>
        </w:rPr>
        <w:lastRenderedPageBreak/>
        <w:t>в</w:t>
      </w:r>
      <w:r w:rsidRPr="00F90CDA">
        <w:rPr>
          <w:sz w:val="24"/>
          <w:szCs w:val="24"/>
        </w:rPr>
        <w:t>ладеть слухопроизносительными навыками в рамках тем, включенных в раздел «Предметное содержание речи»;</w:t>
      </w:r>
    </w:p>
    <w:p w:rsidR="00F90CDA" w:rsidRPr="00F90CDA" w:rsidRDefault="00F90CDA" w:rsidP="006E4A12">
      <w:pPr>
        <w:pStyle w:val="ab"/>
        <w:numPr>
          <w:ilvl w:val="0"/>
          <w:numId w:val="41"/>
        </w:numPr>
        <w:spacing w:line="276" w:lineRule="auto"/>
        <w:jc w:val="both"/>
        <w:rPr>
          <w:sz w:val="24"/>
          <w:szCs w:val="24"/>
        </w:rPr>
      </w:pPr>
      <w:r w:rsidRPr="00F90CDA">
        <w:rPr>
          <w:sz w:val="24"/>
          <w:szCs w:val="24"/>
        </w:rPr>
        <w:t>владеть навыками ритмико-интонационного оформления речи в зависимости от коммуникативной ситуации.</w:t>
      </w:r>
    </w:p>
    <w:p w:rsidR="00F90CDA" w:rsidRPr="00F90CDA" w:rsidRDefault="00F90CDA" w:rsidP="00F90CDA">
      <w:pPr>
        <w:pStyle w:val="ab"/>
        <w:spacing w:line="276" w:lineRule="auto"/>
        <w:jc w:val="both"/>
        <w:rPr>
          <w:sz w:val="24"/>
          <w:szCs w:val="24"/>
        </w:rPr>
      </w:pPr>
      <w:r w:rsidRPr="00F90CDA">
        <w:rPr>
          <w:sz w:val="24"/>
          <w:szCs w:val="24"/>
        </w:rPr>
        <w:t>Лексическая сторона речи</w:t>
      </w:r>
    </w:p>
    <w:p w:rsidR="00F90CDA" w:rsidRPr="00F90CDA" w:rsidRDefault="00F90CDA" w:rsidP="00F90CDA">
      <w:pPr>
        <w:pStyle w:val="ab"/>
        <w:spacing w:line="276" w:lineRule="auto"/>
        <w:jc w:val="both"/>
        <w:rPr>
          <w:sz w:val="24"/>
          <w:szCs w:val="24"/>
        </w:rPr>
      </w:pPr>
      <w:r w:rsidRPr="00F90CDA">
        <w:rPr>
          <w:sz w:val="24"/>
          <w:szCs w:val="24"/>
        </w:rPr>
        <w:t>Распознавать и употреблять в речи лексические единицы в рамках тем, включенных в раздел «Предметное содержание речи»;</w:t>
      </w:r>
    </w:p>
    <w:p w:rsidR="00F90CDA" w:rsidRPr="00F90CDA" w:rsidRDefault="00F90CDA" w:rsidP="006E4A12">
      <w:pPr>
        <w:pStyle w:val="ab"/>
        <w:numPr>
          <w:ilvl w:val="0"/>
          <w:numId w:val="42"/>
        </w:numPr>
        <w:spacing w:line="276" w:lineRule="auto"/>
        <w:jc w:val="both"/>
        <w:rPr>
          <w:sz w:val="24"/>
          <w:szCs w:val="24"/>
        </w:rPr>
      </w:pPr>
      <w:r w:rsidRPr="00F90CDA">
        <w:rPr>
          <w:sz w:val="24"/>
          <w:szCs w:val="24"/>
        </w:rPr>
        <w:t>распознавать и употреблять в речи наиболее распространенные фразовые глаголы;</w:t>
      </w:r>
    </w:p>
    <w:p w:rsidR="00F90CDA" w:rsidRPr="00F90CDA" w:rsidRDefault="00F90CDA" w:rsidP="006E4A12">
      <w:pPr>
        <w:pStyle w:val="ab"/>
        <w:numPr>
          <w:ilvl w:val="0"/>
          <w:numId w:val="42"/>
        </w:numPr>
        <w:spacing w:line="276" w:lineRule="auto"/>
        <w:jc w:val="both"/>
        <w:rPr>
          <w:sz w:val="24"/>
          <w:szCs w:val="24"/>
        </w:rPr>
      </w:pPr>
      <w:r w:rsidRPr="00F90CDA">
        <w:rPr>
          <w:sz w:val="24"/>
          <w:szCs w:val="24"/>
        </w:rPr>
        <w:t>определять принадлежность слов к частям речи по аффиксам;</w:t>
      </w:r>
    </w:p>
    <w:p w:rsidR="00F90CDA" w:rsidRPr="00F90CDA" w:rsidRDefault="00F90CDA" w:rsidP="006E4A12">
      <w:pPr>
        <w:pStyle w:val="ab"/>
        <w:numPr>
          <w:ilvl w:val="0"/>
          <w:numId w:val="42"/>
        </w:numPr>
        <w:spacing w:line="276" w:lineRule="auto"/>
        <w:jc w:val="both"/>
        <w:rPr>
          <w:sz w:val="24"/>
          <w:szCs w:val="24"/>
        </w:rPr>
      </w:pPr>
      <w:r w:rsidRPr="00F90CDA">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F90CDA" w:rsidRPr="00F90CDA" w:rsidRDefault="00F90CDA" w:rsidP="006E4A12">
      <w:pPr>
        <w:pStyle w:val="ab"/>
        <w:numPr>
          <w:ilvl w:val="0"/>
          <w:numId w:val="42"/>
        </w:numPr>
        <w:spacing w:line="276" w:lineRule="auto"/>
        <w:jc w:val="both"/>
        <w:rPr>
          <w:sz w:val="24"/>
          <w:szCs w:val="24"/>
        </w:rPr>
      </w:pPr>
      <w:r w:rsidRPr="00F90CDA">
        <w:rPr>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F90CDA" w:rsidRPr="00F90CDA" w:rsidRDefault="00F90CDA" w:rsidP="00F90CDA">
      <w:pPr>
        <w:pStyle w:val="ab"/>
        <w:spacing w:line="276" w:lineRule="auto"/>
        <w:jc w:val="both"/>
        <w:rPr>
          <w:sz w:val="24"/>
          <w:szCs w:val="24"/>
        </w:rPr>
      </w:pPr>
      <w:r w:rsidRPr="00F90CDA">
        <w:rPr>
          <w:sz w:val="24"/>
          <w:szCs w:val="24"/>
        </w:rPr>
        <w:t>Грамматическая сторона речи</w:t>
      </w:r>
    </w:p>
    <w:p w:rsidR="00F90CDA" w:rsidRPr="00F90CDA" w:rsidRDefault="00F90CDA" w:rsidP="006E4A12">
      <w:pPr>
        <w:pStyle w:val="ab"/>
        <w:numPr>
          <w:ilvl w:val="0"/>
          <w:numId w:val="43"/>
        </w:numPr>
        <w:spacing w:line="276" w:lineRule="auto"/>
        <w:jc w:val="both"/>
        <w:rPr>
          <w:sz w:val="24"/>
          <w:szCs w:val="24"/>
        </w:rPr>
      </w:pPr>
      <w:r>
        <w:rPr>
          <w:sz w:val="24"/>
          <w:szCs w:val="24"/>
        </w:rPr>
        <w:t>о</w:t>
      </w:r>
      <w:r w:rsidRPr="00F90CDA">
        <w:rPr>
          <w:sz w:val="24"/>
          <w:szCs w:val="24"/>
        </w:rPr>
        <w:t>перировать в процессе устного и письменного общения основными синтактическими конструкциями в соответствии с коммуникативной задачей;</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употреблять</w:t>
      </w:r>
      <w:r w:rsidR="00E84CE4" w:rsidRPr="00E84CE4">
        <w:rPr>
          <w:sz w:val="24"/>
          <w:szCs w:val="24"/>
          <w:lang w:val="en-US"/>
        </w:rPr>
        <w:t xml:space="preserve"> </w:t>
      </w:r>
      <w:r w:rsidRPr="00F90CDA">
        <w:rPr>
          <w:sz w:val="24"/>
          <w:szCs w:val="24"/>
        </w:rPr>
        <w:t>в</w:t>
      </w:r>
      <w:r w:rsidR="00E84CE4" w:rsidRPr="00E84CE4">
        <w:rPr>
          <w:sz w:val="24"/>
          <w:szCs w:val="24"/>
          <w:lang w:val="en-US"/>
        </w:rPr>
        <w:t xml:space="preserve"> </w:t>
      </w:r>
      <w:r w:rsidRPr="00F90CDA">
        <w:rPr>
          <w:sz w:val="24"/>
          <w:szCs w:val="24"/>
        </w:rPr>
        <w:t>речи</w:t>
      </w:r>
      <w:r w:rsidR="00E84CE4" w:rsidRPr="00E84CE4">
        <w:rPr>
          <w:sz w:val="24"/>
          <w:szCs w:val="24"/>
          <w:lang w:val="en-US"/>
        </w:rPr>
        <w:t xml:space="preserve"> </w:t>
      </w:r>
      <w:r w:rsidRPr="00F90CDA">
        <w:rPr>
          <w:sz w:val="24"/>
          <w:szCs w:val="24"/>
        </w:rPr>
        <w:t>сложноподчиненные</w:t>
      </w:r>
      <w:r w:rsidR="00E84CE4" w:rsidRPr="00E84CE4">
        <w:rPr>
          <w:sz w:val="24"/>
          <w:szCs w:val="24"/>
          <w:lang w:val="en-US"/>
        </w:rPr>
        <w:t xml:space="preserve"> </w:t>
      </w:r>
      <w:r w:rsidRPr="00F90CDA">
        <w:rPr>
          <w:sz w:val="24"/>
          <w:szCs w:val="24"/>
        </w:rPr>
        <w:t>предложения</w:t>
      </w:r>
      <w:r w:rsidR="00E84CE4" w:rsidRPr="00E84CE4">
        <w:rPr>
          <w:sz w:val="24"/>
          <w:szCs w:val="24"/>
          <w:lang w:val="en-US"/>
        </w:rPr>
        <w:t xml:space="preserve"> </w:t>
      </w:r>
      <w:r w:rsidRPr="00F90CDA">
        <w:rPr>
          <w:sz w:val="24"/>
          <w:szCs w:val="24"/>
        </w:rPr>
        <w:t>с</w:t>
      </w:r>
      <w:r w:rsidR="00E84CE4" w:rsidRPr="00E84CE4">
        <w:rPr>
          <w:sz w:val="24"/>
          <w:szCs w:val="24"/>
          <w:lang w:val="en-US"/>
        </w:rPr>
        <w:t xml:space="preserve"> </w:t>
      </w:r>
      <w:r w:rsidRPr="00F90CDA">
        <w:rPr>
          <w:sz w:val="24"/>
          <w:szCs w:val="24"/>
        </w:rPr>
        <w:t>союзами</w:t>
      </w:r>
      <w:r w:rsidR="00E84CE4" w:rsidRPr="00E84CE4">
        <w:rPr>
          <w:sz w:val="24"/>
          <w:szCs w:val="24"/>
          <w:lang w:val="en-US"/>
        </w:rPr>
        <w:t xml:space="preserve"> </w:t>
      </w:r>
      <w:r w:rsidRPr="00F90CDA">
        <w:rPr>
          <w:sz w:val="24"/>
          <w:szCs w:val="24"/>
        </w:rPr>
        <w:t>и</w:t>
      </w:r>
      <w:r w:rsidR="00E84CE4" w:rsidRPr="00E84CE4">
        <w:rPr>
          <w:sz w:val="24"/>
          <w:szCs w:val="24"/>
          <w:lang w:val="en-US"/>
        </w:rPr>
        <w:t xml:space="preserve"> </w:t>
      </w:r>
      <w:r w:rsidRPr="00F90CDA">
        <w:rPr>
          <w:sz w:val="24"/>
          <w:szCs w:val="24"/>
        </w:rPr>
        <w:t>союзными</w:t>
      </w:r>
      <w:r w:rsidR="00E84CE4" w:rsidRPr="00E84CE4">
        <w:rPr>
          <w:sz w:val="24"/>
          <w:szCs w:val="24"/>
          <w:lang w:val="en-US"/>
        </w:rPr>
        <w:t xml:space="preserve"> </w:t>
      </w:r>
      <w:r w:rsidRPr="00F90CDA">
        <w:rPr>
          <w:sz w:val="24"/>
          <w:szCs w:val="24"/>
        </w:rPr>
        <w:t>словами</w:t>
      </w:r>
      <w:r w:rsidRPr="00F90CDA">
        <w:rPr>
          <w:sz w:val="24"/>
          <w:szCs w:val="24"/>
          <w:lang w:val="en-US"/>
        </w:rPr>
        <w:t xml:space="preserve"> what, when, why, which, that, who, if, because, that’s why, than, so, for, since, during, so that, unless;</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сложносочиненные предложения с сочинительными союзами and, but, or;</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употреблять</w:t>
      </w:r>
      <w:r w:rsidR="008E0E2F" w:rsidRPr="008E0E2F">
        <w:rPr>
          <w:sz w:val="24"/>
          <w:szCs w:val="24"/>
          <w:lang w:val="en-US"/>
        </w:rPr>
        <w:t xml:space="preserve"> </w:t>
      </w:r>
      <w:r w:rsidRPr="00F90CDA">
        <w:rPr>
          <w:sz w:val="24"/>
          <w:szCs w:val="24"/>
        </w:rPr>
        <w:t>в</w:t>
      </w:r>
      <w:r w:rsidR="008E0E2F" w:rsidRPr="008E0E2F">
        <w:rPr>
          <w:sz w:val="24"/>
          <w:szCs w:val="24"/>
          <w:lang w:val="en-US"/>
        </w:rPr>
        <w:t xml:space="preserve"> </w:t>
      </w:r>
      <w:r w:rsidRPr="00F90CDA">
        <w:rPr>
          <w:sz w:val="24"/>
          <w:szCs w:val="24"/>
        </w:rPr>
        <w:t>речи</w:t>
      </w:r>
      <w:r w:rsidR="008E0E2F" w:rsidRPr="008E0E2F">
        <w:rPr>
          <w:sz w:val="24"/>
          <w:szCs w:val="24"/>
          <w:lang w:val="en-US"/>
        </w:rPr>
        <w:t xml:space="preserve"> </w:t>
      </w:r>
      <w:r w:rsidRPr="00F90CDA">
        <w:rPr>
          <w:sz w:val="24"/>
          <w:szCs w:val="24"/>
        </w:rPr>
        <w:t>условные</w:t>
      </w:r>
      <w:r w:rsidR="008E0E2F" w:rsidRPr="008E0E2F">
        <w:rPr>
          <w:sz w:val="24"/>
          <w:szCs w:val="24"/>
          <w:lang w:val="en-US"/>
        </w:rPr>
        <w:t xml:space="preserve"> </w:t>
      </w:r>
      <w:r w:rsidRPr="00F90CDA">
        <w:rPr>
          <w:sz w:val="24"/>
          <w:szCs w:val="24"/>
        </w:rPr>
        <w:t>предложения</w:t>
      </w:r>
      <w:r w:rsidR="008E0E2F" w:rsidRPr="008E0E2F">
        <w:rPr>
          <w:sz w:val="24"/>
          <w:szCs w:val="24"/>
          <w:lang w:val="en-US"/>
        </w:rPr>
        <w:t xml:space="preserve"> </w:t>
      </w:r>
      <w:r w:rsidRPr="00F90CDA">
        <w:rPr>
          <w:sz w:val="24"/>
          <w:szCs w:val="24"/>
        </w:rPr>
        <w:t>реального</w:t>
      </w:r>
      <w:r w:rsidRPr="00F90CDA">
        <w:rPr>
          <w:sz w:val="24"/>
          <w:szCs w:val="24"/>
          <w:lang w:val="en-US"/>
        </w:rPr>
        <w:t xml:space="preserve"> (Conditional I – If I see Jim, I’ll invite him to our school party) </w:t>
      </w:r>
      <w:r w:rsidRPr="00F90CDA">
        <w:rPr>
          <w:sz w:val="24"/>
          <w:szCs w:val="24"/>
        </w:rPr>
        <w:t>и</w:t>
      </w:r>
      <w:r w:rsidR="008E0E2F" w:rsidRPr="008E0E2F">
        <w:rPr>
          <w:sz w:val="24"/>
          <w:szCs w:val="24"/>
          <w:lang w:val="en-US"/>
        </w:rPr>
        <w:t xml:space="preserve"> </w:t>
      </w:r>
      <w:r w:rsidRPr="00F90CDA">
        <w:rPr>
          <w:sz w:val="24"/>
          <w:szCs w:val="24"/>
        </w:rPr>
        <w:t>нереального</w:t>
      </w:r>
      <w:r w:rsidR="008E0E2F" w:rsidRPr="008E0E2F">
        <w:rPr>
          <w:sz w:val="24"/>
          <w:szCs w:val="24"/>
          <w:lang w:val="en-US"/>
        </w:rPr>
        <w:t xml:space="preserve"> </w:t>
      </w:r>
      <w:r w:rsidRPr="00F90CDA">
        <w:rPr>
          <w:sz w:val="24"/>
          <w:szCs w:val="24"/>
        </w:rPr>
        <w:t>характера</w:t>
      </w:r>
      <w:r w:rsidRPr="00F90CDA">
        <w:rPr>
          <w:sz w:val="24"/>
          <w:szCs w:val="24"/>
          <w:lang w:val="en-US"/>
        </w:rPr>
        <w:t xml:space="preserve"> (Conditional II – If I were you, I would start learning French);</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предложения с конструкцией I wish (I wish I had my own room);</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употреблять</w:t>
      </w:r>
      <w:r w:rsidR="00E84CE4" w:rsidRPr="00E84CE4">
        <w:rPr>
          <w:sz w:val="24"/>
          <w:szCs w:val="24"/>
          <w:lang w:val="en-US"/>
        </w:rPr>
        <w:t xml:space="preserve"> </w:t>
      </w:r>
      <w:r w:rsidRPr="00F90CDA">
        <w:rPr>
          <w:sz w:val="24"/>
          <w:szCs w:val="24"/>
        </w:rPr>
        <w:t>в</w:t>
      </w:r>
      <w:r w:rsidR="00E84CE4" w:rsidRPr="00E84CE4">
        <w:rPr>
          <w:sz w:val="24"/>
          <w:szCs w:val="24"/>
          <w:lang w:val="en-US"/>
        </w:rPr>
        <w:t xml:space="preserve"> </w:t>
      </w:r>
      <w:r w:rsidRPr="00F90CDA">
        <w:rPr>
          <w:sz w:val="24"/>
          <w:szCs w:val="24"/>
        </w:rPr>
        <w:t>речи</w:t>
      </w:r>
      <w:r w:rsidR="00E84CE4" w:rsidRPr="00E84CE4">
        <w:rPr>
          <w:sz w:val="24"/>
          <w:szCs w:val="24"/>
          <w:lang w:val="en-US"/>
        </w:rPr>
        <w:t xml:space="preserve"> </w:t>
      </w:r>
      <w:r w:rsidRPr="00F90CDA">
        <w:rPr>
          <w:sz w:val="24"/>
          <w:szCs w:val="24"/>
        </w:rPr>
        <w:t>предложения</w:t>
      </w:r>
      <w:r w:rsidR="00E84CE4" w:rsidRPr="00E84CE4">
        <w:rPr>
          <w:sz w:val="24"/>
          <w:szCs w:val="24"/>
          <w:lang w:val="en-US"/>
        </w:rPr>
        <w:t xml:space="preserve"> </w:t>
      </w:r>
      <w:r w:rsidRPr="00F90CDA">
        <w:rPr>
          <w:sz w:val="24"/>
          <w:szCs w:val="24"/>
        </w:rPr>
        <w:t>с</w:t>
      </w:r>
      <w:r w:rsidR="00E84CE4" w:rsidRPr="00E84CE4">
        <w:rPr>
          <w:sz w:val="24"/>
          <w:szCs w:val="24"/>
          <w:lang w:val="en-US"/>
        </w:rPr>
        <w:t xml:space="preserve"> </w:t>
      </w:r>
      <w:r w:rsidRPr="00F90CDA">
        <w:rPr>
          <w:sz w:val="24"/>
          <w:szCs w:val="24"/>
        </w:rPr>
        <w:t>конструкцией</w:t>
      </w:r>
      <w:r w:rsidRPr="00F90CDA">
        <w:rPr>
          <w:sz w:val="24"/>
          <w:szCs w:val="24"/>
          <w:lang w:val="en-US"/>
        </w:rPr>
        <w:t xml:space="preserve"> so/such (I was so busy that I forgot to phone my parents);</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употреблять</w:t>
      </w:r>
      <w:r w:rsidR="00E84CE4" w:rsidRPr="00E84CE4">
        <w:rPr>
          <w:sz w:val="24"/>
          <w:szCs w:val="24"/>
          <w:lang w:val="en-US"/>
        </w:rPr>
        <w:t xml:space="preserve"> </w:t>
      </w:r>
      <w:r w:rsidRPr="00F90CDA">
        <w:rPr>
          <w:sz w:val="24"/>
          <w:szCs w:val="24"/>
        </w:rPr>
        <w:t>в</w:t>
      </w:r>
      <w:r w:rsidR="00E84CE4" w:rsidRPr="00E84CE4">
        <w:rPr>
          <w:sz w:val="24"/>
          <w:szCs w:val="24"/>
          <w:lang w:val="en-US"/>
        </w:rPr>
        <w:t xml:space="preserve"> </w:t>
      </w:r>
      <w:r w:rsidRPr="00F90CDA">
        <w:rPr>
          <w:sz w:val="24"/>
          <w:szCs w:val="24"/>
        </w:rPr>
        <w:t>речи</w:t>
      </w:r>
      <w:r w:rsidR="004772A1" w:rsidRPr="004772A1">
        <w:rPr>
          <w:sz w:val="24"/>
          <w:szCs w:val="24"/>
          <w:lang w:val="en-US"/>
        </w:rPr>
        <w:t xml:space="preserve"> </w:t>
      </w:r>
      <w:r w:rsidRPr="00F90CDA">
        <w:rPr>
          <w:sz w:val="24"/>
          <w:szCs w:val="24"/>
        </w:rPr>
        <w:t>конструкции</w:t>
      </w:r>
      <w:r w:rsidR="004772A1" w:rsidRPr="004772A1">
        <w:rPr>
          <w:sz w:val="24"/>
          <w:szCs w:val="24"/>
          <w:lang w:val="en-US"/>
        </w:rPr>
        <w:t xml:space="preserve"> </w:t>
      </w:r>
      <w:r w:rsidRPr="00F90CDA">
        <w:rPr>
          <w:sz w:val="24"/>
          <w:szCs w:val="24"/>
        </w:rPr>
        <w:t>с</w:t>
      </w:r>
      <w:r w:rsidR="004772A1" w:rsidRPr="004772A1">
        <w:rPr>
          <w:sz w:val="24"/>
          <w:szCs w:val="24"/>
          <w:lang w:val="en-US"/>
        </w:rPr>
        <w:t xml:space="preserve"> </w:t>
      </w:r>
      <w:r w:rsidRPr="00F90CDA">
        <w:rPr>
          <w:sz w:val="24"/>
          <w:szCs w:val="24"/>
        </w:rPr>
        <w:t>герундием</w:t>
      </w:r>
      <w:r w:rsidRPr="00F90CDA">
        <w:rPr>
          <w:sz w:val="24"/>
          <w:szCs w:val="24"/>
          <w:lang w:val="en-US"/>
        </w:rPr>
        <w:t>: to love/hate doing something; stop talking;</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конструкции с инфинитивом: want to do, learn to speak;</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употреблять</w:t>
      </w:r>
      <w:r w:rsidR="004772A1" w:rsidRPr="004772A1">
        <w:rPr>
          <w:sz w:val="24"/>
          <w:szCs w:val="24"/>
          <w:lang w:val="en-US"/>
        </w:rPr>
        <w:t xml:space="preserve"> </w:t>
      </w:r>
      <w:r w:rsidRPr="00F90CDA">
        <w:rPr>
          <w:sz w:val="24"/>
          <w:szCs w:val="24"/>
        </w:rPr>
        <w:t>в</w:t>
      </w:r>
      <w:r w:rsidR="004772A1" w:rsidRPr="004772A1">
        <w:rPr>
          <w:sz w:val="24"/>
          <w:szCs w:val="24"/>
          <w:lang w:val="en-US"/>
        </w:rPr>
        <w:t xml:space="preserve"> </w:t>
      </w:r>
      <w:r w:rsidRPr="00F90CDA">
        <w:rPr>
          <w:sz w:val="24"/>
          <w:szCs w:val="24"/>
        </w:rPr>
        <w:t>речи</w:t>
      </w:r>
      <w:r w:rsidR="004772A1" w:rsidRPr="004772A1">
        <w:rPr>
          <w:sz w:val="24"/>
          <w:szCs w:val="24"/>
          <w:lang w:val="en-US"/>
        </w:rPr>
        <w:t xml:space="preserve"> </w:t>
      </w:r>
      <w:r w:rsidRPr="00F90CDA">
        <w:rPr>
          <w:sz w:val="24"/>
          <w:szCs w:val="24"/>
        </w:rPr>
        <w:t>инфинитив</w:t>
      </w:r>
      <w:r w:rsidR="004772A1" w:rsidRPr="004772A1">
        <w:rPr>
          <w:sz w:val="24"/>
          <w:szCs w:val="24"/>
          <w:lang w:val="en-US"/>
        </w:rPr>
        <w:t xml:space="preserve"> </w:t>
      </w:r>
      <w:r w:rsidRPr="00F90CDA">
        <w:rPr>
          <w:sz w:val="24"/>
          <w:szCs w:val="24"/>
        </w:rPr>
        <w:t>цели</w:t>
      </w:r>
      <w:r w:rsidRPr="00F90CDA">
        <w:rPr>
          <w:sz w:val="24"/>
          <w:szCs w:val="24"/>
          <w:lang w:val="en-US"/>
        </w:rPr>
        <w:t xml:space="preserve"> (I called to cancel our lesson);</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употреблять</w:t>
      </w:r>
      <w:r w:rsidR="004772A1" w:rsidRPr="004772A1">
        <w:rPr>
          <w:sz w:val="24"/>
          <w:szCs w:val="24"/>
          <w:lang w:val="en-US"/>
        </w:rPr>
        <w:t xml:space="preserve"> </w:t>
      </w:r>
      <w:r w:rsidRPr="00F90CDA">
        <w:rPr>
          <w:sz w:val="24"/>
          <w:szCs w:val="24"/>
        </w:rPr>
        <w:t>в</w:t>
      </w:r>
      <w:r w:rsidR="004772A1" w:rsidRPr="004772A1">
        <w:rPr>
          <w:sz w:val="24"/>
          <w:szCs w:val="24"/>
          <w:lang w:val="en-US"/>
        </w:rPr>
        <w:t xml:space="preserve"> </w:t>
      </w:r>
      <w:r w:rsidRPr="00F90CDA">
        <w:rPr>
          <w:sz w:val="24"/>
          <w:szCs w:val="24"/>
        </w:rPr>
        <w:t>речи</w:t>
      </w:r>
      <w:r w:rsidR="004772A1" w:rsidRPr="004772A1">
        <w:rPr>
          <w:sz w:val="24"/>
          <w:szCs w:val="24"/>
          <w:lang w:val="en-US"/>
        </w:rPr>
        <w:t xml:space="preserve"> </w:t>
      </w:r>
      <w:r w:rsidRPr="00F90CDA">
        <w:rPr>
          <w:sz w:val="24"/>
          <w:szCs w:val="24"/>
        </w:rPr>
        <w:t>конструкцию</w:t>
      </w:r>
      <w:r w:rsidRPr="00F90CDA">
        <w:rPr>
          <w:sz w:val="24"/>
          <w:szCs w:val="24"/>
          <w:lang w:val="en-US"/>
        </w:rPr>
        <w:t xml:space="preserve"> it takes me … to do something;</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использовать</w:t>
      </w:r>
      <w:r w:rsidR="00FC5443">
        <w:rPr>
          <w:sz w:val="24"/>
          <w:szCs w:val="24"/>
        </w:rPr>
        <w:t xml:space="preserve"> </w:t>
      </w:r>
      <w:r w:rsidRPr="00F90CDA">
        <w:rPr>
          <w:sz w:val="24"/>
          <w:szCs w:val="24"/>
        </w:rPr>
        <w:t>косвенную</w:t>
      </w:r>
      <w:r w:rsidR="00FC5443">
        <w:rPr>
          <w:sz w:val="24"/>
          <w:szCs w:val="24"/>
        </w:rPr>
        <w:t xml:space="preserve"> </w:t>
      </w:r>
      <w:r w:rsidRPr="00F90CDA">
        <w:rPr>
          <w:sz w:val="24"/>
          <w:szCs w:val="24"/>
        </w:rPr>
        <w:t>речь</w:t>
      </w:r>
      <w:r w:rsidRPr="00F90CDA">
        <w:rPr>
          <w:sz w:val="24"/>
          <w:szCs w:val="24"/>
          <w:lang w:val="en-US"/>
        </w:rPr>
        <w:t>;</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использовать</w:t>
      </w:r>
      <w:r w:rsidR="00FC5443" w:rsidRPr="00FC5443">
        <w:rPr>
          <w:sz w:val="24"/>
          <w:szCs w:val="24"/>
          <w:lang w:val="en-US"/>
        </w:rPr>
        <w:t xml:space="preserve"> </w:t>
      </w:r>
      <w:r w:rsidRPr="00F90CDA">
        <w:rPr>
          <w:sz w:val="24"/>
          <w:szCs w:val="24"/>
        </w:rPr>
        <w:t>в</w:t>
      </w:r>
      <w:r w:rsidR="00FC5443" w:rsidRPr="00FC5443">
        <w:rPr>
          <w:sz w:val="24"/>
          <w:szCs w:val="24"/>
          <w:lang w:val="en-US"/>
        </w:rPr>
        <w:t xml:space="preserve"> </w:t>
      </w:r>
      <w:r w:rsidRPr="00F90CDA">
        <w:rPr>
          <w:sz w:val="24"/>
          <w:szCs w:val="24"/>
        </w:rPr>
        <w:t>речи</w:t>
      </w:r>
      <w:r w:rsidR="00FC5443" w:rsidRPr="00FC5443">
        <w:rPr>
          <w:sz w:val="24"/>
          <w:szCs w:val="24"/>
          <w:lang w:val="en-US"/>
        </w:rPr>
        <w:t xml:space="preserve"> </w:t>
      </w:r>
      <w:r w:rsidRPr="00F90CDA">
        <w:rPr>
          <w:sz w:val="24"/>
          <w:szCs w:val="24"/>
        </w:rPr>
        <w:t>глаголы</w:t>
      </w:r>
      <w:r w:rsidR="00FC5443" w:rsidRPr="00FC5443">
        <w:rPr>
          <w:sz w:val="24"/>
          <w:szCs w:val="24"/>
          <w:lang w:val="en-US"/>
        </w:rPr>
        <w:t xml:space="preserve"> </w:t>
      </w:r>
      <w:r w:rsidRPr="00F90CDA">
        <w:rPr>
          <w:sz w:val="24"/>
          <w:szCs w:val="24"/>
        </w:rPr>
        <w:t>в</w:t>
      </w:r>
      <w:r w:rsidR="00FC5443" w:rsidRPr="00FC5443">
        <w:rPr>
          <w:sz w:val="24"/>
          <w:szCs w:val="24"/>
          <w:lang w:val="en-US"/>
        </w:rPr>
        <w:t xml:space="preserve"> </w:t>
      </w:r>
      <w:r w:rsidRPr="00F90CDA">
        <w:rPr>
          <w:sz w:val="24"/>
          <w:szCs w:val="24"/>
        </w:rPr>
        <w:t>наиболее</w:t>
      </w:r>
      <w:r w:rsidR="00FC5443" w:rsidRPr="00FC5443">
        <w:rPr>
          <w:sz w:val="24"/>
          <w:szCs w:val="24"/>
          <w:lang w:val="en-US"/>
        </w:rPr>
        <w:t xml:space="preserve"> </w:t>
      </w:r>
      <w:r w:rsidRPr="00F90CDA">
        <w:rPr>
          <w:sz w:val="24"/>
          <w:szCs w:val="24"/>
        </w:rPr>
        <w:t>употребляемых</w:t>
      </w:r>
      <w:r w:rsidR="00FC5443" w:rsidRPr="00FC5443">
        <w:rPr>
          <w:sz w:val="24"/>
          <w:szCs w:val="24"/>
          <w:lang w:val="en-US"/>
        </w:rPr>
        <w:t xml:space="preserve"> </w:t>
      </w:r>
      <w:r w:rsidRPr="00F90CDA">
        <w:rPr>
          <w:sz w:val="24"/>
          <w:szCs w:val="24"/>
        </w:rPr>
        <w:t>временных</w:t>
      </w:r>
      <w:r w:rsidR="00FC5443" w:rsidRPr="00FC5443">
        <w:rPr>
          <w:sz w:val="24"/>
          <w:szCs w:val="24"/>
          <w:lang w:val="en-US"/>
        </w:rPr>
        <w:t xml:space="preserve"> </w:t>
      </w:r>
      <w:r w:rsidRPr="00F90CDA">
        <w:rPr>
          <w:sz w:val="24"/>
          <w:szCs w:val="24"/>
        </w:rPr>
        <w:t>формах</w:t>
      </w:r>
      <w:r w:rsidRPr="00F90CDA">
        <w:rPr>
          <w:sz w:val="24"/>
          <w:szCs w:val="24"/>
          <w:lang w:val="en-US"/>
        </w:rPr>
        <w:t>: Present Simple, Present Continuous, Future Simple, Past Simple, Past Continuous, Present Perfect, Present Perfect Continuous, Past Perfect;</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употреблять</w:t>
      </w:r>
      <w:r w:rsidR="004772A1" w:rsidRPr="004772A1">
        <w:rPr>
          <w:sz w:val="24"/>
          <w:szCs w:val="24"/>
          <w:lang w:val="en-US"/>
        </w:rPr>
        <w:t xml:space="preserve"> </w:t>
      </w:r>
      <w:r w:rsidRPr="00F90CDA">
        <w:rPr>
          <w:sz w:val="24"/>
          <w:szCs w:val="24"/>
        </w:rPr>
        <w:t>в</w:t>
      </w:r>
      <w:r w:rsidR="004772A1" w:rsidRPr="004772A1">
        <w:rPr>
          <w:sz w:val="24"/>
          <w:szCs w:val="24"/>
          <w:lang w:val="en-US"/>
        </w:rPr>
        <w:t xml:space="preserve"> </w:t>
      </w:r>
      <w:r w:rsidRPr="00F90CDA">
        <w:rPr>
          <w:sz w:val="24"/>
          <w:szCs w:val="24"/>
        </w:rPr>
        <w:t>речи</w:t>
      </w:r>
      <w:r w:rsidR="004772A1" w:rsidRPr="004772A1">
        <w:rPr>
          <w:sz w:val="24"/>
          <w:szCs w:val="24"/>
          <w:lang w:val="en-US"/>
        </w:rPr>
        <w:t xml:space="preserve"> </w:t>
      </w:r>
      <w:r w:rsidRPr="00F90CDA">
        <w:rPr>
          <w:sz w:val="24"/>
          <w:szCs w:val="24"/>
        </w:rPr>
        <w:t>страдательный</w:t>
      </w:r>
      <w:r w:rsidR="004772A1" w:rsidRPr="004772A1">
        <w:rPr>
          <w:sz w:val="24"/>
          <w:szCs w:val="24"/>
          <w:lang w:val="en-US"/>
        </w:rPr>
        <w:t xml:space="preserve"> </w:t>
      </w:r>
      <w:r w:rsidRPr="00F90CDA">
        <w:rPr>
          <w:sz w:val="24"/>
          <w:szCs w:val="24"/>
        </w:rPr>
        <w:t>залог</w:t>
      </w:r>
      <w:r w:rsidR="004772A1" w:rsidRPr="004772A1">
        <w:rPr>
          <w:sz w:val="24"/>
          <w:szCs w:val="24"/>
          <w:lang w:val="en-US"/>
        </w:rPr>
        <w:t xml:space="preserve"> </w:t>
      </w:r>
      <w:r w:rsidRPr="00F90CDA">
        <w:rPr>
          <w:sz w:val="24"/>
          <w:szCs w:val="24"/>
        </w:rPr>
        <w:t>в</w:t>
      </w:r>
      <w:r w:rsidR="004772A1" w:rsidRPr="004772A1">
        <w:rPr>
          <w:sz w:val="24"/>
          <w:szCs w:val="24"/>
          <w:lang w:val="en-US"/>
        </w:rPr>
        <w:t xml:space="preserve"> </w:t>
      </w:r>
      <w:r w:rsidRPr="00F90CDA">
        <w:rPr>
          <w:sz w:val="24"/>
          <w:szCs w:val="24"/>
        </w:rPr>
        <w:t>формах</w:t>
      </w:r>
      <w:r w:rsidR="004772A1" w:rsidRPr="004772A1">
        <w:rPr>
          <w:sz w:val="24"/>
          <w:szCs w:val="24"/>
          <w:lang w:val="en-US"/>
        </w:rPr>
        <w:t xml:space="preserve"> </w:t>
      </w:r>
      <w:r w:rsidRPr="00F90CDA">
        <w:rPr>
          <w:sz w:val="24"/>
          <w:szCs w:val="24"/>
        </w:rPr>
        <w:t>наиболее</w:t>
      </w:r>
      <w:r w:rsidR="004772A1" w:rsidRPr="004772A1">
        <w:rPr>
          <w:sz w:val="24"/>
          <w:szCs w:val="24"/>
          <w:lang w:val="en-US"/>
        </w:rPr>
        <w:t xml:space="preserve"> </w:t>
      </w:r>
      <w:r w:rsidRPr="00F90CDA">
        <w:rPr>
          <w:sz w:val="24"/>
          <w:szCs w:val="24"/>
        </w:rPr>
        <w:t>используемых</w:t>
      </w:r>
      <w:r w:rsidR="004772A1" w:rsidRPr="00602ED1">
        <w:rPr>
          <w:sz w:val="24"/>
          <w:szCs w:val="24"/>
          <w:lang w:val="en-US"/>
        </w:rPr>
        <w:t xml:space="preserve"> </w:t>
      </w:r>
      <w:r w:rsidRPr="00F90CDA">
        <w:rPr>
          <w:sz w:val="24"/>
          <w:szCs w:val="24"/>
        </w:rPr>
        <w:t>времен</w:t>
      </w:r>
      <w:r w:rsidRPr="00F90CDA">
        <w:rPr>
          <w:sz w:val="24"/>
          <w:szCs w:val="24"/>
          <w:lang w:val="en-US"/>
        </w:rPr>
        <w:t>: Present Simple, Present Continuous, Past Simple, Present Perfect;</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lastRenderedPageBreak/>
        <w:t>употреблять в речи различные грамматические средства для выражения будущего времени – to be going to, Present Continuous; Present Simple;</w:t>
      </w:r>
    </w:p>
    <w:p w:rsidR="00F90CDA" w:rsidRPr="00F90CDA" w:rsidRDefault="00F90CDA" w:rsidP="006E4A12">
      <w:pPr>
        <w:pStyle w:val="ab"/>
        <w:numPr>
          <w:ilvl w:val="0"/>
          <w:numId w:val="43"/>
        </w:numPr>
        <w:spacing w:line="276" w:lineRule="auto"/>
        <w:jc w:val="both"/>
        <w:rPr>
          <w:sz w:val="24"/>
          <w:szCs w:val="24"/>
          <w:lang w:val="en-US"/>
        </w:rPr>
      </w:pPr>
      <w:r w:rsidRPr="00F90CDA">
        <w:rPr>
          <w:sz w:val="24"/>
          <w:szCs w:val="24"/>
        </w:rPr>
        <w:t>употреблять</w:t>
      </w:r>
      <w:r w:rsidR="00FC5443" w:rsidRPr="00FC5443">
        <w:rPr>
          <w:sz w:val="24"/>
          <w:szCs w:val="24"/>
          <w:lang w:val="en-US"/>
        </w:rPr>
        <w:t xml:space="preserve"> </w:t>
      </w:r>
      <w:r w:rsidRPr="00F90CDA">
        <w:rPr>
          <w:sz w:val="24"/>
          <w:szCs w:val="24"/>
        </w:rPr>
        <w:t>в</w:t>
      </w:r>
      <w:r w:rsidR="00FC5443" w:rsidRPr="00FC5443">
        <w:rPr>
          <w:sz w:val="24"/>
          <w:szCs w:val="24"/>
          <w:lang w:val="en-US"/>
        </w:rPr>
        <w:t xml:space="preserve"> </w:t>
      </w:r>
      <w:r w:rsidRPr="00F90CDA">
        <w:rPr>
          <w:sz w:val="24"/>
          <w:szCs w:val="24"/>
        </w:rPr>
        <w:t>речи</w:t>
      </w:r>
      <w:r w:rsidR="00FC5443" w:rsidRPr="00FC5443">
        <w:rPr>
          <w:sz w:val="24"/>
          <w:szCs w:val="24"/>
          <w:lang w:val="en-US"/>
        </w:rPr>
        <w:t xml:space="preserve"> </w:t>
      </w:r>
      <w:r w:rsidRPr="00F90CDA">
        <w:rPr>
          <w:sz w:val="24"/>
          <w:szCs w:val="24"/>
        </w:rPr>
        <w:t>модальные</w:t>
      </w:r>
      <w:r w:rsidR="004772A1" w:rsidRPr="004772A1">
        <w:rPr>
          <w:sz w:val="24"/>
          <w:szCs w:val="24"/>
          <w:lang w:val="en-US"/>
        </w:rPr>
        <w:t xml:space="preserve"> </w:t>
      </w:r>
      <w:r w:rsidRPr="00F90CDA">
        <w:rPr>
          <w:sz w:val="24"/>
          <w:szCs w:val="24"/>
        </w:rPr>
        <w:t>глаголы</w:t>
      </w:r>
      <w:r w:rsidR="004772A1" w:rsidRPr="004772A1">
        <w:rPr>
          <w:sz w:val="24"/>
          <w:szCs w:val="24"/>
          <w:lang w:val="en-US"/>
        </w:rPr>
        <w:t xml:space="preserve"> </w:t>
      </w:r>
      <w:r w:rsidRPr="00F90CDA">
        <w:rPr>
          <w:sz w:val="24"/>
          <w:szCs w:val="24"/>
        </w:rPr>
        <w:t>и</w:t>
      </w:r>
      <w:r w:rsidR="004772A1" w:rsidRPr="004772A1">
        <w:rPr>
          <w:sz w:val="24"/>
          <w:szCs w:val="24"/>
          <w:lang w:val="en-US"/>
        </w:rPr>
        <w:t xml:space="preserve"> </w:t>
      </w:r>
      <w:r w:rsidRPr="00F90CDA">
        <w:rPr>
          <w:sz w:val="24"/>
          <w:szCs w:val="24"/>
        </w:rPr>
        <w:t>их</w:t>
      </w:r>
      <w:r w:rsidR="004772A1" w:rsidRPr="004772A1">
        <w:rPr>
          <w:sz w:val="24"/>
          <w:szCs w:val="24"/>
          <w:lang w:val="en-US"/>
        </w:rPr>
        <w:t xml:space="preserve"> </w:t>
      </w:r>
      <w:r w:rsidRPr="00F90CDA">
        <w:rPr>
          <w:sz w:val="24"/>
          <w:szCs w:val="24"/>
        </w:rPr>
        <w:t>эквиваленты</w:t>
      </w:r>
      <w:r w:rsidRPr="00F90CDA">
        <w:rPr>
          <w:sz w:val="24"/>
          <w:szCs w:val="24"/>
          <w:lang w:val="en-US"/>
        </w:rPr>
        <w:t xml:space="preserve"> (may, can/be able to, must/have to/should; need, shall, could, might, would);</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согласовывать времена в рамках сложного предложения в плане настоящего и прошлого;</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определенный/неопределенный/нулевой артикль;</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личные, притяжательные, указательные, неопределенные, относительные, вопросительные местоимения;</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F90CDA" w:rsidRPr="00F90CDA" w:rsidRDefault="00F90CDA" w:rsidP="006E4A12">
      <w:pPr>
        <w:pStyle w:val="ab"/>
        <w:numPr>
          <w:ilvl w:val="0"/>
          <w:numId w:val="43"/>
        </w:numPr>
        <w:spacing w:line="276" w:lineRule="auto"/>
        <w:jc w:val="both"/>
        <w:rPr>
          <w:sz w:val="24"/>
          <w:szCs w:val="24"/>
        </w:rPr>
      </w:pPr>
      <w:r w:rsidRPr="00F90CDA">
        <w:rPr>
          <w:sz w:val="24"/>
          <w:szCs w:val="24"/>
        </w:rPr>
        <w:t>употреблять предлоги, выражающие направление движения, время и место действия.</w:t>
      </w:r>
    </w:p>
    <w:p w:rsidR="00F90CDA" w:rsidRPr="00F90CDA" w:rsidRDefault="00F90CDA" w:rsidP="00F90CDA">
      <w:pPr>
        <w:pStyle w:val="ab"/>
        <w:spacing w:line="276" w:lineRule="auto"/>
        <w:jc w:val="both"/>
        <w:rPr>
          <w:sz w:val="24"/>
          <w:szCs w:val="24"/>
        </w:rPr>
      </w:pPr>
      <w:r w:rsidRPr="00F90CDA">
        <w:rPr>
          <w:sz w:val="24"/>
          <w:szCs w:val="24"/>
        </w:rPr>
        <w:t>Выпускник на базовом уровне получит возможность научиться:</w:t>
      </w:r>
    </w:p>
    <w:p w:rsidR="00F90CDA" w:rsidRPr="00F90CDA" w:rsidRDefault="00F90CDA" w:rsidP="00F90CDA">
      <w:pPr>
        <w:pStyle w:val="ab"/>
        <w:spacing w:line="276" w:lineRule="auto"/>
        <w:jc w:val="both"/>
        <w:rPr>
          <w:i/>
          <w:sz w:val="24"/>
          <w:szCs w:val="24"/>
        </w:rPr>
      </w:pPr>
      <w:r w:rsidRPr="00F90CDA">
        <w:rPr>
          <w:i/>
          <w:sz w:val="24"/>
          <w:szCs w:val="24"/>
        </w:rPr>
        <w:t>Коммуникативные умения</w:t>
      </w:r>
    </w:p>
    <w:p w:rsidR="00F90CDA" w:rsidRPr="00F90CDA" w:rsidRDefault="00F90CDA" w:rsidP="00F90CDA">
      <w:pPr>
        <w:pStyle w:val="ab"/>
        <w:spacing w:line="276" w:lineRule="auto"/>
        <w:jc w:val="both"/>
        <w:rPr>
          <w:i/>
          <w:sz w:val="24"/>
          <w:szCs w:val="24"/>
        </w:rPr>
      </w:pPr>
      <w:r w:rsidRPr="00F90CDA">
        <w:rPr>
          <w:i/>
          <w:sz w:val="24"/>
          <w:szCs w:val="24"/>
        </w:rPr>
        <w:t>Говорение, диалогическая речь</w:t>
      </w:r>
    </w:p>
    <w:p w:rsidR="00F90CDA" w:rsidRPr="00F90CDA" w:rsidRDefault="00F90CDA" w:rsidP="006E4A12">
      <w:pPr>
        <w:pStyle w:val="ab"/>
        <w:numPr>
          <w:ilvl w:val="0"/>
          <w:numId w:val="44"/>
        </w:numPr>
        <w:spacing w:line="276" w:lineRule="auto"/>
        <w:jc w:val="both"/>
        <w:rPr>
          <w:i/>
          <w:sz w:val="24"/>
          <w:szCs w:val="24"/>
        </w:rPr>
      </w:pPr>
      <w:r>
        <w:rPr>
          <w:i/>
          <w:sz w:val="24"/>
          <w:szCs w:val="24"/>
        </w:rPr>
        <w:t>в</w:t>
      </w:r>
      <w:r w:rsidRPr="00F90CDA">
        <w:rPr>
          <w:i/>
          <w:sz w:val="24"/>
          <w:szCs w:val="24"/>
        </w:rPr>
        <w:t>ести диалог/полилог в ситуациях официального общения в рамках изученной тематики; кратко комментировать точку зрения другого человека;</w:t>
      </w:r>
    </w:p>
    <w:p w:rsidR="00F90CDA" w:rsidRPr="00F90CDA" w:rsidRDefault="00F90CDA" w:rsidP="006E4A12">
      <w:pPr>
        <w:pStyle w:val="ab"/>
        <w:numPr>
          <w:ilvl w:val="0"/>
          <w:numId w:val="44"/>
        </w:numPr>
        <w:spacing w:line="276" w:lineRule="auto"/>
        <w:jc w:val="both"/>
        <w:rPr>
          <w:i/>
          <w:sz w:val="24"/>
          <w:szCs w:val="24"/>
        </w:rPr>
      </w:pPr>
      <w:r w:rsidRPr="00F90CDA">
        <w:rPr>
          <w:i/>
          <w:sz w:val="24"/>
          <w:szCs w:val="24"/>
        </w:rPr>
        <w:t>проводить подготовленное интервью, проверяя и получая подтверждение какой-либо информации;</w:t>
      </w:r>
    </w:p>
    <w:p w:rsidR="00F90CDA" w:rsidRPr="00F90CDA" w:rsidRDefault="00F90CDA" w:rsidP="006E4A12">
      <w:pPr>
        <w:pStyle w:val="ab"/>
        <w:numPr>
          <w:ilvl w:val="0"/>
          <w:numId w:val="44"/>
        </w:numPr>
        <w:spacing w:line="276" w:lineRule="auto"/>
        <w:jc w:val="both"/>
        <w:rPr>
          <w:i/>
          <w:sz w:val="24"/>
          <w:szCs w:val="24"/>
        </w:rPr>
      </w:pPr>
      <w:r w:rsidRPr="00F90CDA">
        <w:rPr>
          <w:i/>
          <w:sz w:val="24"/>
          <w:szCs w:val="24"/>
        </w:rPr>
        <w:t>обмениваться информацией, проверять и подтверждать собранную фактическую информацию.</w:t>
      </w:r>
    </w:p>
    <w:p w:rsidR="00F90CDA" w:rsidRPr="00F90CDA" w:rsidRDefault="00F90CDA" w:rsidP="00F90CDA">
      <w:pPr>
        <w:pStyle w:val="ab"/>
        <w:spacing w:line="276" w:lineRule="auto"/>
        <w:jc w:val="both"/>
        <w:rPr>
          <w:i/>
          <w:sz w:val="24"/>
          <w:szCs w:val="24"/>
        </w:rPr>
      </w:pPr>
      <w:r w:rsidRPr="00F90CDA">
        <w:rPr>
          <w:i/>
          <w:sz w:val="24"/>
          <w:szCs w:val="24"/>
        </w:rPr>
        <w:t>Говорение, монологическая речь</w:t>
      </w:r>
    </w:p>
    <w:p w:rsidR="00F90CDA" w:rsidRPr="00F90CDA" w:rsidRDefault="00F90CDA" w:rsidP="00F90CDA">
      <w:pPr>
        <w:pStyle w:val="ab"/>
        <w:spacing w:line="276" w:lineRule="auto"/>
        <w:jc w:val="both"/>
        <w:rPr>
          <w:i/>
          <w:sz w:val="24"/>
          <w:szCs w:val="24"/>
        </w:rPr>
      </w:pPr>
      <w:r w:rsidRPr="00F90CDA">
        <w:rPr>
          <w:i/>
          <w:sz w:val="24"/>
          <w:szCs w:val="24"/>
        </w:rPr>
        <w:t>Резюмировать прослушанный/прочитанный текст;</w:t>
      </w:r>
    </w:p>
    <w:p w:rsidR="00F90CDA" w:rsidRPr="00F90CDA" w:rsidRDefault="00F90CDA" w:rsidP="006E4A12">
      <w:pPr>
        <w:pStyle w:val="ab"/>
        <w:numPr>
          <w:ilvl w:val="0"/>
          <w:numId w:val="45"/>
        </w:numPr>
        <w:spacing w:line="276" w:lineRule="auto"/>
        <w:jc w:val="both"/>
        <w:rPr>
          <w:i/>
          <w:sz w:val="24"/>
          <w:szCs w:val="24"/>
        </w:rPr>
      </w:pPr>
      <w:r w:rsidRPr="00F90CDA">
        <w:rPr>
          <w:i/>
          <w:sz w:val="24"/>
          <w:szCs w:val="24"/>
        </w:rPr>
        <w:t>обобщать информацию на основе прочитанного/прослушанного текста.</w:t>
      </w:r>
    </w:p>
    <w:p w:rsidR="00F90CDA" w:rsidRPr="00F90CDA" w:rsidRDefault="00F90CDA" w:rsidP="00F90CDA">
      <w:pPr>
        <w:pStyle w:val="ab"/>
        <w:spacing w:line="276" w:lineRule="auto"/>
        <w:jc w:val="both"/>
        <w:rPr>
          <w:i/>
          <w:sz w:val="24"/>
          <w:szCs w:val="24"/>
        </w:rPr>
      </w:pPr>
      <w:r w:rsidRPr="00F90CDA">
        <w:rPr>
          <w:i/>
          <w:sz w:val="24"/>
          <w:szCs w:val="24"/>
        </w:rPr>
        <w:t>Аудирование</w:t>
      </w:r>
    </w:p>
    <w:p w:rsidR="00F90CDA" w:rsidRPr="00F90CDA" w:rsidRDefault="00F90CDA" w:rsidP="006E4A12">
      <w:pPr>
        <w:pStyle w:val="ab"/>
        <w:numPr>
          <w:ilvl w:val="0"/>
          <w:numId w:val="46"/>
        </w:numPr>
        <w:spacing w:line="276" w:lineRule="auto"/>
        <w:jc w:val="both"/>
        <w:rPr>
          <w:i/>
          <w:sz w:val="24"/>
          <w:szCs w:val="24"/>
        </w:rPr>
      </w:pPr>
      <w:r>
        <w:rPr>
          <w:i/>
          <w:sz w:val="24"/>
          <w:szCs w:val="24"/>
        </w:rPr>
        <w:t>п</w:t>
      </w:r>
      <w:r w:rsidRPr="00F90CDA">
        <w:rPr>
          <w:i/>
          <w:sz w:val="24"/>
          <w:szCs w:val="24"/>
        </w:rPr>
        <w:t>олно и точно воспринимать информацию в распространенных коммуникативных ситуациях;</w:t>
      </w:r>
    </w:p>
    <w:p w:rsidR="00F90CDA" w:rsidRPr="00F90CDA" w:rsidRDefault="00F90CDA" w:rsidP="006E4A12">
      <w:pPr>
        <w:pStyle w:val="ab"/>
        <w:numPr>
          <w:ilvl w:val="0"/>
          <w:numId w:val="46"/>
        </w:numPr>
        <w:spacing w:line="276" w:lineRule="auto"/>
        <w:jc w:val="both"/>
        <w:rPr>
          <w:i/>
          <w:sz w:val="24"/>
          <w:szCs w:val="24"/>
        </w:rPr>
      </w:pPr>
      <w:r w:rsidRPr="00F90CDA">
        <w:rPr>
          <w:i/>
          <w:sz w:val="24"/>
          <w:szCs w:val="24"/>
        </w:rPr>
        <w:t>обобщать прослушанную информацию и выявлять факты в соответствии с поставленной задачей/вопросом.</w:t>
      </w:r>
    </w:p>
    <w:p w:rsidR="00F90CDA" w:rsidRPr="00F90CDA" w:rsidRDefault="00F90CDA" w:rsidP="00F90CDA">
      <w:pPr>
        <w:pStyle w:val="ab"/>
        <w:spacing w:line="276" w:lineRule="auto"/>
        <w:jc w:val="both"/>
        <w:rPr>
          <w:i/>
          <w:sz w:val="24"/>
          <w:szCs w:val="24"/>
        </w:rPr>
      </w:pPr>
      <w:r w:rsidRPr="00F90CDA">
        <w:rPr>
          <w:i/>
          <w:sz w:val="24"/>
          <w:szCs w:val="24"/>
        </w:rPr>
        <w:t>Чтение</w:t>
      </w:r>
    </w:p>
    <w:p w:rsidR="00F90CDA" w:rsidRPr="00F90CDA" w:rsidRDefault="00243678" w:rsidP="006E4A12">
      <w:pPr>
        <w:pStyle w:val="ab"/>
        <w:numPr>
          <w:ilvl w:val="0"/>
          <w:numId w:val="47"/>
        </w:numPr>
        <w:spacing w:line="276" w:lineRule="auto"/>
        <w:jc w:val="both"/>
        <w:rPr>
          <w:i/>
          <w:sz w:val="24"/>
          <w:szCs w:val="24"/>
        </w:rPr>
      </w:pPr>
      <w:r>
        <w:rPr>
          <w:i/>
          <w:sz w:val="24"/>
          <w:szCs w:val="24"/>
        </w:rPr>
        <w:t>ч</w:t>
      </w:r>
      <w:r w:rsidR="00F90CDA" w:rsidRPr="00F90CDA">
        <w:rPr>
          <w:i/>
          <w:sz w:val="24"/>
          <w:szCs w:val="24"/>
        </w:rPr>
        <w:t>итать и понимать несложные аутентичные тексты различных стилей и жанров и отвечать на ряд уточняющих вопросов.</w:t>
      </w:r>
    </w:p>
    <w:p w:rsidR="00F90CDA" w:rsidRPr="00F90CDA" w:rsidRDefault="00F90CDA" w:rsidP="00F90CDA">
      <w:pPr>
        <w:pStyle w:val="ab"/>
        <w:spacing w:line="276" w:lineRule="auto"/>
        <w:jc w:val="both"/>
        <w:rPr>
          <w:i/>
          <w:sz w:val="24"/>
          <w:szCs w:val="24"/>
        </w:rPr>
      </w:pPr>
      <w:r w:rsidRPr="00F90CDA">
        <w:rPr>
          <w:i/>
          <w:sz w:val="24"/>
          <w:szCs w:val="24"/>
        </w:rPr>
        <w:t>Письмо</w:t>
      </w:r>
    </w:p>
    <w:p w:rsidR="00F90CDA" w:rsidRPr="00F90CDA" w:rsidRDefault="00243678" w:rsidP="006E4A12">
      <w:pPr>
        <w:pStyle w:val="ab"/>
        <w:numPr>
          <w:ilvl w:val="0"/>
          <w:numId w:val="48"/>
        </w:numPr>
        <w:spacing w:line="276" w:lineRule="auto"/>
        <w:jc w:val="both"/>
        <w:rPr>
          <w:i/>
          <w:sz w:val="24"/>
          <w:szCs w:val="24"/>
        </w:rPr>
      </w:pPr>
      <w:r>
        <w:rPr>
          <w:i/>
          <w:sz w:val="24"/>
          <w:szCs w:val="24"/>
        </w:rPr>
        <w:t>п</w:t>
      </w:r>
      <w:r w:rsidR="00F90CDA" w:rsidRPr="00F90CDA">
        <w:rPr>
          <w:i/>
          <w:sz w:val="24"/>
          <w:szCs w:val="24"/>
        </w:rPr>
        <w:t>исать краткий отзыв на фильм, книгу или пьесу.</w:t>
      </w:r>
    </w:p>
    <w:p w:rsidR="00F90CDA" w:rsidRPr="00F90CDA" w:rsidRDefault="00F90CDA" w:rsidP="00F90CDA">
      <w:pPr>
        <w:pStyle w:val="ab"/>
        <w:spacing w:line="276" w:lineRule="auto"/>
        <w:jc w:val="both"/>
        <w:rPr>
          <w:i/>
          <w:sz w:val="24"/>
          <w:szCs w:val="24"/>
        </w:rPr>
      </w:pPr>
      <w:r w:rsidRPr="00F90CDA">
        <w:rPr>
          <w:i/>
          <w:sz w:val="24"/>
          <w:szCs w:val="24"/>
        </w:rPr>
        <w:t>Языковые навыки</w:t>
      </w:r>
    </w:p>
    <w:p w:rsidR="00F90CDA" w:rsidRPr="00F90CDA" w:rsidRDefault="00F90CDA" w:rsidP="00F90CDA">
      <w:pPr>
        <w:pStyle w:val="ab"/>
        <w:spacing w:line="276" w:lineRule="auto"/>
        <w:jc w:val="both"/>
        <w:rPr>
          <w:i/>
          <w:sz w:val="24"/>
          <w:szCs w:val="24"/>
        </w:rPr>
      </w:pPr>
      <w:r w:rsidRPr="00F90CDA">
        <w:rPr>
          <w:i/>
          <w:sz w:val="24"/>
          <w:szCs w:val="24"/>
        </w:rPr>
        <w:t>Фонетическая сторона речи</w:t>
      </w:r>
    </w:p>
    <w:p w:rsidR="00F90CDA" w:rsidRPr="00F90CDA" w:rsidRDefault="00243678" w:rsidP="006E4A12">
      <w:pPr>
        <w:pStyle w:val="ab"/>
        <w:numPr>
          <w:ilvl w:val="0"/>
          <w:numId w:val="49"/>
        </w:numPr>
        <w:spacing w:line="276" w:lineRule="auto"/>
        <w:jc w:val="both"/>
        <w:rPr>
          <w:i/>
          <w:sz w:val="24"/>
          <w:szCs w:val="24"/>
        </w:rPr>
      </w:pPr>
      <w:r>
        <w:rPr>
          <w:i/>
          <w:sz w:val="24"/>
          <w:szCs w:val="24"/>
        </w:rPr>
        <w:t>п</w:t>
      </w:r>
      <w:r w:rsidR="00F90CDA" w:rsidRPr="00F90CDA">
        <w:rPr>
          <w:i/>
          <w:sz w:val="24"/>
          <w:szCs w:val="24"/>
        </w:rPr>
        <w:t>роизносить звуки английского языка четко, естественным произношением, не допуская ярко выраженного акцента.</w:t>
      </w:r>
    </w:p>
    <w:p w:rsidR="00F90CDA" w:rsidRPr="00F90CDA" w:rsidRDefault="00F90CDA" w:rsidP="00F90CDA">
      <w:pPr>
        <w:pStyle w:val="ab"/>
        <w:spacing w:line="276" w:lineRule="auto"/>
        <w:jc w:val="both"/>
        <w:rPr>
          <w:i/>
          <w:sz w:val="24"/>
          <w:szCs w:val="24"/>
        </w:rPr>
      </w:pPr>
      <w:r w:rsidRPr="00F90CDA">
        <w:rPr>
          <w:i/>
          <w:sz w:val="24"/>
          <w:szCs w:val="24"/>
        </w:rPr>
        <w:t>Орфография и пунктуация</w:t>
      </w:r>
    </w:p>
    <w:p w:rsidR="00F90CDA" w:rsidRPr="00F90CDA" w:rsidRDefault="00243678" w:rsidP="006E4A12">
      <w:pPr>
        <w:pStyle w:val="ab"/>
        <w:numPr>
          <w:ilvl w:val="0"/>
          <w:numId w:val="50"/>
        </w:numPr>
        <w:spacing w:line="276" w:lineRule="auto"/>
        <w:jc w:val="both"/>
        <w:rPr>
          <w:i/>
          <w:sz w:val="24"/>
          <w:szCs w:val="24"/>
        </w:rPr>
      </w:pPr>
      <w:r>
        <w:rPr>
          <w:i/>
          <w:sz w:val="24"/>
          <w:szCs w:val="24"/>
        </w:rPr>
        <w:lastRenderedPageBreak/>
        <w:t>в</w:t>
      </w:r>
      <w:r w:rsidR="00F90CDA" w:rsidRPr="00F90CDA">
        <w:rPr>
          <w:i/>
          <w:sz w:val="24"/>
          <w:szCs w:val="24"/>
        </w:rPr>
        <w:t>ладеть орфографическими навыками;</w:t>
      </w:r>
    </w:p>
    <w:p w:rsidR="00F90CDA" w:rsidRPr="00F90CDA" w:rsidRDefault="00F90CDA" w:rsidP="006E4A12">
      <w:pPr>
        <w:pStyle w:val="ab"/>
        <w:numPr>
          <w:ilvl w:val="0"/>
          <w:numId w:val="50"/>
        </w:numPr>
        <w:spacing w:line="276" w:lineRule="auto"/>
        <w:jc w:val="both"/>
        <w:rPr>
          <w:i/>
          <w:sz w:val="24"/>
          <w:szCs w:val="24"/>
        </w:rPr>
      </w:pPr>
      <w:r w:rsidRPr="00F90CDA">
        <w:rPr>
          <w:i/>
          <w:sz w:val="24"/>
          <w:szCs w:val="24"/>
        </w:rPr>
        <w:t>расставлять в тексте знаки препинания в соответствии с нормами пунктуации.</w:t>
      </w:r>
    </w:p>
    <w:p w:rsidR="00F90CDA" w:rsidRPr="00F90CDA" w:rsidRDefault="00F90CDA" w:rsidP="00F90CDA">
      <w:pPr>
        <w:pStyle w:val="ab"/>
        <w:spacing w:line="276" w:lineRule="auto"/>
        <w:jc w:val="both"/>
        <w:rPr>
          <w:i/>
          <w:sz w:val="24"/>
          <w:szCs w:val="24"/>
        </w:rPr>
      </w:pPr>
      <w:r w:rsidRPr="00F90CDA">
        <w:rPr>
          <w:i/>
          <w:sz w:val="24"/>
          <w:szCs w:val="24"/>
        </w:rPr>
        <w:t>Лексическая сторона речи</w:t>
      </w:r>
    </w:p>
    <w:p w:rsidR="00F90CDA" w:rsidRPr="00F90CDA" w:rsidRDefault="00243678" w:rsidP="006E4A12">
      <w:pPr>
        <w:pStyle w:val="ab"/>
        <w:numPr>
          <w:ilvl w:val="0"/>
          <w:numId w:val="51"/>
        </w:numPr>
        <w:spacing w:line="276" w:lineRule="auto"/>
        <w:jc w:val="both"/>
        <w:rPr>
          <w:i/>
          <w:sz w:val="24"/>
          <w:szCs w:val="24"/>
        </w:rPr>
      </w:pPr>
      <w:r>
        <w:rPr>
          <w:i/>
          <w:sz w:val="24"/>
          <w:szCs w:val="24"/>
        </w:rPr>
        <w:t>и</w:t>
      </w:r>
      <w:r w:rsidR="00F90CDA" w:rsidRPr="00F90CDA">
        <w:rPr>
          <w:i/>
          <w:sz w:val="24"/>
          <w:szCs w:val="24"/>
        </w:rPr>
        <w:t>спользовать фразовые глаголы по широкому спектру тем, уместно употребляя их в соответствии со стилем речи;</w:t>
      </w:r>
    </w:p>
    <w:p w:rsidR="00F90CDA" w:rsidRPr="00F90CDA" w:rsidRDefault="00F90CDA" w:rsidP="006E4A12">
      <w:pPr>
        <w:pStyle w:val="ab"/>
        <w:numPr>
          <w:ilvl w:val="0"/>
          <w:numId w:val="51"/>
        </w:numPr>
        <w:spacing w:line="276" w:lineRule="auto"/>
        <w:jc w:val="both"/>
        <w:rPr>
          <w:i/>
          <w:sz w:val="24"/>
          <w:szCs w:val="24"/>
        </w:rPr>
      </w:pPr>
      <w:r w:rsidRPr="00F90CDA">
        <w:rPr>
          <w:i/>
          <w:sz w:val="24"/>
          <w:szCs w:val="24"/>
        </w:rPr>
        <w:t>узнавать и использовать в речи устойчивые выражения и фразы (collocations).</w:t>
      </w:r>
    </w:p>
    <w:p w:rsidR="00F90CDA" w:rsidRPr="00F90CDA" w:rsidRDefault="00F90CDA" w:rsidP="00F90CDA">
      <w:pPr>
        <w:pStyle w:val="ab"/>
        <w:spacing w:line="276" w:lineRule="auto"/>
        <w:jc w:val="both"/>
        <w:rPr>
          <w:i/>
          <w:sz w:val="24"/>
          <w:szCs w:val="24"/>
        </w:rPr>
      </w:pPr>
      <w:r w:rsidRPr="00F90CDA">
        <w:rPr>
          <w:i/>
          <w:sz w:val="24"/>
          <w:szCs w:val="24"/>
        </w:rPr>
        <w:t>Грамматическая сторона речи</w:t>
      </w:r>
    </w:p>
    <w:p w:rsidR="00F90CDA" w:rsidRPr="00F90CDA" w:rsidRDefault="00243678" w:rsidP="006E4A12">
      <w:pPr>
        <w:pStyle w:val="ab"/>
        <w:numPr>
          <w:ilvl w:val="0"/>
          <w:numId w:val="52"/>
        </w:numPr>
        <w:spacing w:line="276" w:lineRule="auto"/>
        <w:jc w:val="both"/>
        <w:rPr>
          <w:i/>
          <w:sz w:val="24"/>
          <w:szCs w:val="24"/>
        </w:rPr>
      </w:pPr>
      <w:r>
        <w:rPr>
          <w:i/>
          <w:sz w:val="24"/>
          <w:szCs w:val="24"/>
        </w:rPr>
        <w:t>и</w:t>
      </w:r>
      <w:r w:rsidR="00F90CDA" w:rsidRPr="00F90CDA">
        <w:rPr>
          <w:i/>
          <w:sz w:val="24"/>
          <w:szCs w:val="24"/>
        </w:rPr>
        <w:t>спользовать в речи модальные глаголы для выражения возможности или вероятности в прошедшем времени (could + have done; might + have done);</w:t>
      </w:r>
    </w:p>
    <w:p w:rsidR="00F90CDA" w:rsidRPr="00F90CDA" w:rsidRDefault="00F90CDA" w:rsidP="006E4A12">
      <w:pPr>
        <w:pStyle w:val="ab"/>
        <w:numPr>
          <w:ilvl w:val="0"/>
          <w:numId w:val="52"/>
        </w:numPr>
        <w:spacing w:line="276" w:lineRule="auto"/>
        <w:jc w:val="both"/>
        <w:rPr>
          <w:i/>
          <w:sz w:val="24"/>
          <w:szCs w:val="24"/>
        </w:rPr>
      </w:pPr>
      <w:r w:rsidRPr="00F90CDA">
        <w:rPr>
          <w:i/>
          <w:sz w:val="24"/>
          <w:szCs w:val="24"/>
        </w:rPr>
        <w:t>употреблять в речи структуру have/get + something + Participle II (causative form) как эквивалент страдательного залога;</w:t>
      </w:r>
    </w:p>
    <w:p w:rsidR="00F90CDA" w:rsidRPr="00F90CDA" w:rsidRDefault="00F90CDA" w:rsidP="006E4A12">
      <w:pPr>
        <w:pStyle w:val="ab"/>
        <w:numPr>
          <w:ilvl w:val="0"/>
          <w:numId w:val="52"/>
        </w:numPr>
        <w:spacing w:line="276" w:lineRule="auto"/>
        <w:jc w:val="both"/>
        <w:rPr>
          <w:i/>
          <w:sz w:val="24"/>
          <w:szCs w:val="24"/>
          <w:lang w:val="en-US"/>
        </w:rPr>
      </w:pPr>
      <w:r w:rsidRPr="00F90CDA">
        <w:rPr>
          <w:i/>
          <w:sz w:val="24"/>
          <w:szCs w:val="24"/>
        </w:rPr>
        <w:t xml:space="preserve">употреблять в речи эмфатические конструкции типа It’s him who… </w:t>
      </w:r>
      <w:r w:rsidRPr="00F90CDA">
        <w:rPr>
          <w:i/>
          <w:sz w:val="24"/>
          <w:szCs w:val="24"/>
          <w:lang w:val="en-US"/>
        </w:rPr>
        <w:t>It’s time you did smth;</w:t>
      </w:r>
    </w:p>
    <w:p w:rsidR="00F90CDA" w:rsidRPr="00F90CDA" w:rsidRDefault="00F90CDA" w:rsidP="006E4A12">
      <w:pPr>
        <w:pStyle w:val="ab"/>
        <w:numPr>
          <w:ilvl w:val="0"/>
          <w:numId w:val="52"/>
        </w:numPr>
        <w:spacing w:line="276" w:lineRule="auto"/>
        <w:jc w:val="both"/>
        <w:rPr>
          <w:i/>
          <w:sz w:val="24"/>
          <w:szCs w:val="24"/>
        </w:rPr>
      </w:pPr>
      <w:r w:rsidRPr="00F90CDA">
        <w:rPr>
          <w:i/>
          <w:sz w:val="24"/>
          <w:szCs w:val="24"/>
        </w:rPr>
        <w:t>употреблять в речи все формы страдательного залога;</w:t>
      </w:r>
    </w:p>
    <w:p w:rsidR="00F90CDA" w:rsidRPr="00F90CDA" w:rsidRDefault="00F90CDA" w:rsidP="006E4A12">
      <w:pPr>
        <w:pStyle w:val="ab"/>
        <w:numPr>
          <w:ilvl w:val="0"/>
          <w:numId w:val="52"/>
        </w:numPr>
        <w:spacing w:line="276" w:lineRule="auto"/>
        <w:jc w:val="both"/>
        <w:rPr>
          <w:i/>
          <w:sz w:val="24"/>
          <w:szCs w:val="24"/>
          <w:lang w:val="en-US"/>
        </w:rPr>
      </w:pPr>
      <w:r w:rsidRPr="00F90CDA">
        <w:rPr>
          <w:i/>
          <w:sz w:val="24"/>
          <w:szCs w:val="24"/>
        </w:rPr>
        <w:t>употреблять</w:t>
      </w:r>
      <w:r w:rsidR="00602ED1" w:rsidRPr="00602ED1">
        <w:rPr>
          <w:i/>
          <w:sz w:val="24"/>
          <w:szCs w:val="24"/>
          <w:lang w:val="en-US"/>
        </w:rPr>
        <w:t xml:space="preserve"> </w:t>
      </w:r>
      <w:r w:rsidRPr="00F90CDA">
        <w:rPr>
          <w:i/>
          <w:sz w:val="24"/>
          <w:szCs w:val="24"/>
        </w:rPr>
        <w:t>в</w:t>
      </w:r>
      <w:r w:rsidR="00602ED1" w:rsidRPr="00602ED1">
        <w:rPr>
          <w:i/>
          <w:sz w:val="24"/>
          <w:szCs w:val="24"/>
          <w:lang w:val="en-US"/>
        </w:rPr>
        <w:t xml:space="preserve"> </w:t>
      </w:r>
      <w:r w:rsidRPr="00F90CDA">
        <w:rPr>
          <w:i/>
          <w:sz w:val="24"/>
          <w:szCs w:val="24"/>
        </w:rPr>
        <w:t>речи</w:t>
      </w:r>
      <w:r w:rsidR="00602ED1" w:rsidRPr="00602ED1">
        <w:rPr>
          <w:i/>
          <w:sz w:val="24"/>
          <w:szCs w:val="24"/>
          <w:lang w:val="en-US"/>
        </w:rPr>
        <w:t xml:space="preserve"> </w:t>
      </w:r>
      <w:r w:rsidRPr="00F90CDA">
        <w:rPr>
          <w:i/>
          <w:sz w:val="24"/>
          <w:szCs w:val="24"/>
        </w:rPr>
        <w:t>времена</w:t>
      </w:r>
      <w:r w:rsidRPr="00F90CDA">
        <w:rPr>
          <w:i/>
          <w:sz w:val="24"/>
          <w:szCs w:val="24"/>
          <w:lang w:val="en-US"/>
        </w:rPr>
        <w:t xml:space="preserve"> Past Perfect </w:t>
      </w:r>
      <w:r w:rsidRPr="00F90CDA">
        <w:rPr>
          <w:i/>
          <w:sz w:val="24"/>
          <w:szCs w:val="24"/>
        </w:rPr>
        <w:t>и</w:t>
      </w:r>
      <w:r w:rsidRPr="00F90CDA">
        <w:rPr>
          <w:i/>
          <w:sz w:val="24"/>
          <w:szCs w:val="24"/>
          <w:lang w:val="en-US"/>
        </w:rPr>
        <w:t xml:space="preserve"> Past Perfect Continuous;</w:t>
      </w:r>
    </w:p>
    <w:p w:rsidR="00F90CDA" w:rsidRPr="00F90CDA" w:rsidRDefault="00F90CDA" w:rsidP="006E4A12">
      <w:pPr>
        <w:pStyle w:val="ab"/>
        <w:numPr>
          <w:ilvl w:val="0"/>
          <w:numId w:val="52"/>
        </w:numPr>
        <w:spacing w:line="276" w:lineRule="auto"/>
        <w:jc w:val="both"/>
        <w:rPr>
          <w:i/>
          <w:sz w:val="24"/>
          <w:szCs w:val="24"/>
        </w:rPr>
      </w:pPr>
      <w:r w:rsidRPr="00F90CDA">
        <w:rPr>
          <w:i/>
          <w:sz w:val="24"/>
          <w:szCs w:val="24"/>
        </w:rPr>
        <w:t>употреблять в речи условные предложения нереального характера (Conditional 3);</w:t>
      </w:r>
    </w:p>
    <w:p w:rsidR="00F90CDA" w:rsidRPr="00F90CDA" w:rsidRDefault="00F90CDA" w:rsidP="006E4A12">
      <w:pPr>
        <w:pStyle w:val="ab"/>
        <w:numPr>
          <w:ilvl w:val="0"/>
          <w:numId w:val="52"/>
        </w:numPr>
        <w:spacing w:line="276" w:lineRule="auto"/>
        <w:jc w:val="both"/>
        <w:rPr>
          <w:i/>
          <w:sz w:val="24"/>
          <w:szCs w:val="24"/>
          <w:lang w:val="en-US"/>
        </w:rPr>
      </w:pPr>
      <w:r w:rsidRPr="00F90CDA">
        <w:rPr>
          <w:i/>
          <w:sz w:val="24"/>
          <w:szCs w:val="24"/>
        </w:rPr>
        <w:t>употреблять</w:t>
      </w:r>
      <w:r w:rsidR="00602ED1" w:rsidRPr="00602ED1">
        <w:rPr>
          <w:i/>
          <w:sz w:val="24"/>
          <w:szCs w:val="24"/>
          <w:lang w:val="en-US"/>
        </w:rPr>
        <w:t xml:space="preserve"> </w:t>
      </w:r>
      <w:r w:rsidRPr="00F90CDA">
        <w:rPr>
          <w:i/>
          <w:sz w:val="24"/>
          <w:szCs w:val="24"/>
        </w:rPr>
        <w:t>в</w:t>
      </w:r>
      <w:r w:rsidR="00602ED1" w:rsidRPr="00602ED1">
        <w:rPr>
          <w:i/>
          <w:sz w:val="24"/>
          <w:szCs w:val="24"/>
          <w:lang w:val="en-US"/>
        </w:rPr>
        <w:t xml:space="preserve"> </w:t>
      </w:r>
      <w:r w:rsidRPr="00F90CDA">
        <w:rPr>
          <w:i/>
          <w:sz w:val="24"/>
          <w:szCs w:val="24"/>
        </w:rPr>
        <w:t>речи</w:t>
      </w:r>
      <w:r w:rsidR="00602ED1" w:rsidRPr="00602ED1">
        <w:rPr>
          <w:i/>
          <w:sz w:val="24"/>
          <w:szCs w:val="24"/>
          <w:lang w:val="en-US"/>
        </w:rPr>
        <w:t xml:space="preserve"> </w:t>
      </w:r>
      <w:r w:rsidRPr="00F90CDA">
        <w:rPr>
          <w:i/>
          <w:sz w:val="24"/>
          <w:szCs w:val="24"/>
        </w:rPr>
        <w:t>структуру</w:t>
      </w:r>
      <w:r w:rsidRPr="00F90CDA">
        <w:rPr>
          <w:i/>
          <w:sz w:val="24"/>
          <w:szCs w:val="24"/>
          <w:lang w:val="en-US"/>
        </w:rPr>
        <w:t xml:space="preserve"> to be/get + used to + verb;</w:t>
      </w:r>
    </w:p>
    <w:p w:rsidR="00F90CDA" w:rsidRPr="00F90CDA" w:rsidRDefault="00F90CDA" w:rsidP="006E4A12">
      <w:pPr>
        <w:pStyle w:val="ab"/>
        <w:numPr>
          <w:ilvl w:val="0"/>
          <w:numId w:val="52"/>
        </w:numPr>
        <w:spacing w:line="276" w:lineRule="auto"/>
        <w:jc w:val="both"/>
        <w:rPr>
          <w:i/>
          <w:sz w:val="24"/>
          <w:szCs w:val="24"/>
        </w:rPr>
      </w:pPr>
      <w:r w:rsidRPr="00F90CDA">
        <w:rPr>
          <w:i/>
          <w:sz w:val="24"/>
          <w:szCs w:val="24"/>
        </w:rPr>
        <w:t>употреблять в речи структуру used to / would + verb для обозначения регулярных действий в прошлом;</w:t>
      </w:r>
    </w:p>
    <w:p w:rsidR="00F90CDA" w:rsidRPr="00F90CDA" w:rsidRDefault="00F90CDA" w:rsidP="006E4A12">
      <w:pPr>
        <w:pStyle w:val="ab"/>
        <w:numPr>
          <w:ilvl w:val="0"/>
          <w:numId w:val="52"/>
        </w:numPr>
        <w:spacing w:line="276" w:lineRule="auto"/>
        <w:jc w:val="both"/>
        <w:rPr>
          <w:i/>
          <w:sz w:val="24"/>
          <w:szCs w:val="24"/>
          <w:lang w:val="en-US"/>
        </w:rPr>
      </w:pPr>
      <w:r w:rsidRPr="00F90CDA">
        <w:rPr>
          <w:i/>
          <w:sz w:val="24"/>
          <w:szCs w:val="24"/>
        </w:rPr>
        <w:t>употреблять</w:t>
      </w:r>
      <w:r w:rsidR="00602ED1" w:rsidRPr="00602ED1">
        <w:rPr>
          <w:i/>
          <w:sz w:val="24"/>
          <w:szCs w:val="24"/>
          <w:lang w:val="en-US"/>
        </w:rPr>
        <w:t xml:space="preserve"> </w:t>
      </w:r>
      <w:r w:rsidRPr="00F90CDA">
        <w:rPr>
          <w:i/>
          <w:sz w:val="24"/>
          <w:szCs w:val="24"/>
        </w:rPr>
        <w:t>в</w:t>
      </w:r>
      <w:r w:rsidR="00602ED1" w:rsidRPr="00602ED1">
        <w:rPr>
          <w:i/>
          <w:sz w:val="24"/>
          <w:szCs w:val="24"/>
          <w:lang w:val="en-US"/>
        </w:rPr>
        <w:t xml:space="preserve"> </w:t>
      </w:r>
      <w:r w:rsidRPr="00F90CDA">
        <w:rPr>
          <w:i/>
          <w:sz w:val="24"/>
          <w:szCs w:val="24"/>
        </w:rPr>
        <w:t>речи</w:t>
      </w:r>
      <w:r w:rsidR="00602ED1" w:rsidRPr="00602ED1">
        <w:rPr>
          <w:i/>
          <w:sz w:val="24"/>
          <w:szCs w:val="24"/>
          <w:lang w:val="en-US"/>
        </w:rPr>
        <w:t xml:space="preserve"> </w:t>
      </w:r>
      <w:r w:rsidRPr="00F90CDA">
        <w:rPr>
          <w:i/>
          <w:sz w:val="24"/>
          <w:szCs w:val="24"/>
        </w:rPr>
        <w:t>предложения</w:t>
      </w:r>
      <w:r w:rsidR="00602ED1" w:rsidRPr="00602ED1">
        <w:rPr>
          <w:i/>
          <w:sz w:val="24"/>
          <w:szCs w:val="24"/>
          <w:lang w:val="en-US"/>
        </w:rPr>
        <w:t xml:space="preserve"> </w:t>
      </w:r>
      <w:r w:rsidRPr="00F90CDA">
        <w:rPr>
          <w:i/>
          <w:sz w:val="24"/>
          <w:szCs w:val="24"/>
        </w:rPr>
        <w:t>с</w:t>
      </w:r>
      <w:r w:rsidR="00602ED1" w:rsidRPr="00602ED1">
        <w:rPr>
          <w:i/>
          <w:sz w:val="24"/>
          <w:szCs w:val="24"/>
          <w:lang w:val="en-US"/>
        </w:rPr>
        <w:t xml:space="preserve"> </w:t>
      </w:r>
      <w:r w:rsidRPr="00F90CDA">
        <w:rPr>
          <w:i/>
          <w:sz w:val="24"/>
          <w:szCs w:val="24"/>
        </w:rPr>
        <w:t>конструкциями</w:t>
      </w:r>
      <w:r w:rsidRPr="00F90CDA">
        <w:rPr>
          <w:i/>
          <w:sz w:val="24"/>
          <w:szCs w:val="24"/>
          <w:lang w:val="en-US"/>
        </w:rPr>
        <w:t xml:space="preserve"> as … as; not so … as; either … or; neither … nor;</w:t>
      </w:r>
    </w:p>
    <w:p w:rsidR="009C4414" w:rsidRDefault="00F90CDA" w:rsidP="006E4A12">
      <w:pPr>
        <w:pStyle w:val="ab"/>
        <w:numPr>
          <w:ilvl w:val="0"/>
          <w:numId w:val="52"/>
        </w:numPr>
        <w:spacing w:line="276" w:lineRule="auto"/>
        <w:jc w:val="both"/>
        <w:rPr>
          <w:i/>
          <w:sz w:val="24"/>
          <w:szCs w:val="24"/>
        </w:rPr>
      </w:pPr>
      <w:r w:rsidRPr="00F90CDA">
        <w:rPr>
          <w:i/>
          <w:sz w:val="24"/>
          <w:szCs w:val="24"/>
        </w:rPr>
        <w:t>использовать широкий спектр союзов для выражения противопоставления и различия в сложных предложениях.</w:t>
      </w:r>
    </w:p>
    <w:p w:rsidR="0076287F" w:rsidRDefault="0076287F" w:rsidP="0076287F">
      <w:pPr>
        <w:pStyle w:val="ab"/>
        <w:spacing w:line="276" w:lineRule="auto"/>
        <w:ind w:left="720"/>
        <w:jc w:val="both"/>
        <w:rPr>
          <w:i/>
          <w:sz w:val="24"/>
          <w:szCs w:val="24"/>
        </w:rPr>
      </w:pPr>
    </w:p>
    <w:p w:rsidR="00A23A2C" w:rsidRDefault="00A23A2C" w:rsidP="0076287F">
      <w:pPr>
        <w:pStyle w:val="ab"/>
        <w:spacing w:line="276" w:lineRule="auto"/>
        <w:ind w:left="720"/>
        <w:jc w:val="both"/>
        <w:rPr>
          <w:i/>
          <w:sz w:val="24"/>
          <w:szCs w:val="24"/>
        </w:rPr>
      </w:pPr>
    </w:p>
    <w:p w:rsidR="00A23A2C" w:rsidRDefault="00A23A2C" w:rsidP="0076287F">
      <w:pPr>
        <w:pStyle w:val="ab"/>
        <w:spacing w:line="276" w:lineRule="auto"/>
        <w:ind w:left="720"/>
        <w:jc w:val="both"/>
        <w:rPr>
          <w:i/>
          <w:sz w:val="24"/>
          <w:szCs w:val="24"/>
        </w:rPr>
      </w:pPr>
    </w:p>
    <w:p w:rsidR="00A23A2C" w:rsidRDefault="00A23A2C" w:rsidP="0076287F">
      <w:pPr>
        <w:pStyle w:val="ab"/>
        <w:spacing w:line="276" w:lineRule="auto"/>
        <w:ind w:left="720"/>
        <w:jc w:val="both"/>
        <w:rPr>
          <w:i/>
          <w:sz w:val="24"/>
          <w:szCs w:val="24"/>
        </w:rPr>
      </w:pPr>
    </w:p>
    <w:p w:rsidR="00A23A2C" w:rsidRPr="0076287F" w:rsidRDefault="00A23A2C" w:rsidP="0076287F">
      <w:pPr>
        <w:pStyle w:val="ab"/>
        <w:spacing w:line="276" w:lineRule="auto"/>
        <w:ind w:left="720"/>
        <w:jc w:val="both"/>
        <w:rPr>
          <w:i/>
          <w:sz w:val="24"/>
          <w:szCs w:val="24"/>
        </w:rPr>
      </w:pPr>
    </w:p>
    <w:p w:rsidR="00F000CC" w:rsidRPr="00ED1452" w:rsidRDefault="002F2FCB" w:rsidP="00ED1452">
      <w:pPr>
        <w:pStyle w:val="ab"/>
        <w:spacing w:line="276" w:lineRule="auto"/>
        <w:jc w:val="both"/>
        <w:rPr>
          <w:b/>
          <w:sz w:val="24"/>
          <w:szCs w:val="24"/>
        </w:rPr>
      </w:pPr>
      <w:bookmarkStart w:id="13" w:name="_Toc434850660"/>
      <w:bookmarkStart w:id="14" w:name="_Toc435412679"/>
      <w:bookmarkStart w:id="15" w:name="_Toc453968151"/>
      <w:r>
        <w:rPr>
          <w:b/>
          <w:sz w:val="24"/>
          <w:szCs w:val="24"/>
        </w:rPr>
        <w:t>1.2.3.7.</w:t>
      </w:r>
      <w:r w:rsidRPr="00ED1452">
        <w:rPr>
          <w:b/>
          <w:sz w:val="24"/>
          <w:szCs w:val="24"/>
        </w:rPr>
        <w:t xml:space="preserve"> </w:t>
      </w:r>
      <w:r w:rsidR="00F000CC" w:rsidRPr="00ED1452">
        <w:rPr>
          <w:b/>
          <w:sz w:val="24"/>
          <w:szCs w:val="24"/>
        </w:rPr>
        <w:t>История</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 результате изучения учебного предмета «История» на уровне среднего общего образования:</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научится:</w:t>
      </w:r>
    </w:p>
    <w:p w:rsidR="00F000CC" w:rsidRPr="00ED1452" w:rsidRDefault="00F000CC" w:rsidP="0037659D">
      <w:pPr>
        <w:pStyle w:val="a0"/>
        <w:spacing w:line="240" w:lineRule="auto"/>
        <w:rPr>
          <w:rStyle w:val="apple-converted-space"/>
          <w:sz w:val="24"/>
          <w:szCs w:val="24"/>
        </w:rPr>
      </w:pPr>
      <w:r w:rsidRPr="00ED1452">
        <w:rPr>
          <w:sz w:val="24"/>
          <w:szCs w:val="24"/>
          <w:shd w:val="clear" w:color="auto" w:fill="FFFFFF"/>
        </w:rPr>
        <w:t>рассматривать историю России как неотъемлемую часть мирового исторического процесса;</w:t>
      </w:r>
      <w:r w:rsidRPr="00ED1452">
        <w:rPr>
          <w:rStyle w:val="apple-converted-space"/>
          <w:sz w:val="24"/>
          <w:szCs w:val="24"/>
        </w:rPr>
        <w:t> </w:t>
      </w:r>
    </w:p>
    <w:p w:rsidR="00F000CC" w:rsidRPr="00ED1452" w:rsidRDefault="00F000CC" w:rsidP="0037659D">
      <w:pPr>
        <w:pStyle w:val="a0"/>
        <w:spacing w:line="240" w:lineRule="auto"/>
        <w:rPr>
          <w:rStyle w:val="apple-converted-space"/>
          <w:sz w:val="24"/>
          <w:szCs w:val="24"/>
        </w:rPr>
      </w:pPr>
      <w:r w:rsidRPr="00ED1452">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F000CC" w:rsidRPr="00ED1452" w:rsidRDefault="00F000CC" w:rsidP="0037659D">
      <w:pPr>
        <w:pStyle w:val="a0"/>
        <w:spacing w:line="240" w:lineRule="auto"/>
        <w:rPr>
          <w:sz w:val="24"/>
          <w:szCs w:val="24"/>
        </w:rPr>
      </w:pPr>
      <w:r w:rsidRPr="00ED1452">
        <w:rPr>
          <w:sz w:val="24"/>
          <w:szCs w:val="24"/>
        </w:rPr>
        <w:t>определять последовательность и длительность исторических событий, явлений, процессов;</w:t>
      </w:r>
    </w:p>
    <w:p w:rsidR="00F000CC" w:rsidRPr="00ED1452" w:rsidRDefault="00F000CC" w:rsidP="0037659D">
      <w:pPr>
        <w:pStyle w:val="a0"/>
        <w:spacing w:line="240" w:lineRule="auto"/>
        <w:rPr>
          <w:sz w:val="24"/>
          <w:szCs w:val="24"/>
        </w:rPr>
      </w:pPr>
      <w:r w:rsidRPr="00ED1452">
        <w:rPr>
          <w:sz w:val="24"/>
          <w:szCs w:val="24"/>
        </w:rPr>
        <w:t>характеризовать место, обстоятельства, участников, результаты важнейших исторических событий;</w:t>
      </w:r>
    </w:p>
    <w:p w:rsidR="00F000CC" w:rsidRPr="00ED1452" w:rsidRDefault="00F000CC" w:rsidP="0037659D">
      <w:pPr>
        <w:pStyle w:val="a0"/>
        <w:spacing w:line="240" w:lineRule="auto"/>
        <w:rPr>
          <w:sz w:val="24"/>
          <w:szCs w:val="24"/>
          <w:shd w:val="clear" w:color="auto" w:fill="FFFFFF"/>
        </w:rPr>
      </w:pPr>
      <w:r w:rsidRPr="00ED1452">
        <w:rPr>
          <w:sz w:val="24"/>
          <w:szCs w:val="24"/>
          <w:shd w:val="clear" w:color="auto" w:fill="FFFFFF"/>
        </w:rPr>
        <w:t xml:space="preserve">представлять культурное наследие России и других стран; </w:t>
      </w:r>
    </w:p>
    <w:p w:rsidR="00F000CC" w:rsidRPr="00ED1452" w:rsidRDefault="00F000CC" w:rsidP="0037659D">
      <w:pPr>
        <w:pStyle w:val="a0"/>
        <w:spacing w:line="240" w:lineRule="auto"/>
        <w:rPr>
          <w:sz w:val="24"/>
          <w:szCs w:val="24"/>
          <w:shd w:val="clear" w:color="auto" w:fill="FFFFFF"/>
        </w:rPr>
      </w:pPr>
      <w:r w:rsidRPr="00ED1452">
        <w:rPr>
          <w:sz w:val="24"/>
          <w:szCs w:val="24"/>
          <w:shd w:val="clear" w:color="auto" w:fill="FFFFFF"/>
        </w:rPr>
        <w:t xml:space="preserve">работать с историческими документами; </w:t>
      </w:r>
    </w:p>
    <w:p w:rsidR="00F000CC" w:rsidRPr="00ED1452" w:rsidRDefault="00F000CC" w:rsidP="0037659D">
      <w:pPr>
        <w:pStyle w:val="a0"/>
        <w:spacing w:line="240" w:lineRule="auto"/>
        <w:rPr>
          <w:rStyle w:val="apple-converted-space"/>
          <w:sz w:val="24"/>
          <w:szCs w:val="24"/>
        </w:rPr>
      </w:pPr>
      <w:r w:rsidRPr="00ED1452">
        <w:rPr>
          <w:sz w:val="24"/>
          <w:szCs w:val="24"/>
          <w:shd w:val="clear" w:color="auto" w:fill="FFFFFF"/>
        </w:rPr>
        <w:t>сравнивать различные исторические документы, давать им общую характеристику;</w:t>
      </w:r>
      <w:r w:rsidRPr="00ED1452">
        <w:rPr>
          <w:rStyle w:val="apple-converted-space"/>
          <w:sz w:val="24"/>
          <w:szCs w:val="24"/>
        </w:rPr>
        <w:t> </w:t>
      </w:r>
    </w:p>
    <w:p w:rsidR="00F000CC" w:rsidRPr="00ED1452" w:rsidRDefault="00F000CC" w:rsidP="0037659D">
      <w:pPr>
        <w:pStyle w:val="a0"/>
        <w:spacing w:line="240" w:lineRule="auto"/>
        <w:rPr>
          <w:rStyle w:val="apple-converted-space"/>
          <w:sz w:val="24"/>
          <w:szCs w:val="24"/>
        </w:rPr>
      </w:pPr>
      <w:r w:rsidRPr="00ED1452">
        <w:rPr>
          <w:sz w:val="24"/>
          <w:szCs w:val="24"/>
          <w:shd w:val="clear" w:color="auto" w:fill="FFFFFF"/>
        </w:rPr>
        <w:t>критически анализировать информацию из различных источников;</w:t>
      </w:r>
      <w:r w:rsidRPr="00ED1452">
        <w:rPr>
          <w:rStyle w:val="apple-converted-space"/>
          <w:sz w:val="24"/>
          <w:szCs w:val="24"/>
        </w:rPr>
        <w:t> </w:t>
      </w:r>
    </w:p>
    <w:p w:rsidR="00F000CC" w:rsidRPr="00ED1452" w:rsidRDefault="00F000CC" w:rsidP="0037659D">
      <w:pPr>
        <w:pStyle w:val="a0"/>
        <w:spacing w:line="240" w:lineRule="auto"/>
        <w:rPr>
          <w:rStyle w:val="apple-converted-space"/>
          <w:sz w:val="24"/>
          <w:szCs w:val="24"/>
        </w:rPr>
      </w:pPr>
      <w:r w:rsidRPr="00ED1452">
        <w:rPr>
          <w:sz w:val="24"/>
          <w:szCs w:val="24"/>
          <w:shd w:val="clear" w:color="auto" w:fill="FFFFFF"/>
        </w:rPr>
        <w:lastRenderedPageBreak/>
        <w:t>соотносить иллюстративный материал с историческими событиями, явлениями, процессами, персоналиями;</w:t>
      </w:r>
    </w:p>
    <w:p w:rsidR="00F000CC" w:rsidRPr="00ED1452" w:rsidRDefault="00F000CC" w:rsidP="0037659D">
      <w:pPr>
        <w:pStyle w:val="a0"/>
        <w:spacing w:line="240" w:lineRule="auto"/>
        <w:rPr>
          <w:sz w:val="24"/>
          <w:szCs w:val="24"/>
        </w:rPr>
      </w:pPr>
      <w:r w:rsidRPr="00ED1452">
        <w:rPr>
          <w:sz w:val="24"/>
          <w:szCs w:val="24"/>
        </w:rPr>
        <w:t>использовать статистическую (информационную) таблицу, график, диаграмму как источники информации;</w:t>
      </w:r>
    </w:p>
    <w:p w:rsidR="00F000CC" w:rsidRPr="00ED1452" w:rsidRDefault="00F000CC" w:rsidP="0037659D">
      <w:pPr>
        <w:pStyle w:val="a0"/>
        <w:spacing w:line="240" w:lineRule="auto"/>
        <w:rPr>
          <w:sz w:val="24"/>
          <w:szCs w:val="24"/>
          <w:shd w:val="clear" w:color="auto" w:fill="FFFFFF"/>
        </w:rPr>
      </w:pPr>
      <w:r w:rsidRPr="00ED1452">
        <w:rPr>
          <w:sz w:val="24"/>
          <w:szCs w:val="24"/>
        </w:rPr>
        <w:t>использовать аудиовизуальный ряд как источник информации;</w:t>
      </w:r>
      <w:r w:rsidRPr="00ED1452">
        <w:rPr>
          <w:sz w:val="24"/>
          <w:szCs w:val="24"/>
          <w:shd w:val="clear" w:color="auto" w:fill="FFFFFF"/>
        </w:rPr>
        <w:t xml:space="preserve"> </w:t>
      </w:r>
    </w:p>
    <w:p w:rsidR="00F000CC" w:rsidRPr="00ED1452" w:rsidRDefault="00F000CC" w:rsidP="0037659D">
      <w:pPr>
        <w:pStyle w:val="a0"/>
        <w:spacing w:line="240" w:lineRule="auto"/>
        <w:rPr>
          <w:rStyle w:val="apple-converted-space"/>
          <w:sz w:val="24"/>
          <w:szCs w:val="24"/>
        </w:rPr>
      </w:pPr>
      <w:r w:rsidRPr="00ED1452">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ED1452">
        <w:rPr>
          <w:rStyle w:val="apple-converted-space"/>
          <w:sz w:val="24"/>
          <w:szCs w:val="24"/>
        </w:rPr>
        <w:t> </w:t>
      </w:r>
    </w:p>
    <w:p w:rsidR="00F000CC" w:rsidRPr="00ED1452" w:rsidRDefault="00F000CC" w:rsidP="0037659D">
      <w:pPr>
        <w:pStyle w:val="a0"/>
        <w:spacing w:line="240" w:lineRule="auto"/>
        <w:rPr>
          <w:rStyle w:val="apple-converted-space"/>
          <w:sz w:val="24"/>
          <w:szCs w:val="24"/>
        </w:rPr>
      </w:pPr>
      <w:r w:rsidRPr="00ED1452">
        <w:rPr>
          <w:sz w:val="24"/>
          <w:szCs w:val="24"/>
          <w:shd w:val="clear" w:color="auto" w:fill="FFFFFF"/>
        </w:rPr>
        <w:t>работать с хронологическими таблицами, картами и схемами;</w:t>
      </w:r>
      <w:r w:rsidRPr="00ED1452">
        <w:rPr>
          <w:rStyle w:val="apple-converted-space"/>
          <w:sz w:val="24"/>
          <w:szCs w:val="24"/>
        </w:rPr>
        <w:t> </w:t>
      </w:r>
    </w:p>
    <w:p w:rsidR="00F000CC" w:rsidRPr="00ED1452" w:rsidRDefault="00F000CC" w:rsidP="0037659D">
      <w:pPr>
        <w:pStyle w:val="a0"/>
        <w:spacing w:line="240" w:lineRule="auto"/>
        <w:rPr>
          <w:sz w:val="24"/>
          <w:szCs w:val="24"/>
          <w:shd w:val="clear" w:color="auto" w:fill="FFFFFF"/>
        </w:rPr>
      </w:pPr>
      <w:r w:rsidRPr="00ED1452">
        <w:rPr>
          <w:sz w:val="24"/>
          <w:szCs w:val="24"/>
          <w:shd w:val="clear" w:color="auto" w:fill="FFFFFF"/>
        </w:rPr>
        <w:t xml:space="preserve">читать легенду исторической карты; </w:t>
      </w:r>
    </w:p>
    <w:p w:rsidR="00F000CC" w:rsidRPr="00ED1452" w:rsidRDefault="00F000CC" w:rsidP="0037659D">
      <w:pPr>
        <w:pStyle w:val="a0"/>
        <w:spacing w:line="240" w:lineRule="auto"/>
        <w:rPr>
          <w:sz w:val="24"/>
          <w:szCs w:val="24"/>
          <w:shd w:val="clear" w:color="auto" w:fill="FFFFFF"/>
        </w:rPr>
      </w:pPr>
      <w:r w:rsidRPr="00ED1452">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F000CC" w:rsidRPr="00ED1452" w:rsidRDefault="00F000CC" w:rsidP="0037659D">
      <w:pPr>
        <w:pStyle w:val="a0"/>
        <w:spacing w:line="240" w:lineRule="auto"/>
        <w:rPr>
          <w:sz w:val="24"/>
          <w:szCs w:val="24"/>
          <w:shd w:val="clear" w:color="auto" w:fill="FFFFFF"/>
        </w:rPr>
      </w:pPr>
      <w:r w:rsidRPr="00ED1452">
        <w:rPr>
          <w:sz w:val="24"/>
          <w:szCs w:val="24"/>
          <w:shd w:val="clear" w:color="auto" w:fill="FFFFFF"/>
        </w:rPr>
        <w:t xml:space="preserve">демонстрировать умение вести диалог, участвовать в дискуссии по исторической тематике; </w:t>
      </w:r>
    </w:p>
    <w:p w:rsidR="00F000CC" w:rsidRPr="00ED1452" w:rsidRDefault="00F000CC" w:rsidP="0037659D">
      <w:pPr>
        <w:pStyle w:val="a0"/>
        <w:spacing w:line="240" w:lineRule="auto"/>
        <w:rPr>
          <w:sz w:val="24"/>
          <w:szCs w:val="24"/>
          <w:shd w:val="clear" w:color="auto" w:fill="FFFFFF"/>
        </w:rPr>
      </w:pPr>
      <w:r w:rsidRPr="00ED1452">
        <w:rPr>
          <w:sz w:val="24"/>
          <w:szCs w:val="24"/>
          <w:shd w:val="clear" w:color="auto" w:fill="FFFFFF"/>
        </w:rPr>
        <w:t>оценивать роль личности в отечественной истории ХХ века;</w:t>
      </w:r>
    </w:p>
    <w:p w:rsidR="00F000CC" w:rsidRPr="00ED1452" w:rsidRDefault="00F000CC" w:rsidP="0037659D">
      <w:pPr>
        <w:pStyle w:val="a0"/>
        <w:spacing w:line="240" w:lineRule="auto"/>
        <w:rPr>
          <w:rStyle w:val="apple-converted-space"/>
          <w:sz w:val="24"/>
          <w:szCs w:val="24"/>
        </w:rPr>
      </w:pPr>
      <w:r w:rsidRPr="00ED1452">
        <w:rPr>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A23A2C" w:rsidRDefault="00A23A2C" w:rsidP="0037659D">
      <w:pPr>
        <w:spacing w:line="240" w:lineRule="auto"/>
        <w:rPr>
          <w:rFonts w:ascii="Times New Roman" w:hAnsi="Times New Roman" w:cs="Times New Roman"/>
          <w:b/>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pStyle w:val="a0"/>
        <w:spacing w:line="240" w:lineRule="auto"/>
        <w:rPr>
          <w:rFonts w:eastAsia="Times New Roman"/>
          <w:i/>
          <w:sz w:val="24"/>
          <w:szCs w:val="24"/>
        </w:rPr>
      </w:pPr>
      <w:r w:rsidRPr="00ED1452">
        <w:rPr>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F000CC" w:rsidRPr="00ED1452" w:rsidRDefault="00F000CC" w:rsidP="0037659D">
      <w:pPr>
        <w:pStyle w:val="a0"/>
        <w:spacing w:line="240" w:lineRule="auto"/>
        <w:rPr>
          <w:rStyle w:val="apple-converted-space"/>
          <w:i/>
          <w:sz w:val="24"/>
          <w:szCs w:val="24"/>
        </w:rPr>
      </w:pPr>
      <w:r w:rsidRPr="00ED1452">
        <w:rPr>
          <w:i/>
          <w:sz w:val="24"/>
          <w:szCs w:val="24"/>
          <w:shd w:val="clear" w:color="auto" w:fill="FFFFFF"/>
        </w:rPr>
        <w:t>устанавливать аналогии и оценивать вклад разных стран в сокровищницу мировой культуры;</w:t>
      </w:r>
      <w:r w:rsidRPr="00ED1452">
        <w:rPr>
          <w:rStyle w:val="apple-converted-space"/>
          <w:i/>
          <w:sz w:val="24"/>
          <w:szCs w:val="24"/>
        </w:rPr>
        <w:t> </w:t>
      </w:r>
    </w:p>
    <w:p w:rsidR="00F000CC" w:rsidRPr="00ED1452" w:rsidRDefault="00F000CC" w:rsidP="0037659D">
      <w:pPr>
        <w:pStyle w:val="a0"/>
        <w:spacing w:line="240" w:lineRule="auto"/>
        <w:rPr>
          <w:rStyle w:val="apple-converted-space"/>
          <w:i/>
          <w:sz w:val="24"/>
          <w:szCs w:val="24"/>
        </w:rPr>
      </w:pPr>
      <w:r w:rsidRPr="00ED1452">
        <w:rPr>
          <w:i/>
          <w:sz w:val="24"/>
          <w:szCs w:val="24"/>
          <w:shd w:val="clear" w:color="auto" w:fill="FFFFFF"/>
        </w:rPr>
        <w:t>определять место и время создания исторических документов;</w:t>
      </w:r>
      <w:r w:rsidRPr="00ED1452">
        <w:rPr>
          <w:rStyle w:val="apple-converted-space"/>
          <w:i/>
          <w:sz w:val="24"/>
          <w:szCs w:val="24"/>
        </w:rPr>
        <w:t> </w:t>
      </w:r>
    </w:p>
    <w:p w:rsidR="00F000CC" w:rsidRPr="00ED1452" w:rsidRDefault="00F000CC" w:rsidP="0037659D">
      <w:pPr>
        <w:pStyle w:val="a0"/>
        <w:spacing w:line="240" w:lineRule="auto"/>
        <w:rPr>
          <w:rStyle w:val="apple-converted-space"/>
          <w:i/>
          <w:sz w:val="24"/>
          <w:szCs w:val="24"/>
        </w:rPr>
      </w:pPr>
      <w:r w:rsidRPr="00ED1452">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ED1452">
        <w:rPr>
          <w:rStyle w:val="apple-converted-space"/>
          <w:i/>
          <w:sz w:val="24"/>
          <w:szCs w:val="24"/>
        </w:rPr>
        <w:t> </w:t>
      </w:r>
    </w:p>
    <w:p w:rsidR="00F000CC" w:rsidRPr="00ED1452" w:rsidRDefault="00F000CC" w:rsidP="0037659D">
      <w:pPr>
        <w:pStyle w:val="a0"/>
        <w:spacing w:line="240" w:lineRule="auto"/>
        <w:rPr>
          <w:i/>
          <w:sz w:val="24"/>
          <w:szCs w:val="24"/>
        </w:rPr>
      </w:pPr>
      <w:r w:rsidRPr="00ED1452">
        <w:rPr>
          <w:i/>
          <w:sz w:val="24"/>
          <w:szCs w:val="24"/>
        </w:rPr>
        <w:t>характеризовать современные версии и трактовки важнейших проблем отечественной и всемирной истории;</w:t>
      </w:r>
    </w:p>
    <w:p w:rsidR="00F000CC" w:rsidRPr="00ED1452" w:rsidRDefault="00F000CC" w:rsidP="0037659D">
      <w:pPr>
        <w:pStyle w:val="a0"/>
        <w:spacing w:line="240" w:lineRule="auto"/>
        <w:rPr>
          <w:rStyle w:val="apple-converted-space"/>
          <w:i/>
          <w:sz w:val="24"/>
          <w:szCs w:val="24"/>
        </w:rPr>
      </w:pPr>
      <w:r w:rsidRPr="00ED1452">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ED1452">
        <w:rPr>
          <w:rStyle w:val="apple-converted-space"/>
          <w:i/>
          <w:sz w:val="24"/>
          <w:szCs w:val="24"/>
        </w:rPr>
        <w:t> </w:t>
      </w:r>
    </w:p>
    <w:p w:rsidR="00F000CC" w:rsidRPr="00ED1452" w:rsidRDefault="00F000CC" w:rsidP="0037659D">
      <w:pPr>
        <w:pStyle w:val="a0"/>
        <w:spacing w:line="240" w:lineRule="auto"/>
        <w:rPr>
          <w:rStyle w:val="apple-converted-space"/>
          <w:i/>
          <w:sz w:val="24"/>
          <w:szCs w:val="24"/>
        </w:rPr>
      </w:pPr>
      <w:r w:rsidRPr="00ED1452">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ED1452">
        <w:rPr>
          <w:rStyle w:val="apple-converted-space"/>
          <w:i/>
          <w:sz w:val="24"/>
          <w:szCs w:val="24"/>
        </w:rPr>
        <w:t> </w:t>
      </w:r>
    </w:p>
    <w:p w:rsidR="00F000CC" w:rsidRPr="00ED1452" w:rsidRDefault="00F000CC" w:rsidP="0037659D">
      <w:pPr>
        <w:pStyle w:val="a0"/>
        <w:spacing w:line="240" w:lineRule="auto"/>
        <w:rPr>
          <w:i/>
          <w:sz w:val="24"/>
          <w:szCs w:val="24"/>
        </w:rPr>
      </w:pPr>
      <w:r w:rsidRPr="00ED1452">
        <w:rPr>
          <w:i/>
          <w:sz w:val="24"/>
          <w:szCs w:val="24"/>
        </w:rPr>
        <w:t>представлять историческую информацию в виде таблиц, схем, графиков и др., заполнять контурную карту;</w:t>
      </w:r>
    </w:p>
    <w:p w:rsidR="00F000CC" w:rsidRPr="00ED1452" w:rsidRDefault="00F000CC" w:rsidP="0037659D">
      <w:pPr>
        <w:pStyle w:val="a0"/>
        <w:spacing w:line="240" w:lineRule="auto"/>
        <w:rPr>
          <w:rStyle w:val="apple-converted-space"/>
          <w:i/>
          <w:sz w:val="24"/>
          <w:szCs w:val="24"/>
        </w:rPr>
      </w:pPr>
      <w:r w:rsidRPr="00ED1452">
        <w:rPr>
          <w:i/>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ED1452">
        <w:rPr>
          <w:rStyle w:val="apple-converted-space"/>
          <w:i/>
          <w:sz w:val="24"/>
          <w:szCs w:val="24"/>
        </w:rPr>
        <w:t> </w:t>
      </w:r>
    </w:p>
    <w:p w:rsidR="00F000CC" w:rsidRPr="00ED1452" w:rsidRDefault="00F000CC" w:rsidP="0037659D">
      <w:pPr>
        <w:pStyle w:val="a0"/>
        <w:spacing w:line="240" w:lineRule="auto"/>
        <w:rPr>
          <w:rStyle w:val="apple-converted-space"/>
          <w:i/>
          <w:sz w:val="24"/>
          <w:szCs w:val="24"/>
        </w:rPr>
      </w:pPr>
      <w:r w:rsidRPr="00ED1452">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ED1452">
        <w:rPr>
          <w:rStyle w:val="apple-converted-space"/>
          <w:i/>
          <w:sz w:val="24"/>
          <w:szCs w:val="24"/>
        </w:rPr>
        <w:t> </w:t>
      </w:r>
    </w:p>
    <w:p w:rsidR="00F000CC" w:rsidRPr="00ED1452" w:rsidRDefault="00F000CC" w:rsidP="0037659D">
      <w:pPr>
        <w:pStyle w:val="a0"/>
        <w:spacing w:line="240" w:lineRule="auto"/>
        <w:rPr>
          <w:rStyle w:val="apple-converted-space"/>
          <w:i/>
          <w:sz w:val="24"/>
          <w:szCs w:val="24"/>
        </w:rPr>
      </w:pPr>
      <w:r w:rsidRPr="00ED1452">
        <w:rPr>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ED1452">
        <w:rPr>
          <w:rStyle w:val="apple-converted-space"/>
          <w:i/>
          <w:sz w:val="24"/>
          <w:szCs w:val="24"/>
        </w:rPr>
        <w:t> </w:t>
      </w:r>
    </w:p>
    <w:p w:rsidR="00F000CC" w:rsidRPr="00ED1452" w:rsidRDefault="00F000CC" w:rsidP="0037659D">
      <w:pPr>
        <w:pStyle w:val="a0"/>
        <w:spacing w:line="240" w:lineRule="auto"/>
        <w:rPr>
          <w:rStyle w:val="apple-converted-space"/>
          <w:rFonts w:eastAsia="Times New Roman"/>
          <w:i/>
          <w:sz w:val="24"/>
          <w:szCs w:val="24"/>
        </w:rPr>
      </w:pPr>
      <w:r w:rsidRPr="00ED1452">
        <w:rPr>
          <w:i/>
          <w:sz w:val="24"/>
          <w:szCs w:val="24"/>
          <w:shd w:val="clear" w:color="auto" w:fill="FFFFFF"/>
        </w:rPr>
        <w:t>приводить аргументы и примеры в защиту своей точки зрения;</w:t>
      </w:r>
      <w:r w:rsidRPr="00ED1452">
        <w:rPr>
          <w:rStyle w:val="apple-converted-space"/>
          <w:i/>
          <w:sz w:val="24"/>
          <w:szCs w:val="24"/>
        </w:rPr>
        <w:t> </w:t>
      </w:r>
    </w:p>
    <w:p w:rsidR="00F000CC" w:rsidRPr="00ED1452" w:rsidRDefault="00F000CC" w:rsidP="0037659D">
      <w:pPr>
        <w:pStyle w:val="a0"/>
        <w:spacing w:line="240" w:lineRule="auto"/>
        <w:rPr>
          <w:i/>
          <w:sz w:val="24"/>
          <w:szCs w:val="24"/>
        </w:rPr>
      </w:pPr>
      <w:r w:rsidRPr="00ED1452">
        <w:rPr>
          <w:i/>
          <w:sz w:val="24"/>
          <w:szCs w:val="24"/>
        </w:rPr>
        <w:t>применять полученные знания при анализе современной политики России;</w:t>
      </w:r>
    </w:p>
    <w:p w:rsidR="00F000CC" w:rsidRPr="00ED1452" w:rsidRDefault="00F000CC" w:rsidP="0037659D">
      <w:pPr>
        <w:pStyle w:val="a0"/>
        <w:spacing w:line="240" w:lineRule="auto"/>
        <w:rPr>
          <w:i/>
          <w:sz w:val="24"/>
          <w:szCs w:val="24"/>
        </w:rPr>
      </w:pPr>
      <w:r w:rsidRPr="00ED1452">
        <w:rPr>
          <w:i/>
          <w:sz w:val="24"/>
          <w:szCs w:val="24"/>
        </w:rPr>
        <w:t>владеть элементами проектной деятельности.</w:t>
      </w:r>
    </w:p>
    <w:p w:rsidR="00F000CC" w:rsidRPr="00ED1452" w:rsidRDefault="00F000CC" w:rsidP="0037659D">
      <w:pPr>
        <w:spacing w:line="240" w:lineRule="auto"/>
        <w:rPr>
          <w:rStyle w:val="apple-converted-space"/>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углубленном уровне научится:</w:t>
      </w:r>
    </w:p>
    <w:p w:rsidR="00F000CC" w:rsidRPr="00ED1452" w:rsidRDefault="00F000CC" w:rsidP="0037659D">
      <w:pPr>
        <w:pStyle w:val="a0"/>
        <w:spacing w:line="240" w:lineRule="auto"/>
        <w:rPr>
          <w:sz w:val="24"/>
          <w:szCs w:val="24"/>
        </w:rPr>
      </w:pPr>
      <w:r w:rsidRPr="00ED1452">
        <w:rPr>
          <w:sz w:val="24"/>
          <w:szCs w:val="24"/>
        </w:rPr>
        <w:lastRenderedPageBreak/>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F000CC" w:rsidRPr="00ED1452" w:rsidRDefault="00F000CC" w:rsidP="0037659D">
      <w:pPr>
        <w:pStyle w:val="a0"/>
        <w:spacing w:line="240" w:lineRule="auto"/>
        <w:rPr>
          <w:sz w:val="24"/>
          <w:szCs w:val="24"/>
        </w:rPr>
      </w:pPr>
      <w:r w:rsidRPr="00ED1452">
        <w:rPr>
          <w:sz w:val="24"/>
          <w:szCs w:val="24"/>
        </w:rPr>
        <w:t>характеризовать особенности исторического пути России, ее роль в мировом сообществе;</w:t>
      </w:r>
    </w:p>
    <w:p w:rsidR="00F000CC" w:rsidRPr="00ED1452" w:rsidRDefault="00F000CC" w:rsidP="0037659D">
      <w:pPr>
        <w:pStyle w:val="a0"/>
        <w:spacing w:line="240" w:lineRule="auto"/>
        <w:rPr>
          <w:sz w:val="24"/>
          <w:szCs w:val="24"/>
        </w:rPr>
      </w:pPr>
      <w:r w:rsidRPr="00ED1452">
        <w:rPr>
          <w:sz w:val="24"/>
          <w:szCs w:val="24"/>
        </w:rPr>
        <w:t>определять исторические предпосылки, условия, место и время создания исторических документов;</w:t>
      </w:r>
    </w:p>
    <w:p w:rsidR="00F000CC" w:rsidRPr="00ED1452" w:rsidRDefault="00F000CC" w:rsidP="0037659D">
      <w:pPr>
        <w:pStyle w:val="a0"/>
        <w:spacing w:line="240" w:lineRule="auto"/>
        <w:rPr>
          <w:sz w:val="24"/>
          <w:szCs w:val="24"/>
        </w:rPr>
      </w:pPr>
      <w:r w:rsidRPr="00ED1452">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F000CC" w:rsidRPr="00ED1452" w:rsidRDefault="00F000CC" w:rsidP="0037659D">
      <w:pPr>
        <w:pStyle w:val="a0"/>
        <w:spacing w:line="240" w:lineRule="auto"/>
        <w:rPr>
          <w:sz w:val="24"/>
          <w:szCs w:val="24"/>
        </w:rPr>
      </w:pPr>
      <w:r w:rsidRPr="00ED1452">
        <w:rPr>
          <w:sz w:val="24"/>
          <w:szCs w:val="24"/>
        </w:rPr>
        <w:t>определять причинно-следственные, пространственные, временные связи между важнейшими событиями (явлениями, процессами);</w:t>
      </w:r>
    </w:p>
    <w:p w:rsidR="00F000CC" w:rsidRPr="00ED1452" w:rsidRDefault="00F000CC" w:rsidP="0037659D">
      <w:pPr>
        <w:pStyle w:val="a0"/>
        <w:spacing w:line="240" w:lineRule="auto"/>
        <w:rPr>
          <w:sz w:val="24"/>
          <w:szCs w:val="24"/>
        </w:rPr>
      </w:pPr>
      <w:r w:rsidRPr="00ED1452">
        <w:rPr>
          <w:sz w:val="24"/>
          <w:szCs w:val="24"/>
        </w:rPr>
        <w:t>различать в исторической информации факты и мнения, исторические описания и исторические объяснения;</w:t>
      </w:r>
    </w:p>
    <w:p w:rsidR="00F000CC" w:rsidRPr="00ED1452" w:rsidRDefault="00F000CC" w:rsidP="0037659D">
      <w:pPr>
        <w:pStyle w:val="a0"/>
        <w:spacing w:line="240" w:lineRule="auto"/>
        <w:rPr>
          <w:sz w:val="24"/>
          <w:szCs w:val="24"/>
        </w:rPr>
      </w:pPr>
      <w:r w:rsidRPr="00ED1452">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F000CC" w:rsidRPr="00ED1452" w:rsidRDefault="00F000CC" w:rsidP="0037659D">
      <w:pPr>
        <w:pStyle w:val="a0"/>
        <w:spacing w:line="240" w:lineRule="auto"/>
        <w:rPr>
          <w:sz w:val="24"/>
          <w:szCs w:val="24"/>
        </w:rPr>
      </w:pPr>
      <w:r w:rsidRPr="00ED1452">
        <w:rPr>
          <w:sz w:val="24"/>
          <w:szCs w:val="24"/>
        </w:rPr>
        <w:t>презентовать историческую информацию в виде таблиц, схем, графиков;</w:t>
      </w:r>
    </w:p>
    <w:p w:rsidR="00F000CC" w:rsidRPr="00ED1452" w:rsidRDefault="00F000CC" w:rsidP="0037659D">
      <w:pPr>
        <w:pStyle w:val="a0"/>
        <w:spacing w:line="240" w:lineRule="auto"/>
        <w:rPr>
          <w:sz w:val="24"/>
          <w:szCs w:val="24"/>
        </w:rPr>
      </w:pPr>
      <w:r w:rsidRPr="00ED1452">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F000CC" w:rsidRPr="00ED1452" w:rsidRDefault="00F000CC" w:rsidP="0037659D">
      <w:pPr>
        <w:pStyle w:val="a0"/>
        <w:spacing w:line="240" w:lineRule="auto"/>
        <w:rPr>
          <w:sz w:val="24"/>
          <w:szCs w:val="24"/>
        </w:rPr>
      </w:pPr>
      <w:r w:rsidRPr="00ED1452">
        <w:rPr>
          <w:sz w:val="24"/>
          <w:szCs w:val="24"/>
        </w:rPr>
        <w:t>соотносить и оценивать исторические события локальной, региональной, общероссийской и мировой истории ХХ в.;</w:t>
      </w:r>
    </w:p>
    <w:p w:rsidR="00F000CC" w:rsidRPr="00ED1452" w:rsidRDefault="00F000CC" w:rsidP="0037659D">
      <w:pPr>
        <w:pStyle w:val="a0"/>
        <w:spacing w:line="240" w:lineRule="auto"/>
        <w:rPr>
          <w:sz w:val="24"/>
          <w:szCs w:val="24"/>
        </w:rPr>
      </w:pPr>
      <w:r w:rsidRPr="00ED1452">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F000CC" w:rsidRPr="00ED1452" w:rsidRDefault="00F000CC" w:rsidP="0037659D">
      <w:pPr>
        <w:pStyle w:val="a0"/>
        <w:spacing w:line="240" w:lineRule="auto"/>
        <w:rPr>
          <w:sz w:val="24"/>
          <w:szCs w:val="24"/>
        </w:rPr>
      </w:pPr>
      <w:r w:rsidRPr="00ED1452">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F000CC" w:rsidRPr="00ED1452" w:rsidRDefault="00F000CC" w:rsidP="0037659D">
      <w:pPr>
        <w:pStyle w:val="a0"/>
        <w:spacing w:line="240" w:lineRule="auto"/>
        <w:rPr>
          <w:sz w:val="24"/>
          <w:szCs w:val="24"/>
        </w:rPr>
      </w:pPr>
      <w:r w:rsidRPr="00ED1452">
        <w:rPr>
          <w:sz w:val="24"/>
          <w:szCs w:val="24"/>
        </w:rPr>
        <w:t>критически оценивать вклад конкретных личностей в развитие человечества;</w:t>
      </w:r>
    </w:p>
    <w:p w:rsidR="00F000CC" w:rsidRPr="00ED1452" w:rsidRDefault="00F000CC" w:rsidP="0037659D">
      <w:pPr>
        <w:pStyle w:val="a0"/>
        <w:spacing w:line="240" w:lineRule="auto"/>
        <w:rPr>
          <w:sz w:val="24"/>
          <w:szCs w:val="24"/>
        </w:rPr>
      </w:pPr>
      <w:r w:rsidRPr="00ED1452">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F000CC" w:rsidRPr="00ED1452" w:rsidRDefault="00F000CC" w:rsidP="0037659D">
      <w:pPr>
        <w:pStyle w:val="a0"/>
        <w:spacing w:line="240" w:lineRule="auto"/>
        <w:rPr>
          <w:sz w:val="24"/>
          <w:szCs w:val="24"/>
        </w:rPr>
      </w:pPr>
      <w:r w:rsidRPr="00ED1452">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F000CC" w:rsidRPr="00ED1452" w:rsidRDefault="00F000CC" w:rsidP="0037659D">
      <w:pPr>
        <w:pStyle w:val="a0"/>
        <w:spacing w:line="240" w:lineRule="auto"/>
        <w:rPr>
          <w:sz w:val="24"/>
          <w:szCs w:val="24"/>
        </w:rPr>
      </w:pPr>
      <w:r w:rsidRPr="00ED1452">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F000CC" w:rsidRPr="00ED1452" w:rsidRDefault="00F000CC" w:rsidP="0037659D">
      <w:pPr>
        <w:pStyle w:val="a0"/>
        <w:spacing w:line="240" w:lineRule="auto"/>
        <w:rPr>
          <w:sz w:val="24"/>
          <w:szCs w:val="24"/>
        </w:rPr>
      </w:pPr>
      <w:r w:rsidRPr="00ED1452">
        <w:rPr>
          <w:sz w:val="24"/>
          <w:szCs w:val="24"/>
        </w:rPr>
        <w:t>объяснять, в чем состояли мотивы, цели и результаты деятельности исторических личностей и политических групп в истории;</w:t>
      </w:r>
    </w:p>
    <w:p w:rsidR="00F000CC" w:rsidRPr="00ED1452" w:rsidRDefault="00F000CC" w:rsidP="0037659D">
      <w:pPr>
        <w:pStyle w:val="a0"/>
        <w:spacing w:line="240" w:lineRule="auto"/>
        <w:rPr>
          <w:sz w:val="24"/>
          <w:szCs w:val="24"/>
        </w:rPr>
      </w:pPr>
      <w:r w:rsidRPr="00ED1452">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углубленном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F000CC" w:rsidRPr="00ED1452" w:rsidRDefault="00F000CC" w:rsidP="0037659D">
      <w:pPr>
        <w:pStyle w:val="a0"/>
        <w:spacing w:line="240" w:lineRule="auto"/>
        <w:rPr>
          <w:i/>
          <w:sz w:val="24"/>
          <w:szCs w:val="24"/>
        </w:rPr>
      </w:pPr>
      <w:r w:rsidRPr="00ED1452">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F000CC" w:rsidRPr="00ED1452" w:rsidRDefault="00F000CC" w:rsidP="0037659D">
      <w:pPr>
        <w:pStyle w:val="a0"/>
        <w:spacing w:line="240" w:lineRule="auto"/>
        <w:rPr>
          <w:i/>
          <w:sz w:val="24"/>
          <w:szCs w:val="24"/>
        </w:rPr>
      </w:pPr>
      <w:r w:rsidRPr="00ED1452">
        <w:rPr>
          <w:i/>
          <w:sz w:val="24"/>
          <w:szCs w:val="24"/>
        </w:rPr>
        <w:lastRenderedPageBreak/>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F000CC" w:rsidRPr="00ED1452" w:rsidRDefault="00F000CC" w:rsidP="0037659D">
      <w:pPr>
        <w:pStyle w:val="a0"/>
        <w:spacing w:line="240" w:lineRule="auto"/>
        <w:rPr>
          <w:i/>
          <w:sz w:val="24"/>
          <w:szCs w:val="24"/>
        </w:rPr>
      </w:pPr>
      <w:r w:rsidRPr="00ED1452">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F000CC" w:rsidRPr="00ED1452" w:rsidRDefault="00F000CC" w:rsidP="0037659D">
      <w:pPr>
        <w:pStyle w:val="a0"/>
        <w:spacing w:line="240" w:lineRule="auto"/>
        <w:rPr>
          <w:i/>
          <w:sz w:val="24"/>
          <w:szCs w:val="24"/>
        </w:rPr>
      </w:pPr>
      <w:r w:rsidRPr="00ED1452">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F000CC" w:rsidRPr="00ED1452" w:rsidRDefault="00F000CC" w:rsidP="0037659D">
      <w:pPr>
        <w:pStyle w:val="a0"/>
        <w:spacing w:line="240" w:lineRule="auto"/>
        <w:rPr>
          <w:i/>
          <w:sz w:val="24"/>
          <w:szCs w:val="24"/>
        </w:rPr>
      </w:pPr>
      <w:r w:rsidRPr="00ED1452">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F000CC" w:rsidRPr="00ED1452" w:rsidRDefault="00F000CC" w:rsidP="0037659D">
      <w:pPr>
        <w:pStyle w:val="a0"/>
        <w:spacing w:line="240" w:lineRule="auto"/>
        <w:rPr>
          <w:i/>
          <w:sz w:val="24"/>
          <w:szCs w:val="24"/>
        </w:rPr>
      </w:pPr>
      <w:r w:rsidRPr="00ED1452">
        <w:rPr>
          <w:i/>
          <w:sz w:val="24"/>
          <w:szCs w:val="24"/>
        </w:rPr>
        <w:t>знать основные подходы (концепции) в изучении истории;</w:t>
      </w:r>
    </w:p>
    <w:p w:rsidR="00F000CC" w:rsidRPr="00ED1452" w:rsidRDefault="00F000CC" w:rsidP="0037659D">
      <w:pPr>
        <w:pStyle w:val="a0"/>
        <w:spacing w:line="240" w:lineRule="auto"/>
        <w:rPr>
          <w:i/>
          <w:sz w:val="24"/>
          <w:szCs w:val="24"/>
        </w:rPr>
      </w:pPr>
      <w:r w:rsidRPr="00ED1452">
        <w:rPr>
          <w:i/>
          <w:sz w:val="24"/>
          <w:szCs w:val="24"/>
        </w:rPr>
        <w:t>знакомиться с оценками «трудных» вопросов истории;</w:t>
      </w:r>
    </w:p>
    <w:p w:rsidR="00F000CC" w:rsidRPr="00ED1452" w:rsidRDefault="00F000CC" w:rsidP="0037659D">
      <w:pPr>
        <w:pStyle w:val="a0"/>
        <w:spacing w:line="240" w:lineRule="auto"/>
        <w:rPr>
          <w:i/>
          <w:sz w:val="24"/>
          <w:szCs w:val="24"/>
        </w:rPr>
      </w:pPr>
      <w:r w:rsidRPr="00ED1452">
        <w:rPr>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F000CC" w:rsidRPr="00ED1452" w:rsidRDefault="00F000CC" w:rsidP="0037659D">
      <w:pPr>
        <w:pStyle w:val="a0"/>
        <w:spacing w:line="240" w:lineRule="auto"/>
        <w:rPr>
          <w:i/>
          <w:sz w:val="24"/>
          <w:szCs w:val="24"/>
        </w:rPr>
      </w:pPr>
      <w:r w:rsidRPr="00ED1452">
        <w:rPr>
          <w:i/>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F000CC" w:rsidRPr="00ED1452" w:rsidRDefault="00F000CC" w:rsidP="0037659D">
      <w:pPr>
        <w:pStyle w:val="a0"/>
        <w:spacing w:line="240" w:lineRule="auto"/>
        <w:rPr>
          <w:i/>
          <w:sz w:val="24"/>
          <w:szCs w:val="24"/>
        </w:rPr>
      </w:pPr>
      <w:r w:rsidRPr="00ED1452">
        <w:rPr>
          <w:i/>
          <w:sz w:val="24"/>
          <w:szCs w:val="24"/>
        </w:rPr>
        <w:t>корректно использовать терминологию исторической науки в ходе выступления, дискуссии и т.д.;</w:t>
      </w:r>
    </w:p>
    <w:p w:rsidR="00F000CC" w:rsidRPr="00ED1452" w:rsidRDefault="00F000CC" w:rsidP="0037659D">
      <w:pPr>
        <w:pStyle w:val="a0"/>
        <w:spacing w:line="240" w:lineRule="auto"/>
        <w:rPr>
          <w:i/>
          <w:sz w:val="24"/>
          <w:szCs w:val="24"/>
        </w:rPr>
      </w:pPr>
      <w:r w:rsidRPr="00ED1452">
        <w:rPr>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DC2C44" w:rsidRDefault="00DC2C44" w:rsidP="0037659D">
      <w:pPr>
        <w:pStyle w:val="4a"/>
        <w:spacing w:line="240" w:lineRule="auto"/>
        <w:rPr>
          <w:rFonts w:ascii="Times New Roman" w:hAnsi="Times New Roman" w:cs="Times New Roman"/>
          <w:b/>
          <w:color w:val="auto"/>
          <w:sz w:val="24"/>
          <w:szCs w:val="24"/>
        </w:rPr>
      </w:pPr>
    </w:p>
    <w:p w:rsidR="00F000CC" w:rsidRPr="00DC2C44" w:rsidRDefault="00DC2C44" w:rsidP="0037659D">
      <w:pPr>
        <w:pStyle w:val="4a"/>
        <w:spacing w:line="240" w:lineRule="auto"/>
        <w:rPr>
          <w:rFonts w:ascii="Times New Roman" w:hAnsi="Times New Roman" w:cs="Times New Roman"/>
          <w:b/>
          <w:color w:val="auto"/>
          <w:sz w:val="24"/>
          <w:szCs w:val="24"/>
        </w:rPr>
      </w:pPr>
      <w:r w:rsidRPr="00DC2C44">
        <w:rPr>
          <w:rFonts w:ascii="Times New Roman" w:hAnsi="Times New Roman" w:cs="Times New Roman"/>
          <w:b/>
          <w:color w:val="auto"/>
          <w:sz w:val="24"/>
          <w:szCs w:val="24"/>
        </w:rPr>
        <w:t xml:space="preserve">1.2.3.8. </w:t>
      </w:r>
      <w:r w:rsidR="00F000CC" w:rsidRPr="00DC2C44">
        <w:rPr>
          <w:rFonts w:ascii="Times New Roman" w:hAnsi="Times New Roman" w:cs="Times New Roman"/>
          <w:b/>
          <w:color w:val="auto"/>
          <w:sz w:val="24"/>
          <w:szCs w:val="24"/>
        </w:rPr>
        <w:t>География</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 результате изучения учебного предмета «География» на уровне среднего общего образования:</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научится:</w:t>
      </w:r>
    </w:p>
    <w:p w:rsidR="00F000CC" w:rsidRPr="00ED1452" w:rsidRDefault="00F000CC" w:rsidP="0037659D">
      <w:pPr>
        <w:pStyle w:val="a0"/>
        <w:spacing w:line="240" w:lineRule="auto"/>
        <w:rPr>
          <w:sz w:val="24"/>
          <w:szCs w:val="24"/>
        </w:rPr>
      </w:pPr>
      <w:r w:rsidRPr="00ED1452">
        <w:rPr>
          <w:sz w:val="24"/>
          <w:szCs w:val="24"/>
        </w:rPr>
        <w:t>понимать значение географии как науки и объяснять ее роль в решении проблем человечества;</w:t>
      </w:r>
    </w:p>
    <w:p w:rsidR="00F000CC" w:rsidRPr="00ED1452" w:rsidRDefault="00F000CC" w:rsidP="0037659D">
      <w:pPr>
        <w:pStyle w:val="a0"/>
        <w:spacing w:line="240" w:lineRule="auto"/>
        <w:rPr>
          <w:sz w:val="24"/>
          <w:szCs w:val="24"/>
        </w:rPr>
      </w:pPr>
      <w:r w:rsidRPr="00ED1452">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F000CC" w:rsidRPr="00ED1452" w:rsidRDefault="00F000CC" w:rsidP="0037659D">
      <w:pPr>
        <w:pStyle w:val="a0"/>
        <w:spacing w:line="240" w:lineRule="auto"/>
        <w:rPr>
          <w:sz w:val="24"/>
          <w:szCs w:val="24"/>
        </w:rPr>
      </w:pPr>
      <w:r w:rsidRPr="00ED1452">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000CC" w:rsidRPr="00ED1452" w:rsidRDefault="00F000CC" w:rsidP="0037659D">
      <w:pPr>
        <w:pStyle w:val="a0"/>
        <w:spacing w:line="240" w:lineRule="auto"/>
        <w:rPr>
          <w:sz w:val="24"/>
          <w:szCs w:val="24"/>
        </w:rPr>
      </w:pPr>
      <w:r w:rsidRPr="00ED1452">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F000CC" w:rsidRPr="00ED1452" w:rsidRDefault="00F000CC" w:rsidP="0037659D">
      <w:pPr>
        <w:pStyle w:val="a0"/>
        <w:spacing w:line="240" w:lineRule="auto"/>
        <w:rPr>
          <w:sz w:val="24"/>
          <w:szCs w:val="24"/>
        </w:rPr>
      </w:pPr>
      <w:r w:rsidRPr="00ED1452">
        <w:rPr>
          <w:sz w:val="24"/>
          <w:szCs w:val="24"/>
        </w:rPr>
        <w:t>сравнивать географические объекты между собой по заданным критериям;</w:t>
      </w:r>
    </w:p>
    <w:p w:rsidR="00F000CC" w:rsidRPr="00ED1452" w:rsidRDefault="00F000CC" w:rsidP="0037659D">
      <w:pPr>
        <w:pStyle w:val="a0"/>
        <w:spacing w:line="240" w:lineRule="auto"/>
        <w:rPr>
          <w:sz w:val="24"/>
          <w:szCs w:val="24"/>
        </w:rPr>
      </w:pPr>
      <w:r w:rsidRPr="00ED1452">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000CC" w:rsidRPr="00ED1452" w:rsidRDefault="00F000CC" w:rsidP="0037659D">
      <w:pPr>
        <w:pStyle w:val="a0"/>
        <w:spacing w:line="240" w:lineRule="auto"/>
        <w:rPr>
          <w:sz w:val="24"/>
          <w:szCs w:val="24"/>
        </w:rPr>
      </w:pPr>
      <w:r w:rsidRPr="00ED1452">
        <w:rPr>
          <w:sz w:val="24"/>
          <w:szCs w:val="24"/>
        </w:rPr>
        <w:t>раскрывать причинно-следственные связи природно-хозяйственных явлений и процессов;</w:t>
      </w:r>
    </w:p>
    <w:p w:rsidR="00F000CC" w:rsidRPr="00ED1452" w:rsidRDefault="00F000CC" w:rsidP="0037659D">
      <w:pPr>
        <w:pStyle w:val="a0"/>
        <w:spacing w:line="240" w:lineRule="auto"/>
        <w:rPr>
          <w:sz w:val="24"/>
          <w:szCs w:val="24"/>
        </w:rPr>
      </w:pPr>
      <w:r w:rsidRPr="00ED1452">
        <w:rPr>
          <w:sz w:val="24"/>
          <w:szCs w:val="24"/>
        </w:rPr>
        <w:t>выделять и объяснять существенные признаки географических объектов и явлений;</w:t>
      </w:r>
    </w:p>
    <w:p w:rsidR="00F000CC" w:rsidRPr="00ED1452" w:rsidRDefault="00F000CC" w:rsidP="0037659D">
      <w:pPr>
        <w:pStyle w:val="a0"/>
        <w:spacing w:line="240" w:lineRule="auto"/>
        <w:rPr>
          <w:sz w:val="24"/>
          <w:szCs w:val="24"/>
        </w:rPr>
      </w:pPr>
      <w:r w:rsidRPr="00ED1452">
        <w:rPr>
          <w:sz w:val="24"/>
          <w:szCs w:val="24"/>
        </w:rPr>
        <w:t>выявлять и объяснять географические аспекты различных текущих событий и ситуаций;</w:t>
      </w:r>
    </w:p>
    <w:p w:rsidR="00F000CC" w:rsidRPr="00ED1452" w:rsidRDefault="00F000CC" w:rsidP="0037659D">
      <w:pPr>
        <w:pStyle w:val="a0"/>
        <w:spacing w:line="240" w:lineRule="auto"/>
        <w:rPr>
          <w:sz w:val="24"/>
          <w:szCs w:val="24"/>
        </w:rPr>
      </w:pPr>
      <w:bookmarkStart w:id="16" w:name="h.2suumq8qn9ny" w:colFirst="0" w:colLast="0"/>
      <w:bookmarkEnd w:id="16"/>
      <w:r w:rsidRPr="00ED1452">
        <w:rPr>
          <w:sz w:val="24"/>
          <w:szCs w:val="24"/>
        </w:rPr>
        <w:lastRenderedPageBreak/>
        <w:t>описывать изменения геосистем в результате природных и антропогенных воздействий;</w:t>
      </w:r>
    </w:p>
    <w:p w:rsidR="00F000CC" w:rsidRPr="00ED1452" w:rsidRDefault="00F000CC" w:rsidP="0037659D">
      <w:pPr>
        <w:pStyle w:val="a0"/>
        <w:spacing w:line="240" w:lineRule="auto"/>
        <w:rPr>
          <w:sz w:val="24"/>
          <w:szCs w:val="24"/>
        </w:rPr>
      </w:pPr>
      <w:bookmarkStart w:id="17" w:name="h.acvnlygo8lhv" w:colFirst="0" w:colLast="0"/>
      <w:bookmarkEnd w:id="17"/>
      <w:r w:rsidRPr="00ED1452">
        <w:rPr>
          <w:sz w:val="24"/>
          <w:szCs w:val="24"/>
        </w:rPr>
        <w:t>решать задачи по определению состояния окружающей среды, ее пригодности для жизни человека;</w:t>
      </w:r>
    </w:p>
    <w:p w:rsidR="00F000CC" w:rsidRPr="00ED1452" w:rsidRDefault="00F000CC" w:rsidP="0037659D">
      <w:pPr>
        <w:pStyle w:val="a0"/>
        <w:spacing w:line="240" w:lineRule="auto"/>
        <w:rPr>
          <w:sz w:val="24"/>
          <w:szCs w:val="24"/>
        </w:rPr>
      </w:pPr>
      <w:r w:rsidRPr="00ED1452">
        <w:rPr>
          <w:sz w:val="24"/>
          <w:szCs w:val="24"/>
        </w:rPr>
        <w:t>оценивать демографическую ситуацию, процессы урбанизации, миграции в странах и регионах мира;</w:t>
      </w:r>
    </w:p>
    <w:p w:rsidR="00F000CC" w:rsidRPr="00ED1452" w:rsidRDefault="00F000CC" w:rsidP="0037659D">
      <w:pPr>
        <w:pStyle w:val="a0"/>
        <w:spacing w:line="240" w:lineRule="auto"/>
        <w:rPr>
          <w:sz w:val="24"/>
          <w:szCs w:val="24"/>
        </w:rPr>
      </w:pPr>
      <w:r w:rsidRPr="00ED1452">
        <w:rPr>
          <w:sz w:val="24"/>
          <w:szCs w:val="24"/>
        </w:rPr>
        <w:t>объяснять состав, структуру и закономерности размещения населения мира, регионов, стран и их частей;</w:t>
      </w:r>
    </w:p>
    <w:p w:rsidR="00F000CC" w:rsidRPr="00ED1452" w:rsidRDefault="00F000CC" w:rsidP="0037659D">
      <w:pPr>
        <w:pStyle w:val="a0"/>
        <w:spacing w:line="240" w:lineRule="auto"/>
        <w:rPr>
          <w:sz w:val="24"/>
          <w:szCs w:val="24"/>
        </w:rPr>
      </w:pPr>
      <w:r w:rsidRPr="00ED1452">
        <w:rPr>
          <w:sz w:val="24"/>
          <w:szCs w:val="24"/>
        </w:rPr>
        <w:t>характеризовать географию рынка труда;</w:t>
      </w:r>
    </w:p>
    <w:p w:rsidR="00F000CC" w:rsidRPr="00ED1452" w:rsidRDefault="00F000CC" w:rsidP="0037659D">
      <w:pPr>
        <w:pStyle w:val="a0"/>
        <w:spacing w:line="240" w:lineRule="auto"/>
        <w:rPr>
          <w:sz w:val="24"/>
          <w:szCs w:val="24"/>
        </w:rPr>
      </w:pPr>
      <w:r w:rsidRPr="00ED1452">
        <w:rPr>
          <w:sz w:val="24"/>
          <w:szCs w:val="24"/>
        </w:rPr>
        <w:t>рассчитывать численность населения с учетом естественного движения и миграции населения стран, регионов мира;</w:t>
      </w:r>
    </w:p>
    <w:p w:rsidR="00F000CC" w:rsidRPr="00ED1452" w:rsidRDefault="00F000CC" w:rsidP="0037659D">
      <w:pPr>
        <w:pStyle w:val="a0"/>
        <w:spacing w:line="240" w:lineRule="auto"/>
        <w:rPr>
          <w:sz w:val="24"/>
          <w:szCs w:val="24"/>
        </w:rPr>
      </w:pPr>
      <w:r w:rsidRPr="00ED1452">
        <w:rPr>
          <w:sz w:val="24"/>
          <w:szCs w:val="24"/>
        </w:rPr>
        <w:t>анализировать факторы и объяснять закономерности размещения отраслей хозяйства отдельных стран и регионов мира;</w:t>
      </w:r>
    </w:p>
    <w:p w:rsidR="00F000CC" w:rsidRPr="00ED1452" w:rsidRDefault="00F000CC" w:rsidP="0037659D">
      <w:pPr>
        <w:pStyle w:val="a0"/>
        <w:spacing w:line="240" w:lineRule="auto"/>
        <w:rPr>
          <w:sz w:val="24"/>
          <w:szCs w:val="24"/>
        </w:rPr>
      </w:pPr>
      <w:r w:rsidRPr="00ED1452">
        <w:rPr>
          <w:sz w:val="24"/>
          <w:szCs w:val="24"/>
        </w:rPr>
        <w:t>характеризовать отраслевую структуру хозяйства отдельных стран и регионов мира;</w:t>
      </w:r>
    </w:p>
    <w:p w:rsidR="00F000CC" w:rsidRPr="00ED1452" w:rsidRDefault="00F000CC" w:rsidP="0037659D">
      <w:pPr>
        <w:pStyle w:val="a0"/>
        <w:spacing w:line="240" w:lineRule="auto"/>
        <w:rPr>
          <w:sz w:val="24"/>
          <w:szCs w:val="24"/>
        </w:rPr>
      </w:pPr>
      <w:r w:rsidRPr="00ED1452">
        <w:rPr>
          <w:sz w:val="24"/>
          <w:szCs w:val="24"/>
        </w:rPr>
        <w:t>приводить примеры, объясняющие географическое разделение труда;</w:t>
      </w:r>
    </w:p>
    <w:p w:rsidR="00F000CC" w:rsidRPr="00ED1452" w:rsidRDefault="00F000CC" w:rsidP="0037659D">
      <w:pPr>
        <w:pStyle w:val="a0"/>
        <w:spacing w:line="240" w:lineRule="auto"/>
        <w:rPr>
          <w:sz w:val="24"/>
          <w:szCs w:val="24"/>
        </w:rPr>
      </w:pPr>
      <w:r w:rsidRPr="00ED1452">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F000CC" w:rsidRPr="00ED1452" w:rsidRDefault="00F000CC" w:rsidP="0037659D">
      <w:pPr>
        <w:pStyle w:val="a0"/>
        <w:spacing w:line="240" w:lineRule="auto"/>
        <w:rPr>
          <w:sz w:val="24"/>
          <w:szCs w:val="24"/>
        </w:rPr>
      </w:pPr>
      <w:r w:rsidRPr="00ED1452">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000CC" w:rsidRPr="00ED1452" w:rsidRDefault="00F000CC" w:rsidP="0037659D">
      <w:pPr>
        <w:pStyle w:val="a0"/>
        <w:spacing w:line="240" w:lineRule="auto"/>
        <w:rPr>
          <w:sz w:val="24"/>
          <w:szCs w:val="24"/>
        </w:rPr>
      </w:pPr>
      <w:r w:rsidRPr="00ED1452">
        <w:rPr>
          <w:sz w:val="24"/>
          <w:szCs w:val="24"/>
        </w:rPr>
        <w:t>оценивать место отдельных стран и регионов в мировом хозяйстве;</w:t>
      </w:r>
    </w:p>
    <w:p w:rsidR="00F000CC" w:rsidRPr="00ED1452" w:rsidRDefault="00F000CC" w:rsidP="0037659D">
      <w:pPr>
        <w:pStyle w:val="a0"/>
        <w:spacing w:line="240" w:lineRule="auto"/>
        <w:rPr>
          <w:sz w:val="24"/>
          <w:szCs w:val="24"/>
        </w:rPr>
      </w:pPr>
      <w:r w:rsidRPr="00ED1452">
        <w:rPr>
          <w:sz w:val="24"/>
          <w:szCs w:val="24"/>
        </w:rPr>
        <w:t>оценивать роль России в мировом хозяйстве, системе международных финансово-экономических и политических отношений;</w:t>
      </w:r>
    </w:p>
    <w:p w:rsidR="00F000CC" w:rsidRPr="00ED1452" w:rsidRDefault="00F000CC" w:rsidP="0037659D">
      <w:pPr>
        <w:pStyle w:val="a0"/>
        <w:spacing w:line="240" w:lineRule="auto"/>
        <w:rPr>
          <w:sz w:val="24"/>
          <w:szCs w:val="24"/>
        </w:rPr>
      </w:pPr>
      <w:r w:rsidRPr="00ED1452">
        <w:rPr>
          <w:sz w:val="24"/>
          <w:szCs w:val="24"/>
        </w:rPr>
        <w:t>объяснять влияние глобальных проблем человечества на жизнь населения и развитие мирового хозяйства.</w:t>
      </w:r>
    </w:p>
    <w:p w:rsidR="00F000CC" w:rsidRPr="00ED1452" w:rsidRDefault="00F000CC" w:rsidP="0037659D">
      <w:pPr>
        <w:pStyle w:val="4c"/>
        <w:spacing w:line="240" w:lineRule="auto"/>
        <w:ind w:firstLine="0"/>
        <w:rPr>
          <w:color w:val="auto"/>
          <w:sz w:val="24"/>
          <w:szCs w:val="24"/>
        </w:rPr>
      </w:pPr>
      <w:r w:rsidRPr="00ED1452">
        <w:rPr>
          <w:color w:val="auto"/>
          <w:sz w:val="24"/>
          <w:szCs w:val="24"/>
        </w:rPr>
        <w:t xml:space="preserve"> </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000CC" w:rsidRPr="00ED1452" w:rsidRDefault="00F000CC" w:rsidP="0037659D">
      <w:pPr>
        <w:pStyle w:val="a0"/>
        <w:spacing w:line="240" w:lineRule="auto"/>
        <w:rPr>
          <w:i/>
          <w:sz w:val="24"/>
          <w:szCs w:val="24"/>
        </w:rPr>
      </w:pPr>
      <w:r w:rsidRPr="00ED1452">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000CC" w:rsidRPr="00ED1452" w:rsidRDefault="00F000CC" w:rsidP="0037659D">
      <w:pPr>
        <w:pStyle w:val="a0"/>
        <w:spacing w:line="240" w:lineRule="auto"/>
        <w:rPr>
          <w:i/>
          <w:sz w:val="24"/>
          <w:szCs w:val="24"/>
        </w:rPr>
      </w:pPr>
      <w:r w:rsidRPr="00ED1452">
        <w:rPr>
          <w:i/>
          <w:sz w:val="24"/>
          <w:szCs w:val="24"/>
        </w:rPr>
        <w:t>составлять географические описания населения, хозяйства и экологической обстановки отдельных стран и регионов мира;</w:t>
      </w:r>
    </w:p>
    <w:p w:rsidR="00F000CC" w:rsidRPr="00ED1452" w:rsidRDefault="00F000CC" w:rsidP="0037659D">
      <w:pPr>
        <w:pStyle w:val="a0"/>
        <w:spacing w:line="240" w:lineRule="auto"/>
        <w:rPr>
          <w:i/>
          <w:sz w:val="24"/>
          <w:szCs w:val="24"/>
        </w:rPr>
      </w:pPr>
      <w:r w:rsidRPr="00ED1452">
        <w:rPr>
          <w:i/>
          <w:sz w:val="24"/>
          <w:szCs w:val="24"/>
        </w:rPr>
        <w:t>делать прогнозы развития географических систем и комплексов в результате изменения их компонентов;</w:t>
      </w:r>
    </w:p>
    <w:p w:rsidR="00F000CC" w:rsidRPr="00ED1452" w:rsidRDefault="00F000CC" w:rsidP="0037659D">
      <w:pPr>
        <w:pStyle w:val="a0"/>
        <w:spacing w:line="240" w:lineRule="auto"/>
        <w:rPr>
          <w:i/>
          <w:sz w:val="24"/>
          <w:szCs w:val="24"/>
        </w:rPr>
      </w:pPr>
      <w:r w:rsidRPr="00ED1452">
        <w:rPr>
          <w:i/>
          <w:sz w:val="24"/>
          <w:szCs w:val="24"/>
        </w:rPr>
        <w:t>выделять наиболее важные экологические, социально-экономические проблемы;</w:t>
      </w:r>
    </w:p>
    <w:p w:rsidR="00F000CC" w:rsidRPr="00ED1452" w:rsidRDefault="00F000CC" w:rsidP="0037659D">
      <w:pPr>
        <w:pStyle w:val="a0"/>
        <w:spacing w:line="240" w:lineRule="auto"/>
        <w:rPr>
          <w:i/>
          <w:sz w:val="24"/>
          <w:szCs w:val="24"/>
        </w:rPr>
      </w:pPr>
      <w:r w:rsidRPr="00ED1452">
        <w:rPr>
          <w:i/>
          <w:sz w:val="24"/>
          <w:szCs w:val="24"/>
        </w:rPr>
        <w:t>давать научное объяснение процессам, явлениям, закономерностям, протекающим в географической оболочке;</w:t>
      </w:r>
    </w:p>
    <w:p w:rsidR="00F000CC" w:rsidRPr="00ED1452" w:rsidRDefault="00F000CC" w:rsidP="0037659D">
      <w:pPr>
        <w:pStyle w:val="a0"/>
        <w:spacing w:line="240" w:lineRule="auto"/>
        <w:rPr>
          <w:i/>
          <w:sz w:val="24"/>
          <w:szCs w:val="24"/>
        </w:rPr>
      </w:pPr>
      <w:r w:rsidRPr="00ED1452">
        <w:rPr>
          <w:i/>
          <w:sz w:val="24"/>
          <w:szCs w:val="24"/>
        </w:rPr>
        <w:t>понимать и характеризовать причины возникновения процессов и явлений, влияющих на безопасность окружающей среды;</w:t>
      </w:r>
    </w:p>
    <w:p w:rsidR="00F000CC" w:rsidRPr="00ED1452" w:rsidRDefault="00F000CC" w:rsidP="0037659D">
      <w:pPr>
        <w:pStyle w:val="a0"/>
        <w:spacing w:line="240" w:lineRule="auto"/>
        <w:rPr>
          <w:i/>
          <w:sz w:val="24"/>
          <w:szCs w:val="24"/>
        </w:rPr>
      </w:pPr>
      <w:r w:rsidRPr="00ED1452">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000CC" w:rsidRPr="00ED1452" w:rsidRDefault="00F000CC" w:rsidP="0037659D">
      <w:pPr>
        <w:pStyle w:val="a0"/>
        <w:spacing w:line="240" w:lineRule="auto"/>
        <w:rPr>
          <w:i/>
          <w:sz w:val="24"/>
          <w:szCs w:val="24"/>
        </w:rPr>
      </w:pPr>
      <w:r w:rsidRPr="00ED1452">
        <w:rPr>
          <w:i/>
          <w:sz w:val="24"/>
          <w:szCs w:val="24"/>
        </w:rPr>
        <w:t>раскрывать сущность интеграционных процессов в мировом сообществе;</w:t>
      </w:r>
    </w:p>
    <w:p w:rsidR="00F000CC" w:rsidRPr="00ED1452" w:rsidRDefault="00F000CC" w:rsidP="0037659D">
      <w:pPr>
        <w:pStyle w:val="a0"/>
        <w:spacing w:line="240" w:lineRule="auto"/>
        <w:rPr>
          <w:i/>
          <w:sz w:val="24"/>
          <w:szCs w:val="24"/>
        </w:rPr>
      </w:pPr>
      <w:r w:rsidRPr="00ED1452">
        <w:rPr>
          <w:i/>
          <w:sz w:val="24"/>
          <w:szCs w:val="24"/>
        </w:rPr>
        <w:t>прогнозировать и оценивать изменения политической карты мира под влиянием международных отношений;</w:t>
      </w:r>
    </w:p>
    <w:p w:rsidR="00F000CC" w:rsidRPr="00ED1452" w:rsidRDefault="00F000CC" w:rsidP="0037659D">
      <w:pPr>
        <w:pStyle w:val="a0"/>
        <w:spacing w:line="240" w:lineRule="auto"/>
        <w:rPr>
          <w:i/>
          <w:sz w:val="24"/>
          <w:szCs w:val="24"/>
        </w:rPr>
      </w:pPr>
      <w:r w:rsidRPr="00ED1452">
        <w:rPr>
          <w:i/>
          <w:sz w:val="24"/>
          <w:szCs w:val="24"/>
        </w:rPr>
        <w:t xml:space="preserve"> оценивать социально-экономические последствия изменения современной политической карты мира;</w:t>
      </w:r>
    </w:p>
    <w:p w:rsidR="00F000CC" w:rsidRPr="00ED1452" w:rsidRDefault="00F000CC" w:rsidP="0037659D">
      <w:pPr>
        <w:pStyle w:val="a0"/>
        <w:spacing w:line="240" w:lineRule="auto"/>
        <w:rPr>
          <w:i/>
          <w:sz w:val="24"/>
          <w:szCs w:val="24"/>
        </w:rPr>
      </w:pPr>
      <w:r w:rsidRPr="00ED1452">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F000CC" w:rsidRPr="00ED1452" w:rsidRDefault="00F000CC" w:rsidP="0037659D">
      <w:pPr>
        <w:pStyle w:val="a0"/>
        <w:spacing w:line="240" w:lineRule="auto"/>
        <w:rPr>
          <w:i/>
          <w:sz w:val="24"/>
          <w:szCs w:val="24"/>
        </w:rPr>
      </w:pPr>
      <w:r w:rsidRPr="00ED1452">
        <w:rPr>
          <w:i/>
          <w:sz w:val="24"/>
          <w:szCs w:val="24"/>
        </w:rPr>
        <w:t>оценивать изменение отраслевой структуры отдельных стран и регионов мира;</w:t>
      </w:r>
    </w:p>
    <w:p w:rsidR="00F000CC" w:rsidRPr="00ED1452" w:rsidRDefault="00F000CC" w:rsidP="0037659D">
      <w:pPr>
        <w:pStyle w:val="a0"/>
        <w:spacing w:line="240" w:lineRule="auto"/>
        <w:rPr>
          <w:i/>
          <w:sz w:val="24"/>
          <w:szCs w:val="24"/>
        </w:rPr>
      </w:pPr>
      <w:r w:rsidRPr="00ED1452">
        <w:rPr>
          <w:i/>
          <w:sz w:val="24"/>
          <w:szCs w:val="24"/>
        </w:rPr>
        <w:t>оценивать влияние отдельных стран и регионов на мировое хозяйство;</w:t>
      </w:r>
    </w:p>
    <w:p w:rsidR="00F000CC" w:rsidRPr="00ED1452" w:rsidRDefault="00F000CC" w:rsidP="0037659D">
      <w:pPr>
        <w:pStyle w:val="a0"/>
        <w:spacing w:line="240" w:lineRule="auto"/>
        <w:rPr>
          <w:i/>
          <w:sz w:val="24"/>
          <w:szCs w:val="24"/>
        </w:rPr>
      </w:pPr>
      <w:r w:rsidRPr="00ED1452">
        <w:rPr>
          <w:i/>
          <w:sz w:val="24"/>
          <w:szCs w:val="24"/>
        </w:rPr>
        <w:lastRenderedPageBreak/>
        <w:t>анализировать региональную политику отдельных стран и регионов;</w:t>
      </w:r>
    </w:p>
    <w:p w:rsidR="00F000CC" w:rsidRPr="00ED1452" w:rsidRDefault="00F000CC" w:rsidP="0037659D">
      <w:pPr>
        <w:pStyle w:val="a0"/>
        <w:spacing w:line="240" w:lineRule="auto"/>
        <w:rPr>
          <w:i/>
          <w:sz w:val="24"/>
          <w:szCs w:val="24"/>
        </w:rPr>
      </w:pPr>
      <w:r w:rsidRPr="00ED1452">
        <w:rPr>
          <w:i/>
          <w:sz w:val="24"/>
          <w:szCs w:val="24"/>
        </w:rPr>
        <w:t>анализировать основные направления международных исследований малоизученных территорий;</w:t>
      </w:r>
    </w:p>
    <w:p w:rsidR="00F000CC" w:rsidRPr="00ED1452" w:rsidRDefault="00F000CC" w:rsidP="0037659D">
      <w:pPr>
        <w:pStyle w:val="a0"/>
        <w:spacing w:line="240" w:lineRule="auto"/>
        <w:rPr>
          <w:i/>
          <w:sz w:val="24"/>
          <w:szCs w:val="24"/>
        </w:rPr>
      </w:pPr>
      <w:r w:rsidRPr="00ED1452">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000CC" w:rsidRPr="00ED1452" w:rsidRDefault="00F000CC" w:rsidP="0037659D">
      <w:pPr>
        <w:pStyle w:val="a0"/>
        <w:spacing w:line="240" w:lineRule="auto"/>
        <w:rPr>
          <w:i/>
          <w:sz w:val="24"/>
          <w:szCs w:val="24"/>
        </w:rPr>
      </w:pPr>
      <w:r w:rsidRPr="00ED1452">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000CC" w:rsidRPr="00ED1452" w:rsidRDefault="00F000CC" w:rsidP="0037659D">
      <w:pPr>
        <w:pStyle w:val="a0"/>
        <w:spacing w:line="240" w:lineRule="auto"/>
        <w:rPr>
          <w:i/>
          <w:sz w:val="24"/>
          <w:szCs w:val="24"/>
        </w:rPr>
      </w:pPr>
      <w:bookmarkStart w:id="18" w:name="h.6t3mrq4bbd2k" w:colFirst="0" w:colLast="0"/>
      <w:bookmarkEnd w:id="18"/>
      <w:r w:rsidRPr="00ED1452">
        <w:rPr>
          <w:i/>
          <w:sz w:val="24"/>
          <w:szCs w:val="24"/>
        </w:rPr>
        <w:t>давать оценку международной деятельности, направленной на решение глобальных проблем человечества.</w:t>
      </w:r>
    </w:p>
    <w:p w:rsidR="00F000CC" w:rsidRPr="00ED1452" w:rsidRDefault="00F000CC" w:rsidP="0037659D">
      <w:pPr>
        <w:pStyle w:val="4c"/>
        <w:spacing w:line="240" w:lineRule="auto"/>
        <w:ind w:firstLine="0"/>
        <w:rPr>
          <w:color w:val="auto"/>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углубленном уровне научится:</w:t>
      </w:r>
    </w:p>
    <w:p w:rsidR="00F000CC" w:rsidRPr="00ED1452" w:rsidRDefault="00F000CC" w:rsidP="0037659D">
      <w:pPr>
        <w:pStyle w:val="a0"/>
        <w:spacing w:line="240" w:lineRule="auto"/>
        <w:rPr>
          <w:sz w:val="24"/>
          <w:szCs w:val="24"/>
        </w:rPr>
      </w:pPr>
      <w:r w:rsidRPr="00ED1452">
        <w:rPr>
          <w:sz w:val="24"/>
          <w:szCs w:val="24"/>
        </w:rPr>
        <w:t>определять роль современного комплекса географических наук в решении современных научных и практических задач;</w:t>
      </w:r>
    </w:p>
    <w:p w:rsidR="00F000CC" w:rsidRPr="00ED1452" w:rsidRDefault="00F000CC" w:rsidP="0037659D">
      <w:pPr>
        <w:pStyle w:val="a0"/>
        <w:spacing w:line="240" w:lineRule="auto"/>
        <w:rPr>
          <w:sz w:val="24"/>
          <w:szCs w:val="24"/>
        </w:rPr>
      </w:pPr>
      <w:r w:rsidRPr="00ED1452">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000CC" w:rsidRPr="00ED1452" w:rsidRDefault="00F000CC" w:rsidP="0037659D">
      <w:pPr>
        <w:pStyle w:val="a0"/>
        <w:spacing w:line="240" w:lineRule="auto"/>
        <w:rPr>
          <w:sz w:val="24"/>
          <w:szCs w:val="24"/>
        </w:rPr>
      </w:pPr>
      <w:r w:rsidRPr="00ED1452">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F000CC" w:rsidRPr="00ED1452" w:rsidRDefault="00F000CC" w:rsidP="0037659D">
      <w:pPr>
        <w:pStyle w:val="a0"/>
        <w:spacing w:line="240" w:lineRule="auto"/>
        <w:rPr>
          <w:sz w:val="24"/>
          <w:szCs w:val="24"/>
        </w:rPr>
      </w:pPr>
      <w:r w:rsidRPr="00ED1452">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000CC" w:rsidRPr="00ED1452" w:rsidRDefault="00F000CC" w:rsidP="0037659D">
      <w:pPr>
        <w:pStyle w:val="a0"/>
        <w:spacing w:line="240" w:lineRule="auto"/>
        <w:rPr>
          <w:sz w:val="24"/>
          <w:szCs w:val="24"/>
        </w:rPr>
      </w:pPr>
      <w:r w:rsidRPr="00ED1452">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000CC" w:rsidRPr="00ED1452" w:rsidRDefault="00F000CC" w:rsidP="0037659D">
      <w:pPr>
        <w:pStyle w:val="a0"/>
        <w:spacing w:line="240" w:lineRule="auto"/>
        <w:rPr>
          <w:sz w:val="24"/>
          <w:szCs w:val="24"/>
        </w:rPr>
      </w:pPr>
      <w:r w:rsidRPr="00ED1452">
        <w:rPr>
          <w:sz w:val="24"/>
          <w:szCs w:val="24"/>
        </w:rPr>
        <w:t>использовать геоинформационные системы для получения, хранения и обработки информации;</w:t>
      </w:r>
    </w:p>
    <w:p w:rsidR="00F000CC" w:rsidRPr="00ED1452" w:rsidRDefault="00F000CC" w:rsidP="0037659D">
      <w:pPr>
        <w:pStyle w:val="a0"/>
        <w:spacing w:line="240" w:lineRule="auto"/>
        <w:rPr>
          <w:sz w:val="24"/>
          <w:szCs w:val="24"/>
        </w:rPr>
      </w:pPr>
      <w:r w:rsidRPr="00ED1452">
        <w:rPr>
          <w:sz w:val="24"/>
          <w:szCs w:val="24"/>
        </w:rPr>
        <w:t>составлять комплексные географические характеристики природно-хозяйственных систем;</w:t>
      </w:r>
    </w:p>
    <w:p w:rsidR="00F000CC" w:rsidRPr="00ED1452" w:rsidRDefault="00F000CC" w:rsidP="0037659D">
      <w:pPr>
        <w:pStyle w:val="a0"/>
        <w:spacing w:line="240" w:lineRule="auto"/>
        <w:rPr>
          <w:sz w:val="24"/>
          <w:szCs w:val="24"/>
        </w:rPr>
      </w:pPr>
      <w:r w:rsidRPr="00ED1452">
        <w:rPr>
          <w:sz w:val="24"/>
          <w:szCs w:val="24"/>
        </w:rPr>
        <w:t>создавать простейшие модели природных, социально-экономических и геоэкологических объектов, явлений и процессов;</w:t>
      </w:r>
    </w:p>
    <w:p w:rsidR="00F000CC" w:rsidRPr="00ED1452" w:rsidRDefault="00F000CC" w:rsidP="0037659D">
      <w:pPr>
        <w:pStyle w:val="a0"/>
        <w:spacing w:line="240" w:lineRule="auto"/>
        <w:rPr>
          <w:sz w:val="24"/>
          <w:szCs w:val="24"/>
        </w:rPr>
      </w:pPr>
      <w:r w:rsidRPr="00ED1452">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000CC" w:rsidRPr="00ED1452" w:rsidRDefault="00F000CC" w:rsidP="0037659D">
      <w:pPr>
        <w:pStyle w:val="a0"/>
        <w:spacing w:line="240" w:lineRule="auto"/>
        <w:rPr>
          <w:sz w:val="24"/>
          <w:szCs w:val="24"/>
        </w:rPr>
      </w:pPr>
      <w:r w:rsidRPr="00ED1452">
        <w:rPr>
          <w:sz w:val="24"/>
          <w:szCs w:val="24"/>
        </w:rPr>
        <w:t>прогнозировать изменения геосистем под влиянием природных и антропогенных факторов;</w:t>
      </w:r>
    </w:p>
    <w:p w:rsidR="00F000CC" w:rsidRPr="00ED1452" w:rsidRDefault="00F000CC" w:rsidP="0037659D">
      <w:pPr>
        <w:pStyle w:val="a0"/>
        <w:spacing w:line="240" w:lineRule="auto"/>
        <w:rPr>
          <w:sz w:val="24"/>
          <w:szCs w:val="24"/>
        </w:rPr>
      </w:pPr>
      <w:r w:rsidRPr="00ED1452">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F000CC" w:rsidRPr="00ED1452" w:rsidRDefault="00F000CC" w:rsidP="0037659D">
      <w:pPr>
        <w:pStyle w:val="a0"/>
        <w:spacing w:line="240" w:lineRule="auto"/>
        <w:rPr>
          <w:sz w:val="24"/>
          <w:szCs w:val="24"/>
        </w:rPr>
      </w:pPr>
      <w:r w:rsidRPr="00ED1452">
        <w:rPr>
          <w:sz w:val="24"/>
          <w:szCs w:val="24"/>
        </w:rPr>
        <w:t>прогнозировать изменение численности и структуры населения мира и отдельных регионов;</w:t>
      </w:r>
    </w:p>
    <w:p w:rsidR="00F000CC" w:rsidRPr="00ED1452" w:rsidRDefault="00F000CC" w:rsidP="0037659D">
      <w:pPr>
        <w:pStyle w:val="a0"/>
        <w:spacing w:line="240" w:lineRule="auto"/>
        <w:rPr>
          <w:sz w:val="24"/>
          <w:szCs w:val="24"/>
        </w:rPr>
      </w:pPr>
      <w:r w:rsidRPr="00ED1452">
        <w:rPr>
          <w:sz w:val="24"/>
          <w:szCs w:val="24"/>
        </w:rPr>
        <w:t xml:space="preserve"> анализировать рынок труда, прогнозировать развитие рынка труда на основе динамики его изменений;</w:t>
      </w:r>
    </w:p>
    <w:p w:rsidR="00F000CC" w:rsidRPr="00ED1452" w:rsidRDefault="00F000CC" w:rsidP="0037659D">
      <w:pPr>
        <w:pStyle w:val="a0"/>
        <w:spacing w:line="240" w:lineRule="auto"/>
        <w:rPr>
          <w:sz w:val="24"/>
          <w:szCs w:val="24"/>
        </w:rPr>
      </w:pPr>
      <w:r w:rsidRPr="00ED1452">
        <w:rPr>
          <w:sz w:val="24"/>
          <w:szCs w:val="24"/>
        </w:rPr>
        <w:t>оценивать вклад отдельных  регионов в мировое хозяйство;</w:t>
      </w:r>
    </w:p>
    <w:p w:rsidR="00F000CC" w:rsidRPr="00ED1452" w:rsidRDefault="00F000CC" w:rsidP="0037659D">
      <w:pPr>
        <w:pStyle w:val="a0"/>
        <w:spacing w:line="240" w:lineRule="auto"/>
        <w:rPr>
          <w:sz w:val="24"/>
          <w:szCs w:val="24"/>
        </w:rPr>
      </w:pPr>
      <w:r w:rsidRPr="00ED1452">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000CC" w:rsidRPr="00ED1452" w:rsidRDefault="00F000CC" w:rsidP="0037659D">
      <w:pPr>
        <w:pStyle w:val="a0"/>
        <w:spacing w:line="240" w:lineRule="auto"/>
        <w:rPr>
          <w:sz w:val="24"/>
          <w:szCs w:val="24"/>
        </w:rPr>
      </w:pPr>
      <w:r w:rsidRPr="00ED1452">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000CC" w:rsidRPr="00ED1452" w:rsidRDefault="00F000CC" w:rsidP="0037659D">
      <w:pPr>
        <w:pStyle w:val="a0"/>
        <w:spacing w:line="240" w:lineRule="auto"/>
        <w:rPr>
          <w:sz w:val="24"/>
          <w:szCs w:val="24"/>
        </w:rPr>
      </w:pPr>
      <w:r w:rsidRPr="00ED1452">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000CC" w:rsidRPr="00ED1452" w:rsidRDefault="00F000CC" w:rsidP="0037659D">
      <w:pPr>
        <w:pStyle w:val="a0"/>
        <w:spacing w:line="240" w:lineRule="auto"/>
        <w:rPr>
          <w:sz w:val="24"/>
          <w:szCs w:val="24"/>
        </w:rPr>
      </w:pPr>
      <w:r w:rsidRPr="00ED1452">
        <w:rPr>
          <w:sz w:val="24"/>
          <w:szCs w:val="24"/>
        </w:rPr>
        <w:t>давать оценку международной деятельности, направленной на решение глобальных проблем человечества.</w:t>
      </w:r>
    </w:p>
    <w:p w:rsidR="00F000CC" w:rsidRPr="00ED1452" w:rsidRDefault="00F000CC" w:rsidP="0037659D">
      <w:pPr>
        <w:pStyle w:val="4c"/>
        <w:spacing w:line="240" w:lineRule="auto"/>
        <w:ind w:firstLine="0"/>
        <w:rPr>
          <w:color w:val="auto"/>
          <w:sz w:val="24"/>
          <w:szCs w:val="24"/>
        </w:rPr>
      </w:pPr>
      <w:r w:rsidRPr="00ED1452">
        <w:rPr>
          <w:color w:val="auto"/>
          <w:sz w:val="24"/>
          <w:szCs w:val="24"/>
        </w:rPr>
        <w:t xml:space="preserve"> </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углубленном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lastRenderedPageBreak/>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000CC" w:rsidRPr="00ED1452" w:rsidRDefault="00F000CC" w:rsidP="0037659D">
      <w:pPr>
        <w:pStyle w:val="a0"/>
        <w:spacing w:line="240" w:lineRule="auto"/>
        <w:rPr>
          <w:i/>
          <w:sz w:val="24"/>
          <w:szCs w:val="24"/>
        </w:rPr>
      </w:pPr>
      <w:r w:rsidRPr="00ED1452">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000CC" w:rsidRPr="00ED1452" w:rsidRDefault="00F000CC" w:rsidP="0037659D">
      <w:pPr>
        <w:pStyle w:val="a0"/>
        <w:spacing w:line="240" w:lineRule="auto"/>
        <w:rPr>
          <w:i/>
          <w:sz w:val="24"/>
          <w:szCs w:val="24"/>
        </w:rPr>
      </w:pPr>
      <w:r w:rsidRPr="00ED1452">
        <w:rPr>
          <w:i/>
          <w:sz w:val="24"/>
          <w:szCs w:val="24"/>
        </w:rPr>
        <w:t>выявлять и оценивать географические аспекты устойчивого развития территории, региона, страны;</w:t>
      </w:r>
    </w:p>
    <w:p w:rsidR="00F000CC" w:rsidRPr="00ED1452" w:rsidRDefault="00F000CC" w:rsidP="0037659D">
      <w:pPr>
        <w:pStyle w:val="a0"/>
        <w:spacing w:line="240" w:lineRule="auto"/>
        <w:rPr>
          <w:i/>
          <w:sz w:val="24"/>
          <w:szCs w:val="24"/>
        </w:rPr>
      </w:pPr>
      <w:r w:rsidRPr="00ED1452">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F000CC" w:rsidRPr="00ED1452" w:rsidRDefault="00F000CC" w:rsidP="0037659D">
      <w:pPr>
        <w:pStyle w:val="a0"/>
        <w:spacing w:line="240" w:lineRule="auto"/>
        <w:rPr>
          <w:i/>
          <w:sz w:val="24"/>
          <w:szCs w:val="24"/>
        </w:rPr>
      </w:pPr>
      <w:r w:rsidRPr="00ED1452">
        <w:rPr>
          <w:i/>
          <w:sz w:val="24"/>
          <w:szCs w:val="24"/>
        </w:rPr>
        <w:t xml:space="preserve"> моделировать и проектировать территориальные взаимодействия различных географических явлений и процессов.</w:t>
      </w:r>
    </w:p>
    <w:p w:rsidR="000A4527" w:rsidRDefault="000A4527" w:rsidP="0037659D">
      <w:pPr>
        <w:pStyle w:val="4a"/>
        <w:spacing w:line="240" w:lineRule="auto"/>
        <w:rPr>
          <w:rFonts w:ascii="Times New Roman" w:hAnsi="Times New Roman" w:cs="Times New Roman"/>
          <w:color w:val="auto"/>
          <w:sz w:val="24"/>
          <w:szCs w:val="24"/>
        </w:rPr>
      </w:pPr>
      <w:bookmarkStart w:id="19" w:name="_Toc434850666"/>
      <w:bookmarkStart w:id="20" w:name="_Toc435412681"/>
      <w:bookmarkStart w:id="21" w:name="_Toc453968153"/>
    </w:p>
    <w:p w:rsidR="00F000CC" w:rsidRPr="000A4527" w:rsidRDefault="000A4527" w:rsidP="0037659D">
      <w:pPr>
        <w:pStyle w:val="4a"/>
        <w:spacing w:line="240" w:lineRule="auto"/>
        <w:rPr>
          <w:rFonts w:ascii="Times New Roman" w:hAnsi="Times New Roman" w:cs="Times New Roman"/>
          <w:b/>
          <w:i w:val="0"/>
          <w:color w:val="auto"/>
          <w:sz w:val="24"/>
          <w:szCs w:val="24"/>
        </w:rPr>
      </w:pPr>
      <w:r w:rsidRPr="000A4527">
        <w:rPr>
          <w:rFonts w:ascii="Times New Roman" w:hAnsi="Times New Roman" w:cs="Times New Roman"/>
          <w:b/>
          <w:i w:val="0"/>
          <w:color w:val="auto"/>
          <w:sz w:val="24"/>
          <w:szCs w:val="24"/>
        </w:rPr>
        <w:t xml:space="preserve">1.2.3.9. </w:t>
      </w:r>
      <w:r w:rsidR="00F000CC" w:rsidRPr="000A4527">
        <w:rPr>
          <w:rFonts w:ascii="Times New Roman" w:hAnsi="Times New Roman" w:cs="Times New Roman"/>
          <w:b/>
          <w:i w:val="0"/>
          <w:color w:val="auto"/>
          <w:sz w:val="24"/>
          <w:szCs w:val="24"/>
        </w:rPr>
        <w:t>Экономика</w:t>
      </w:r>
      <w:bookmarkEnd w:id="19"/>
      <w:bookmarkEnd w:id="20"/>
      <w:bookmarkEnd w:id="21"/>
    </w:p>
    <w:p w:rsidR="00F000CC" w:rsidRPr="00ED1452" w:rsidRDefault="00F000CC" w:rsidP="0037659D">
      <w:pPr>
        <w:spacing w:line="240" w:lineRule="auto"/>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rPr>
        <w:t>В результате изучения учебного предмета «Экономика» на уровне среднего общего образования:</w:t>
      </w: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научится:</w:t>
      </w: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Основные концепции экономики</w:t>
      </w:r>
    </w:p>
    <w:p w:rsidR="00F000CC" w:rsidRPr="00ED1452" w:rsidRDefault="00F000CC" w:rsidP="0037659D">
      <w:pPr>
        <w:pStyle w:val="a0"/>
        <w:spacing w:line="240" w:lineRule="auto"/>
        <w:rPr>
          <w:sz w:val="24"/>
          <w:szCs w:val="24"/>
        </w:rPr>
      </w:pPr>
      <w:r w:rsidRPr="00ED1452">
        <w:rPr>
          <w:sz w:val="24"/>
          <w:szCs w:val="24"/>
        </w:rPr>
        <w:t>Выявлять ограниченность ресурсов по отношению к потребностям;</w:t>
      </w:r>
    </w:p>
    <w:p w:rsidR="00F000CC" w:rsidRPr="00ED1452" w:rsidRDefault="00F000CC" w:rsidP="0037659D">
      <w:pPr>
        <w:pStyle w:val="a0"/>
        <w:spacing w:line="240" w:lineRule="auto"/>
        <w:rPr>
          <w:sz w:val="24"/>
          <w:szCs w:val="24"/>
        </w:rPr>
      </w:pPr>
      <w:r w:rsidRPr="00ED1452">
        <w:rPr>
          <w:sz w:val="24"/>
          <w:szCs w:val="24"/>
        </w:rPr>
        <w:t>различать свободное и экономическое благо;</w:t>
      </w:r>
    </w:p>
    <w:p w:rsidR="00F000CC" w:rsidRPr="00ED1452" w:rsidRDefault="00F000CC" w:rsidP="0037659D">
      <w:pPr>
        <w:pStyle w:val="a0"/>
        <w:spacing w:line="240" w:lineRule="auto"/>
        <w:rPr>
          <w:sz w:val="24"/>
          <w:szCs w:val="24"/>
        </w:rPr>
      </w:pPr>
      <w:r w:rsidRPr="00ED1452">
        <w:rPr>
          <w:sz w:val="24"/>
          <w:szCs w:val="24"/>
        </w:rPr>
        <w:t>характеризовать в виде графика кривую производственных возможностей;</w:t>
      </w:r>
    </w:p>
    <w:p w:rsidR="00F000CC" w:rsidRPr="00ED1452" w:rsidRDefault="00F000CC" w:rsidP="0037659D">
      <w:pPr>
        <w:pStyle w:val="a0"/>
        <w:spacing w:line="240" w:lineRule="auto"/>
        <w:rPr>
          <w:sz w:val="24"/>
          <w:szCs w:val="24"/>
        </w:rPr>
      </w:pPr>
      <w:r w:rsidRPr="00ED1452">
        <w:rPr>
          <w:sz w:val="24"/>
          <w:szCs w:val="24"/>
        </w:rPr>
        <w:t>выявлять факторы производства;</w:t>
      </w:r>
    </w:p>
    <w:p w:rsidR="00F000CC" w:rsidRPr="00ED1452" w:rsidRDefault="00F000CC" w:rsidP="0037659D">
      <w:pPr>
        <w:pStyle w:val="a0"/>
        <w:spacing w:line="240" w:lineRule="auto"/>
        <w:rPr>
          <w:sz w:val="24"/>
          <w:szCs w:val="24"/>
        </w:rPr>
      </w:pPr>
      <w:r w:rsidRPr="00ED1452">
        <w:rPr>
          <w:sz w:val="24"/>
          <w:szCs w:val="24"/>
        </w:rPr>
        <w:t>различать типы экономических систем.</w:t>
      </w:r>
    </w:p>
    <w:p w:rsidR="00F000CC" w:rsidRPr="00ED1452" w:rsidRDefault="00F000CC" w:rsidP="0037659D">
      <w:pPr>
        <w:spacing w:line="240" w:lineRule="auto"/>
        <w:rPr>
          <w:rFonts w:ascii="Times New Roman" w:eastAsia="Times New Roman" w:hAnsi="Times New Roman" w:cs="Times New Roman"/>
          <w:b/>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Микроэкономика</w:t>
      </w:r>
    </w:p>
    <w:p w:rsidR="00F000CC" w:rsidRPr="00ED1452" w:rsidRDefault="00F000CC" w:rsidP="0037659D">
      <w:pPr>
        <w:pStyle w:val="a0"/>
        <w:spacing w:line="240" w:lineRule="auto"/>
        <w:rPr>
          <w:sz w:val="24"/>
          <w:szCs w:val="24"/>
        </w:rPr>
      </w:pPr>
      <w:r w:rsidRPr="00ED1452">
        <w:rPr>
          <w:sz w:val="24"/>
          <w:szCs w:val="24"/>
        </w:rPr>
        <w:t>Анализировать и планировать структуру семейного бюджета собственной семьи;</w:t>
      </w:r>
    </w:p>
    <w:p w:rsidR="00F000CC" w:rsidRPr="00ED1452" w:rsidRDefault="00F000CC" w:rsidP="0037659D">
      <w:pPr>
        <w:pStyle w:val="a0"/>
        <w:spacing w:line="240" w:lineRule="auto"/>
        <w:rPr>
          <w:sz w:val="24"/>
          <w:szCs w:val="24"/>
        </w:rPr>
      </w:pPr>
      <w:r w:rsidRPr="00ED1452">
        <w:rPr>
          <w:sz w:val="24"/>
          <w:szCs w:val="24"/>
        </w:rPr>
        <w:t>принимать рациональные решения в условиях относительной ограниченности доступных ресурсов;</w:t>
      </w:r>
    </w:p>
    <w:p w:rsidR="00F000CC" w:rsidRPr="00ED1452" w:rsidRDefault="00F000CC" w:rsidP="0037659D">
      <w:pPr>
        <w:pStyle w:val="a0"/>
        <w:spacing w:line="240" w:lineRule="auto"/>
        <w:rPr>
          <w:sz w:val="24"/>
          <w:szCs w:val="24"/>
        </w:rPr>
      </w:pPr>
      <w:r w:rsidRPr="00ED1452">
        <w:rPr>
          <w:sz w:val="24"/>
          <w:szCs w:val="24"/>
        </w:rPr>
        <w:t>выявлять закономерности и взаимосвязь спроса и предложения;</w:t>
      </w:r>
    </w:p>
    <w:p w:rsidR="00F000CC" w:rsidRPr="00ED1452" w:rsidRDefault="00F000CC" w:rsidP="0037659D">
      <w:pPr>
        <w:pStyle w:val="a0"/>
        <w:spacing w:line="240" w:lineRule="auto"/>
        <w:rPr>
          <w:sz w:val="24"/>
          <w:szCs w:val="24"/>
        </w:rPr>
      </w:pPr>
      <w:r w:rsidRPr="00ED1452">
        <w:rPr>
          <w:sz w:val="24"/>
          <w:szCs w:val="24"/>
        </w:rPr>
        <w:t>различать организационно-правовые формы предпринимательской деятельности;</w:t>
      </w:r>
    </w:p>
    <w:p w:rsidR="00F000CC" w:rsidRPr="00ED1452" w:rsidRDefault="00F000CC" w:rsidP="0037659D">
      <w:pPr>
        <w:pStyle w:val="a0"/>
        <w:spacing w:line="240" w:lineRule="auto"/>
        <w:rPr>
          <w:sz w:val="24"/>
          <w:szCs w:val="24"/>
        </w:rPr>
      </w:pPr>
      <w:r w:rsidRPr="00ED1452">
        <w:rPr>
          <w:sz w:val="24"/>
          <w:szCs w:val="24"/>
        </w:rPr>
        <w:t>приводить примеры российских предприятий разных организационно-правовых форм;</w:t>
      </w:r>
    </w:p>
    <w:p w:rsidR="00F000CC" w:rsidRPr="00ED1452" w:rsidRDefault="00F000CC" w:rsidP="0037659D">
      <w:pPr>
        <w:pStyle w:val="a0"/>
        <w:spacing w:line="240" w:lineRule="auto"/>
        <w:rPr>
          <w:sz w:val="24"/>
          <w:szCs w:val="24"/>
        </w:rPr>
      </w:pPr>
      <w:r w:rsidRPr="00ED1452">
        <w:rPr>
          <w:sz w:val="24"/>
          <w:szCs w:val="24"/>
        </w:rPr>
        <w:t>выявлять виды ценных бумаг;</w:t>
      </w:r>
    </w:p>
    <w:p w:rsidR="00F000CC" w:rsidRPr="00ED1452" w:rsidRDefault="00F000CC" w:rsidP="0037659D">
      <w:pPr>
        <w:pStyle w:val="a0"/>
        <w:spacing w:line="240" w:lineRule="auto"/>
        <w:rPr>
          <w:sz w:val="24"/>
          <w:szCs w:val="24"/>
        </w:rPr>
      </w:pPr>
      <w:r w:rsidRPr="00ED1452">
        <w:rPr>
          <w:sz w:val="24"/>
          <w:szCs w:val="24"/>
        </w:rPr>
        <w:t>определять разницу между постоянными и переменными издержками;</w:t>
      </w:r>
    </w:p>
    <w:p w:rsidR="00F000CC" w:rsidRPr="00ED1452" w:rsidRDefault="00F000CC" w:rsidP="0037659D">
      <w:pPr>
        <w:pStyle w:val="a0"/>
        <w:spacing w:line="240" w:lineRule="auto"/>
        <w:rPr>
          <w:sz w:val="24"/>
          <w:szCs w:val="24"/>
        </w:rPr>
      </w:pPr>
      <w:r w:rsidRPr="00ED1452">
        <w:rPr>
          <w:sz w:val="24"/>
          <w:szCs w:val="24"/>
        </w:rPr>
        <w:t>объяснять взаимосвязь факторов производства и факторов дохода;</w:t>
      </w:r>
    </w:p>
    <w:p w:rsidR="00F000CC" w:rsidRPr="00ED1452" w:rsidRDefault="00F000CC" w:rsidP="0037659D">
      <w:pPr>
        <w:pStyle w:val="a0"/>
        <w:spacing w:line="240" w:lineRule="auto"/>
        <w:rPr>
          <w:sz w:val="24"/>
          <w:szCs w:val="24"/>
        </w:rPr>
      </w:pPr>
      <w:r w:rsidRPr="00ED1452">
        <w:rPr>
          <w:sz w:val="24"/>
          <w:szCs w:val="24"/>
        </w:rPr>
        <w:t>приводить примеры факторов, влияющих на производительность труда;</w:t>
      </w:r>
    </w:p>
    <w:p w:rsidR="00F000CC" w:rsidRPr="00ED1452" w:rsidRDefault="00F000CC" w:rsidP="0037659D">
      <w:pPr>
        <w:pStyle w:val="a0"/>
        <w:spacing w:line="240" w:lineRule="auto"/>
        <w:rPr>
          <w:sz w:val="24"/>
          <w:szCs w:val="24"/>
        </w:rPr>
      </w:pPr>
      <w:r w:rsidRPr="00ED1452">
        <w:rPr>
          <w:sz w:val="24"/>
          <w:szCs w:val="24"/>
        </w:rPr>
        <w:t>объяснять социально-экономическую роль и функции предпринимательства;</w:t>
      </w:r>
    </w:p>
    <w:p w:rsidR="00F000CC" w:rsidRPr="00ED1452" w:rsidRDefault="00F000CC" w:rsidP="0037659D">
      <w:pPr>
        <w:pStyle w:val="a0"/>
        <w:spacing w:line="240" w:lineRule="auto"/>
        <w:rPr>
          <w:sz w:val="24"/>
          <w:szCs w:val="24"/>
        </w:rPr>
      </w:pPr>
      <w:r w:rsidRPr="00ED1452">
        <w:rPr>
          <w:sz w:val="24"/>
          <w:szCs w:val="24"/>
        </w:rPr>
        <w:t>решать познавательные и практические задачи, отражающие типичные экономические задачи по микроэкономике.</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Макроэкономика</w:t>
      </w:r>
    </w:p>
    <w:p w:rsidR="00F000CC" w:rsidRPr="00ED1452" w:rsidRDefault="00F000CC" w:rsidP="0037659D">
      <w:pPr>
        <w:pStyle w:val="a0"/>
        <w:spacing w:line="240" w:lineRule="auto"/>
        <w:rPr>
          <w:sz w:val="24"/>
          <w:szCs w:val="24"/>
        </w:rPr>
      </w:pPr>
      <w:r w:rsidRPr="00ED1452">
        <w:rPr>
          <w:sz w:val="24"/>
          <w:szCs w:val="24"/>
        </w:rPr>
        <w:t>Приводить примеры влияния государства на экономику;</w:t>
      </w:r>
    </w:p>
    <w:p w:rsidR="00F000CC" w:rsidRPr="00ED1452" w:rsidRDefault="00F000CC" w:rsidP="0037659D">
      <w:pPr>
        <w:pStyle w:val="a0"/>
        <w:spacing w:line="240" w:lineRule="auto"/>
        <w:rPr>
          <w:sz w:val="24"/>
          <w:szCs w:val="24"/>
        </w:rPr>
      </w:pPr>
      <w:r w:rsidRPr="00ED1452">
        <w:rPr>
          <w:sz w:val="24"/>
          <w:szCs w:val="24"/>
        </w:rPr>
        <w:t>выявлять общественно-полезные блага в собственном окружении;</w:t>
      </w:r>
    </w:p>
    <w:p w:rsidR="00F000CC" w:rsidRPr="00ED1452" w:rsidRDefault="00F000CC" w:rsidP="0037659D">
      <w:pPr>
        <w:pStyle w:val="a0"/>
        <w:spacing w:line="240" w:lineRule="auto"/>
        <w:rPr>
          <w:sz w:val="24"/>
          <w:szCs w:val="24"/>
        </w:rPr>
      </w:pPr>
      <w:r w:rsidRPr="00ED1452">
        <w:rPr>
          <w:sz w:val="24"/>
          <w:szCs w:val="24"/>
        </w:rPr>
        <w:t>приводить примеры факторов, влияющих на производительность труда;</w:t>
      </w:r>
    </w:p>
    <w:p w:rsidR="00F000CC" w:rsidRPr="00ED1452" w:rsidRDefault="00F000CC" w:rsidP="0037659D">
      <w:pPr>
        <w:pStyle w:val="a0"/>
        <w:spacing w:line="240" w:lineRule="auto"/>
        <w:rPr>
          <w:sz w:val="24"/>
          <w:szCs w:val="24"/>
        </w:rPr>
      </w:pPr>
      <w:r w:rsidRPr="00ED1452">
        <w:rPr>
          <w:sz w:val="24"/>
          <w:szCs w:val="24"/>
        </w:rPr>
        <w:t>определять назначение различных видов налогов;</w:t>
      </w:r>
    </w:p>
    <w:p w:rsidR="00F000CC" w:rsidRPr="00ED1452" w:rsidRDefault="00F000CC" w:rsidP="0037659D">
      <w:pPr>
        <w:pStyle w:val="a0"/>
        <w:spacing w:line="240" w:lineRule="auto"/>
        <w:rPr>
          <w:sz w:val="24"/>
          <w:szCs w:val="24"/>
        </w:rPr>
      </w:pPr>
      <w:r w:rsidRPr="00ED1452">
        <w:rPr>
          <w:sz w:val="24"/>
          <w:szCs w:val="24"/>
        </w:rPr>
        <w:t>анализировать результаты и действия монетарной и фискальной политики государства;</w:t>
      </w:r>
    </w:p>
    <w:p w:rsidR="00F000CC" w:rsidRPr="00ED1452" w:rsidRDefault="00F000CC" w:rsidP="0037659D">
      <w:pPr>
        <w:pStyle w:val="a0"/>
        <w:spacing w:line="240" w:lineRule="auto"/>
        <w:rPr>
          <w:sz w:val="24"/>
          <w:szCs w:val="24"/>
        </w:rPr>
      </w:pPr>
      <w:r w:rsidRPr="00ED1452">
        <w:rPr>
          <w:sz w:val="24"/>
          <w:szCs w:val="24"/>
        </w:rPr>
        <w:lastRenderedPageBreak/>
        <w:t>выявлять сферы применения показателя ВВП;</w:t>
      </w:r>
    </w:p>
    <w:p w:rsidR="00F000CC" w:rsidRPr="00ED1452" w:rsidRDefault="00F000CC" w:rsidP="0037659D">
      <w:pPr>
        <w:pStyle w:val="a0"/>
        <w:spacing w:line="240" w:lineRule="auto"/>
        <w:rPr>
          <w:sz w:val="24"/>
          <w:szCs w:val="24"/>
        </w:rPr>
      </w:pPr>
      <w:r w:rsidRPr="00ED1452">
        <w:rPr>
          <w:sz w:val="24"/>
          <w:szCs w:val="24"/>
        </w:rPr>
        <w:t>приводить примеры сфер расходования (статей) государственного бюджета России;</w:t>
      </w:r>
    </w:p>
    <w:p w:rsidR="00F000CC" w:rsidRPr="00ED1452" w:rsidRDefault="00F000CC" w:rsidP="0037659D">
      <w:pPr>
        <w:pStyle w:val="a0"/>
        <w:spacing w:line="240" w:lineRule="auto"/>
        <w:rPr>
          <w:sz w:val="24"/>
          <w:szCs w:val="24"/>
        </w:rPr>
      </w:pPr>
      <w:r w:rsidRPr="00ED1452">
        <w:rPr>
          <w:sz w:val="24"/>
          <w:szCs w:val="24"/>
        </w:rPr>
        <w:t>приводить примеры макроэкономических последствий инфляции;</w:t>
      </w:r>
    </w:p>
    <w:p w:rsidR="00F000CC" w:rsidRPr="00ED1452" w:rsidRDefault="00F000CC" w:rsidP="0037659D">
      <w:pPr>
        <w:pStyle w:val="a0"/>
        <w:spacing w:line="240" w:lineRule="auto"/>
        <w:rPr>
          <w:sz w:val="24"/>
          <w:szCs w:val="24"/>
        </w:rPr>
      </w:pPr>
      <w:r w:rsidRPr="00ED1452">
        <w:rPr>
          <w:sz w:val="24"/>
          <w:szCs w:val="24"/>
        </w:rPr>
        <w:t>различать факторы, влияющие на экономический рост;</w:t>
      </w:r>
    </w:p>
    <w:p w:rsidR="00F000CC" w:rsidRPr="00ED1452" w:rsidRDefault="00F000CC" w:rsidP="0037659D">
      <w:pPr>
        <w:pStyle w:val="a0"/>
        <w:spacing w:line="240" w:lineRule="auto"/>
        <w:rPr>
          <w:sz w:val="24"/>
          <w:szCs w:val="24"/>
        </w:rPr>
      </w:pPr>
      <w:r w:rsidRPr="00ED1452">
        <w:rPr>
          <w:sz w:val="24"/>
          <w:szCs w:val="24"/>
        </w:rPr>
        <w:t>приводить примеры экономической функции денег в реальной жизни;</w:t>
      </w:r>
    </w:p>
    <w:p w:rsidR="00F000CC" w:rsidRPr="00ED1452" w:rsidRDefault="00F000CC" w:rsidP="0037659D">
      <w:pPr>
        <w:pStyle w:val="a0"/>
        <w:spacing w:line="240" w:lineRule="auto"/>
        <w:rPr>
          <w:sz w:val="24"/>
          <w:szCs w:val="24"/>
        </w:rPr>
      </w:pPr>
      <w:r w:rsidRPr="00ED1452">
        <w:rPr>
          <w:sz w:val="24"/>
          <w:szCs w:val="24"/>
        </w:rPr>
        <w:t>различать сферы применения различных форм денег;</w:t>
      </w:r>
    </w:p>
    <w:p w:rsidR="00F000CC" w:rsidRPr="00ED1452" w:rsidRDefault="00F000CC" w:rsidP="0037659D">
      <w:pPr>
        <w:pStyle w:val="a0"/>
        <w:spacing w:line="240" w:lineRule="auto"/>
        <w:rPr>
          <w:sz w:val="24"/>
          <w:szCs w:val="24"/>
        </w:rPr>
      </w:pPr>
      <w:r w:rsidRPr="00ED1452">
        <w:rPr>
          <w:sz w:val="24"/>
          <w:szCs w:val="24"/>
        </w:rPr>
        <w:t>определять практическое назначение основных элементов банковской системы;</w:t>
      </w:r>
    </w:p>
    <w:p w:rsidR="00F000CC" w:rsidRPr="00ED1452" w:rsidRDefault="00F000CC" w:rsidP="0037659D">
      <w:pPr>
        <w:pStyle w:val="a0"/>
        <w:spacing w:line="240" w:lineRule="auto"/>
        <w:rPr>
          <w:sz w:val="24"/>
          <w:szCs w:val="24"/>
        </w:rPr>
      </w:pPr>
      <w:r w:rsidRPr="00ED1452">
        <w:rPr>
          <w:sz w:val="24"/>
          <w:szCs w:val="24"/>
        </w:rPr>
        <w:t>различать виды кредитов и сферу их использования;</w:t>
      </w:r>
    </w:p>
    <w:p w:rsidR="00F000CC" w:rsidRPr="00ED1452" w:rsidRDefault="00F000CC" w:rsidP="0037659D">
      <w:pPr>
        <w:pStyle w:val="a0"/>
        <w:spacing w:line="240" w:lineRule="auto"/>
        <w:rPr>
          <w:sz w:val="24"/>
          <w:szCs w:val="24"/>
        </w:rPr>
      </w:pPr>
      <w:r w:rsidRPr="00ED1452">
        <w:rPr>
          <w:sz w:val="24"/>
          <w:szCs w:val="24"/>
        </w:rPr>
        <w:t>решать прикладные задачи на расчет процентной ставки по кредиту;</w:t>
      </w:r>
    </w:p>
    <w:p w:rsidR="00F000CC" w:rsidRPr="00ED1452" w:rsidRDefault="00F000CC" w:rsidP="0037659D">
      <w:pPr>
        <w:pStyle w:val="a0"/>
        <w:spacing w:line="240" w:lineRule="auto"/>
        <w:rPr>
          <w:sz w:val="24"/>
          <w:szCs w:val="24"/>
        </w:rPr>
      </w:pPr>
      <w:r w:rsidRPr="00ED1452">
        <w:rPr>
          <w:sz w:val="24"/>
          <w:szCs w:val="24"/>
        </w:rPr>
        <w:t>объяснять причины неравенства доходов;</w:t>
      </w:r>
    </w:p>
    <w:p w:rsidR="00F000CC" w:rsidRPr="00ED1452" w:rsidRDefault="00F000CC" w:rsidP="0037659D">
      <w:pPr>
        <w:pStyle w:val="a0"/>
        <w:spacing w:line="240" w:lineRule="auto"/>
        <w:rPr>
          <w:sz w:val="24"/>
          <w:szCs w:val="24"/>
        </w:rPr>
      </w:pPr>
      <w:r w:rsidRPr="00ED1452">
        <w:rPr>
          <w:sz w:val="24"/>
          <w:szCs w:val="24"/>
        </w:rPr>
        <w:t>различать меры государственной политики по снижению безработицы;</w:t>
      </w:r>
    </w:p>
    <w:p w:rsidR="00F000CC" w:rsidRPr="00ED1452" w:rsidRDefault="00F000CC" w:rsidP="0037659D">
      <w:pPr>
        <w:pStyle w:val="a0"/>
        <w:spacing w:line="240" w:lineRule="auto"/>
        <w:rPr>
          <w:sz w:val="24"/>
          <w:szCs w:val="24"/>
        </w:rPr>
      </w:pPr>
      <w:r w:rsidRPr="00ED1452">
        <w:rPr>
          <w:sz w:val="24"/>
          <w:szCs w:val="24"/>
        </w:rPr>
        <w:t>приводить примеры социальных последствий безработицы.</w:t>
      </w:r>
    </w:p>
    <w:p w:rsidR="00F000CC" w:rsidRPr="00ED1452" w:rsidRDefault="00F000CC" w:rsidP="0037659D">
      <w:pPr>
        <w:spacing w:line="240" w:lineRule="auto"/>
        <w:rPr>
          <w:rFonts w:ascii="Times New Roman" w:eastAsia="Times New Roman" w:hAnsi="Times New Roman" w:cs="Times New Roman"/>
          <w:b/>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Международная экономика</w:t>
      </w:r>
    </w:p>
    <w:p w:rsidR="00F000CC" w:rsidRPr="00ED1452" w:rsidRDefault="00F000CC" w:rsidP="0037659D">
      <w:pPr>
        <w:pStyle w:val="a0"/>
        <w:spacing w:line="240" w:lineRule="auto"/>
        <w:rPr>
          <w:sz w:val="24"/>
          <w:szCs w:val="24"/>
        </w:rPr>
      </w:pPr>
      <w:r w:rsidRPr="00ED1452">
        <w:rPr>
          <w:sz w:val="24"/>
          <w:szCs w:val="24"/>
        </w:rPr>
        <w:t>Приводить примеры глобальных проблем в современных международных экономических отношениях;</w:t>
      </w:r>
    </w:p>
    <w:p w:rsidR="00F000CC" w:rsidRPr="00ED1452" w:rsidRDefault="00F000CC" w:rsidP="0037659D">
      <w:pPr>
        <w:pStyle w:val="a0"/>
        <w:spacing w:line="240" w:lineRule="auto"/>
        <w:rPr>
          <w:sz w:val="24"/>
          <w:szCs w:val="24"/>
        </w:rPr>
      </w:pPr>
      <w:r w:rsidRPr="00ED1452">
        <w:rPr>
          <w:sz w:val="24"/>
          <w:szCs w:val="24"/>
        </w:rPr>
        <w:t>объяснять назначение международной торговли;</w:t>
      </w:r>
    </w:p>
    <w:p w:rsidR="00F000CC" w:rsidRPr="00ED1452" w:rsidRDefault="00F000CC" w:rsidP="0037659D">
      <w:pPr>
        <w:pStyle w:val="a0"/>
        <w:spacing w:line="240" w:lineRule="auto"/>
        <w:rPr>
          <w:sz w:val="24"/>
          <w:szCs w:val="24"/>
        </w:rPr>
      </w:pPr>
      <w:r w:rsidRPr="00ED1452">
        <w:rPr>
          <w:sz w:val="24"/>
          <w:szCs w:val="24"/>
        </w:rPr>
        <w:t>обосновывать выбор использования видов валют в различных условиях;</w:t>
      </w:r>
    </w:p>
    <w:p w:rsidR="00F000CC" w:rsidRPr="00ED1452" w:rsidRDefault="00F000CC" w:rsidP="0037659D">
      <w:pPr>
        <w:pStyle w:val="a0"/>
        <w:spacing w:line="240" w:lineRule="auto"/>
        <w:rPr>
          <w:sz w:val="24"/>
          <w:szCs w:val="24"/>
        </w:rPr>
      </w:pPr>
      <w:r w:rsidRPr="00ED1452">
        <w:rPr>
          <w:sz w:val="24"/>
          <w:szCs w:val="24"/>
        </w:rPr>
        <w:t>приводить примеры глобализации мировой экономики;</w:t>
      </w:r>
    </w:p>
    <w:p w:rsidR="00F000CC" w:rsidRPr="00ED1452" w:rsidRDefault="00F000CC" w:rsidP="0037659D">
      <w:pPr>
        <w:pStyle w:val="a0"/>
        <w:spacing w:line="240" w:lineRule="auto"/>
        <w:rPr>
          <w:sz w:val="24"/>
          <w:szCs w:val="24"/>
        </w:rPr>
      </w:pPr>
      <w:r w:rsidRPr="00ED1452">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000CC" w:rsidRPr="00ED1452" w:rsidRDefault="00F000CC" w:rsidP="0037659D">
      <w:pPr>
        <w:pStyle w:val="a0"/>
        <w:spacing w:line="240" w:lineRule="auto"/>
        <w:rPr>
          <w:sz w:val="24"/>
          <w:szCs w:val="24"/>
        </w:rPr>
      </w:pPr>
      <w:r w:rsidRPr="00ED1452">
        <w:rPr>
          <w:sz w:val="24"/>
          <w:szCs w:val="24"/>
        </w:rPr>
        <w:t>определять формы и последствия существующих экономических институтов на социально-экономическом развитии общества.</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Основные концепции экономики</w:t>
      </w:r>
    </w:p>
    <w:p w:rsidR="00F000CC" w:rsidRPr="00ED1452" w:rsidRDefault="00F000CC" w:rsidP="0037659D">
      <w:pPr>
        <w:pStyle w:val="a0"/>
        <w:spacing w:line="240" w:lineRule="auto"/>
        <w:rPr>
          <w:i/>
          <w:sz w:val="24"/>
          <w:szCs w:val="24"/>
        </w:rPr>
      </w:pPr>
      <w:r w:rsidRPr="00ED1452">
        <w:rPr>
          <w:i/>
          <w:sz w:val="24"/>
          <w:szCs w:val="24"/>
        </w:rPr>
        <w:t>Проводить анализ достоинств и недостатков типов экономических систем;</w:t>
      </w:r>
    </w:p>
    <w:p w:rsidR="00F000CC" w:rsidRPr="00ED1452" w:rsidRDefault="00F000CC" w:rsidP="0037659D">
      <w:pPr>
        <w:pStyle w:val="a0"/>
        <w:spacing w:line="240" w:lineRule="auto"/>
        <w:rPr>
          <w:i/>
          <w:sz w:val="24"/>
          <w:szCs w:val="24"/>
        </w:rPr>
      </w:pPr>
      <w:r w:rsidRPr="00ED1452">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F000CC" w:rsidRPr="00ED1452" w:rsidRDefault="00F000CC" w:rsidP="0037659D">
      <w:pPr>
        <w:pStyle w:val="a0"/>
        <w:spacing w:line="240" w:lineRule="auto"/>
        <w:rPr>
          <w:i/>
          <w:sz w:val="24"/>
          <w:szCs w:val="24"/>
        </w:rPr>
      </w:pPr>
      <w:r w:rsidRPr="00ED1452">
        <w:rPr>
          <w:i/>
          <w:sz w:val="24"/>
          <w:szCs w:val="24"/>
        </w:rPr>
        <w:t>применять теоретические знания по экономике для практической деятельности и повседневной жизни;</w:t>
      </w:r>
    </w:p>
    <w:p w:rsidR="00F000CC" w:rsidRPr="00ED1452" w:rsidRDefault="00F000CC" w:rsidP="0037659D">
      <w:pPr>
        <w:pStyle w:val="a0"/>
        <w:spacing w:line="240" w:lineRule="auto"/>
        <w:rPr>
          <w:i/>
          <w:sz w:val="24"/>
          <w:szCs w:val="24"/>
        </w:rPr>
      </w:pPr>
      <w:r w:rsidRPr="00ED1452">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000CC" w:rsidRPr="00ED1452" w:rsidRDefault="00F000CC" w:rsidP="0037659D">
      <w:pPr>
        <w:pStyle w:val="a0"/>
        <w:spacing w:line="240" w:lineRule="auto"/>
        <w:rPr>
          <w:i/>
          <w:sz w:val="24"/>
          <w:szCs w:val="24"/>
        </w:rPr>
      </w:pPr>
      <w:r w:rsidRPr="00ED1452">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F000CC" w:rsidRPr="00ED1452" w:rsidRDefault="00F000CC" w:rsidP="0037659D">
      <w:pPr>
        <w:pStyle w:val="a0"/>
        <w:spacing w:line="240" w:lineRule="auto"/>
        <w:rPr>
          <w:i/>
          <w:sz w:val="24"/>
          <w:szCs w:val="24"/>
        </w:rPr>
      </w:pPr>
      <w:r w:rsidRPr="00ED1452">
        <w:rPr>
          <w:i/>
          <w:sz w:val="24"/>
          <w:szCs w:val="24"/>
        </w:rPr>
        <w:t>находить информацию по предмету экономической теории из источников различного типа;</w:t>
      </w:r>
    </w:p>
    <w:p w:rsidR="00F000CC" w:rsidRPr="00ED1452" w:rsidRDefault="00F000CC" w:rsidP="0037659D">
      <w:pPr>
        <w:pStyle w:val="a0"/>
        <w:spacing w:line="240" w:lineRule="auto"/>
        <w:rPr>
          <w:i/>
          <w:sz w:val="24"/>
          <w:szCs w:val="24"/>
        </w:rPr>
      </w:pPr>
      <w:r w:rsidRPr="00ED1452">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Микроэкономика</w:t>
      </w:r>
    </w:p>
    <w:p w:rsidR="00F000CC" w:rsidRPr="00ED1452" w:rsidRDefault="00F000CC" w:rsidP="0037659D">
      <w:pPr>
        <w:pStyle w:val="a0"/>
        <w:spacing w:line="240" w:lineRule="auto"/>
        <w:rPr>
          <w:i/>
          <w:sz w:val="24"/>
          <w:szCs w:val="24"/>
        </w:rPr>
      </w:pPr>
      <w:r w:rsidRPr="00ED1452">
        <w:rPr>
          <w:i/>
          <w:sz w:val="24"/>
          <w:szCs w:val="24"/>
        </w:rPr>
        <w:t>Применять полученные теоретические и практические знания для определения экономически рационального поведения;</w:t>
      </w:r>
    </w:p>
    <w:p w:rsidR="00F000CC" w:rsidRPr="00ED1452" w:rsidRDefault="00F000CC" w:rsidP="0037659D">
      <w:pPr>
        <w:pStyle w:val="a0"/>
        <w:spacing w:line="240" w:lineRule="auto"/>
        <w:rPr>
          <w:i/>
          <w:sz w:val="24"/>
          <w:szCs w:val="24"/>
        </w:rPr>
      </w:pPr>
      <w:r w:rsidRPr="00ED1452">
        <w:rPr>
          <w:i/>
          <w:sz w:val="24"/>
          <w:szCs w:val="24"/>
        </w:rPr>
        <w:lastRenderedPageBreak/>
        <w:t>использовать приобретенные знания для экономически грамотного поведения в современном мире;</w:t>
      </w:r>
    </w:p>
    <w:p w:rsidR="00F000CC" w:rsidRPr="00ED1452" w:rsidRDefault="00F000CC" w:rsidP="0037659D">
      <w:pPr>
        <w:pStyle w:val="a0"/>
        <w:spacing w:line="240" w:lineRule="auto"/>
        <w:rPr>
          <w:i/>
          <w:sz w:val="24"/>
          <w:szCs w:val="24"/>
        </w:rPr>
      </w:pPr>
      <w:r w:rsidRPr="00ED1452">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F000CC" w:rsidRPr="00ED1452" w:rsidRDefault="00F000CC" w:rsidP="0037659D">
      <w:pPr>
        <w:pStyle w:val="a0"/>
        <w:spacing w:line="240" w:lineRule="auto"/>
        <w:rPr>
          <w:i/>
          <w:sz w:val="24"/>
          <w:szCs w:val="24"/>
        </w:rPr>
      </w:pPr>
      <w:r w:rsidRPr="00ED1452">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F000CC" w:rsidRPr="00ED1452" w:rsidRDefault="00F000CC" w:rsidP="0037659D">
      <w:pPr>
        <w:pStyle w:val="a0"/>
        <w:spacing w:line="240" w:lineRule="auto"/>
        <w:rPr>
          <w:i/>
          <w:sz w:val="24"/>
          <w:szCs w:val="24"/>
        </w:rPr>
      </w:pPr>
      <w:r w:rsidRPr="00ED1452">
        <w:rPr>
          <w:i/>
          <w:sz w:val="24"/>
          <w:szCs w:val="24"/>
        </w:rPr>
        <w:t>объективно оценивать эффективность деятельности предприятия;</w:t>
      </w:r>
    </w:p>
    <w:p w:rsidR="00F000CC" w:rsidRPr="00ED1452" w:rsidRDefault="00F000CC" w:rsidP="0037659D">
      <w:pPr>
        <w:pStyle w:val="a0"/>
        <w:spacing w:line="240" w:lineRule="auto"/>
        <w:rPr>
          <w:i/>
          <w:sz w:val="24"/>
          <w:szCs w:val="24"/>
        </w:rPr>
      </w:pPr>
      <w:r w:rsidRPr="00ED1452">
        <w:rPr>
          <w:i/>
          <w:sz w:val="24"/>
          <w:szCs w:val="24"/>
        </w:rPr>
        <w:t>проводить анализ организационно-правовых форм крупного и малого бизнеса;</w:t>
      </w:r>
    </w:p>
    <w:p w:rsidR="00F000CC" w:rsidRPr="00ED1452" w:rsidRDefault="00F000CC" w:rsidP="0037659D">
      <w:pPr>
        <w:pStyle w:val="a0"/>
        <w:spacing w:line="240" w:lineRule="auto"/>
        <w:rPr>
          <w:i/>
          <w:sz w:val="24"/>
          <w:szCs w:val="24"/>
        </w:rPr>
      </w:pPr>
      <w:r w:rsidRPr="00ED1452">
        <w:rPr>
          <w:i/>
          <w:sz w:val="24"/>
          <w:szCs w:val="24"/>
        </w:rPr>
        <w:t>объяснять практическое назначение франчайзинга и сферы его применения;</w:t>
      </w:r>
    </w:p>
    <w:p w:rsidR="00F000CC" w:rsidRPr="00ED1452" w:rsidRDefault="00F000CC" w:rsidP="0037659D">
      <w:pPr>
        <w:pStyle w:val="a0"/>
        <w:spacing w:line="240" w:lineRule="auto"/>
        <w:rPr>
          <w:i/>
          <w:sz w:val="24"/>
          <w:szCs w:val="24"/>
        </w:rPr>
      </w:pPr>
      <w:r w:rsidRPr="00ED1452">
        <w:rPr>
          <w:i/>
          <w:sz w:val="24"/>
          <w:szCs w:val="24"/>
        </w:rPr>
        <w:t>выявлять и сопоставлять различия между менеджментом и предпринимательством;</w:t>
      </w:r>
    </w:p>
    <w:p w:rsidR="00F000CC" w:rsidRPr="00ED1452" w:rsidRDefault="00F000CC" w:rsidP="0037659D">
      <w:pPr>
        <w:pStyle w:val="a0"/>
        <w:spacing w:line="240" w:lineRule="auto"/>
        <w:rPr>
          <w:i/>
          <w:sz w:val="24"/>
          <w:szCs w:val="24"/>
        </w:rPr>
      </w:pPr>
      <w:r w:rsidRPr="00ED1452">
        <w:rPr>
          <w:i/>
          <w:sz w:val="24"/>
          <w:szCs w:val="24"/>
        </w:rPr>
        <w:t>определять практическое назначение основных функций менеджмента;</w:t>
      </w:r>
    </w:p>
    <w:p w:rsidR="00F000CC" w:rsidRPr="00ED1452" w:rsidRDefault="00F000CC" w:rsidP="0037659D">
      <w:pPr>
        <w:pStyle w:val="a0"/>
        <w:spacing w:line="240" w:lineRule="auto"/>
        <w:rPr>
          <w:i/>
          <w:sz w:val="24"/>
          <w:szCs w:val="24"/>
        </w:rPr>
      </w:pPr>
      <w:r w:rsidRPr="00ED1452">
        <w:rPr>
          <w:i/>
          <w:sz w:val="24"/>
          <w:szCs w:val="24"/>
        </w:rPr>
        <w:t>определять место маркетинга в деятельности организации;</w:t>
      </w:r>
    </w:p>
    <w:p w:rsidR="00F000CC" w:rsidRPr="00ED1452" w:rsidRDefault="00F000CC" w:rsidP="0037659D">
      <w:pPr>
        <w:pStyle w:val="a0"/>
        <w:spacing w:line="240" w:lineRule="auto"/>
        <w:rPr>
          <w:i/>
          <w:sz w:val="24"/>
          <w:szCs w:val="24"/>
        </w:rPr>
      </w:pPr>
      <w:r w:rsidRPr="00ED1452">
        <w:rPr>
          <w:i/>
          <w:sz w:val="24"/>
          <w:szCs w:val="24"/>
        </w:rPr>
        <w:t>определять эффективность рекламы на основе ключевых принципов ее создания;</w:t>
      </w:r>
    </w:p>
    <w:p w:rsidR="00F000CC" w:rsidRPr="00ED1452" w:rsidRDefault="00F000CC" w:rsidP="0037659D">
      <w:pPr>
        <w:pStyle w:val="a0"/>
        <w:spacing w:line="240" w:lineRule="auto"/>
        <w:rPr>
          <w:i/>
          <w:sz w:val="24"/>
          <w:szCs w:val="24"/>
        </w:rPr>
      </w:pPr>
      <w:r w:rsidRPr="00ED1452">
        <w:rPr>
          <w:i/>
          <w:sz w:val="24"/>
          <w:szCs w:val="24"/>
        </w:rPr>
        <w:t>сравнивать рынки с интенсивной и несовершенной конкуренцией;</w:t>
      </w:r>
    </w:p>
    <w:p w:rsidR="00F000CC" w:rsidRPr="00ED1452" w:rsidRDefault="00F000CC" w:rsidP="0037659D">
      <w:pPr>
        <w:pStyle w:val="a0"/>
        <w:spacing w:line="240" w:lineRule="auto"/>
        <w:rPr>
          <w:i/>
          <w:sz w:val="24"/>
          <w:szCs w:val="24"/>
        </w:rPr>
      </w:pPr>
      <w:r w:rsidRPr="00ED1452">
        <w:rPr>
          <w:i/>
          <w:sz w:val="24"/>
          <w:szCs w:val="24"/>
        </w:rPr>
        <w:t>понимать необходимость соблюдения предписаний, предлагаемых в договорах по кредитам, ипотеке и в  трудовых договорах;</w:t>
      </w:r>
    </w:p>
    <w:p w:rsidR="00F000CC" w:rsidRPr="00ED1452" w:rsidRDefault="00F000CC" w:rsidP="0037659D">
      <w:pPr>
        <w:pStyle w:val="a0"/>
        <w:spacing w:line="240" w:lineRule="auto"/>
        <w:rPr>
          <w:i/>
          <w:sz w:val="24"/>
          <w:szCs w:val="24"/>
        </w:rPr>
      </w:pPr>
      <w:r w:rsidRPr="00ED1452">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000CC" w:rsidRPr="00ED1452" w:rsidRDefault="00F000CC" w:rsidP="0037659D">
      <w:pPr>
        <w:pStyle w:val="a0"/>
        <w:spacing w:line="240" w:lineRule="auto"/>
        <w:rPr>
          <w:i/>
          <w:sz w:val="24"/>
          <w:szCs w:val="24"/>
        </w:rPr>
      </w:pPr>
      <w:r w:rsidRPr="00ED1452">
        <w:rPr>
          <w:i/>
          <w:sz w:val="24"/>
          <w:szCs w:val="24"/>
        </w:rPr>
        <w:t>использовать знания о формах предпринимательства в реальной жизни;</w:t>
      </w:r>
    </w:p>
    <w:p w:rsidR="00F000CC" w:rsidRPr="00ED1452" w:rsidRDefault="00F000CC" w:rsidP="0037659D">
      <w:pPr>
        <w:pStyle w:val="a0"/>
        <w:spacing w:line="240" w:lineRule="auto"/>
        <w:rPr>
          <w:i/>
          <w:sz w:val="24"/>
          <w:szCs w:val="24"/>
        </w:rPr>
      </w:pPr>
      <w:r w:rsidRPr="00ED1452">
        <w:rPr>
          <w:i/>
          <w:sz w:val="24"/>
          <w:szCs w:val="24"/>
        </w:rPr>
        <w:t>выявлять предпринимательские способности;</w:t>
      </w:r>
    </w:p>
    <w:p w:rsidR="00F000CC" w:rsidRPr="00ED1452" w:rsidRDefault="00F000CC" w:rsidP="0037659D">
      <w:pPr>
        <w:pStyle w:val="a0"/>
        <w:spacing w:line="240" w:lineRule="auto"/>
        <w:rPr>
          <w:i/>
          <w:sz w:val="24"/>
          <w:szCs w:val="24"/>
        </w:rPr>
      </w:pPr>
      <w:r w:rsidRPr="00ED1452">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F000CC" w:rsidRPr="00ED1452" w:rsidRDefault="00F000CC" w:rsidP="0037659D">
      <w:pPr>
        <w:pStyle w:val="a0"/>
        <w:spacing w:line="240" w:lineRule="auto"/>
        <w:rPr>
          <w:i/>
          <w:sz w:val="24"/>
          <w:szCs w:val="24"/>
        </w:rPr>
      </w:pPr>
      <w:r w:rsidRPr="00ED1452">
        <w:rPr>
          <w:i/>
          <w:sz w:val="24"/>
          <w:szCs w:val="24"/>
        </w:rPr>
        <w:t>объективно оценивать и критически относиться к недобросовестной рекламе в средствах массовой информации;</w:t>
      </w:r>
    </w:p>
    <w:p w:rsidR="00F000CC" w:rsidRPr="00ED1452" w:rsidRDefault="00F000CC" w:rsidP="0037659D">
      <w:pPr>
        <w:pStyle w:val="a0"/>
        <w:spacing w:line="240" w:lineRule="auto"/>
        <w:rPr>
          <w:i/>
          <w:sz w:val="24"/>
          <w:szCs w:val="24"/>
        </w:rPr>
      </w:pPr>
      <w:r w:rsidRPr="00ED1452">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Макроэкономика</w:t>
      </w:r>
    </w:p>
    <w:p w:rsidR="00F000CC" w:rsidRPr="00ED1452" w:rsidRDefault="00F000CC" w:rsidP="0037659D">
      <w:pPr>
        <w:pStyle w:val="a0"/>
        <w:spacing w:line="240" w:lineRule="auto"/>
        <w:rPr>
          <w:i/>
          <w:sz w:val="24"/>
          <w:szCs w:val="24"/>
        </w:rPr>
      </w:pPr>
      <w:r w:rsidRPr="00ED1452">
        <w:rPr>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F000CC" w:rsidRPr="00ED1452" w:rsidRDefault="00F000CC" w:rsidP="0037659D">
      <w:pPr>
        <w:pStyle w:val="a0"/>
        <w:spacing w:line="240" w:lineRule="auto"/>
        <w:rPr>
          <w:i/>
          <w:sz w:val="24"/>
          <w:szCs w:val="24"/>
        </w:rPr>
      </w:pPr>
      <w:r w:rsidRPr="00ED1452">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F000CC" w:rsidRPr="00ED1452" w:rsidRDefault="00F000CC" w:rsidP="0037659D">
      <w:pPr>
        <w:pStyle w:val="a0"/>
        <w:spacing w:line="240" w:lineRule="auto"/>
        <w:rPr>
          <w:i/>
          <w:sz w:val="24"/>
          <w:szCs w:val="24"/>
        </w:rPr>
      </w:pPr>
      <w:r w:rsidRPr="00ED1452">
        <w:rPr>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F000CC" w:rsidRPr="00ED1452" w:rsidRDefault="00F000CC" w:rsidP="0037659D">
      <w:pPr>
        <w:pStyle w:val="a0"/>
        <w:spacing w:line="240" w:lineRule="auto"/>
        <w:rPr>
          <w:i/>
          <w:sz w:val="24"/>
          <w:szCs w:val="24"/>
        </w:rPr>
      </w:pPr>
      <w:r w:rsidRPr="00ED1452">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F000CC" w:rsidRPr="00ED1452" w:rsidRDefault="00F000CC" w:rsidP="0037659D">
      <w:pPr>
        <w:pStyle w:val="a0"/>
        <w:spacing w:line="240" w:lineRule="auto"/>
        <w:rPr>
          <w:i/>
          <w:sz w:val="24"/>
          <w:szCs w:val="24"/>
        </w:rPr>
      </w:pPr>
      <w:r w:rsidRPr="00ED1452">
        <w:rPr>
          <w:i/>
          <w:sz w:val="24"/>
          <w:szCs w:val="24"/>
        </w:rPr>
        <w:t>определять на основе различных параметров возможные уровни оплаты труда;</w:t>
      </w:r>
    </w:p>
    <w:p w:rsidR="00F000CC" w:rsidRPr="00ED1452" w:rsidRDefault="00F000CC" w:rsidP="0037659D">
      <w:pPr>
        <w:pStyle w:val="a0"/>
        <w:spacing w:line="240" w:lineRule="auto"/>
        <w:rPr>
          <w:i/>
          <w:sz w:val="24"/>
          <w:szCs w:val="24"/>
        </w:rPr>
      </w:pPr>
      <w:r w:rsidRPr="00ED1452">
        <w:rPr>
          <w:i/>
          <w:sz w:val="24"/>
          <w:szCs w:val="24"/>
        </w:rPr>
        <w:t>на примерах объяснять разницу между основными формами заработной платы и стимулирования труда;</w:t>
      </w:r>
    </w:p>
    <w:p w:rsidR="00F000CC" w:rsidRPr="00ED1452" w:rsidRDefault="00F000CC" w:rsidP="0037659D">
      <w:pPr>
        <w:pStyle w:val="a0"/>
        <w:spacing w:line="240" w:lineRule="auto"/>
        <w:rPr>
          <w:i/>
          <w:sz w:val="24"/>
          <w:szCs w:val="24"/>
        </w:rPr>
      </w:pPr>
      <w:r w:rsidRPr="00ED1452">
        <w:rPr>
          <w:i/>
          <w:sz w:val="24"/>
          <w:szCs w:val="24"/>
        </w:rPr>
        <w:t>применять теоретические знания по макроэкономике для практической деятельности и повседневной жизни;</w:t>
      </w:r>
    </w:p>
    <w:p w:rsidR="00F000CC" w:rsidRPr="00ED1452" w:rsidRDefault="00F000CC" w:rsidP="0037659D">
      <w:pPr>
        <w:pStyle w:val="a0"/>
        <w:spacing w:line="240" w:lineRule="auto"/>
        <w:rPr>
          <w:i/>
          <w:sz w:val="24"/>
          <w:szCs w:val="24"/>
        </w:rPr>
      </w:pPr>
      <w:r w:rsidRPr="00ED1452">
        <w:rPr>
          <w:i/>
          <w:sz w:val="24"/>
          <w:szCs w:val="24"/>
        </w:rPr>
        <w:t>оценивать влияние инфляции и безработицы на экономическое развитие государства;</w:t>
      </w:r>
    </w:p>
    <w:p w:rsidR="00F000CC" w:rsidRPr="00ED1452" w:rsidRDefault="00F000CC" w:rsidP="0037659D">
      <w:pPr>
        <w:pStyle w:val="a0"/>
        <w:spacing w:line="240" w:lineRule="auto"/>
        <w:rPr>
          <w:i/>
          <w:sz w:val="24"/>
          <w:szCs w:val="24"/>
        </w:rPr>
      </w:pPr>
      <w:r w:rsidRPr="00ED1452">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F000CC" w:rsidRPr="00ED1452" w:rsidRDefault="00F000CC" w:rsidP="0037659D">
      <w:pPr>
        <w:pStyle w:val="a0"/>
        <w:spacing w:line="240" w:lineRule="auto"/>
        <w:rPr>
          <w:i/>
          <w:sz w:val="24"/>
          <w:szCs w:val="24"/>
        </w:rPr>
      </w:pPr>
      <w:r w:rsidRPr="00ED1452">
        <w:rPr>
          <w:i/>
          <w:sz w:val="24"/>
          <w:szCs w:val="24"/>
        </w:rPr>
        <w:t>грамотно обращаться с деньгами в повседневной жизни;</w:t>
      </w:r>
    </w:p>
    <w:p w:rsidR="00F000CC" w:rsidRPr="00ED1452" w:rsidRDefault="00F000CC" w:rsidP="0037659D">
      <w:pPr>
        <w:pStyle w:val="a0"/>
        <w:spacing w:line="240" w:lineRule="auto"/>
        <w:rPr>
          <w:i/>
          <w:sz w:val="24"/>
          <w:szCs w:val="24"/>
        </w:rPr>
      </w:pPr>
      <w:r w:rsidRPr="00ED1452">
        <w:rPr>
          <w:i/>
          <w:sz w:val="24"/>
          <w:szCs w:val="24"/>
        </w:rPr>
        <w:lastRenderedPageBreak/>
        <w:t>решать с опорой на полученные знания познавательные и практические задачи, отражающие типичные экономические задачи по макроэкономике;</w:t>
      </w:r>
    </w:p>
    <w:p w:rsidR="00F000CC" w:rsidRPr="00ED1452" w:rsidRDefault="00F000CC" w:rsidP="0037659D">
      <w:pPr>
        <w:pStyle w:val="a0"/>
        <w:spacing w:line="240" w:lineRule="auto"/>
        <w:rPr>
          <w:i/>
          <w:sz w:val="24"/>
          <w:szCs w:val="24"/>
        </w:rPr>
      </w:pPr>
      <w:r w:rsidRPr="00ED1452">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F000CC" w:rsidRPr="00ED1452" w:rsidRDefault="00F000CC" w:rsidP="0037659D">
      <w:pPr>
        <w:pStyle w:val="a0"/>
        <w:spacing w:line="240" w:lineRule="auto"/>
        <w:rPr>
          <w:i/>
          <w:sz w:val="24"/>
          <w:szCs w:val="24"/>
        </w:rPr>
      </w:pPr>
      <w:r w:rsidRPr="00ED1452">
        <w:rPr>
          <w:i/>
          <w:sz w:val="24"/>
          <w:szCs w:val="24"/>
        </w:rPr>
        <w:t>использовать экономические понятия по макроэкономике в проектной деятельности;</w:t>
      </w:r>
    </w:p>
    <w:p w:rsidR="00F000CC" w:rsidRPr="00ED1452" w:rsidRDefault="00F000CC" w:rsidP="0037659D">
      <w:pPr>
        <w:pStyle w:val="a0"/>
        <w:spacing w:line="240" w:lineRule="auto"/>
        <w:rPr>
          <w:i/>
          <w:sz w:val="24"/>
          <w:szCs w:val="24"/>
        </w:rPr>
      </w:pPr>
      <w:r w:rsidRPr="00ED1452">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Международная экономика</w:t>
      </w:r>
    </w:p>
    <w:p w:rsidR="00F000CC" w:rsidRPr="00ED1452" w:rsidRDefault="00F000CC" w:rsidP="0037659D">
      <w:pPr>
        <w:pStyle w:val="a0"/>
        <w:spacing w:line="240" w:lineRule="auto"/>
        <w:rPr>
          <w:i/>
          <w:sz w:val="24"/>
          <w:szCs w:val="24"/>
        </w:rPr>
      </w:pPr>
      <w:r w:rsidRPr="00ED1452">
        <w:rPr>
          <w:i/>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F000CC" w:rsidRPr="00ED1452" w:rsidRDefault="00F000CC" w:rsidP="0037659D">
      <w:pPr>
        <w:pStyle w:val="a0"/>
        <w:spacing w:line="240" w:lineRule="auto"/>
        <w:rPr>
          <w:i/>
          <w:sz w:val="24"/>
          <w:szCs w:val="24"/>
        </w:rPr>
      </w:pPr>
      <w:r w:rsidRPr="00ED1452">
        <w:rPr>
          <w:i/>
          <w:sz w:val="24"/>
          <w:szCs w:val="24"/>
        </w:rPr>
        <w:t>применять теоретические знания по международной экономике для практической деятельности и повседневной жизни;</w:t>
      </w:r>
    </w:p>
    <w:p w:rsidR="00F000CC" w:rsidRPr="00ED1452" w:rsidRDefault="00F000CC" w:rsidP="0037659D">
      <w:pPr>
        <w:pStyle w:val="a0"/>
        <w:spacing w:line="240" w:lineRule="auto"/>
        <w:rPr>
          <w:i/>
          <w:sz w:val="24"/>
          <w:szCs w:val="24"/>
        </w:rPr>
      </w:pPr>
      <w:r w:rsidRPr="00ED1452">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F000CC" w:rsidRPr="00ED1452" w:rsidRDefault="00F000CC" w:rsidP="0037659D">
      <w:pPr>
        <w:pStyle w:val="a0"/>
        <w:spacing w:line="240" w:lineRule="auto"/>
        <w:rPr>
          <w:i/>
          <w:sz w:val="24"/>
          <w:szCs w:val="24"/>
        </w:rPr>
      </w:pPr>
      <w:r w:rsidRPr="00ED1452">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F000CC" w:rsidRPr="00ED1452" w:rsidRDefault="00F000CC" w:rsidP="0037659D">
      <w:pPr>
        <w:pStyle w:val="a0"/>
        <w:spacing w:line="240" w:lineRule="auto"/>
        <w:rPr>
          <w:i/>
          <w:sz w:val="24"/>
          <w:szCs w:val="24"/>
        </w:rPr>
      </w:pPr>
      <w:r w:rsidRPr="00ED1452">
        <w:rPr>
          <w:i/>
          <w:sz w:val="24"/>
          <w:szCs w:val="24"/>
        </w:rPr>
        <w:t>использовать экономические понятия в проектной деятельности;</w:t>
      </w:r>
    </w:p>
    <w:p w:rsidR="00F000CC" w:rsidRPr="00ED1452" w:rsidRDefault="00F000CC" w:rsidP="0037659D">
      <w:pPr>
        <w:pStyle w:val="a0"/>
        <w:spacing w:line="240" w:lineRule="auto"/>
        <w:rPr>
          <w:i/>
          <w:sz w:val="24"/>
          <w:szCs w:val="24"/>
        </w:rPr>
      </w:pPr>
      <w:r w:rsidRPr="00ED1452">
        <w:rPr>
          <w:i/>
          <w:sz w:val="24"/>
          <w:szCs w:val="24"/>
        </w:rPr>
        <w:t>определять влияние факторов, влияющих на валютный курс;</w:t>
      </w:r>
    </w:p>
    <w:p w:rsidR="00F000CC" w:rsidRPr="00ED1452" w:rsidRDefault="00F000CC" w:rsidP="0037659D">
      <w:pPr>
        <w:pStyle w:val="a0"/>
        <w:spacing w:line="240" w:lineRule="auto"/>
        <w:rPr>
          <w:i/>
          <w:sz w:val="24"/>
          <w:szCs w:val="24"/>
        </w:rPr>
      </w:pPr>
      <w:r w:rsidRPr="00ED1452">
        <w:rPr>
          <w:i/>
          <w:sz w:val="24"/>
          <w:szCs w:val="24"/>
        </w:rPr>
        <w:t>приводить примеры использования различных форм международных расчетов;</w:t>
      </w:r>
    </w:p>
    <w:p w:rsidR="00F000CC" w:rsidRPr="00ED1452" w:rsidRDefault="00F000CC" w:rsidP="0037659D">
      <w:pPr>
        <w:pStyle w:val="a0"/>
        <w:spacing w:line="240" w:lineRule="auto"/>
        <w:rPr>
          <w:i/>
          <w:sz w:val="24"/>
          <w:szCs w:val="24"/>
        </w:rPr>
      </w:pPr>
      <w:r w:rsidRPr="00ED1452">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F000CC" w:rsidRPr="00ED1452" w:rsidRDefault="00F000CC" w:rsidP="0037659D">
      <w:pPr>
        <w:pStyle w:val="a0"/>
        <w:spacing w:line="240" w:lineRule="auto"/>
        <w:rPr>
          <w:i/>
          <w:sz w:val="24"/>
          <w:szCs w:val="24"/>
        </w:rPr>
      </w:pPr>
      <w:r w:rsidRPr="00ED1452">
        <w:rPr>
          <w:i/>
          <w:sz w:val="24"/>
          <w:szCs w:val="24"/>
        </w:rPr>
        <w:t>анализировать текст экономического содержания по международной экономике.</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углубленном уровне научится:</w:t>
      </w: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Основные концепции экономики</w:t>
      </w:r>
    </w:p>
    <w:p w:rsidR="00F000CC" w:rsidRPr="00ED1452" w:rsidRDefault="00F000CC" w:rsidP="0037659D">
      <w:pPr>
        <w:pStyle w:val="a0"/>
        <w:spacing w:line="240" w:lineRule="auto"/>
        <w:rPr>
          <w:sz w:val="24"/>
          <w:szCs w:val="24"/>
        </w:rPr>
      </w:pPr>
      <w:r w:rsidRPr="00ED1452">
        <w:rPr>
          <w:sz w:val="24"/>
          <w:szCs w:val="24"/>
        </w:rPr>
        <w:t>Определять границы применимости методов экономической теории;</w:t>
      </w:r>
    </w:p>
    <w:p w:rsidR="00F000CC" w:rsidRPr="00ED1452" w:rsidRDefault="00F000CC" w:rsidP="0037659D">
      <w:pPr>
        <w:pStyle w:val="a0"/>
        <w:spacing w:line="240" w:lineRule="auto"/>
        <w:rPr>
          <w:sz w:val="24"/>
          <w:szCs w:val="24"/>
        </w:rPr>
      </w:pPr>
      <w:r w:rsidRPr="00ED1452">
        <w:rPr>
          <w:sz w:val="24"/>
          <w:szCs w:val="24"/>
        </w:rPr>
        <w:t>анализировать проблему альтернативной стоимости;</w:t>
      </w:r>
    </w:p>
    <w:p w:rsidR="00F000CC" w:rsidRPr="00ED1452" w:rsidRDefault="00F000CC" w:rsidP="0037659D">
      <w:pPr>
        <w:pStyle w:val="a0"/>
        <w:spacing w:line="240" w:lineRule="auto"/>
        <w:rPr>
          <w:sz w:val="24"/>
          <w:szCs w:val="24"/>
        </w:rPr>
      </w:pPr>
      <w:r w:rsidRPr="00ED1452">
        <w:rPr>
          <w:sz w:val="24"/>
          <w:szCs w:val="24"/>
        </w:rPr>
        <w:t>объяснять проблему ограниченности экономических ресурсов;</w:t>
      </w:r>
    </w:p>
    <w:p w:rsidR="00F000CC" w:rsidRPr="00ED1452" w:rsidRDefault="00F000CC" w:rsidP="0037659D">
      <w:pPr>
        <w:pStyle w:val="a0"/>
        <w:spacing w:line="240" w:lineRule="auto"/>
        <w:rPr>
          <w:sz w:val="24"/>
          <w:szCs w:val="24"/>
        </w:rPr>
      </w:pPr>
      <w:r w:rsidRPr="00ED1452">
        <w:rPr>
          <w:sz w:val="24"/>
          <w:szCs w:val="24"/>
        </w:rPr>
        <w:t>представлять в виде инфографики кривую производственных возможностей и характеризовать ее;</w:t>
      </w:r>
    </w:p>
    <w:p w:rsidR="00F000CC" w:rsidRPr="00ED1452" w:rsidRDefault="00F000CC" w:rsidP="0037659D">
      <w:pPr>
        <w:pStyle w:val="a0"/>
        <w:spacing w:line="240" w:lineRule="auto"/>
        <w:rPr>
          <w:sz w:val="24"/>
          <w:szCs w:val="24"/>
        </w:rPr>
      </w:pPr>
      <w:r w:rsidRPr="00ED1452">
        <w:rPr>
          <w:sz w:val="24"/>
          <w:szCs w:val="24"/>
        </w:rPr>
        <w:t>иллюстрировать примерами факторы производства;</w:t>
      </w:r>
    </w:p>
    <w:p w:rsidR="00F000CC" w:rsidRPr="00ED1452" w:rsidRDefault="00F000CC" w:rsidP="0037659D">
      <w:pPr>
        <w:pStyle w:val="a0"/>
        <w:spacing w:line="240" w:lineRule="auto"/>
        <w:rPr>
          <w:sz w:val="24"/>
          <w:szCs w:val="24"/>
        </w:rPr>
      </w:pPr>
      <w:r w:rsidRPr="00ED1452">
        <w:rPr>
          <w:sz w:val="24"/>
          <w:szCs w:val="24"/>
        </w:rPr>
        <w:t>характеризовать типы экономических систем;</w:t>
      </w:r>
    </w:p>
    <w:p w:rsidR="00F000CC" w:rsidRPr="00ED1452" w:rsidRDefault="00F000CC" w:rsidP="0037659D">
      <w:pPr>
        <w:pStyle w:val="a0"/>
        <w:spacing w:line="240" w:lineRule="auto"/>
        <w:rPr>
          <w:sz w:val="24"/>
          <w:szCs w:val="24"/>
        </w:rPr>
      </w:pPr>
      <w:r w:rsidRPr="00ED1452">
        <w:rPr>
          <w:sz w:val="24"/>
          <w:szCs w:val="24"/>
        </w:rPr>
        <w:t>различать абсолютные и сравнительные преимущества в издержках производства.</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Микроэкономика</w:t>
      </w:r>
    </w:p>
    <w:p w:rsidR="00F000CC" w:rsidRPr="00ED1452" w:rsidRDefault="00F000CC" w:rsidP="0037659D">
      <w:pPr>
        <w:pStyle w:val="a0"/>
        <w:spacing w:line="240" w:lineRule="auto"/>
        <w:rPr>
          <w:sz w:val="24"/>
          <w:szCs w:val="24"/>
        </w:rPr>
      </w:pPr>
      <w:r w:rsidRPr="00ED1452">
        <w:rPr>
          <w:sz w:val="24"/>
          <w:szCs w:val="24"/>
        </w:rPr>
        <w:t>Анализировать структуру бюджета собственной семьи;</w:t>
      </w:r>
    </w:p>
    <w:p w:rsidR="00F000CC" w:rsidRPr="00ED1452" w:rsidRDefault="00F000CC" w:rsidP="0037659D">
      <w:pPr>
        <w:pStyle w:val="a0"/>
        <w:spacing w:line="240" w:lineRule="auto"/>
        <w:rPr>
          <w:sz w:val="24"/>
          <w:szCs w:val="24"/>
        </w:rPr>
      </w:pPr>
      <w:r w:rsidRPr="00ED1452">
        <w:rPr>
          <w:sz w:val="24"/>
          <w:szCs w:val="24"/>
        </w:rPr>
        <w:t>строить личный финансовый план;</w:t>
      </w:r>
    </w:p>
    <w:p w:rsidR="00F000CC" w:rsidRPr="00ED1452" w:rsidRDefault="00F000CC" w:rsidP="0037659D">
      <w:pPr>
        <w:pStyle w:val="a0"/>
        <w:spacing w:line="240" w:lineRule="auto"/>
        <w:rPr>
          <w:sz w:val="24"/>
          <w:szCs w:val="24"/>
        </w:rPr>
      </w:pPr>
      <w:r w:rsidRPr="00ED1452">
        <w:rPr>
          <w:sz w:val="24"/>
          <w:szCs w:val="24"/>
        </w:rPr>
        <w:t>анализировать ситуацию на реальных рынках с точки зрения продавцов и покупателей;</w:t>
      </w:r>
    </w:p>
    <w:p w:rsidR="00F000CC" w:rsidRPr="00ED1452" w:rsidRDefault="00F000CC" w:rsidP="0037659D">
      <w:pPr>
        <w:pStyle w:val="a0"/>
        <w:spacing w:line="240" w:lineRule="auto"/>
        <w:rPr>
          <w:sz w:val="24"/>
          <w:szCs w:val="24"/>
        </w:rPr>
      </w:pPr>
      <w:r w:rsidRPr="00ED1452">
        <w:rPr>
          <w:sz w:val="24"/>
          <w:szCs w:val="24"/>
        </w:rPr>
        <w:t>принимать рациональные решения в условиях относительной ограниченности доступных ресурсов;</w:t>
      </w:r>
    </w:p>
    <w:p w:rsidR="00F000CC" w:rsidRPr="00ED1452" w:rsidRDefault="00F000CC" w:rsidP="0037659D">
      <w:pPr>
        <w:pStyle w:val="a0"/>
        <w:spacing w:line="240" w:lineRule="auto"/>
        <w:rPr>
          <w:sz w:val="24"/>
          <w:szCs w:val="24"/>
        </w:rPr>
      </w:pPr>
      <w:r w:rsidRPr="00ED1452">
        <w:rPr>
          <w:sz w:val="24"/>
          <w:szCs w:val="24"/>
        </w:rPr>
        <w:t>анализировать собственное потребительское поведение;</w:t>
      </w:r>
    </w:p>
    <w:p w:rsidR="00F000CC" w:rsidRPr="00ED1452" w:rsidRDefault="00F000CC" w:rsidP="0037659D">
      <w:pPr>
        <w:pStyle w:val="a0"/>
        <w:spacing w:line="240" w:lineRule="auto"/>
        <w:rPr>
          <w:sz w:val="24"/>
          <w:szCs w:val="24"/>
        </w:rPr>
      </w:pPr>
      <w:r w:rsidRPr="00ED1452">
        <w:rPr>
          <w:sz w:val="24"/>
          <w:szCs w:val="24"/>
        </w:rPr>
        <w:t>определять роль кредита в современной экономике;</w:t>
      </w:r>
    </w:p>
    <w:p w:rsidR="00F000CC" w:rsidRPr="00ED1452" w:rsidRDefault="00F000CC" w:rsidP="0037659D">
      <w:pPr>
        <w:pStyle w:val="a0"/>
        <w:spacing w:line="240" w:lineRule="auto"/>
        <w:rPr>
          <w:sz w:val="24"/>
          <w:szCs w:val="24"/>
        </w:rPr>
      </w:pPr>
      <w:r w:rsidRPr="00ED1452">
        <w:rPr>
          <w:sz w:val="24"/>
          <w:szCs w:val="24"/>
        </w:rPr>
        <w:lastRenderedPageBreak/>
        <w:t>применять навыки расчета сумм кредита и ипотеки в реальной жизни;</w:t>
      </w:r>
    </w:p>
    <w:p w:rsidR="00F000CC" w:rsidRPr="00ED1452" w:rsidRDefault="00F000CC" w:rsidP="0037659D">
      <w:pPr>
        <w:pStyle w:val="a0"/>
        <w:spacing w:line="240" w:lineRule="auto"/>
        <w:rPr>
          <w:sz w:val="24"/>
          <w:szCs w:val="24"/>
        </w:rPr>
      </w:pPr>
      <w:r w:rsidRPr="00ED1452">
        <w:rPr>
          <w:sz w:val="24"/>
          <w:szCs w:val="24"/>
        </w:rPr>
        <w:t>объяснять на примерах и представлять в виде инфографики законы спроса и предложения;</w:t>
      </w:r>
    </w:p>
    <w:p w:rsidR="00F000CC" w:rsidRPr="00ED1452" w:rsidRDefault="00F000CC" w:rsidP="0037659D">
      <w:pPr>
        <w:pStyle w:val="a0"/>
        <w:spacing w:line="240" w:lineRule="auto"/>
        <w:rPr>
          <w:sz w:val="24"/>
          <w:szCs w:val="24"/>
        </w:rPr>
      </w:pPr>
      <w:r w:rsidRPr="00ED1452">
        <w:rPr>
          <w:sz w:val="24"/>
          <w:szCs w:val="24"/>
        </w:rPr>
        <w:t>определять значимость и классифицировать условия, влияющие на спрос и предложение;</w:t>
      </w:r>
    </w:p>
    <w:p w:rsidR="00F000CC" w:rsidRPr="00ED1452" w:rsidRDefault="00F000CC" w:rsidP="0037659D">
      <w:pPr>
        <w:pStyle w:val="a0"/>
        <w:spacing w:line="240" w:lineRule="auto"/>
        <w:rPr>
          <w:sz w:val="24"/>
          <w:szCs w:val="24"/>
        </w:rPr>
      </w:pPr>
      <w:r w:rsidRPr="00ED1452">
        <w:rPr>
          <w:sz w:val="24"/>
          <w:szCs w:val="24"/>
        </w:rPr>
        <w:t>приводить примеры товаров Гиффена;</w:t>
      </w:r>
    </w:p>
    <w:p w:rsidR="00F000CC" w:rsidRPr="00ED1452" w:rsidRDefault="00F000CC" w:rsidP="0037659D">
      <w:pPr>
        <w:pStyle w:val="a0"/>
        <w:spacing w:line="240" w:lineRule="auto"/>
        <w:rPr>
          <w:sz w:val="24"/>
          <w:szCs w:val="24"/>
        </w:rPr>
      </w:pPr>
      <w:r w:rsidRPr="00ED1452">
        <w:rPr>
          <w:sz w:val="24"/>
          <w:szCs w:val="24"/>
        </w:rPr>
        <w:t>объяснять на примерах эластичность спроса и предложения;</w:t>
      </w:r>
    </w:p>
    <w:p w:rsidR="00F000CC" w:rsidRPr="00ED1452" w:rsidRDefault="00F000CC" w:rsidP="0037659D">
      <w:pPr>
        <w:pStyle w:val="a0"/>
        <w:spacing w:line="240" w:lineRule="auto"/>
        <w:rPr>
          <w:sz w:val="24"/>
          <w:szCs w:val="24"/>
        </w:rPr>
      </w:pPr>
      <w:r w:rsidRPr="00ED1452">
        <w:rPr>
          <w:sz w:val="24"/>
          <w:szCs w:val="24"/>
        </w:rPr>
        <w:t>объяснять и отличать организационно-правовые формы предпринимательской деятельности;</w:t>
      </w:r>
    </w:p>
    <w:p w:rsidR="00F000CC" w:rsidRPr="00ED1452" w:rsidRDefault="00F000CC" w:rsidP="0037659D">
      <w:pPr>
        <w:pStyle w:val="a0"/>
        <w:spacing w:line="240" w:lineRule="auto"/>
        <w:rPr>
          <w:sz w:val="24"/>
          <w:szCs w:val="24"/>
        </w:rPr>
      </w:pPr>
      <w:r w:rsidRPr="00ED1452">
        <w:rPr>
          <w:sz w:val="24"/>
          <w:szCs w:val="24"/>
        </w:rPr>
        <w:t>приводить примеры российских предприятий разных организационно-правовых форм;</w:t>
      </w:r>
    </w:p>
    <w:p w:rsidR="00F000CC" w:rsidRPr="00ED1452" w:rsidRDefault="00F000CC" w:rsidP="0037659D">
      <w:pPr>
        <w:pStyle w:val="a0"/>
        <w:spacing w:line="240" w:lineRule="auto"/>
        <w:rPr>
          <w:sz w:val="24"/>
          <w:szCs w:val="24"/>
        </w:rPr>
      </w:pPr>
      <w:r w:rsidRPr="00ED1452">
        <w:rPr>
          <w:sz w:val="24"/>
          <w:szCs w:val="24"/>
        </w:rPr>
        <w:t>объяснять практическое назначение франчайзинга и сферы его применения;</w:t>
      </w:r>
    </w:p>
    <w:p w:rsidR="00F000CC" w:rsidRPr="00ED1452" w:rsidRDefault="00F000CC" w:rsidP="0037659D">
      <w:pPr>
        <w:pStyle w:val="a0"/>
        <w:spacing w:line="240" w:lineRule="auto"/>
        <w:rPr>
          <w:sz w:val="24"/>
          <w:szCs w:val="24"/>
        </w:rPr>
      </w:pPr>
      <w:r w:rsidRPr="00ED1452">
        <w:rPr>
          <w:sz w:val="24"/>
          <w:szCs w:val="24"/>
        </w:rPr>
        <w:t>различать и представлять посредством инфографики виды издержек производства;</w:t>
      </w:r>
    </w:p>
    <w:p w:rsidR="00F000CC" w:rsidRPr="00ED1452" w:rsidRDefault="00F000CC" w:rsidP="0037659D">
      <w:pPr>
        <w:pStyle w:val="a0"/>
        <w:spacing w:line="240" w:lineRule="auto"/>
        <w:rPr>
          <w:sz w:val="24"/>
          <w:szCs w:val="24"/>
        </w:rPr>
      </w:pPr>
      <w:r w:rsidRPr="00ED1452">
        <w:rPr>
          <w:sz w:val="24"/>
          <w:szCs w:val="24"/>
        </w:rPr>
        <w:t>анализировать издержки, выручку и прибыль фирмы;</w:t>
      </w:r>
    </w:p>
    <w:p w:rsidR="00F000CC" w:rsidRPr="00ED1452" w:rsidRDefault="00F000CC" w:rsidP="0037659D">
      <w:pPr>
        <w:pStyle w:val="a0"/>
        <w:spacing w:line="240" w:lineRule="auto"/>
        <w:rPr>
          <w:sz w:val="24"/>
          <w:szCs w:val="24"/>
        </w:rPr>
      </w:pPr>
      <w:r w:rsidRPr="00ED1452">
        <w:rPr>
          <w:sz w:val="24"/>
          <w:szCs w:val="24"/>
        </w:rPr>
        <w:t>объяснять эффект масштабирования и мультиплицирования для экономики государства;</w:t>
      </w:r>
    </w:p>
    <w:p w:rsidR="00F000CC" w:rsidRPr="00ED1452" w:rsidRDefault="00F000CC" w:rsidP="0037659D">
      <w:pPr>
        <w:pStyle w:val="a0"/>
        <w:spacing w:line="240" w:lineRule="auto"/>
        <w:rPr>
          <w:sz w:val="24"/>
          <w:szCs w:val="24"/>
        </w:rPr>
      </w:pPr>
      <w:r w:rsidRPr="00ED1452">
        <w:rPr>
          <w:sz w:val="24"/>
          <w:szCs w:val="24"/>
        </w:rPr>
        <w:t>объяснять социально-экономическую роль и функции предпринимательства;</w:t>
      </w:r>
    </w:p>
    <w:p w:rsidR="00F000CC" w:rsidRPr="00ED1452" w:rsidRDefault="00F000CC" w:rsidP="0037659D">
      <w:pPr>
        <w:pStyle w:val="a0"/>
        <w:spacing w:line="240" w:lineRule="auto"/>
        <w:rPr>
          <w:sz w:val="24"/>
          <w:szCs w:val="24"/>
        </w:rPr>
      </w:pPr>
      <w:r w:rsidRPr="00ED1452">
        <w:rPr>
          <w:sz w:val="24"/>
          <w:szCs w:val="24"/>
        </w:rPr>
        <w:t>сравнивать виды ценных бумаг;</w:t>
      </w:r>
    </w:p>
    <w:p w:rsidR="00F000CC" w:rsidRPr="00ED1452" w:rsidRDefault="00F000CC" w:rsidP="0037659D">
      <w:pPr>
        <w:pStyle w:val="a0"/>
        <w:spacing w:line="240" w:lineRule="auto"/>
        <w:rPr>
          <w:sz w:val="24"/>
          <w:szCs w:val="24"/>
        </w:rPr>
      </w:pPr>
      <w:r w:rsidRPr="00ED1452">
        <w:rPr>
          <w:sz w:val="24"/>
          <w:szCs w:val="24"/>
        </w:rPr>
        <w:t>анализировать страховые услуги;</w:t>
      </w:r>
    </w:p>
    <w:p w:rsidR="00F000CC" w:rsidRPr="00ED1452" w:rsidRDefault="00F000CC" w:rsidP="0037659D">
      <w:pPr>
        <w:pStyle w:val="a0"/>
        <w:spacing w:line="240" w:lineRule="auto"/>
        <w:rPr>
          <w:sz w:val="24"/>
          <w:szCs w:val="24"/>
        </w:rPr>
      </w:pPr>
      <w:r w:rsidRPr="00ED1452">
        <w:rPr>
          <w:sz w:val="24"/>
          <w:szCs w:val="24"/>
        </w:rPr>
        <w:t>определять практическое назначение основных функций менеджмента;</w:t>
      </w:r>
    </w:p>
    <w:p w:rsidR="00F000CC" w:rsidRPr="00ED1452" w:rsidRDefault="00F000CC" w:rsidP="0037659D">
      <w:pPr>
        <w:pStyle w:val="a0"/>
        <w:spacing w:line="240" w:lineRule="auto"/>
        <w:rPr>
          <w:sz w:val="24"/>
          <w:szCs w:val="24"/>
        </w:rPr>
      </w:pPr>
      <w:r w:rsidRPr="00ED1452">
        <w:rPr>
          <w:sz w:val="24"/>
          <w:szCs w:val="24"/>
        </w:rPr>
        <w:t>определять место маркетинга в деятельности организации;</w:t>
      </w:r>
    </w:p>
    <w:p w:rsidR="00F000CC" w:rsidRPr="00ED1452" w:rsidRDefault="00F000CC" w:rsidP="0037659D">
      <w:pPr>
        <w:pStyle w:val="a0"/>
        <w:spacing w:line="240" w:lineRule="auto"/>
        <w:rPr>
          <w:sz w:val="24"/>
          <w:szCs w:val="24"/>
        </w:rPr>
      </w:pPr>
      <w:r w:rsidRPr="00ED1452">
        <w:rPr>
          <w:sz w:val="24"/>
          <w:szCs w:val="24"/>
        </w:rPr>
        <w:t>приводить примеры эффективной рекламы;</w:t>
      </w:r>
    </w:p>
    <w:p w:rsidR="00F000CC" w:rsidRPr="00ED1452" w:rsidRDefault="00F000CC" w:rsidP="0037659D">
      <w:pPr>
        <w:pStyle w:val="a0"/>
        <w:spacing w:line="240" w:lineRule="auto"/>
        <w:rPr>
          <w:sz w:val="24"/>
          <w:szCs w:val="24"/>
        </w:rPr>
      </w:pPr>
      <w:r w:rsidRPr="00ED1452">
        <w:rPr>
          <w:sz w:val="24"/>
          <w:szCs w:val="24"/>
        </w:rPr>
        <w:t>разрабатывать бизнес-план;</w:t>
      </w:r>
    </w:p>
    <w:p w:rsidR="00F000CC" w:rsidRPr="00ED1452" w:rsidRDefault="00F000CC" w:rsidP="0037659D">
      <w:pPr>
        <w:pStyle w:val="a0"/>
        <w:spacing w:line="240" w:lineRule="auto"/>
        <w:rPr>
          <w:sz w:val="24"/>
          <w:szCs w:val="24"/>
        </w:rPr>
      </w:pPr>
      <w:r w:rsidRPr="00ED1452">
        <w:rPr>
          <w:sz w:val="24"/>
          <w:szCs w:val="24"/>
        </w:rPr>
        <w:t>сравнивать рынки с интенсивной и несовершенной конкуренцией;</w:t>
      </w:r>
    </w:p>
    <w:p w:rsidR="00F000CC" w:rsidRPr="00ED1452" w:rsidRDefault="00F000CC" w:rsidP="0037659D">
      <w:pPr>
        <w:pStyle w:val="a0"/>
        <w:spacing w:line="240" w:lineRule="auto"/>
        <w:rPr>
          <w:sz w:val="24"/>
          <w:szCs w:val="24"/>
        </w:rPr>
      </w:pPr>
      <w:r w:rsidRPr="00ED1452">
        <w:rPr>
          <w:sz w:val="24"/>
          <w:szCs w:val="24"/>
        </w:rPr>
        <w:t>называть цели антимонопольной политики государства;</w:t>
      </w:r>
    </w:p>
    <w:p w:rsidR="00F000CC" w:rsidRPr="00ED1452" w:rsidRDefault="00F000CC" w:rsidP="0037659D">
      <w:pPr>
        <w:pStyle w:val="a0"/>
        <w:spacing w:line="240" w:lineRule="auto"/>
        <w:rPr>
          <w:sz w:val="24"/>
          <w:szCs w:val="24"/>
        </w:rPr>
      </w:pPr>
      <w:r w:rsidRPr="00ED1452">
        <w:rPr>
          <w:sz w:val="24"/>
          <w:szCs w:val="24"/>
        </w:rPr>
        <w:t>объяснять взаимосвязь факторов производства и факторов дохода;</w:t>
      </w:r>
    </w:p>
    <w:p w:rsidR="00F000CC" w:rsidRPr="00ED1452" w:rsidRDefault="00F000CC" w:rsidP="0037659D">
      <w:pPr>
        <w:pStyle w:val="a0"/>
        <w:spacing w:line="240" w:lineRule="auto"/>
        <w:rPr>
          <w:sz w:val="24"/>
          <w:szCs w:val="24"/>
        </w:rPr>
      </w:pPr>
      <w:r w:rsidRPr="00ED1452">
        <w:rPr>
          <w:sz w:val="24"/>
          <w:szCs w:val="24"/>
        </w:rPr>
        <w:t>приводить примеры факторов, влияющих на производительность труда.</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Макроэкономика</w:t>
      </w:r>
    </w:p>
    <w:p w:rsidR="00F000CC" w:rsidRPr="00ED1452" w:rsidRDefault="00F000CC" w:rsidP="0037659D">
      <w:pPr>
        <w:pStyle w:val="a0"/>
        <w:spacing w:line="240" w:lineRule="auto"/>
        <w:rPr>
          <w:sz w:val="24"/>
          <w:szCs w:val="24"/>
        </w:rPr>
      </w:pPr>
      <w:r w:rsidRPr="00ED1452">
        <w:rPr>
          <w:sz w:val="24"/>
          <w:szCs w:val="24"/>
        </w:rPr>
        <w:t>Объяснять на примерах различные роли государства в рыночной экономике;</w:t>
      </w:r>
    </w:p>
    <w:p w:rsidR="00F000CC" w:rsidRPr="00ED1452" w:rsidRDefault="00F000CC" w:rsidP="0037659D">
      <w:pPr>
        <w:pStyle w:val="a0"/>
        <w:spacing w:line="240" w:lineRule="auto"/>
        <w:rPr>
          <w:sz w:val="24"/>
          <w:szCs w:val="24"/>
        </w:rPr>
      </w:pPr>
      <w:r w:rsidRPr="00ED1452">
        <w:rPr>
          <w:sz w:val="24"/>
          <w:szCs w:val="24"/>
        </w:rPr>
        <w:t>характеризовать доходную и расходную части государственного бюджета;</w:t>
      </w:r>
    </w:p>
    <w:p w:rsidR="00F000CC" w:rsidRPr="00ED1452" w:rsidRDefault="00F000CC" w:rsidP="0037659D">
      <w:pPr>
        <w:pStyle w:val="a0"/>
        <w:spacing w:line="240" w:lineRule="auto"/>
        <w:rPr>
          <w:sz w:val="24"/>
          <w:szCs w:val="24"/>
        </w:rPr>
      </w:pPr>
      <w:r w:rsidRPr="00ED1452">
        <w:rPr>
          <w:sz w:val="24"/>
          <w:szCs w:val="24"/>
        </w:rPr>
        <w:t>определять основные виды налогов для различных субъектов и экономических моделей;</w:t>
      </w:r>
    </w:p>
    <w:p w:rsidR="00F000CC" w:rsidRPr="00ED1452" w:rsidRDefault="00F000CC" w:rsidP="0037659D">
      <w:pPr>
        <w:pStyle w:val="a0"/>
        <w:spacing w:line="240" w:lineRule="auto"/>
        <w:rPr>
          <w:sz w:val="24"/>
          <w:szCs w:val="24"/>
        </w:rPr>
      </w:pPr>
      <w:r w:rsidRPr="00ED1452">
        <w:rPr>
          <w:sz w:val="24"/>
          <w:szCs w:val="24"/>
        </w:rPr>
        <w:t>указывать основные последствия макроэкономических проблем;</w:t>
      </w:r>
    </w:p>
    <w:p w:rsidR="00F000CC" w:rsidRPr="00ED1452" w:rsidRDefault="00F000CC" w:rsidP="0037659D">
      <w:pPr>
        <w:pStyle w:val="a0"/>
        <w:spacing w:line="240" w:lineRule="auto"/>
        <w:rPr>
          <w:sz w:val="24"/>
          <w:szCs w:val="24"/>
        </w:rPr>
      </w:pPr>
      <w:r w:rsidRPr="00ED1452">
        <w:rPr>
          <w:sz w:val="24"/>
          <w:szCs w:val="24"/>
        </w:rPr>
        <w:t>объяснять макроэкономическое равновесие в модели «AD-AS»;</w:t>
      </w:r>
    </w:p>
    <w:p w:rsidR="00F000CC" w:rsidRPr="00ED1452" w:rsidRDefault="00F000CC" w:rsidP="0037659D">
      <w:pPr>
        <w:pStyle w:val="a0"/>
        <w:spacing w:line="240" w:lineRule="auto"/>
        <w:rPr>
          <w:sz w:val="24"/>
          <w:szCs w:val="24"/>
        </w:rPr>
      </w:pPr>
      <w:r w:rsidRPr="00ED1452">
        <w:rPr>
          <w:sz w:val="24"/>
          <w:szCs w:val="24"/>
        </w:rPr>
        <w:t>приводить примеры сфер применения показателя ВВП;</w:t>
      </w:r>
    </w:p>
    <w:p w:rsidR="00F000CC" w:rsidRPr="00ED1452" w:rsidRDefault="00F000CC" w:rsidP="0037659D">
      <w:pPr>
        <w:pStyle w:val="a0"/>
        <w:spacing w:line="240" w:lineRule="auto"/>
        <w:rPr>
          <w:sz w:val="24"/>
          <w:szCs w:val="24"/>
        </w:rPr>
      </w:pPr>
      <w:r w:rsidRPr="00ED1452">
        <w:rPr>
          <w:sz w:val="24"/>
          <w:szCs w:val="24"/>
        </w:rPr>
        <w:t>приводить примеры экономической функции денег в реальной жизни;</w:t>
      </w:r>
    </w:p>
    <w:p w:rsidR="00F000CC" w:rsidRPr="00ED1452" w:rsidRDefault="00F000CC" w:rsidP="0037659D">
      <w:pPr>
        <w:pStyle w:val="a0"/>
        <w:spacing w:line="240" w:lineRule="auto"/>
        <w:rPr>
          <w:sz w:val="24"/>
          <w:szCs w:val="24"/>
        </w:rPr>
      </w:pPr>
      <w:r w:rsidRPr="00ED1452">
        <w:rPr>
          <w:sz w:val="24"/>
          <w:szCs w:val="24"/>
        </w:rPr>
        <w:t>различать сферы применения различных форм денег;</w:t>
      </w:r>
    </w:p>
    <w:p w:rsidR="00F000CC" w:rsidRPr="00ED1452" w:rsidRDefault="00F000CC" w:rsidP="0037659D">
      <w:pPr>
        <w:pStyle w:val="a0"/>
        <w:spacing w:line="240" w:lineRule="auto"/>
        <w:rPr>
          <w:sz w:val="24"/>
          <w:szCs w:val="24"/>
        </w:rPr>
      </w:pPr>
      <w:r w:rsidRPr="00ED1452">
        <w:rPr>
          <w:sz w:val="24"/>
          <w:szCs w:val="24"/>
        </w:rPr>
        <w:t>определять денежные агрегаты и факторы, влияющие на формирование величины денежной массы;</w:t>
      </w:r>
    </w:p>
    <w:p w:rsidR="00F000CC" w:rsidRPr="00ED1452" w:rsidRDefault="00F000CC" w:rsidP="0037659D">
      <w:pPr>
        <w:pStyle w:val="a0"/>
        <w:spacing w:line="240" w:lineRule="auto"/>
        <w:rPr>
          <w:sz w:val="24"/>
          <w:szCs w:val="24"/>
        </w:rPr>
      </w:pPr>
      <w:r w:rsidRPr="00ED1452">
        <w:rPr>
          <w:sz w:val="24"/>
          <w:szCs w:val="24"/>
        </w:rPr>
        <w:t>объяснять взаимосвязь основных элементов банковской системы;</w:t>
      </w:r>
    </w:p>
    <w:p w:rsidR="00F000CC" w:rsidRPr="00ED1452" w:rsidRDefault="00F000CC" w:rsidP="0037659D">
      <w:pPr>
        <w:pStyle w:val="a0"/>
        <w:spacing w:line="240" w:lineRule="auto"/>
        <w:rPr>
          <w:sz w:val="24"/>
          <w:szCs w:val="24"/>
        </w:rPr>
      </w:pPr>
      <w:r w:rsidRPr="00ED1452">
        <w:rPr>
          <w:sz w:val="24"/>
          <w:szCs w:val="24"/>
        </w:rPr>
        <w:t>приводить примеры, как банки делают деньги;</w:t>
      </w:r>
    </w:p>
    <w:p w:rsidR="00F000CC" w:rsidRPr="00ED1452" w:rsidRDefault="00F000CC" w:rsidP="0037659D">
      <w:pPr>
        <w:pStyle w:val="a0"/>
        <w:spacing w:line="240" w:lineRule="auto"/>
        <w:rPr>
          <w:sz w:val="24"/>
          <w:szCs w:val="24"/>
        </w:rPr>
      </w:pPr>
      <w:r w:rsidRPr="00ED1452">
        <w:rPr>
          <w:sz w:val="24"/>
          <w:szCs w:val="24"/>
        </w:rPr>
        <w:t>приводить примеры различных видов инфляции;</w:t>
      </w:r>
    </w:p>
    <w:p w:rsidR="00F000CC" w:rsidRPr="00ED1452" w:rsidRDefault="00F000CC" w:rsidP="0037659D">
      <w:pPr>
        <w:pStyle w:val="a0"/>
        <w:spacing w:line="240" w:lineRule="auto"/>
        <w:rPr>
          <w:sz w:val="24"/>
          <w:szCs w:val="24"/>
        </w:rPr>
      </w:pPr>
      <w:r w:rsidRPr="00ED1452">
        <w:rPr>
          <w:sz w:val="24"/>
          <w:szCs w:val="24"/>
        </w:rPr>
        <w:t>находить в реальных ситуациях последствия инфляции;</w:t>
      </w:r>
    </w:p>
    <w:p w:rsidR="00F000CC" w:rsidRPr="00ED1452" w:rsidRDefault="00F000CC" w:rsidP="0037659D">
      <w:pPr>
        <w:pStyle w:val="a0"/>
        <w:spacing w:line="240" w:lineRule="auto"/>
        <w:rPr>
          <w:sz w:val="24"/>
          <w:szCs w:val="24"/>
        </w:rPr>
      </w:pPr>
      <w:r w:rsidRPr="00ED1452">
        <w:rPr>
          <w:sz w:val="24"/>
          <w:szCs w:val="24"/>
        </w:rPr>
        <w:t>применять способы анализа индекса потребительских цен;</w:t>
      </w:r>
    </w:p>
    <w:p w:rsidR="00F000CC" w:rsidRPr="00ED1452" w:rsidRDefault="00F000CC" w:rsidP="0037659D">
      <w:pPr>
        <w:pStyle w:val="a0"/>
        <w:spacing w:line="240" w:lineRule="auto"/>
        <w:rPr>
          <w:sz w:val="24"/>
          <w:szCs w:val="24"/>
        </w:rPr>
      </w:pPr>
      <w:r w:rsidRPr="00ED1452">
        <w:rPr>
          <w:sz w:val="24"/>
          <w:szCs w:val="24"/>
        </w:rPr>
        <w:t>характеризовать основные направления антиинфляционной политики государства;</w:t>
      </w:r>
    </w:p>
    <w:p w:rsidR="00F000CC" w:rsidRPr="00ED1452" w:rsidRDefault="00F000CC" w:rsidP="0037659D">
      <w:pPr>
        <w:pStyle w:val="a0"/>
        <w:spacing w:line="240" w:lineRule="auto"/>
        <w:rPr>
          <w:sz w:val="24"/>
          <w:szCs w:val="24"/>
        </w:rPr>
      </w:pPr>
      <w:r w:rsidRPr="00ED1452">
        <w:rPr>
          <w:sz w:val="24"/>
          <w:szCs w:val="24"/>
        </w:rPr>
        <w:t>различать виды безработицы;</w:t>
      </w:r>
    </w:p>
    <w:p w:rsidR="00F000CC" w:rsidRPr="00ED1452" w:rsidRDefault="00F000CC" w:rsidP="0037659D">
      <w:pPr>
        <w:pStyle w:val="a0"/>
        <w:spacing w:line="240" w:lineRule="auto"/>
        <w:rPr>
          <w:sz w:val="24"/>
          <w:szCs w:val="24"/>
        </w:rPr>
      </w:pPr>
      <w:r w:rsidRPr="00ED1452">
        <w:rPr>
          <w:sz w:val="24"/>
          <w:szCs w:val="24"/>
        </w:rPr>
        <w:t>находить в реальных условиях причины и последствия безработицы;</w:t>
      </w:r>
    </w:p>
    <w:p w:rsidR="00F000CC" w:rsidRPr="00ED1452" w:rsidRDefault="00F000CC" w:rsidP="0037659D">
      <w:pPr>
        <w:pStyle w:val="a0"/>
        <w:spacing w:line="240" w:lineRule="auto"/>
        <w:rPr>
          <w:sz w:val="24"/>
          <w:szCs w:val="24"/>
        </w:rPr>
      </w:pPr>
      <w:r w:rsidRPr="00ED1452">
        <w:rPr>
          <w:sz w:val="24"/>
          <w:szCs w:val="24"/>
        </w:rPr>
        <w:t>определять целесообразность мер государственной политики для снижения уровня безработицы;</w:t>
      </w:r>
    </w:p>
    <w:p w:rsidR="00F000CC" w:rsidRPr="00ED1452" w:rsidRDefault="00F000CC" w:rsidP="0037659D">
      <w:pPr>
        <w:pStyle w:val="a0"/>
        <w:spacing w:line="240" w:lineRule="auto"/>
        <w:rPr>
          <w:sz w:val="24"/>
          <w:szCs w:val="24"/>
        </w:rPr>
      </w:pPr>
      <w:r w:rsidRPr="00ED1452">
        <w:rPr>
          <w:sz w:val="24"/>
          <w:szCs w:val="24"/>
        </w:rPr>
        <w:lastRenderedPageBreak/>
        <w:t>приводить примеры факторов, влияющих на экономический рост;</w:t>
      </w:r>
    </w:p>
    <w:p w:rsidR="00F000CC" w:rsidRPr="00ED1452" w:rsidRDefault="00F000CC" w:rsidP="0037659D">
      <w:pPr>
        <w:pStyle w:val="a0"/>
        <w:spacing w:line="240" w:lineRule="auto"/>
        <w:rPr>
          <w:sz w:val="24"/>
          <w:szCs w:val="24"/>
        </w:rPr>
      </w:pPr>
      <w:r w:rsidRPr="00ED1452">
        <w:rPr>
          <w:sz w:val="24"/>
          <w:szCs w:val="24"/>
        </w:rPr>
        <w:t>приводить примеры экономических циклов в разные исторические эпохи.</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Международная экономика</w:t>
      </w:r>
    </w:p>
    <w:p w:rsidR="00F000CC" w:rsidRPr="00ED1452" w:rsidRDefault="00F000CC" w:rsidP="0037659D">
      <w:pPr>
        <w:pStyle w:val="a0"/>
        <w:spacing w:line="240" w:lineRule="auto"/>
        <w:rPr>
          <w:sz w:val="24"/>
          <w:szCs w:val="24"/>
        </w:rPr>
      </w:pPr>
      <w:r w:rsidRPr="00ED1452">
        <w:rPr>
          <w:sz w:val="24"/>
          <w:szCs w:val="24"/>
        </w:rPr>
        <w:t>Объяснять назначение международной торговли;</w:t>
      </w:r>
    </w:p>
    <w:p w:rsidR="00F000CC" w:rsidRPr="00ED1452" w:rsidRDefault="00F000CC" w:rsidP="0037659D">
      <w:pPr>
        <w:pStyle w:val="a0"/>
        <w:spacing w:line="240" w:lineRule="auto"/>
        <w:rPr>
          <w:sz w:val="24"/>
          <w:szCs w:val="24"/>
        </w:rPr>
      </w:pPr>
      <w:r w:rsidRPr="00ED1452">
        <w:rPr>
          <w:sz w:val="24"/>
          <w:szCs w:val="24"/>
        </w:rPr>
        <w:t>анализировать систему регулирования внешней торговли на государственном уровне;</w:t>
      </w:r>
    </w:p>
    <w:p w:rsidR="00F000CC" w:rsidRPr="00ED1452" w:rsidRDefault="00F000CC" w:rsidP="0037659D">
      <w:pPr>
        <w:pStyle w:val="a0"/>
        <w:spacing w:line="240" w:lineRule="auto"/>
        <w:rPr>
          <w:sz w:val="24"/>
          <w:szCs w:val="24"/>
        </w:rPr>
      </w:pPr>
      <w:r w:rsidRPr="00ED1452">
        <w:rPr>
          <w:sz w:val="24"/>
          <w:szCs w:val="24"/>
        </w:rPr>
        <w:t>различать экспорт и импорт;</w:t>
      </w:r>
    </w:p>
    <w:p w:rsidR="00F000CC" w:rsidRPr="00ED1452" w:rsidRDefault="00F000CC" w:rsidP="0037659D">
      <w:pPr>
        <w:pStyle w:val="a0"/>
        <w:spacing w:line="240" w:lineRule="auto"/>
        <w:rPr>
          <w:sz w:val="24"/>
          <w:szCs w:val="24"/>
        </w:rPr>
      </w:pPr>
      <w:r w:rsidRPr="00ED1452">
        <w:rPr>
          <w:sz w:val="24"/>
          <w:szCs w:val="24"/>
        </w:rPr>
        <w:t>анализировать курсы мировых валют;</w:t>
      </w:r>
    </w:p>
    <w:p w:rsidR="00F000CC" w:rsidRPr="00ED1452" w:rsidRDefault="00F000CC" w:rsidP="0037659D">
      <w:pPr>
        <w:pStyle w:val="a0"/>
        <w:spacing w:line="240" w:lineRule="auto"/>
        <w:rPr>
          <w:sz w:val="24"/>
          <w:szCs w:val="24"/>
        </w:rPr>
      </w:pPr>
      <w:r w:rsidRPr="00ED1452">
        <w:rPr>
          <w:sz w:val="24"/>
          <w:szCs w:val="24"/>
        </w:rPr>
        <w:t>объяснять влияние международных экономических факторов на валютный курс;</w:t>
      </w:r>
    </w:p>
    <w:p w:rsidR="00F000CC" w:rsidRPr="00ED1452" w:rsidRDefault="00F000CC" w:rsidP="0037659D">
      <w:pPr>
        <w:pStyle w:val="a0"/>
        <w:spacing w:line="240" w:lineRule="auto"/>
        <w:rPr>
          <w:sz w:val="24"/>
          <w:szCs w:val="24"/>
        </w:rPr>
      </w:pPr>
      <w:r w:rsidRPr="00ED1452">
        <w:rPr>
          <w:sz w:val="24"/>
          <w:szCs w:val="24"/>
        </w:rPr>
        <w:t>различать виды международных расчетов;</w:t>
      </w:r>
    </w:p>
    <w:p w:rsidR="00F000CC" w:rsidRPr="00ED1452" w:rsidRDefault="00F000CC" w:rsidP="0037659D">
      <w:pPr>
        <w:pStyle w:val="a0"/>
        <w:spacing w:line="240" w:lineRule="auto"/>
        <w:rPr>
          <w:sz w:val="24"/>
          <w:szCs w:val="24"/>
        </w:rPr>
      </w:pPr>
      <w:r w:rsidRPr="00ED1452">
        <w:rPr>
          <w:sz w:val="24"/>
          <w:szCs w:val="24"/>
        </w:rPr>
        <w:t>анализировать глобальные проблемы международных экономических отношений;</w:t>
      </w:r>
    </w:p>
    <w:p w:rsidR="00F000CC" w:rsidRPr="00ED1452" w:rsidRDefault="00F000CC" w:rsidP="0037659D">
      <w:pPr>
        <w:pStyle w:val="a0"/>
        <w:spacing w:line="240" w:lineRule="auto"/>
        <w:rPr>
          <w:sz w:val="24"/>
          <w:szCs w:val="24"/>
        </w:rPr>
      </w:pPr>
      <w:r w:rsidRPr="00ED1452">
        <w:rPr>
          <w:sz w:val="24"/>
          <w:szCs w:val="24"/>
        </w:rPr>
        <w:t>объяснять роль экономических организаций в социально-экономическом развитии общества;</w:t>
      </w:r>
    </w:p>
    <w:p w:rsidR="00F000CC" w:rsidRPr="00ED1452" w:rsidRDefault="00F000CC" w:rsidP="0037659D">
      <w:pPr>
        <w:pStyle w:val="a0"/>
        <w:spacing w:line="240" w:lineRule="auto"/>
        <w:rPr>
          <w:sz w:val="24"/>
          <w:szCs w:val="24"/>
        </w:rPr>
      </w:pPr>
      <w:r w:rsidRPr="00ED1452">
        <w:rPr>
          <w:sz w:val="24"/>
          <w:szCs w:val="24"/>
        </w:rPr>
        <w:t>объяснять особенности современной экономики России.</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углубленном уровне получит возможность научиться:</w:t>
      </w: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Основные концепции экономики</w:t>
      </w:r>
    </w:p>
    <w:p w:rsidR="00F000CC" w:rsidRPr="00ED1452" w:rsidRDefault="00F000CC" w:rsidP="0037659D">
      <w:pPr>
        <w:pStyle w:val="a0"/>
        <w:spacing w:line="240" w:lineRule="auto"/>
        <w:rPr>
          <w:i/>
          <w:sz w:val="24"/>
          <w:szCs w:val="24"/>
        </w:rPr>
      </w:pPr>
      <w:r w:rsidRPr="00ED1452">
        <w:rPr>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F000CC" w:rsidRPr="00ED1452" w:rsidRDefault="00F000CC" w:rsidP="0037659D">
      <w:pPr>
        <w:pStyle w:val="a0"/>
        <w:spacing w:line="240" w:lineRule="auto"/>
        <w:rPr>
          <w:i/>
          <w:sz w:val="24"/>
          <w:szCs w:val="24"/>
        </w:rPr>
      </w:pPr>
      <w:r w:rsidRPr="00ED1452">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F000CC" w:rsidRPr="00ED1452" w:rsidRDefault="00F000CC" w:rsidP="0037659D">
      <w:pPr>
        <w:pStyle w:val="a0"/>
        <w:spacing w:line="240" w:lineRule="auto"/>
        <w:rPr>
          <w:i/>
          <w:sz w:val="24"/>
          <w:szCs w:val="24"/>
        </w:rPr>
      </w:pPr>
      <w:r w:rsidRPr="00ED1452">
        <w:rPr>
          <w:i/>
          <w:sz w:val="24"/>
          <w:szCs w:val="24"/>
        </w:rPr>
        <w:t>владеть приемами работы с аналитической экономической информацией;</w:t>
      </w:r>
    </w:p>
    <w:p w:rsidR="00F000CC" w:rsidRPr="00ED1452" w:rsidRDefault="00F000CC" w:rsidP="0037659D">
      <w:pPr>
        <w:pStyle w:val="a0"/>
        <w:spacing w:line="240" w:lineRule="auto"/>
        <w:rPr>
          <w:i/>
          <w:sz w:val="24"/>
          <w:szCs w:val="24"/>
        </w:rPr>
      </w:pPr>
      <w:r w:rsidRPr="00ED1452">
        <w:rPr>
          <w:i/>
          <w:sz w:val="24"/>
          <w:szCs w:val="24"/>
        </w:rPr>
        <w:t>оценивать происходящие события и поведение людей с экономической точки зрения;</w:t>
      </w:r>
    </w:p>
    <w:p w:rsidR="00F000CC" w:rsidRPr="00ED1452" w:rsidRDefault="00F000CC" w:rsidP="0037659D">
      <w:pPr>
        <w:pStyle w:val="a0"/>
        <w:spacing w:line="240" w:lineRule="auto"/>
        <w:rPr>
          <w:i/>
          <w:sz w:val="24"/>
          <w:szCs w:val="24"/>
        </w:rPr>
      </w:pPr>
      <w:r w:rsidRPr="00ED1452">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F000CC" w:rsidRPr="00ED1452" w:rsidRDefault="00F000CC" w:rsidP="0037659D">
      <w:pPr>
        <w:pStyle w:val="a0"/>
        <w:spacing w:line="240" w:lineRule="auto"/>
        <w:rPr>
          <w:i/>
          <w:sz w:val="24"/>
          <w:szCs w:val="24"/>
        </w:rPr>
      </w:pPr>
      <w:r w:rsidRPr="00ED1452">
        <w:rPr>
          <w:i/>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Микроэкономика</w:t>
      </w:r>
    </w:p>
    <w:p w:rsidR="00F000CC" w:rsidRPr="00ED1452" w:rsidRDefault="00F000CC" w:rsidP="0037659D">
      <w:pPr>
        <w:pStyle w:val="a0"/>
        <w:spacing w:line="240" w:lineRule="auto"/>
        <w:rPr>
          <w:i/>
          <w:sz w:val="24"/>
          <w:szCs w:val="24"/>
        </w:rPr>
      </w:pPr>
      <w:r w:rsidRPr="00ED1452">
        <w:rPr>
          <w:i/>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F000CC" w:rsidRPr="00ED1452" w:rsidRDefault="00F000CC" w:rsidP="0037659D">
      <w:pPr>
        <w:pStyle w:val="a0"/>
        <w:spacing w:line="240" w:lineRule="auto"/>
        <w:rPr>
          <w:i/>
          <w:sz w:val="24"/>
          <w:szCs w:val="24"/>
        </w:rPr>
      </w:pPr>
      <w:r w:rsidRPr="00ED1452">
        <w:rPr>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F000CC" w:rsidRPr="00ED1452" w:rsidRDefault="00F000CC" w:rsidP="0037659D">
      <w:pPr>
        <w:pStyle w:val="a0"/>
        <w:spacing w:line="240" w:lineRule="auto"/>
        <w:rPr>
          <w:i/>
          <w:sz w:val="24"/>
          <w:szCs w:val="24"/>
        </w:rPr>
      </w:pPr>
      <w:r w:rsidRPr="00ED1452">
        <w:rPr>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F000CC" w:rsidRPr="00ED1452" w:rsidRDefault="00F000CC" w:rsidP="0037659D">
      <w:pPr>
        <w:pStyle w:val="a0"/>
        <w:spacing w:line="240" w:lineRule="auto"/>
        <w:rPr>
          <w:i/>
          <w:sz w:val="24"/>
          <w:szCs w:val="24"/>
        </w:rPr>
      </w:pPr>
      <w:r w:rsidRPr="00ED1452">
        <w:rPr>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F000CC" w:rsidRPr="00ED1452" w:rsidRDefault="00F000CC" w:rsidP="0037659D">
      <w:pPr>
        <w:pStyle w:val="a0"/>
        <w:spacing w:line="240" w:lineRule="auto"/>
        <w:rPr>
          <w:i/>
          <w:sz w:val="24"/>
          <w:szCs w:val="24"/>
        </w:rPr>
      </w:pPr>
      <w:r w:rsidRPr="00ED1452">
        <w:rPr>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F000CC" w:rsidRPr="00ED1452" w:rsidRDefault="00F000CC" w:rsidP="0037659D">
      <w:pPr>
        <w:pStyle w:val="a0"/>
        <w:spacing w:line="240" w:lineRule="auto"/>
        <w:rPr>
          <w:i/>
          <w:sz w:val="24"/>
          <w:szCs w:val="24"/>
        </w:rPr>
      </w:pPr>
      <w:r w:rsidRPr="00ED1452">
        <w:rPr>
          <w:i/>
          <w:sz w:val="24"/>
          <w:szCs w:val="24"/>
        </w:rPr>
        <w:t>применять теоретические знания по микроэкономике для практической деятельности и повседневной жизни;</w:t>
      </w:r>
    </w:p>
    <w:p w:rsidR="00F000CC" w:rsidRPr="00ED1452" w:rsidRDefault="00F000CC" w:rsidP="0037659D">
      <w:pPr>
        <w:pStyle w:val="a0"/>
        <w:spacing w:line="240" w:lineRule="auto"/>
        <w:rPr>
          <w:i/>
          <w:sz w:val="24"/>
          <w:szCs w:val="24"/>
        </w:rPr>
      </w:pPr>
      <w:r w:rsidRPr="00ED1452">
        <w:rPr>
          <w:i/>
          <w:sz w:val="24"/>
          <w:szCs w:val="24"/>
        </w:rPr>
        <w:lastRenderedPageBreak/>
        <w:t>понимать необходимость соблюдения предписаний, предлагаемых в договорах по кредитам, ипотеке, вкладам и др.;</w:t>
      </w:r>
    </w:p>
    <w:p w:rsidR="00F000CC" w:rsidRPr="00ED1452" w:rsidRDefault="00F000CC" w:rsidP="0037659D">
      <w:pPr>
        <w:pStyle w:val="a0"/>
        <w:spacing w:line="240" w:lineRule="auto"/>
        <w:rPr>
          <w:i/>
          <w:sz w:val="24"/>
          <w:szCs w:val="24"/>
        </w:rPr>
      </w:pPr>
      <w:r w:rsidRPr="00ED1452">
        <w:rPr>
          <w:i/>
          <w:sz w:val="24"/>
          <w:szCs w:val="24"/>
        </w:rPr>
        <w:t>оценивать происходящие события и поведение людей с экономической точки зрения;</w:t>
      </w:r>
    </w:p>
    <w:p w:rsidR="00F000CC" w:rsidRPr="00ED1452" w:rsidRDefault="00F000CC" w:rsidP="0037659D">
      <w:pPr>
        <w:pStyle w:val="a0"/>
        <w:spacing w:line="240" w:lineRule="auto"/>
        <w:rPr>
          <w:i/>
          <w:sz w:val="24"/>
          <w:szCs w:val="24"/>
        </w:rPr>
      </w:pPr>
      <w:r w:rsidRPr="00ED1452">
        <w:rPr>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F000CC" w:rsidRPr="00ED1452" w:rsidRDefault="00F000CC" w:rsidP="0037659D">
      <w:pPr>
        <w:pStyle w:val="a0"/>
        <w:spacing w:line="240" w:lineRule="auto"/>
        <w:rPr>
          <w:i/>
          <w:sz w:val="24"/>
          <w:szCs w:val="24"/>
        </w:rPr>
      </w:pPr>
      <w:r w:rsidRPr="00ED1452">
        <w:rPr>
          <w:i/>
          <w:sz w:val="24"/>
          <w:szCs w:val="24"/>
        </w:rPr>
        <w:t>рационально и экономно обращаться с деньгами в повседневной жизни;</w:t>
      </w:r>
    </w:p>
    <w:p w:rsidR="00F000CC" w:rsidRPr="00ED1452" w:rsidRDefault="00F000CC" w:rsidP="0037659D">
      <w:pPr>
        <w:pStyle w:val="a0"/>
        <w:spacing w:line="240" w:lineRule="auto"/>
        <w:rPr>
          <w:i/>
          <w:sz w:val="24"/>
          <w:szCs w:val="24"/>
        </w:rPr>
      </w:pPr>
      <w:r w:rsidRPr="00ED1452">
        <w:rPr>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F000CC" w:rsidRPr="00ED1452" w:rsidRDefault="00F000CC" w:rsidP="0037659D">
      <w:pPr>
        <w:pStyle w:val="a0"/>
        <w:spacing w:line="240" w:lineRule="auto"/>
        <w:rPr>
          <w:i/>
          <w:sz w:val="24"/>
          <w:szCs w:val="24"/>
        </w:rPr>
      </w:pPr>
      <w:r w:rsidRPr="00ED1452">
        <w:rPr>
          <w:i/>
          <w:sz w:val="24"/>
          <w:szCs w:val="24"/>
        </w:rPr>
        <w:t>решать с опорой на полученные знания практические задачи, отражающие типичные жизненные ситуации;</w:t>
      </w:r>
    </w:p>
    <w:p w:rsidR="00F000CC" w:rsidRPr="00ED1452" w:rsidRDefault="00F000CC" w:rsidP="0037659D">
      <w:pPr>
        <w:pStyle w:val="a0"/>
        <w:spacing w:line="240" w:lineRule="auto"/>
        <w:rPr>
          <w:i/>
          <w:sz w:val="24"/>
          <w:szCs w:val="24"/>
        </w:rPr>
      </w:pPr>
      <w:r w:rsidRPr="00ED1452">
        <w:rPr>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F000CC" w:rsidRPr="00ED1452" w:rsidRDefault="00F000CC" w:rsidP="0037659D">
      <w:pPr>
        <w:pStyle w:val="a0"/>
        <w:spacing w:line="240" w:lineRule="auto"/>
        <w:rPr>
          <w:i/>
          <w:sz w:val="24"/>
          <w:szCs w:val="24"/>
        </w:rPr>
      </w:pPr>
      <w:r w:rsidRPr="00ED1452">
        <w:rPr>
          <w:i/>
          <w:sz w:val="24"/>
          <w:szCs w:val="24"/>
        </w:rPr>
        <w:t>моделировать и рассчитывать проект индивидуального бизнес-плана.</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Макроэкономика</w:t>
      </w:r>
    </w:p>
    <w:p w:rsidR="00F000CC" w:rsidRPr="00ED1452" w:rsidRDefault="00F000CC" w:rsidP="0037659D">
      <w:pPr>
        <w:pStyle w:val="a0"/>
        <w:spacing w:line="240" w:lineRule="auto"/>
        <w:rPr>
          <w:i/>
          <w:sz w:val="24"/>
          <w:szCs w:val="24"/>
        </w:rPr>
      </w:pPr>
      <w:r w:rsidRPr="00ED1452">
        <w:rPr>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F000CC" w:rsidRPr="00ED1452" w:rsidRDefault="00F000CC" w:rsidP="0037659D">
      <w:pPr>
        <w:pStyle w:val="a0"/>
        <w:spacing w:line="240" w:lineRule="auto"/>
        <w:rPr>
          <w:i/>
          <w:sz w:val="24"/>
          <w:szCs w:val="24"/>
        </w:rPr>
      </w:pPr>
      <w:r w:rsidRPr="00ED1452">
        <w:rPr>
          <w:i/>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F000CC" w:rsidRPr="00ED1452" w:rsidRDefault="00F000CC" w:rsidP="0037659D">
      <w:pPr>
        <w:pStyle w:val="a0"/>
        <w:spacing w:line="240" w:lineRule="auto"/>
        <w:rPr>
          <w:i/>
          <w:sz w:val="24"/>
          <w:szCs w:val="24"/>
        </w:rPr>
      </w:pPr>
      <w:r w:rsidRPr="00ED1452">
        <w:rPr>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F000CC" w:rsidRPr="00ED1452" w:rsidRDefault="00F000CC" w:rsidP="0037659D">
      <w:pPr>
        <w:pStyle w:val="a0"/>
        <w:spacing w:line="240" w:lineRule="auto"/>
        <w:rPr>
          <w:i/>
          <w:sz w:val="24"/>
          <w:szCs w:val="24"/>
        </w:rPr>
      </w:pPr>
      <w:r w:rsidRPr="00ED1452">
        <w:rPr>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F000CC" w:rsidRPr="00ED1452" w:rsidRDefault="00F000CC" w:rsidP="0037659D">
      <w:pPr>
        <w:pStyle w:val="a0"/>
        <w:spacing w:line="240" w:lineRule="auto"/>
        <w:rPr>
          <w:i/>
          <w:sz w:val="24"/>
          <w:szCs w:val="24"/>
        </w:rPr>
      </w:pPr>
      <w:r w:rsidRPr="00ED1452">
        <w:rPr>
          <w:i/>
          <w:sz w:val="24"/>
          <w:szCs w:val="24"/>
        </w:rPr>
        <w:t>осознавать значение теоретических знаний по макроэкономике для практической деятельности и повседневной жизни;</w:t>
      </w:r>
    </w:p>
    <w:p w:rsidR="00F000CC" w:rsidRPr="00ED1452" w:rsidRDefault="00F000CC" w:rsidP="0037659D">
      <w:pPr>
        <w:pStyle w:val="a0"/>
        <w:spacing w:line="240" w:lineRule="auto"/>
        <w:rPr>
          <w:i/>
          <w:sz w:val="24"/>
          <w:szCs w:val="24"/>
        </w:rPr>
      </w:pPr>
      <w:r w:rsidRPr="00ED1452">
        <w:rPr>
          <w:i/>
          <w:sz w:val="24"/>
          <w:szCs w:val="24"/>
        </w:rPr>
        <w:t>оценивать происходящие мировые события и поведение людей с экономической точки зрения;</w:t>
      </w:r>
    </w:p>
    <w:p w:rsidR="00F000CC" w:rsidRPr="00ED1452" w:rsidRDefault="00F000CC" w:rsidP="0037659D">
      <w:pPr>
        <w:pStyle w:val="a0"/>
        <w:spacing w:line="240" w:lineRule="auto"/>
        <w:rPr>
          <w:i/>
          <w:sz w:val="24"/>
          <w:szCs w:val="24"/>
        </w:rPr>
      </w:pPr>
      <w:r w:rsidRPr="00ED1452">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F000CC" w:rsidRPr="00ED1452" w:rsidRDefault="00F000CC" w:rsidP="0037659D">
      <w:pPr>
        <w:pStyle w:val="a0"/>
        <w:spacing w:line="240" w:lineRule="auto"/>
        <w:rPr>
          <w:i/>
          <w:sz w:val="24"/>
          <w:szCs w:val="24"/>
        </w:rPr>
      </w:pPr>
      <w:r w:rsidRPr="00ED1452">
        <w:rPr>
          <w:i/>
          <w:sz w:val="24"/>
          <w:szCs w:val="24"/>
        </w:rPr>
        <w:t>анализировать динамику основных макроэкономических показателей и современной ситуации в экономике России;</w:t>
      </w:r>
    </w:p>
    <w:p w:rsidR="00F000CC" w:rsidRPr="00ED1452" w:rsidRDefault="00F000CC" w:rsidP="0037659D">
      <w:pPr>
        <w:pStyle w:val="a0"/>
        <w:spacing w:line="240" w:lineRule="auto"/>
        <w:rPr>
          <w:i/>
          <w:sz w:val="24"/>
          <w:szCs w:val="24"/>
        </w:rPr>
      </w:pPr>
      <w:r w:rsidRPr="00ED1452">
        <w:rPr>
          <w:i/>
          <w:sz w:val="24"/>
          <w:szCs w:val="24"/>
        </w:rPr>
        <w:t>решать с опорой на полученные знания практические задачи, отражающие типичные макроэкономические ситуации;</w:t>
      </w:r>
    </w:p>
    <w:p w:rsidR="00F000CC" w:rsidRPr="00ED1452" w:rsidRDefault="00F000CC" w:rsidP="0037659D">
      <w:pPr>
        <w:pStyle w:val="a0"/>
        <w:spacing w:line="240" w:lineRule="auto"/>
        <w:rPr>
          <w:i/>
          <w:sz w:val="24"/>
          <w:szCs w:val="24"/>
        </w:rPr>
      </w:pPr>
      <w:r w:rsidRPr="00ED1452">
        <w:rPr>
          <w:i/>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F000CC" w:rsidRPr="00ED1452" w:rsidRDefault="00F000CC" w:rsidP="0037659D">
      <w:pPr>
        <w:pStyle w:val="a0"/>
        <w:spacing w:line="240" w:lineRule="auto"/>
        <w:rPr>
          <w:i/>
          <w:sz w:val="24"/>
          <w:szCs w:val="24"/>
        </w:rPr>
      </w:pPr>
      <w:r w:rsidRPr="00ED1452">
        <w:rPr>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F000CC" w:rsidRPr="00ED1452" w:rsidRDefault="00F000CC" w:rsidP="0037659D">
      <w:pPr>
        <w:pStyle w:val="a0"/>
        <w:spacing w:line="240" w:lineRule="auto"/>
        <w:rPr>
          <w:i/>
          <w:sz w:val="24"/>
          <w:szCs w:val="24"/>
        </w:rPr>
      </w:pPr>
      <w:r w:rsidRPr="00ED1452">
        <w:rPr>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Международная экономика</w:t>
      </w:r>
    </w:p>
    <w:p w:rsidR="00F000CC" w:rsidRPr="00ED1452" w:rsidRDefault="00F000CC" w:rsidP="0037659D">
      <w:pPr>
        <w:pStyle w:val="a0"/>
        <w:spacing w:line="240" w:lineRule="auto"/>
        <w:rPr>
          <w:i/>
          <w:sz w:val="24"/>
          <w:szCs w:val="24"/>
        </w:rPr>
      </w:pPr>
      <w:r w:rsidRPr="00ED1452">
        <w:rPr>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F000CC" w:rsidRPr="00ED1452" w:rsidRDefault="00F000CC" w:rsidP="0037659D">
      <w:pPr>
        <w:pStyle w:val="a0"/>
        <w:spacing w:line="240" w:lineRule="auto"/>
        <w:rPr>
          <w:i/>
          <w:sz w:val="24"/>
          <w:szCs w:val="24"/>
        </w:rPr>
      </w:pPr>
      <w:r w:rsidRPr="00ED1452">
        <w:rPr>
          <w:i/>
          <w:sz w:val="24"/>
          <w:szCs w:val="24"/>
        </w:rPr>
        <w:lastRenderedPageBreak/>
        <w:t>анализировать социально значимые проблемы и процессы с экономической точки зрения, используя различные источники информации;</w:t>
      </w:r>
    </w:p>
    <w:p w:rsidR="00F000CC" w:rsidRPr="00ED1452" w:rsidRDefault="00F000CC" w:rsidP="0037659D">
      <w:pPr>
        <w:pStyle w:val="a0"/>
        <w:spacing w:line="240" w:lineRule="auto"/>
        <w:rPr>
          <w:i/>
          <w:sz w:val="24"/>
          <w:szCs w:val="24"/>
        </w:rPr>
      </w:pPr>
      <w:r w:rsidRPr="00ED1452">
        <w:rPr>
          <w:i/>
          <w:sz w:val="24"/>
          <w:szCs w:val="24"/>
        </w:rPr>
        <w:t>оценивать происходящие мировые события с экономической точки зрения;</w:t>
      </w:r>
    </w:p>
    <w:p w:rsidR="00F000CC" w:rsidRPr="00ED1452" w:rsidRDefault="00F000CC" w:rsidP="0037659D">
      <w:pPr>
        <w:pStyle w:val="a0"/>
        <w:spacing w:line="240" w:lineRule="auto"/>
        <w:rPr>
          <w:i/>
          <w:sz w:val="24"/>
          <w:szCs w:val="24"/>
        </w:rPr>
      </w:pPr>
      <w:r w:rsidRPr="00ED1452">
        <w:rPr>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F000CC" w:rsidRPr="00ED1452" w:rsidRDefault="00F000CC" w:rsidP="0037659D">
      <w:pPr>
        <w:pStyle w:val="a0"/>
        <w:spacing w:line="240" w:lineRule="auto"/>
        <w:rPr>
          <w:i/>
          <w:sz w:val="24"/>
          <w:szCs w:val="24"/>
        </w:rPr>
      </w:pPr>
      <w:r w:rsidRPr="00ED1452">
        <w:rPr>
          <w:i/>
          <w:sz w:val="24"/>
          <w:szCs w:val="24"/>
        </w:rPr>
        <w:t>создавать алгоритмы для совершенствования собственной познавательной деятельности творческого и поискового характера;</w:t>
      </w:r>
    </w:p>
    <w:p w:rsidR="00F000CC" w:rsidRPr="00ED1452" w:rsidRDefault="00F000CC" w:rsidP="0037659D">
      <w:pPr>
        <w:pStyle w:val="a0"/>
        <w:spacing w:line="240" w:lineRule="auto"/>
        <w:rPr>
          <w:i/>
          <w:sz w:val="24"/>
          <w:szCs w:val="24"/>
        </w:rPr>
      </w:pPr>
      <w:r w:rsidRPr="00ED1452">
        <w:rPr>
          <w:i/>
          <w:sz w:val="24"/>
          <w:szCs w:val="24"/>
        </w:rPr>
        <w:t>решать с опорой на полученные знания практические задачи, отражающие типичные жизненные ситуации;</w:t>
      </w:r>
    </w:p>
    <w:p w:rsidR="00F000CC" w:rsidRPr="00ED1452" w:rsidRDefault="00F000CC" w:rsidP="0037659D">
      <w:pPr>
        <w:pStyle w:val="a0"/>
        <w:spacing w:line="240" w:lineRule="auto"/>
        <w:rPr>
          <w:i/>
          <w:sz w:val="24"/>
          <w:szCs w:val="24"/>
        </w:rPr>
      </w:pPr>
      <w:r w:rsidRPr="00ED1452">
        <w:rPr>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F000CC" w:rsidRPr="00ED1452" w:rsidRDefault="00F000CC" w:rsidP="0037659D">
      <w:pPr>
        <w:pStyle w:val="a0"/>
        <w:spacing w:line="240" w:lineRule="auto"/>
        <w:rPr>
          <w:i/>
          <w:sz w:val="24"/>
          <w:szCs w:val="24"/>
        </w:rPr>
      </w:pPr>
      <w:r w:rsidRPr="00ED1452">
        <w:rPr>
          <w:i/>
          <w:sz w:val="24"/>
          <w:szCs w:val="24"/>
        </w:rPr>
        <w:t>использовать экономические знания и опыт самостоятельной исследовательской деятельности в области экономики;</w:t>
      </w:r>
    </w:p>
    <w:p w:rsidR="00F000CC" w:rsidRPr="00ED1452" w:rsidRDefault="00F000CC" w:rsidP="0037659D">
      <w:pPr>
        <w:pStyle w:val="a0"/>
        <w:spacing w:line="240" w:lineRule="auto"/>
        <w:rPr>
          <w:i/>
          <w:sz w:val="24"/>
          <w:szCs w:val="24"/>
        </w:rPr>
      </w:pPr>
      <w:r w:rsidRPr="00ED1452">
        <w:rPr>
          <w:i/>
          <w:sz w:val="24"/>
          <w:szCs w:val="24"/>
        </w:rPr>
        <w:t>владеть пониманием особенностей формирования рыночной экономики и роли государства в современном мире.</w:t>
      </w:r>
    </w:p>
    <w:p w:rsidR="00F000CC" w:rsidRPr="00ED1452" w:rsidRDefault="00F000CC" w:rsidP="0037659D">
      <w:pPr>
        <w:spacing w:line="240" w:lineRule="auto"/>
        <w:rPr>
          <w:rFonts w:ascii="Times New Roman" w:hAnsi="Times New Roman" w:cs="Times New Roman"/>
          <w:sz w:val="24"/>
          <w:szCs w:val="24"/>
        </w:rPr>
      </w:pPr>
    </w:p>
    <w:p w:rsidR="00F000CC" w:rsidRPr="00F72C1B" w:rsidRDefault="00F72C1B" w:rsidP="0037659D">
      <w:pPr>
        <w:pStyle w:val="4a"/>
        <w:spacing w:line="240" w:lineRule="auto"/>
        <w:rPr>
          <w:rFonts w:ascii="Times New Roman" w:hAnsi="Times New Roman" w:cs="Times New Roman"/>
          <w:b/>
          <w:i w:val="0"/>
          <w:color w:val="auto"/>
          <w:sz w:val="24"/>
          <w:szCs w:val="24"/>
        </w:rPr>
      </w:pPr>
      <w:r w:rsidRPr="00F72C1B">
        <w:rPr>
          <w:rFonts w:ascii="Times New Roman" w:hAnsi="Times New Roman" w:cs="Times New Roman"/>
          <w:b/>
          <w:i w:val="0"/>
          <w:color w:val="auto"/>
          <w:sz w:val="24"/>
          <w:szCs w:val="24"/>
        </w:rPr>
        <w:t xml:space="preserve">1.2.3.10. </w:t>
      </w:r>
      <w:r w:rsidR="00F000CC" w:rsidRPr="00F72C1B">
        <w:rPr>
          <w:rFonts w:ascii="Times New Roman" w:hAnsi="Times New Roman" w:cs="Times New Roman"/>
          <w:b/>
          <w:i w:val="0"/>
          <w:color w:val="auto"/>
          <w:sz w:val="24"/>
          <w:szCs w:val="24"/>
        </w:rPr>
        <w:t>Право</w:t>
      </w: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 результате изучения учебного предмета «Право» на уровне среднего общего образования:</w:t>
      </w: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научится:</w:t>
      </w:r>
    </w:p>
    <w:p w:rsidR="00F000CC" w:rsidRPr="00ED1452" w:rsidRDefault="00F000CC" w:rsidP="0037659D">
      <w:pPr>
        <w:pStyle w:val="a0"/>
        <w:spacing w:line="240" w:lineRule="auto"/>
        <w:rPr>
          <w:sz w:val="24"/>
          <w:szCs w:val="24"/>
        </w:rPr>
      </w:pPr>
      <w:r w:rsidRPr="00ED1452">
        <w:rPr>
          <w:sz w:val="24"/>
          <w:szCs w:val="24"/>
        </w:rPr>
        <w:t>опознавать и классифицировать государства по их признакам, функциям и формам;</w:t>
      </w:r>
    </w:p>
    <w:p w:rsidR="00F000CC" w:rsidRPr="00ED1452" w:rsidRDefault="00F000CC" w:rsidP="0037659D">
      <w:pPr>
        <w:pStyle w:val="a0"/>
        <w:spacing w:line="240" w:lineRule="auto"/>
        <w:rPr>
          <w:sz w:val="24"/>
          <w:szCs w:val="24"/>
        </w:rPr>
      </w:pPr>
      <w:r w:rsidRPr="00ED1452">
        <w:rPr>
          <w:sz w:val="24"/>
          <w:szCs w:val="24"/>
        </w:rPr>
        <w:t>выявлять элементы системы права и дифференцировать источники права;</w:t>
      </w:r>
    </w:p>
    <w:p w:rsidR="00F000CC" w:rsidRPr="00ED1452" w:rsidRDefault="00F000CC" w:rsidP="0037659D">
      <w:pPr>
        <w:pStyle w:val="a0"/>
        <w:spacing w:line="240" w:lineRule="auto"/>
        <w:rPr>
          <w:sz w:val="24"/>
          <w:szCs w:val="24"/>
        </w:rPr>
      </w:pPr>
      <w:r w:rsidRPr="00ED1452">
        <w:rPr>
          <w:sz w:val="24"/>
          <w:szCs w:val="24"/>
        </w:rPr>
        <w:t>характеризовать нормативно-правовой акт как основу законодательства;</w:t>
      </w:r>
    </w:p>
    <w:p w:rsidR="00F000CC" w:rsidRPr="00ED1452" w:rsidRDefault="00F000CC" w:rsidP="0037659D">
      <w:pPr>
        <w:pStyle w:val="a0"/>
        <w:spacing w:line="240" w:lineRule="auto"/>
        <w:rPr>
          <w:sz w:val="24"/>
          <w:szCs w:val="24"/>
        </w:rPr>
      </w:pPr>
      <w:r w:rsidRPr="00ED1452">
        <w:rPr>
          <w:sz w:val="24"/>
          <w:szCs w:val="24"/>
        </w:rPr>
        <w:t>различать виды социальных и правовых норм, выявлять особенности правовых норм как вида социальных норм;</w:t>
      </w:r>
    </w:p>
    <w:p w:rsidR="00F000CC" w:rsidRPr="00ED1452" w:rsidRDefault="00F000CC" w:rsidP="0037659D">
      <w:pPr>
        <w:pStyle w:val="a0"/>
        <w:spacing w:line="240" w:lineRule="auto"/>
        <w:rPr>
          <w:sz w:val="24"/>
          <w:szCs w:val="24"/>
        </w:rPr>
      </w:pPr>
      <w:r w:rsidRPr="00ED1452">
        <w:rPr>
          <w:sz w:val="24"/>
          <w:szCs w:val="24"/>
        </w:rPr>
        <w:t>различать субъекты и объекты правоотношений;</w:t>
      </w:r>
    </w:p>
    <w:p w:rsidR="00F000CC" w:rsidRPr="00ED1452" w:rsidRDefault="00F000CC" w:rsidP="0037659D">
      <w:pPr>
        <w:pStyle w:val="a0"/>
        <w:spacing w:line="240" w:lineRule="auto"/>
        <w:rPr>
          <w:sz w:val="24"/>
          <w:szCs w:val="24"/>
        </w:rPr>
      </w:pPr>
      <w:r w:rsidRPr="00ED1452">
        <w:rPr>
          <w:sz w:val="24"/>
          <w:szCs w:val="24"/>
        </w:rPr>
        <w:t>дифференцировать правоспособность, дееспособность;</w:t>
      </w:r>
    </w:p>
    <w:p w:rsidR="00F000CC" w:rsidRPr="00ED1452" w:rsidRDefault="00F000CC" w:rsidP="0037659D">
      <w:pPr>
        <w:pStyle w:val="a0"/>
        <w:spacing w:line="240" w:lineRule="auto"/>
        <w:rPr>
          <w:sz w:val="24"/>
          <w:szCs w:val="24"/>
        </w:rPr>
      </w:pPr>
      <w:r w:rsidRPr="00ED1452">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F000CC" w:rsidRPr="00ED1452" w:rsidRDefault="00F000CC" w:rsidP="0037659D">
      <w:pPr>
        <w:pStyle w:val="a0"/>
        <w:spacing w:line="240" w:lineRule="auto"/>
        <w:rPr>
          <w:sz w:val="24"/>
          <w:szCs w:val="24"/>
        </w:rPr>
      </w:pPr>
      <w:r w:rsidRPr="00ED1452">
        <w:rPr>
          <w:sz w:val="24"/>
          <w:szCs w:val="24"/>
        </w:rPr>
        <w:t>оценивать собственный возможный вклад в становление и развитие правопорядка и законности в Российской Федерации;</w:t>
      </w:r>
    </w:p>
    <w:p w:rsidR="00F000CC" w:rsidRPr="00ED1452" w:rsidRDefault="00F000CC" w:rsidP="0037659D">
      <w:pPr>
        <w:pStyle w:val="a0"/>
        <w:spacing w:line="240" w:lineRule="auto"/>
        <w:rPr>
          <w:sz w:val="24"/>
          <w:szCs w:val="24"/>
        </w:rPr>
      </w:pPr>
      <w:r w:rsidRPr="00ED1452">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F000CC" w:rsidRPr="00ED1452" w:rsidRDefault="00F000CC" w:rsidP="0037659D">
      <w:pPr>
        <w:pStyle w:val="a0"/>
        <w:spacing w:line="240" w:lineRule="auto"/>
        <w:rPr>
          <w:sz w:val="24"/>
          <w:szCs w:val="24"/>
        </w:rPr>
      </w:pPr>
      <w:r w:rsidRPr="00ED1452">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F000CC" w:rsidRPr="00ED1452" w:rsidRDefault="00F000CC" w:rsidP="0037659D">
      <w:pPr>
        <w:pStyle w:val="a0"/>
        <w:spacing w:line="240" w:lineRule="auto"/>
        <w:rPr>
          <w:sz w:val="24"/>
          <w:szCs w:val="24"/>
        </w:rPr>
      </w:pPr>
      <w:r w:rsidRPr="00ED1452">
        <w:rPr>
          <w:sz w:val="24"/>
          <w:szCs w:val="24"/>
        </w:rPr>
        <w:t>формулировать особенности гражданства как устойчивой правовой связи между государством и человеком;</w:t>
      </w:r>
    </w:p>
    <w:p w:rsidR="00F000CC" w:rsidRPr="00ED1452" w:rsidRDefault="00F000CC" w:rsidP="0037659D">
      <w:pPr>
        <w:pStyle w:val="a0"/>
        <w:spacing w:line="240" w:lineRule="auto"/>
        <w:rPr>
          <w:sz w:val="24"/>
          <w:szCs w:val="24"/>
        </w:rPr>
      </w:pPr>
      <w:r w:rsidRPr="00ED1452">
        <w:rPr>
          <w:sz w:val="24"/>
          <w:szCs w:val="24"/>
        </w:rPr>
        <w:t>устанавливать взаимосвязь между правами и обязанностями гражданина Российской Федерации;</w:t>
      </w:r>
    </w:p>
    <w:p w:rsidR="00F000CC" w:rsidRPr="00ED1452" w:rsidRDefault="00F000CC" w:rsidP="0037659D">
      <w:pPr>
        <w:pStyle w:val="a0"/>
        <w:spacing w:line="240" w:lineRule="auto"/>
        <w:rPr>
          <w:sz w:val="24"/>
          <w:szCs w:val="24"/>
        </w:rPr>
      </w:pPr>
      <w:r w:rsidRPr="00ED1452">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F000CC" w:rsidRPr="00ED1452" w:rsidRDefault="00F000CC" w:rsidP="0037659D">
      <w:pPr>
        <w:pStyle w:val="a0"/>
        <w:spacing w:line="240" w:lineRule="auto"/>
        <w:rPr>
          <w:sz w:val="24"/>
          <w:szCs w:val="24"/>
        </w:rPr>
      </w:pPr>
      <w:r w:rsidRPr="00ED1452">
        <w:rPr>
          <w:sz w:val="24"/>
          <w:szCs w:val="24"/>
        </w:rPr>
        <w:t>выявлять особенности судебной системы и системы правоохранительных органов в Российской Федерации;</w:t>
      </w:r>
    </w:p>
    <w:p w:rsidR="00F000CC" w:rsidRPr="00ED1452" w:rsidRDefault="00F000CC" w:rsidP="0037659D">
      <w:pPr>
        <w:pStyle w:val="a0"/>
        <w:spacing w:line="240" w:lineRule="auto"/>
        <w:rPr>
          <w:sz w:val="24"/>
          <w:szCs w:val="24"/>
        </w:rPr>
      </w:pPr>
      <w:r w:rsidRPr="00ED1452">
        <w:rPr>
          <w:sz w:val="24"/>
          <w:szCs w:val="24"/>
        </w:rPr>
        <w:t>описывать законодательный процесс как целостный государственный механизм;</w:t>
      </w:r>
    </w:p>
    <w:p w:rsidR="00F000CC" w:rsidRPr="00ED1452" w:rsidRDefault="00F000CC" w:rsidP="0037659D">
      <w:pPr>
        <w:pStyle w:val="a0"/>
        <w:spacing w:line="240" w:lineRule="auto"/>
        <w:rPr>
          <w:sz w:val="24"/>
          <w:szCs w:val="24"/>
        </w:rPr>
      </w:pPr>
      <w:r w:rsidRPr="00ED1452">
        <w:rPr>
          <w:sz w:val="24"/>
          <w:szCs w:val="24"/>
        </w:rPr>
        <w:t>характеризовать избирательный процесс в Российской Федерации;</w:t>
      </w:r>
    </w:p>
    <w:p w:rsidR="00F000CC" w:rsidRPr="00ED1452" w:rsidRDefault="00F000CC" w:rsidP="0037659D">
      <w:pPr>
        <w:pStyle w:val="a0"/>
        <w:spacing w:line="240" w:lineRule="auto"/>
        <w:rPr>
          <w:sz w:val="24"/>
          <w:szCs w:val="24"/>
        </w:rPr>
      </w:pPr>
      <w:r w:rsidRPr="00ED1452">
        <w:rPr>
          <w:sz w:val="24"/>
          <w:szCs w:val="24"/>
        </w:rPr>
        <w:lastRenderedPageBreak/>
        <w:t>объяснять на конкретном примере структуру и функции органов местного самоуправления в Российской Федерации;</w:t>
      </w:r>
    </w:p>
    <w:p w:rsidR="00F000CC" w:rsidRPr="00ED1452" w:rsidRDefault="00F000CC" w:rsidP="0037659D">
      <w:pPr>
        <w:pStyle w:val="a0"/>
        <w:spacing w:line="240" w:lineRule="auto"/>
        <w:rPr>
          <w:sz w:val="24"/>
          <w:szCs w:val="24"/>
        </w:rPr>
      </w:pPr>
      <w:r w:rsidRPr="00ED1452">
        <w:rPr>
          <w:sz w:val="24"/>
          <w:szCs w:val="24"/>
        </w:rPr>
        <w:t>характеризовать и классифицировать права человека;</w:t>
      </w:r>
    </w:p>
    <w:p w:rsidR="00F000CC" w:rsidRPr="00ED1452" w:rsidRDefault="00F000CC" w:rsidP="0037659D">
      <w:pPr>
        <w:pStyle w:val="a0"/>
        <w:spacing w:line="240" w:lineRule="auto"/>
        <w:rPr>
          <w:sz w:val="24"/>
          <w:szCs w:val="24"/>
        </w:rPr>
      </w:pPr>
      <w:r w:rsidRPr="00ED1452">
        <w:rPr>
          <w:sz w:val="24"/>
          <w:szCs w:val="24"/>
        </w:rPr>
        <w:t>объяснять основные идеи международных документов, направленных на защиту прав человека;</w:t>
      </w:r>
    </w:p>
    <w:p w:rsidR="00F000CC" w:rsidRPr="00ED1452" w:rsidRDefault="00F000CC" w:rsidP="0037659D">
      <w:pPr>
        <w:pStyle w:val="a0"/>
        <w:spacing w:line="240" w:lineRule="auto"/>
        <w:rPr>
          <w:sz w:val="24"/>
          <w:szCs w:val="24"/>
        </w:rPr>
      </w:pPr>
      <w:r w:rsidRPr="00ED1452">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F000CC" w:rsidRPr="00ED1452" w:rsidRDefault="00F000CC" w:rsidP="0037659D">
      <w:pPr>
        <w:pStyle w:val="a0"/>
        <w:spacing w:line="240" w:lineRule="auto"/>
        <w:rPr>
          <w:sz w:val="24"/>
          <w:szCs w:val="24"/>
        </w:rPr>
      </w:pPr>
      <w:r w:rsidRPr="00ED1452">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F000CC" w:rsidRPr="00ED1452" w:rsidRDefault="00F000CC" w:rsidP="0037659D">
      <w:pPr>
        <w:pStyle w:val="a0"/>
        <w:spacing w:line="240" w:lineRule="auto"/>
        <w:rPr>
          <w:sz w:val="24"/>
          <w:szCs w:val="24"/>
        </w:rPr>
      </w:pPr>
      <w:r w:rsidRPr="00ED1452">
        <w:rPr>
          <w:sz w:val="24"/>
          <w:szCs w:val="24"/>
        </w:rPr>
        <w:t>иллюстрировать примерами нормы законодательства о защите прав потребителя;</w:t>
      </w:r>
    </w:p>
    <w:p w:rsidR="00F000CC" w:rsidRPr="00ED1452" w:rsidRDefault="00F000CC" w:rsidP="0037659D">
      <w:pPr>
        <w:pStyle w:val="a0"/>
        <w:spacing w:line="240" w:lineRule="auto"/>
        <w:rPr>
          <w:sz w:val="24"/>
          <w:szCs w:val="24"/>
        </w:rPr>
      </w:pPr>
      <w:r w:rsidRPr="00ED1452">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F000CC" w:rsidRPr="00ED1452" w:rsidRDefault="00F000CC" w:rsidP="0037659D">
      <w:pPr>
        <w:pStyle w:val="a0"/>
        <w:spacing w:line="240" w:lineRule="auto"/>
        <w:rPr>
          <w:sz w:val="24"/>
          <w:szCs w:val="24"/>
        </w:rPr>
      </w:pPr>
      <w:r w:rsidRPr="00ED1452">
        <w:rPr>
          <w:sz w:val="24"/>
          <w:szCs w:val="24"/>
        </w:rPr>
        <w:t>иллюстрировать примерами привлечение к гражданско-правовой ответственности;</w:t>
      </w:r>
    </w:p>
    <w:p w:rsidR="00F000CC" w:rsidRPr="00ED1452" w:rsidRDefault="00F000CC" w:rsidP="0037659D">
      <w:pPr>
        <w:pStyle w:val="a0"/>
        <w:spacing w:line="240" w:lineRule="auto"/>
        <w:rPr>
          <w:sz w:val="24"/>
          <w:szCs w:val="24"/>
        </w:rPr>
      </w:pPr>
      <w:r w:rsidRPr="00ED1452">
        <w:rPr>
          <w:sz w:val="24"/>
          <w:szCs w:val="24"/>
        </w:rPr>
        <w:t>характеризовать права и обязанности членов семьи;</w:t>
      </w:r>
    </w:p>
    <w:p w:rsidR="00F000CC" w:rsidRPr="00ED1452" w:rsidRDefault="00F000CC" w:rsidP="0037659D">
      <w:pPr>
        <w:pStyle w:val="a0"/>
        <w:spacing w:line="240" w:lineRule="auto"/>
        <w:rPr>
          <w:sz w:val="24"/>
          <w:szCs w:val="24"/>
        </w:rPr>
      </w:pPr>
      <w:r w:rsidRPr="00ED1452">
        <w:rPr>
          <w:sz w:val="24"/>
          <w:szCs w:val="24"/>
        </w:rPr>
        <w:t>объяснять порядок и условия регистрации и расторжения брака;</w:t>
      </w:r>
    </w:p>
    <w:p w:rsidR="00F000CC" w:rsidRPr="00ED1452" w:rsidRDefault="00F000CC" w:rsidP="0037659D">
      <w:pPr>
        <w:pStyle w:val="a0"/>
        <w:spacing w:line="240" w:lineRule="auto"/>
        <w:rPr>
          <w:sz w:val="24"/>
          <w:szCs w:val="24"/>
        </w:rPr>
      </w:pPr>
      <w:r w:rsidRPr="00ED1452">
        <w:rPr>
          <w:sz w:val="24"/>
          <w:szCs w:val="24"/>
        </w:rPr>
        <w:t>характеризовать трудовые правоотношения и дифференцировать участников этих правоотношений;</w:t>
      </w:r>
    </w:p>
    <w:p w:rsidR="00F000CC" w:rsidRPr="00ED1452" w:rsidRDefault="00F000CC" w:rsidP="0037659D">
      <w:pPr>
        <w:pStyle w:val="a0"/>
        <w:spacing w:line="240" w:lineRule="auto"/>
        <w:rPr>
          <w:sz w:val="24"/>
          <w:szCs w:val="24"/>
        </w:rPr>
      </w:pPr>
      <w:r w:rsidRPr="00ED1452">
        <w:rPr>
          <w:sz w:val="24"/>
          <w:szCs w:val="24"/>
        </w:rPr>
        <w:t>раскрывать содержание трудового договора;</w:t>
      </w:r>
    </w:p>
    <w:p w:rsidR="00F000CC" w:rsidRPr="00ED1452" w:rsidRDefault="00F000CC" w:rsidP="0037659D">
      <w:pPr>
        <w:pStyle w:val="a0"/>
        <w:spacing w:line="240" w:lineRule="auto"/>
        <w:rPr>
          <w:sz w:val="24"/>
          <w:szCs w:val="24"/>
        </w:rPr>
      </w:pPr>
      <w:r w:rsidRPr="00ED1452">
        <w:rPr>
          <w:sz w:val="24"/>
          <w:szCs w:val="24"/>
        </w:rPr>
        <w:t>разъяснять на примерах особенности положения несовершеннолетних в трудовых отношениях;</w:t>
      </w:r>
    </w:p>
    <w:p w:rsidR="00F000CC" w:rsidRPr="00ED1452" w:rsidRDefault="00F000CC" w:rsidP="0037659D">
      <w:pPr>
        <w:pStyle w:val="a0"/>
        <w:spacing w:line="240" w:lineRule="auto"/>
        <w:rPr>
          <w:sz w:val="24"/>
          <w:szCs w:val="24"/>
        </w:rPr>
      </w:pPr>
      <w:r w:rsidRPr="00ED1452">
        <w:rPr>
          <w:sz w:val="24"/>
          <w:szCs w:val="24"/>
        </w:rPr>
        <w:t>иллюстрировать примерами способы разрешения трудовых споров и привлечение к дисциплинарной ответственности;</w:t>
      </w:r>
    </w:p>
    <w:p w:rsidR="00F000CC" w:rsidRPr="00ED1452" w:rsidRDefault="00F000CC" w:rsidP="0037659D">
      <w:pPr>
        <w:pStyle w:val="a0"/>
        <w:spacing w:line="240" w:lineRule="auto"/>
        <w:rPr>
          <w:sz w:val="24"/>
          <w:szCs w:val="24"/>
        </w:rPr>
      </w:pPr>
      <w:r w:rsidRPr="00ED1452">
        <w:rPr>
          <w:sz w:val="24"/>
          <w:szCs w:val="24"/>
        </w:rPr>
        <w:t>различать виды административных правонарушений и описывать порядок привлечения к административной ответственности;</w:t>
      </w:r>
    </w:p>
    <w:p w:rsidR="00F000CC" w:rsidRPr="00ED1452" w:rsidRDefault="00F000CC" w:rsidP="0037659D">
      <w:pPr>
        <w:pStyle w:val="a0"/>
        <w:spacing w:line="240" w:lineRule="auto"/>
        <w:rPr>
          <w:sz w:val="24"/>
          <w:szCs w:val="24"/>
        </w:rPr>
      </w:pPr>
      <w:r w:rsidRPr="00ED1452">
        <w:rPr>
          <w:sz w:val="24"/>
          <w:szCs w:val="24"/>
        </w:rPr>
        <w:t>дифференцировать виды административных наказаний;</w:t>
      </w:r>
    </w:p>
    <w:p w:rsidR="00F000CC" w:rsidRPr="00ED1452" w:rsidRDefault="00F000CC" w:rsidP="0037659D">
      <w:pPr>
        <w:pStyle w:val="a0"/>
        <w:spacing w:line="240" w:lineRule="auto"/>
        <w:rPr>
          <w:sz w:val="24"/>
          <w:szCs w:val="24"/>
        </w:rPr>
      </w:pPr>
      <w:r w:rsidRPr="00ED1452">
        <w:rPr>
          <w:sz w:val="24"/>
          <w:szCs w:val="24"/>
        </w:rPr>
        <w:t>дифференцировать виды преступлений и наказания за них;</w:t>
      </w:r>
    </w:p>
    <w:p w:rsidR="00F000CC" w:rsidRPr="00ED1452" w:rsidRDefault="00F000CC" w:rsidP="0037659D">
      <w:pPr>
        <w:pStyle w:val="a0"/>
        <w:spacing w:line="240" w:lineRule="auto"/>
        <w:rPr>
          <w:sz w:val="24"/>
          <w:szCs w:val="24"/>
        </w:rPr>
      </w:pPr>
      <w:r w:rsidRPr="00ED1452">
        <w:rPr>
          <w:sz w:val="24"/>
          <w:szCs w:val="24"/>
        </w:rPr>
        <w:t>выявлять специфику уголовной ответственности несовершеннолетних;</w:t>
      </w:r>
    </w:p>
    <w:p w:rsidR="00F000CC" w:rsidRPr="00ED1452" w:rsidRDefault="00F000CC" w:rsidP="0037659D">
      <w:pPr>
        <w:pStyle w:val="a0"/>
        <w:spacing w:line="240" w:lineRule="auto"/>
        <w:rPr>
          <w:sz w:val="24"/>
          <w:szCs w:val="24"/>
        </w:rPr>
      </w:pPr>
      <w:r w:rsidRPr="00ED1452">
        <w:rPr>
          <w:sz w:val="24"/>
          <w:szCs w:val="24"/>
        </w:rPr>
        <w:t>различать права и обязанности налогоплательщика;</w:t>
      </w:r>
    </w:p>
    <w:p w:rsidR="00F000CC" w:rsidRPr="00ED1452" w:rsidRDefault="00F000CC" w:rsidP="0037659D">
      <w:pPr>
        <w:pStyle w:val="a0"/>
        <w:spacing w:line="240" w:lineRule="auto"/>
        <w:rPr>
          <w:sz w:val="24"/>
          <w:szCs w:val="24"/>
        </w:rPr>
      </w:pPr>
      <w:r w:rsidRPr="00ED1452">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F000CC" w:rsidRPr="00ED1452" w:rsidRDefault="00F000CC" w:rsidP="0037659D">
      <w:pPr>
        <w:pStyle w:val="a0"/>
        <w:spacing w:line="240" w:lineRule="auto"/>
        <w:rPr>
          <w:sz w:val="24"/>
          <w:szCs w:val="24"/>
        </w:rPr>
      </w:pPr>
      <w:r w:rsidRPr="00ED1452">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F000CC" w:rsidRPr="00ED1452" w:rsidRDefault="00F000CC" w:rsidP="0037659D">
      <w:pPr>
        <w:pStyle w:val="a0"/>
        <w:spacing w:line="240" w:lineRule="auto"/>
        <w:rPr>
          <w:sz w:val="24"/>
          <w:szCs w:val="24"/>
        </w:rPr>
      </w:pPr>
      <w:r w:rsidRPr="00ED1452">
        <w:rPr>
          <w:sz w:val="24"/>
          <w:szCs w:val="24"/>
        </w:rPr>
        <w:t>высказывать обоснованные суждения, основываясь на внутренней убежденности в необходимости соблюдения норм права;</w:t>
      </w:r>
    </w:p>
    <w:p w:rsidR="00F000CC" w:rsidRPr="00ED1452" w:rsidRDefault="00F000CC" w:rsidP="0037659D">
      <w:pPr>
        <w:pStyle w:val="a0"/>
        <w:spacing w:line="240" w:lineRule="auto"/>
        <w:rPr>
          <w:sz w:val="24"/>
          <w:szCs w:val="24"/>
        </w:rPr>
      </w:pPr>
      <w:r w:rsidRPr="00ED1452">
        <w:rPr>
          <w:sz w:val="24"/>
          <w:szCs w:val="24"/>
        </w:rPr>
        <w:t>различать виды юридических профессий.</w:t>
      </w:r>
    </w:p>
    <w:p w:rsidR="002E3A97" w:rsidRDefault="002E3A97" w:rsidP="0037659D">
      <w:pPr>
        <w:spacing w:line="240" w:lineRule="auto"/>
        <w:rPr>
          <w:rFonts w:ascii="Times New Roman" w:eastAsia="Times New Roman" w:hAnsi="Times New Roman" w:cs="Times New Roman"/>
          <w:b/>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различать предмет и метод правового регулирования;</w:t>
      </w:r>
    </w:p>
    <w:p w:rsidR="00F000CC" w:rsidRPr="00ED1452" w:rsidRDefault="00F000CC" w:rsidP="0037659D">
      <w:pPr>
        <w:pStyle w:val="a0"/>
        <w:spacing w:line="240" w:lineRule="auto"/>
        <w:rPr>
          <w:i/>
          <w:sz w:val="24"/>
          <w:szCs w:val="24"/>
        </w:rPr>
      </w:pPr>
      <w:r w:rsidRPr="00ED1452">
        <w:rPr>
          <w:i/>
          <w:sz w:val="24"/>
          <w:szCs w:val="24"/>
        </w:rPr>
        <w:t>выявлять общественную опасность коррупции для гражданина, общества и государства;</w:t>
      </w:r>
    </w:p>
    <w:p w:rsidR="00F000CC" w:rsidRPr="00ED1452" w:rsidRDefault="00F000CC" w:rsidP="0037659D">
      <w:pPr>
        <w:pStyle w:val="a0"/>
        <w:spacing w:line="240" w:lineRule="auto"/>
        <w:rPr>
          <w:i/>
          <w:sz w:val="24"/>
          <w:szCs w:val="24"/>
        </w:rPr>
      </w:pPr>
      <w:r w:rsidRPr="00ED1452">
        <w:rPr>
          <w:i/>
          <w:sz w:val="24"/>
          <w:szCs w:val="24"/>
        </w:rPr>
        <w:t>различать права и обязанности, гарантируемые Конституцией Российской Федерации и в рамках других отраслей права;</w:t>
      </w:r>
    </w:p>
    <w:p w:rsidR="00F000CC" w:rsidRPr="00ED1452" w:rsidRDefault="00F000CC" w:rsidP="0037659D">
      <w:pPr>
        <w:pStyle w:val="a0"/>
        <w:spacing w:line="240" w:lineRule="auto"/>
        <w:rPr>
          <w:i/>
          <w:sz w:val="24"/>
          <w:szCs w:val="24"/>
        </w:rPr>
      </w:pPr>
      <w:r w:rsidRPr="00ED1452">
        <w:rPr>
          <w:i/>
          <w:sz w:val="24"/>
          <w:szCs w:val="24"/>
        </w:rPr>
        <w:t>выявлять особенности референдума;</w:t>
      </w:r>
    </w:p>
    <w:p w:rsidR="00F000CC" w:rsidRPr="00ED1452" w:rsidRDefault="00F000CC" w:rsidP="0037659D">
      <w:pPr>
        <w:pStyle w:val="a0"/>
        <w:spacing w:line="240" w:lineRule="auto"/>
        <w:rPr>
          <w:i/>
          <w:sz w:val="24"/>
          <w:szCs w:val="24"/>
        </w:rPr>
      </w:pPr>
      <w:r w:rsidRPr="00ED1452">
        <w:rPr>
          <w:i/>
          <w:sz w:val="24"/>
          <w:szCs w:val="24"/>
        </w:rPr>
        <w:t>различать основные принципы международного гуманитарного права;</w:t>
      </w:r>
    </w:p>
    <w:p w:rsidR="00F000CC" w:rsidRPr="00ED1452" w:rsidRDefault="00F000CC" w:rsidP="0037659D">
      <w:pPr>
        <w:pStyle w:val="a0"/>
        <w:spacing w:line="240" w:lineRule="auto"/>
        <w:rPr>
          <w:i/>
          <w:sz w:val="24"/>
          <w:szCs w:val="24"/>
        </w:rPr>
      </w:pPr>
      <w:r w:rsidRPr="00ED1452">
        <w:rPr>
          <w:i/>
          <w:sz w:val="24"/>
          <w:szCs w:val="24"/>
        </w:rPr>
        <w:t>характеризовать основные категории обязательственного права;</w:t>
      </w:r>
    </w:p>
    <w:p w:rsidR="00F000CC" w:rsidRPr="00ED1452" w:rsidRDefault="00F000CC" w:rsidP="0037659D">
      <w:pPr>
        <w:pStyle w:val="a0"/>
        <w:spacing w:line="240" w:lineRule="auto"/>
        <w:rPr>
          <w:i/>
          <w:sz w:val="24"/>
          <w:szCs w:val="24"/>
        </w:rPr>
      </w:pPr>
      <w:r w:rsidRPr="00ED1452">
        <w:rPr>
          <w:i/>
          <w:sz w:val="24"/>
          <w:szCs w:val="24"/>
        </w:rPr>
        <w:t>целостно описывать порядок заключения гражданско-правового договора;</w:t>
      </w:r>
    </w:p>
    <w:p w:rsidR="00F000CC" w:rsidRPr="00ED1452" w:rsidRDefault="00F000CC" w:rsidP="0037659D">
      <w:pPr>
        <w:pStyle w:val="a0"/>
        <w:spacing w:line="240" w:lineRule="auto"/>
        <w:rPr>
          <w:i/>
          <w:sz w:val="24"/>
          <w:szCs w:val="24"/>
        </w:rPr>
      </w:pPr>
      <w:r w:rsidRPr="00ED1452">
        <w:rPr>
          <w:i/>
          <w:sz w:val="24"/>
          <w:szCs w:val="24"/>
        </w:rPr>
        <w:t>выявлять способы защиты гражданских прав;</w:t>
      </w:r>
    </w:p>
    <w:p w:rsidR="00F000CC" w:rsidRPr="00ED1452" w:rsidRDefault="00F000CC" w:rsidP="0037659D">
      <w:pPr>
        <w:pStyle w:val="a0"/>
        <w:spacing w:line="240" w:lineRule="auto"/>
        <w:rPr>
          <w:i/>
          <w:sz w:val="24"/>
          <w:szCs w:val="24"/>
        </w:rPr>
      </w:pPr>
      <w:r w:rsidRPr="00ED1452">
        <w:rPr>
          <w:i/>
          <w:sz w:val="24"/>
          <w:szCs w:val="24"/>
        </w:rPr>
        <w:lastRenderedPageBreak/>
        <w:t>определять ответственность родителей по воспитанию своих детей;</w:t>
      </w:r>
    </w:p>
    <w:p w:rsidR="00F000CC" w:rsidRPr="00ED1452" w:rsidRDefault="00F000CC" w:rsidP="0037659D">
      <w:pPr>
        <w:pStyle w:val="a0"/>
        <w:spacing w:line="240" w:lineRule="auto"/>
        <w:rPr>
          <w:i/>
          <w:sz w:val="24"/>
          <w:szCs w:val="24"/>
        </w:rPr>
      </w:pPr>
      <w:r w:rsidRPr="00ED1452">
        <w:rPr>
          <w:i/>
          <w:sz w:val="24"/>
          <w:szCs w:val="24"/>
        </w:rPr>
        <w:t>различать рабочее время и время отдыха, разрешать трудовые споры правовыми способами;</w:t>
      </w:r>
    </w:p>
    <w:p w:rsidR="00F000CC" w:rsidRPr="00ED1452" w:rsidRDefault="00F000CC" w:rsidP="0037659D">
      <w:pPr>
        <w:pStyle w:val="a0"/>
        <w:spacing w:line="240" w:lineRule="auto"/>
        <w:rPr>
          <w:i/>
          <w:sz w:val="24"/>
          <w:szCs w:val="24"/>
        </w:rPr>
      </w:pPr>
      <w:r w:rsidRPr="00ED1452">
        <w:rPr>
          <w:i/>
          <w:sz w:val="24"/>
          <w:szCs w:val="24"/>
        </w:rPr>
        <w:t>описывать порядок освобождения от уголовной ответственности;</w:t>
      </w:r>
    </w:p>
    <w:p w:rsidR="00F000CC" w:rsidRPr="00ED1452" w:rsidRDefault="00F000CC" w:rsidP="0037659D">
      <w:pPr>
        <w:pStyle w:val="a0"/>
        <w:spacing w:line="240" w:lineRule="auto"/>
        <w:rPr>
          <w:i/>
          <w:sz w:val="24"/>
          <w:szCs w:val="24"/>
        </w:rPr>
      </w:pPr>
      <w:r w:rsidRPr="00ED1452">
        <w:rPr>
          <w:i/>
          <w:sz w:val="24"/>
          <w:szCs w:val="24"/>
        </w:rPr>
        <w:t>соотносить налоговые правонарушения и ответственность за их совершение;</w:t>
      </w:r>
    </w:p>
    <w:p w:rsidR="00F000CC" w:rsidRPr="00ED1452" w:rsidRDefault="00F000CC" w:rsidP="0037659D">
      <w:pPr>
        <w:pStyle w:val="a0"/>
        <w:spacing w:line="240" w:lineRule="auto"/>
        <w:rPr>
          <w:i/>
          <w:sz w:val="24"/>
          <w:szCs w:val="24"/>
        </w:rPr>
      </w:pPr>
      <w:r w:rsidRPr="00ED1452">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F000CC" w:rsidRPr="00ED1452" w:rsidRDefault="00F000CC" w:rsidP="0037659D">
      <w:pPr>
        <w:spacing w:line="240" w:lineRule="auto"/>
        <w:rPr>
          <w:rFonts w:ascii="Times New Roman" w:eastAsia="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углубленном уровне научится:</w:t>
      </w:r>
    </w:p>
    <w:p w:rsidR="00F000CC" w:rsidRPr="00ED1452" w:rsidRDefault="00F000CC" w:rsidP="0037659D">
      <w:pPr>
        <w:pStyle w:val="a0"/>
        <w:spacing w:line="240" w:lineRule="auto"/>
        <w:rPr>
          <w:sz w:val="24"/>
          <w:szCs w:val="24"/>
        </w:rPr>
      </w:pPr>
      <w:r w:rsidRPr="00ED1452">
        <w:rPr>
          <w:sz w:val="24"/>
          <w:szCs w:val="24"/>
        </w:rPr>
        <w:t>выделять содержание различных теорий происхождения государства;</w:t>
      </w:r>
    </w:p>
    <w:p w:rsidR="00F000CC" w:rsidRPr="00ED1452" w:rsidRDefault="00F000CC" w:rsidP="0037659D">
      <w:pPr>
        <w:pStyle w:val="a0"/>
        <w:spacing w:line="240" w:lineRule="auto"/>
        <w:rPr>
          <w:sz w:val="24"/>
          <w:szCs w:val="24"/>
        </w:rPr>
      </w:pPr>
      <w:r w:rsidRPr="00ED1452">
        <w:rPr>
          <w:sz w:val="24"/>
          <w:szCs w:val="24"/>
        </w:rPr>
        <w:t>сравнивать различные формы государства;</w:t>
      </w:r>
    </w:p>
    <w:p w:rsidR="00F000CC" w:rsidRPr="00ED1452" w:rsidRDefault="00F000CC" w:rsidP="0037659D">
      <w:pPr>
        <w:pStyle w:val="a0"/>
        <w:spacing w:line="240" w:lineRule="auto"/>
        <w:rPr>
          <w:sz w:val="24"/>
          <w:szCs w:val="24"/>
        </w:rPr>
      </w:pPr>
      <w:r w:rsidRPr="00ED1452">
        <w:rPr>
          <w:sz w:val="24"/>
          <w:szCs w:val="24"/>
        </w:rPr>
        <w:t>приводить примеры различных элементов государственного механизма и их место в общей структуре;</w:t>
      </w:r>
    </w:p>
    <w:p w:rsidR="00F000CC" w:rsidRPr="00ED1452" w:rsidRDefault="00F000CC" w:rsidP="0037659D">
      <w:pPr>
        <w:pStyle w:val="a0"/>
        <w:spacing w:line="240" w:lineRule="auto"/>
        <w:rPr>
          <w:sz w:val="24"/>
          <w:szCs w:val="24"/>
        </w:rPr>
      </w:pPr>
      <w:r w:rsidRPr="00ED1452">
        <w:rPr>
          <w:sz w:val="24"/>
          <w:szCs w:val="24"/>
        </w:rPr>
        <w:t>соотносить основные черты гражданского общества и правового государства;</w:t>
      </w:r>
    </w:p>
    <w:p w:rsidR="00F000CC" w:rsidRPr="00ED1452" w:rsidRDefault="00F000CC" w:rsidP="0037659D">
      <w:pPr>
        <w:pStyle w:val="a0"/>
        <w:spacing w:line="240" w:lineRule="auto"/>
        <w:rPr>
          <w:sz w:val="24"/>
          <w:szCs w:val="24"/>
        </w:rPr>
      </w:pPr>
      <w:r w:rsidRPr="00ED1452">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F000CC" w:rsidRPr="00ED1452" w:rsidRDefault="00F000CC" w:rsidP="0037659D">
      <w:pPr>
        <w:pStyle w:val="a0"/>
        <w:spacing w:line="240" w:lineRule="auto"/>
        <w:rPr>
          <w:sz w:val="24"/>
          <w:szCs w:val="24"/>
        </w:rPr>
      </w:pPr>
      <w:r w:rsidRPr="00ED1452">
        <w:rPr>
          <w:sz w:val="24"/>
          <w:szCs w:val="24"/>
        </w:rPr>
        <w:t>оценивать роль и значение права как важного социального регулятора и элемента культуры общества;</w:t>
      </w:r>
    </w:p>
    <w:p w:rsidR="00F000CC" w:rsidRPr="00ED1452" w:rsidRDefault="00F000CC" w:rsidP="0037659D">
      <w:pPr>
        <w:pStyle w:val="a0"/>
        <w:spacing w:line="240" w:lineRule="auto"/>
        <w:rPr>
          <w:sz w:val="24"/>
          <w:szCs w:val="24"/>
        </w:rPr>
      </w:pPr>
      <w:r w:rsidRPr="00ED1452">
        <w:rPr>
          <w:sz w:val="24"/>
          <w:szCs w:val="24"/>
        </w:rPr>
        <w:t>сравнивать и выделять особенности и достоинства различных правовых систем (семей);</w:t>
      </w:r>
    </w:p>
    <w:p w:rsidR="00F000CC" w:rsidRPr="00ED1452" w:rsidRDefault="00F000CC" w:rsidP="0037659D">
      <w:pPr>
        <w:pStyle w:val="a0"/>
        <w:spacing w:line="240" w:lineRule="auto"/>
        <w:rPr>
          <w:sz w:val="24"/>
          <w:szCs w:val="24"/>
        </w:rPr>
      </w:pPr>
      <w:r w:rsidRPr="00ED1452">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F000CC" w:rsidRPr="00ED1452" w:rsidRDefault="00F000CC" w:rsidP="0037659D">
      <w:pPr>
        <w:pStyle w:val="a0"/>
        <w:spacing w:line="240" w:lineRule="auto"/>
        <w:rPr>
          <w:sz w:val="24"/>
          <w:szCs w:val="24"/>
        </w:rPr>
      </w:pPr>
      <w:r w:rsidRPr="00ED1452">
        <w:rPr>
          <w:sz w:val="24"/>
          <w:szCs w:val="24"/>
        </w:rPr>
        <w:t>характеризовать особенности системы российского права;</w:t>
      </w:r>
    </w:p>
    <w:p w:rsidR="00F000CC" w:rsidRPr="00ED1452" w:rsidRDefault="00F000CC" w:rsidP="0037659D">
      <w:pPr>
        <w:pStyle w:val="a0"/>
        <w:spacing w:line="240" w:lineRule="auto"/>
        <w:rPr>
          <w:sz w:val="24"/>
          <w:szCs w:val="24"/>
        </w:rPr>
      </w:pPr>
      <w:r w:rsidRPr="00ED1452">
        <w:rPr>
          <w:sz w:val="24"/>
          <w:szCs w:val="24"/>
        </w:rPr>
        <w:t>различать формы реализации права;</w:t>
      </w:r>
    </w:p>
    <w:p w:rsidR="00F000CC" w:rsidRPr="00ED1452" w:rsidRDefault="00F000CC" w:rsidP="0037659D">
      <w:pPr>
        <w:pStyle w:val="a0"/>
        <w:spacing w:line="240" w:lineRule="auto"/>
        <w:rPr>
          <w:sz w:val="24"/>
          <w:szCs w:val="24"/>
        </w:rPr>
      </w:pPr>
      <w:r w:rsidRPr="00ED1452">
        <w:rPr>
          <w:sz w:val="24"/>
          <w:szCs w:val="24"/>
        </w:rPr>
        <w:t>выявлять зависимость уровня правосознания от уровня правовой культуры;</w:t>
      </w:r>
    </w:p>
    <w:p w:rsidR="00F000CC" w:rsidRPr="00ED1452" w:rsidRDefault="00F000CC" w:rsidP="0037659D">
      <w:pPr>
        <w:pStyle w:val="a0"/>
        <w:spacing w:line="240" w:lineRule="auto"/>
        <w:rPr>
          <w:sz w:val="24"/>
          <w:szCs w:val="24"/>
        </w:rPr>
      </w:pPr>
      <w:r w:rsidRPr="00ED1452">
        <w:rPr>
          <w:sz w:val="24"/>
          <w:szCs w:val="24"/>
        </w:rPr>
        <w:t>оценивать собственный возможный вклад в становление и развитие правопорядка и законности в Российской Федерации;</w:t>
      </w:r>
    </w:p>
    <w:p w:rsidR="00F000CC" w:rsidRPr="00ED1452" w:rsidRDefault="00F000CC" w:rsidP="0037659D">
      <w:pPr>
        <w:pStyle w:val="a0"/>
        <w:spacing w:line="240" w:lineRule="auto"/>
        <w:rPr>
          <w:sz w:val="24"/>
          <w:szCs w:val="24"/>
        </w:rPr>
      </w:pPr>
      <w:r w:rsidRPr="00ED1452">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F000CC" w:rsidRPr="00ED1452" w:rsidRDefault="00F000CC" w:rsidP="0037659D">
      <w:pPr>
        <w:pStyle w:val="a0"/>
        <w:spacing w:line="240" w:lineRule="auto"/>
        <w:rPr>
          <w:sz w:val="24"/>
          <w:szCs w:val="24"/>
        </w:rPr>
      </w:pPr>
      <w:r w:rsidRPr="00ED1452">
        <w:rPr>
          <w:sz w:val="24"/>
          <w:szCs w:val="24"/>
        </w:rPr>
        <w:t>выявлять общественную опасность коррупции для гражданина, общества и государства;</w:t>
      </w:r>
    </w:p>
    <w:p w:rsidR="00F000CC" w:rsidRPr="00ED1452" w:rsidRDefault="00F000CC" w:rsidP="0037659D">
      <w:pPr>
        <w:pStyle w:val="a0"/>
        <w:spacing w:line="240" w:lineRule="auto"/>
        <w:rPr>
          <w:sz w:val="24"/>
          <w:szCs w:val="24"/>
        </w:rPr>
      </w:pPr>
      <w:r w:rsidRPr="00ED1452">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F000CC" w:rsidRPr="00ED1452" w:rsidRDefault="00F000CC" w:rsidP="0037659D">
      <w:pPr>
        <w:pStyle w:val="a0"/>
        <w:spacing w:line="240" w:lineRule="auto"/>
        <w:rPr>
          <w:sz w:val="24"/>
          <w:szCs w:val="24"/>
        </w:rPr>
      </w:pPr>
      <w:r w:rsidRPr="00ED1452">
        <w:rPr>
          <w:sz w:val="24"/>
          <w:szCs w:val="24"/>
        </w:rPr>
        <w:t>сравнивать воинскую обязанность и альтернативную гражданскую службу;</w:t>
      </w:r>
    </w:p>
    <w:p w:rsidR="00F000CC" w:rsidRPr="00ED1452" w:rsidRDefault="00F000CC" w:rsidP="0037659D">
      <w:pPr>
        <w:pStyle w:val="a0"/>
        <w:spacing w:line="240" w:lineRule="auto"/>
        <w:rPr>
          <w:sz w:val="24"/>
          <w:szCs w:val="24"/>
        </w:rPr>
      </w:pPr>
      <w:r w:rsidRPr="00ED1452">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F000CC" w:rsidRPr="00ED1452" w:rsidRDefault="00F000CC" w:rsidP="0037659D">
      <w:pPr>
        <w:pStyle w:val="a0"/>
        <w:spacing w:line="240" w:lineRule="auto"/>
        <w:rPr>
          <w:sz w:val="24"/>
          <w:szCs w:val="24"/>
        </w:rPr>
      </w:pPr>
      <w:r w:rsidRPr="00ED1452">
        <w:rPr>
          <w:sz w:val="24"/>
          <w:szCs w:val="24"/>
        </w:rPr>
        <w:t>характеризовать систему органов государственной власти Российской Федерации в их единстве и системном взаимодействии;</w:t>
      </w:r>
    </w:p>
    <w:p w:rsidR="00F000CC" w:rsidRPr="00ED1452" w:rsidRDefault="00F000CC" w:rsidP="0037659D">
      <w:pPr>
        <w:pStyle w:val="a0"/>
        <w:spacing w:line="240" w:lineRule="auto"/>
        <w:rPr>
          <w:sz w:val="24"/>
          <w:szCs w:val="24"/>
        </w:rPr>
      </w:pPr>
      <w:r w:rsidRPr="00ED1452">
        <w:rPr>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F000CC" w:rsidRPr="00ED1452" w:rsidRDefault="00F000CC" w:rsidP="0037659D">
      <w:pPr>
        <w:pStyle w:val="a0"/>
        <w:spacing w:line="240" w:lineRule="auto"/>
        <w:rPr>
          <w:sz w:val="24"/>
          <w:szCs w:val="24"/>
        </w:rPr>
      </w:pPr>
      <w:r w:rsidRPr="00ED1452">
        <w:rPr>
          <w:sz w:val="24"/>
          <w:szCs w:val="24"/>
        </w:rPr>
        <w:t>дифференцировать функции Совета Федерации и Государственной Думы Российской Федерации;</w:t>
      </w:r>
    </w:p>
    <w:p w:rsidR="00F000CC" w:rsidRPr="00ED1452" w:rsidRDefault="00F000CC" w:rsidP="0037659D">
      <w:pPr>
        <w:pStyle w:val="a0"/>
        <w:spacing w:line="240" w:lineRule="auto"/>
        <w:rPr>
          <w:sz w:val="24"/>
          <w:szCs w:val="24"/>
        </w:rPr>
      </w:pPr>
      <w:r w:rsidRPr="00ED1452">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F000CC" w:rsidRPr="00ED1452" w:rsidRDefault="00F000CC" w:rsidP="0037659D">
      <w:pPr>
        <w:pStyle w:val="a0"/>
        <w:spacing w:line="240" w:lineRule="auto"/>
        <w:rPr>
          <w:sz w:val="24"/>
          <w:szCs w:val="24"/>
        </w:rPr>
      </w:pPr>
      <w:r w:rsidRPr="00ED1452">
        <w:rPr>
          <w:sz w:val="24"/>
          <w:szCs w:val="24"/>
        </w:rPr>
        <w:lastRenderedPageBreak/>
        <w:t xml:space="preserve">характеризовать судебную систему и систему правоохранительных органов Российской Федерации; </w:t>
      </w:r>
    </w:p>
    <w:p w:rsidR="00F000CC" w:rsidRPr="00ED1452" w:rsidRDefault="00F000CC" w:rsidP="0037659D">
      <w:pPr>
        <w:pStyle w:val="a0"/>
        <w:spacing w:line="240" w:lineRule="auto"/>
        <w:rPr>
          <w:sz w:val="24"/>
          <w:szCs w:val="24"/>
        </w:rPr>
      </w:pPr>
      <w:r w:rsidRPr="00ED1452">
        <w:rPr>
          <w:sz w:val="24"/>
          <w:szCs w:val="24"/>
        </w:rPr>
        <w:t>характеризовать этапы законодательного процесса и субъектов законодательной инициативы;</w:t>
      </w:r>
    </w:p>
    <w:p w:rsidR="00F000CC" w:rsidRPr="00ED1452" w:rsidRDefault="00F000CC" w:rsidP="0037659D">
      <w:pPr>
        <w:pStyle w:val="a0"/>
        <w:spacing w:line="240" w:lineRule="auto"/>
        <w:rPr>
          <w:sz w:val="24"/>
          <w:szCs w:val="24"/>
        </w:rPr>
      </w:pPr>
      <w:r w:rsidRPr="00ED1452">
        <w:rPr>
          <w:sz w:val="24"/>
          <w:szCs w:val="24"/>
        </w:rPr>
        <w:t>выделять особенности избирательного процесса в Российской Федерации;</w:t>
      </w:r>
    </w:p>
    <w:p w:rsidR="00F000CC" w:rsidRPr="00ED1452" w:rsidRDefault="00F000CC" w:rsidP="0037659D">
      <w:pPr>
        <w:pStyle w:val="a0"/>
        <w:spacing w:line="240" w:lineRule="auto"/>
        <w:rPr>
          <w:sz w:val="24"/>
          <w:szCs w:val="24"/>
        </w:rPr>
      </w:pPr>
      <w:r w:rsidRPr="00ED1452">
        <w:rPr>
          <w:sz w:val="24"/>
          <w:szCs w:val="24"/>
        </w:rPr>
        <w:t>характеризовать систему органов местного самоуправления как одну из основ конституционного строя Российской Федерации;</w:t>
      </w:r>
    </w:p>
    <w:p w:rsidR="00F000CC" w:rsidRPr="00ED1452" w:rsidRDefault="00F000CC" w:rsidP="0037659D">
      <w:pPr>
        <w:pStyle w:val="a0"/>
        <w:spacing w:line="240" w:lineRule="auto"/>
        <w:rPr>
          <w:sz w:val="24"/>
          <w:szCs w:val="24"/>
        </w:rPr>
      </w:pPr>
      <w:r w:rsidRPr="00ED1452">
        <w:rPr>
          <w:sz w:val="24"/>
          <w:szCs w:val="24"/>
        </w:rPr>
        <w:t>определять место международного права в отраслевой системе права; характеризовать субъектов международного права;</w:t>
      </w:r>
    </w:p>
    <w:p w:rsidR="00F000CC" w:rsidRPr="00ED1452" w:rsidRDefault="00F000CC" w:rsidP="0037659D">
      <w:pPr>
        <w:pStyle w:val="a0"/>
        <w:spacing w:line="240" w:lineRule="auto"/>
        <w:rPr>
          <w:sz w:val="24"/>
          <w:szCs w:val="24"/>
        </w:rPr>
      </w:pPr>
      <w:r w:rsidRPr="00ED1452">
        <w:rPr>
          <w:sz w:val="24"/>
          <w:szCs w:val="24"/>
        </w:rPr>
        <w:t>различать способы мирного разрешения споров;</w:t>
      </w:r>
    </w:p>
    <w:p w:rsidR="00F000CC" w:rsidRPr="00ED1452" w:rsidRDefault="00F000CC" w:rsidP="0037659D">
      <w:pPr>
        <w:pStyle w:val="a0"/>
        <w:spacing w:line="240" w:lineRule="auto"/>
        <w:rPr>
          <w:sz w:val="24"/>
          <w:szCs w:val="24"/>
        </w:rPr>
      </w:pPr>
      <w:r w:rsidRPr="00ED1452">
        <w:rPr>
          <w:sz w:val="24"/>
          <w:szCs w:val="24"/>
        </w:rPr>
        <w:t>оценивать социальную значимость соблюдения прав человека;</w:t>
      </w:r>
    </w:p>
    <w:p w:rsidR="00F000CC" w:rsidRPr="00ED1452" w:rsidRDefault="00F000CC" w:rsidP="0037659D">
      <w:pPr>
        <w:pStyle w:val="a0"/>
        <w:spacing w:line="240" w:lineRule="auto"/>
        <w:rPr>
          <w:sz w:val="24"/>
          <w:szCs w:val="24"/>
        </w:rPr>
      </w:pPr>
      <w:r w:rsidRPr="00ED1452">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F000CC" w:rsidRPr="00ED1452" w:rsidRDefault="00F000CC" w:rsidP="0037659D">
      <w:pPr>
        <w:pStyle w:val="a0"/>
        <w:spacing w:line="240" w:lineRule="auto"/>
        <w:rPr>
          <w:sz w:val="24"/>
          <w:szCs w:val="24"/>
        </w:rPr>
      </w:pPr>
      <w:r w:rsidRPr="00ED1452">
        <w:rPr>
          <w:sz w:val="24"/>
          <w:szCs w:val="24"/>
        </w:rPr>
        <w:t>дифференцировать участников вооруженных конфликтов;</w:t>
      </w:r>
    </w:p>
    <w:p w:rsidR="00F000CC" w:rsidRPr="00ED1452" w:rsidRDefault="00F000CC" w:rsidP="0037659D">
      <w:pPr>
        <w:pStyle w:val="a0"/>
        <w:spacing w:line="240" w:lineRule="auto"/>
        <w:rPr>
          <w:sz w:val="24"/>
          <w:szCs w:val="24"/>
        </w:rPr>
      </w:pPr>
      <w:r w:rsidRPr="00ED1452">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F000CC" w:rsidRPr="00ED1452" w:rsidRDefault="00F000CC" w:rsidP="0037659D">
      <w:pPr>
        <w:pStyle w:val="a0"/>
        <w:spacing w:line="240" w:lineRule="auto"/>
        <w:rPr>
          <w:sz w:val="24"/>
          <w:szCs w:val="24"/>
        </w:rPr>
      </w:pPr>
      <w:r w:rsidRPr="00ED1452">
        <w:rPr>
          <w:sz w:val="24"/>
          <w:szCs w:val="24"/>
        </w:rPr>
        <w:t>выделять структурные элементы системы российского законодательства;</w:t>
      </w:r>
    </w:p>
    <w:p w:rsidR="00F000CC" w:rsidRPr="00ED1452" w:rsidRDefault="00F000CC" w:rsidP="0037659D">
      <w:pPr>
        <w:pStyle w:val="a0"/>
        <w:spacing w:line="240" w:lineRule="auto"/>
        <w:rPr>
          <w:sz w:val="24"/>
          <w:szCs w:val="24"/>
        </w:rPr>
      </w:pPr>
      <w:r w:rsidRPr="00ED1452">
        <w:rPr>
          <w:sz w:val="24"/>
          <w:szCs w:val="24"/>
        </w:rPr>
        <w:t>анализировать различные гражданско-правовые явления, юридические факты и правоотношения в сфере гражданского права;</w:t>
      </w:r>
    </w:p>
    <w:p w:rsidR="00F000CC" w:rsidRPr="00ED1452" w:rsidRDefault="00F000CC" w:rsidP="0037659D">
      <w:pPr>
        <w:pStyle w:val="a0"/>
        <w:spacing w:line="240" w:lineRule="auto"/>
        <w:rPr>
          <w:sz w:val="24"/>
          <w:szCs w:val="24"/>
        </w:rPr>
      </w:pPr>
      <w:r w:rsidRPr="00ED1452">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F000CC" w:rsidRPr="00ED1452" w:rsidRDefault="00F000CC" w:rsidP="0037659D">
      <w:pPr>
        <w:pStyle w:val="a0"/>
        <w:spacing w:line="240" w:lineRule="auto"/>
        <w:rPr>
          <w:sz w:val="24"/>
          <w:szCs w:val="24"/>
        </w:rPr>
      </w:pPr>
      <w:r w:rsidRPr="00ED1452">
        <w:rPr>
          <w:sz w:val="24"/>
          <w:szCs w:val="24"/>
        </w:rPr>
        <w:t>целостно описывать порядок заключения гражданско-правового договора;</w:t>
      </w:r>
    </w:p>
    <w:p w:rsidR="00F000CC" w:rsidRPr="00ED1452" w:rsidRDefault="00F000CC" w:rsidP="0037659D">
      <w:pPr>
        <w:pStyle w:val="a0"/>
        <w:spacing w:line="240" w:lineRule="auto"/>
        <w:rPr>
          <w:sz w:val="24"/>
          <w:szCs w:val="24"/>
        </w:rPr>
      </w:pPr>
      <w:r w:rsidRPr="00ED1452">
        <w:rPr>
          <w:sz w:val="24"/>
          <w:szCs w:val="24"/>
        </w:rPr>
        <w:t>различать формы наследования;</w:t>
      </w:r>
    </w:p>
    <w:p w:rsidR="00F000CC" w:rsidRPr="00ED1452" w:rsidRDefault="00F000CC" w:rsidP="0037659D">
      <w:pPr>
        <w:pStyle w:val="a0"/>
        <w:spacing w:line="240" w:lineRule="auto"/>
        <w:rPr>
          <w:sz w:val="24"/>
          <w:szCs w:val="24"/>
        </w:rPr>
      </w:pPr>
      <w:r w:rsidRPr="00ED1452">
        <w:rPr>
          <w:sz w:val="24"/>
          <w:szCs w:val="24"/>
        </w:rPr>
        <w:t>различать виды и формы сделок в Российской Федерации;</w:t>
      </w:r>
    </w:p>
    <w:p w:rsidR="00F000CC" w:rsidRPr="00ED1452" w:rsidRDefault="00F000CC" w:rsidP="0037659D">
      <w:pPr>
        <w:pStyle w:val="a0"/>
        <w:spacing w:line="240" w:lineRule="auto"/>
        <w:rPr>
          <w:sz w:val="24"/>
          <w:szCs w:val="24"/>
        </w:rPr>
      </w:pPr>
      <w:r w:rsidRPr="00ED1452">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F000CC" w:rsidRPr="00ED1452" w:rsidRDefault="00F000CC" w:rsidP="0037659D">
      <w:pPr>
        <w:pStyle w:val="a0"/>
        <w:spacing w:line="240" w:lineRule="auto"/>
        <w:rPr>
          <w:sz w:val="24"/>
          <w:szCs w:val="24"/>
        </w:rPr>
      </w:pPr>
      <w:r w:rsidRPr="00ED1452">
        <w:rPr>
          <w:sz w:val="24"/>
          <w:szCs w:val="24"/>
        </w:rPr>
        <w:t>анализировать условия вступления в брак, характеризовать порядок и условия регистрации и расторжения брака;</w:t>
      </w:r>
    </w:p>
    <w:p w:rsidR="00F000CC" w:rsidRPr="00ED1452" w:rsidRDefault="00F000CC" w:rsidP="0037659D">
      <w:pPr>
        <w:pStyle w:val="a0"/>
        <w:spacing w:line="240" w:lineRule="auto"/>
        <w:rPr>
          <w:sz w:val="24"/>
          <w:szCs w:val="24"/>
        </w:rPr>
      </w:pPr>
      <w:r w:rsidRPr="00ED1452">
        <w:rPr>
          <w:sz w:val="24"/>
          <w:szCs w:val="24"/>
        </w:rPr>
        <w:t>различать формы воспитания детей, оставшихся без попечения родителей;</w:t>
      </w:r>
    </w:p>
    <w:p w:rsidR="00F000CC" w:rsidRPr="00ED1452" w:rsidRDefault="00F000CC" w:rsidP="0037659D">
      <w:pPr>
        <w:pStyle w:val="a0"/>
        <w:spacing w:line="240" w:lineRule="auto"/>
        <w:rPr>
          <w:sz w:val="24"/>
          <w:szCs w:val="24"/>
        </w:rPr>
      </w:pPr>
      <w:r w:rsidRPr="00ED1452">
        <w:rPr>
          <w:sz w:val="24"/>
          <w:szCs w:val="24"/>
        </w:rPr>
        <w:t>выделять права и обязанности членов семьи;</w:t>
      </w:r>
    </w:p>
    <w:p w:rsidR="00F000CC" w:rsidRPr="00ED1452" w:rsidRDefault="00F000CC" w:rsidP="0037659D">
      <w:pPr>
        <w:pStyle w:val="a0"/>
        <w:spacing w:line="240" w:lineRule="auto"/>
        <w:rPr>
          <w:sz w:val="24"/>
          <w:szCs w:val="24"/>
        </w:rPr>
      </w:pPr>
      <w:r w:rsidRPr="00ED1452">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F000CC" w:rsidRPr="00ED1452" w:rsidRDefault="00F000CC" w:rsidP="0037659D">
      <w:pPr>
        <w:pStyle w:val="a0"/>
        <w:spacing w:line="240" w:lineRule="auto"/>
        <w:rPr>
          <w:sz w:val="24"/>
          <w:szCs w:val="24"/>
        </w:rPr>
      </w:pPr>
      <w:r w:rsidRPr="00ED1452">
        <w:rPr>
          <w:sz w:val="24"/>
          <w:szCs w:val="24"/>
        </w:rPr>
        <w:t>проводить сравнительный анализ гражданско-правового и трудового договоров;</w:t>
      </w:r>
    </w:p>
    <w:p w:rsidR="00F000CC" w:rsidRPr="00ED1452" w:rsidRDefault="00F000CC" w:rsidP="0037659D">
      <w:pPr>
        <w:pStyle w:val="a0"/>
        <w:spacing w:line="240" w:lineRule="auto"/>
        <w:rPr>
          <w:sz w:val="24"/>
          <w:szCs w:val="24"/>
        </w:rPr>
      </w:pPr>
      <w:r w:rsidRPr="00ED1452">
        <w:rPr>
          <w:sz w:val="24"/>
          <w:szCs w:val="24"/>
        </w:rPr>
        <w:t>различать рабочее время и время отдыха, разрешать трудовые споры правовыми способами;</w:t>
      </w:r>
    </w:p>
    <w:p w:rsidR="00F000CC" w:rsidRPr="00ED1452" w:rsidRDefault="00F000CC" w:rsidP="0037659D">
      <w:pPr>
        <w:pStyle w:val="a0"/>
        <w:spacing w:line="240" w:lineRule="auto"/>
        <w:rPr>
          <w:sz w:val="24"/>
          <w:szCs w:val="24"/>
        </w:rPr>
      </w:pPr>
      <w:r w:rsidRPr="00ED1452">
        <w:rPr>
          <w:sz w:val="24"/>
          <w:szCs w:val="24"/>
        </w:rPr>
        <w:t>дифференцировать уголовные и административные правонарушения и наказание за них;</w:t>
      </w:r>
    </w:p>
    <w:p w:rsidR="00F000CC" w:rsidRPr="00ED1452" w:rsidRDefault="00F000CC" w:rsidP="0037659D">
      <w:pPr>
        <w:pStyle w:val="a0"/>
        <w:spacing w:line="240" w:lineRule="auto"/>
        <w:rPr>
          <w:sz w:val="24"/>
          <w:szCs w:val="24"/>
        </w:rPr>
      </w:pPr>
      <w:r w:rsidRPr="00ED1452">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F000CC" w:rsidRPr="00ED1452" w:rsidRDefault="00F000CC" w:rsidP="0037659D">
      <w:pPr>
        <w:pStyle w:val="a0"/>
        <w:spacing w:line="240" w:lineRule="auto"/>
        <w:rPr>
          <w:sz w:val="24"/>
          <w:szCs w:val="24"/>
        </w:rPr>
      </w:pPr>
      <w:r w:rsidRPr="00ED1452">
        <w:rPr>
          <w:sz w:val="24"/>
          <w:szCs w:val="24"/>
        </w:rPr>
        <w:t>целостно описывать структуру банковской системы Российской Федерации;</w:t>
      </w:r>
    </w:p>
    <w:p w:rsidR="00F000CC" w:rsidRPr="00ED1452" w:rsidRDefault="00F000CC" w:rsidP="0037659D">
      <w:pPr>
        <w:pStyle w:val="a0"/>
        <w:spacing w:line="240" w:lineRule="auto"/>
        <w:rPr>
          <w:sz w:val="24"/>
          <w:szCs w:val="24"/>
        </w:rPr>
      </w:pPr>
      <w:r w:rsidRPr="00ED1452">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F000CC" w:rsidRPr="00ED1452" w:rsidRDefault="00F000CC" w:rsidP="0037659D">
      <w:pPr>
        <w:pStyle w:val="a0"/>
        <w:spacing w:line="240" w:lineRule="auto"/>
        <w:rPr>
          <w:sz w:val="24"/>
          <w:szCs w:val="24"/>
        </w:rPr>
      </w:pPr>
      <w:r w:rsidRPr="00ED1452">
        <w:rPr>
          <w:sz w:val="24"/>
          <w:szCs w:val="24"/>
        </w:rPr>
        <w:t>соотносить виды налоговых правонарушений с ответственностью за их совершение;</w:t>
      </w:r>
    </w:p>
    <w:p w:rsidR="00F000CC" w:rsidRPr="00ED1452" w:rsidRDefault="00F000CC" w:rsidP="0037659D">
      <w:pPr>
        <w:pStyle w:val="a0"/>
        <w:spacing w:line="240" w:lineRule="auto"/>
        <w:rPr>
          <w:sz w:val="24"/>
          <w:szCs w:val="24"/>
        </w:rPr>
      </w:pPr>
      <w:r w:rsidRPr="00ED1452">
        <w:rPr>
          <w:sz w:val="24"/>
          <w:szCs w:val="24"/>
        </w:rPr>
        <w:t>применять нормы жилищного законодательства в процессе осуществления своего права на жилище;</w:t>
      </w:r>
    </w:p>
    <w:p w:rsidR="00F000CC" w:rsidRPr="00ED1452" w:rsidRDefault="00F000CC" w:rsidP="0037659D">
      <w:pPr>
        <w:pStyle w:val="a0"/>
        <w:spacing w:line="240" w:lineRule="auto"/>
        <w:rPr>
          <w:sz w:val="24"/>
          <w:szCs w:val="24"/>
        </w:rPr>
      </w:pPr>
      <w:r w:rsidRPr="00ED1452">
        <w:rPr>
          <w:sz w:val="24"/>
          <w:szCs w:val="24"/>
        </w:rPr>
        <w:t>дифференцировать права и обязанности участников образовательного процесса;</w:t>
      </w:r>
    </w:p>
    <w:p w:rsidR="00F000CC" w:rsidRPr="00ED1452" w:rsidRDefault="00F000CC" w:rsidP="0037659D">
      <w:pPr>
        <w:pStyle w:val="a0"/>
        <w:spacing w:line="240" w:lineRule="auto"/>
        <w:rPr>
          <w:sz w:val="24"/>
          <w:szCs w:val="24"/>
        </w:rPr>
      </w:pPr>
      <w:r w:rsidRPr="00ED1452">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F000CC" w:rsidRPr="00ED1452" w:rsidRDefault="00F000CC" w:rsidP="0037659D">
      <w:pPr>
        <w:pStyle w:val="a0"/>
        <w:spacing w:line="240" w:lineRule="auto"/>
        <w:rPr>
          <w:sz w:val="24"/>
          <w:szCs w:val="24"/>
        </w:rPr>
      </w:pPr>
      <w:r w:rsidRPr="00ED1452">
        <w:rPr>
          <w:sz w:val="24"/>
          <w:szCs w:val="24"/>
        </w:rPr>
        <w:lastRenderedPageBreak/>
        <w:t>давать на примерах квалификацию возникающих в сфере процессуального права правоотношений;</w:t>
      </w:r>
    </w:p>
    <w:p w:rsidR="00F000CC" w:rsidRPr="00ED1452" w:rsidRDefault="00F000CC" w:rsidP="0037659D">
      <w:pPr>
        <w:pStyle w:val="a0"/>
        <w:spacing w:line="240" w:lineRule="auto"/>
        <w:rPr>
          <w:sz w:val="24"/>
          <w:szCs w:val="24"/>
        </w:rPr>
      </w:pPr>
      <w:r w:rsidRPr="00ED1452">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F000CC" w:rsidRPr="00ED1452" w:rsidRDefault="00F000CC" w:rsidP="0037659D">
      <w:pPr>
        <w:pStyle w:val="a0"/>
        <w:spacing w:line="240" w:lineRule="auto"/>
        <w:rPr>
          <w:sz w:val="24"/>
          <w:szCs w:val="24"/>
        </w:rPr>
      </w:pPr>
      <w:r w:rsidRPr="00ED1452">
        <w:rPr>
          <w:sz w:val="24"/>
          <w:szCs w:val="24"/>
        </w:rPr>
        <w:t>выявлять особенности и специфику различных юридических профессий.</w:t>
      </w:r>
    </w:p>
    <w:p w:rsidR="00F000CC" w:rsidRPr="00ED1452" w:rsidRDefault="00F000CC" w:rsidP="0037659D">
      <w:pPr>
        <w:spacing w:line="240" w:lineRule="auto"/>
        <w:rPr>
          <w:rFonts w:ascii="Times New Roman" w:eastAsia="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углубленном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проводить сравнительный анализ различных теорий государства и права;</w:t>
      </w:r>
    </w:p>
    <w:p w:rsidR="00F000CC" w:rsidRPr="00ED1452" w:rsidRDefault="00F000CC" w:rsidP="0037659D">
      <w:pPr>
        <w:pStyle w:val="a0"/>
        <w:spacing w:line="240" w:lineRule="auto"/>
        <w:rPr>
          <w:i/>
          <w:sz w:val="24"/>
          <w:szCs w:val="24"/>
        </w:rPr>
      </w:pPr>
      <w:r w:rsidRPr="00ED1452">
        <w:rPr>
          <w:i/>
          <w:sz w:val="24"/>
          <w:szCs w:val="24"/>
        </w:rPr>
        <w:t xml:space="preserve">дифференцировать теории сущности государства по источнику государственной власти; </w:t>
      </w:r>
    </w:p>
    <w:p w:rsidR="00F000CC" w:rsidRPr="00ED1452" w:rsidRDefault="00F000CC" w:rsidP="0037659D">
      <w:pPr>
        <w:pStyle w:val="a0"/>
        <w:spacing w:line="240" w:lineRule="auto"/>
        <w:rPr>
          <w:i/>
          <w:sz w:val="24"/>
          <w:szCs w:val="24"/>
        </w:rPr>
      </w:pPr>
      <w:r w:rsidRPr="00ED1452">
        <w:rPr>
          <w:i/>
          <w:sz w:val="24"/>
          <w:szCs w:val="24"/>
        </w:rPr>
        <w:t>сравнивать достоинства и недостатки различных видов и способов толкования права;</w:t>
      </w:r>
    </w:p>
    <w:p w:rsidR="00F000CC" w:rsidRPr="00ED1452" w:rsidRDefault="00F000CC" w:rsidP="0037659D">
      <w:pPr>
        <w:pStyle w:val="a0"/>
        <w:spacing w:line="240" w:lineRule="auto"/>
        <w:rPr>
          <w:i/>
          <w:sz w:val="24"/>
          <w:szCs w:val="24"/>
        </w:rPr>
      </w:pPr>
      <w:r w:rsidRPr="00ED1452">
        <w:rPr>
          <w:i/>
          <w:sz w:val="24"/>
          <w:szCs w:val="24"/>
        </w:rPr>
        <w:t>оценивать тенденции развития государства и права на современном этапе;</w:t>
      </w:r>
    </w:p>
    <w:p w:rsidR="00F000CC" w:rsidRPr="00ED1452" w:rsidRDefault="00F000CC" w:rsidP="0037659D">
      <w:pPr>
        <w:pStyle w:val="a0"/>
        <w:spacing w:line="240" w:lineRule="auto"/>
        <w:rPr>
          <w:i/>
          <w:sz w:val="24"/>
          <w:szCs w:val="24"/>
        </w:rPr>
      </w:pPr>
      <w:r w:rsidRPr="00ED1452">
        <w:rPr>
          <w:i/>
          <w:sz w:val="24"/>
          <w:szCs w:val="24"/>
        </w:rPr>
        <w:t>понимать необходимость правового воспитания и противодействия правовому нигилизму;</w:t>
      </w:r>
    </w:p>
    <w:p w:rsidR="00F000CC" w:rsidRPr="00ED1452" w:rsidRDefault="00F000CC" w:rsidP="0037659D">
      <w:pPr>
        <w:pStyle w:val="a0"/>
        <w:spacing w:line="240" w:lineRule="auto"/>
        <w:rPr>
          <w:i/>
          <w:sz w:val="24"/>
          <w:szCs w:val="24"/>
        </w:rPr>
      </w:pPr>
      <w:r w:rsidRPr="00ED1452">
        <w:rPr>
          <w:i/>
          <w:sz w:val="24"/>
          <w:szCs w:val="24"/>
        </w:rPr>
        <w:t>классифицировать виды конституций по форме выражения, по субъектам принятия, по порядку принятия и изменения;</w:t>
      </w:r>
    </w:p>
    <w:p w:rsidR="00F000CC" w:rsidRPr="00ED1452" w:rsidRDefault="00F000CC" w:rsidP="0037659D">
      <w:pPr>
        <w:pStyle w:val="a0"/>
        <w:spacing w:line="240" w:lineRule="auto"/>
        <w:rPr>
          <w:i/>
          <w:sz w:val="24"/>
          <w:szCs w:val="24"/>
        </w:rPr>
      </w:pPr>
      <w:r w:rsidRPr="00ED1452">
        <w:rPr>
          <w:i/>
          <w:sz w:val="24"/>
          <w:szCs w:val="24"/>
        </w:rPr>
        <w:t>толковать государственно-правовые явления и процессы;</w:t>
      </w:r>
    </w:p>
    <w:p w:rsidR="00F000CC" w:rsidRPr="00ED1452" w:rsidRDefault="00F000CC" w:rsidP="0037659D">
      <w:pPr>
        <w:pStyle w:val="a0"/>
        <w:spacing w:line="240" w:lineRule="auto"/>
        <w:rPr>
          <w:i/>
          <w:sz w:val="24"/>
          <w:szCs w:val="24"/>
        </w:rPr>
      </w:pPr>
      <w:r w:rsidRPr="00ED1452">
        <w:rPr>
          <w:i/>
          <w:sz w:val="24"/>
          <w:szCs w:val="24"/>
        </w:rPr>
        <w:t>проводить сравнительный анализ особенностей российской правовой системы и правовых систем других государств;</w:t>
      </w:r>
    </w:p>
    <w:p w:rsidR="00F000CC" w:rsidRPr="00ED1452" w:rsidRDefault="00F000CC" w:rsidP="0037659D">
      <w:pPr>
        <w:pStyle w:val="a0"/>
        <w:spacing w:line="240" w:lineRule="auto"/>
        <w:rPr>
          <w:i/>
          <w:sz w:val="24"/>
          <w:szCs w:val="24"/>
        </w:rPr>
      </w:pPr>
      <w:r w:rsidRPr="00ED1452">
        <w:rPr>
          <w:i/>
          <w:sz w:val="24"/>
          <w:szCs w:val="24"/>
        </w:rPr>
        <w:t>различать принципы и виды правотворчества;</w:t>
      </w:r>
    </w:p>
    <w:p w:rsidR="00F000CC" w:rsidRPr="00ED1452" w:rsidRDefault="00F000CC" w:rsidP="0037659D">
      <w:pPr>
        <w:pStyle w:val="a0"/>
        <w:spacing w:line="240" w:lineRule="auto"/>
        <w:rPr>
          <w:i/>
          <w:sz w:val="24"/>
          <w:szCs w:val="24"/>
        </w:rPr>
      </w:pPr>
      <w:r w:rsidRPr="00ED1452">
        <w:rPr>
          <w:i/>
          <w:sz w:val="24"/>
          <w:szCs w:val="24"/>
        </w:rPr>
        <w:t>описывать этапы становления парламентаризма в России;</w:t>
      </w:r>
    </w:p>
    <w:p w:rsidR="00F000CC" w:rsidRPr="00ED1452" w:rsidRDefault="00F000CC" w:rsidP="0037659D">
      <w:pPr>
        <w:pStyle w:val="a0"/>
        <w:spacing w:line="240" w:lineRule="auto"/>
        <w:rPr>
          <w:i/>
          <w:sz w:val="24"/>
          <w:szCs w:val="24"/>
        </w:rPr>
      </w:pPr>
      <w:r w:rsidRPr="00ED1452">
        <w:rPr>
          <w:i/>
          <w:sz w:val="24"/>
          <w:szCs w:val="24"/>
        </w:rPr>
        <w:t>сравнивать различные виды избирательных систем;</w:t>
      </w:r>
    </w:p>
    <w:p w:rsidR="00F000CC" w:rsidRPr="00ED1452" w:rsidRDefault="00F000CC" w:rsidP="0037659D">
      <w:pPr>
        <w:pStyle w:val="a0"/>
        <w:spacing w:line="240" w:lineRule="auto"/>
        <w:rPr>
          <w:i/>
          <w:sz w:val="24"/>
          <w:szCs w:val="24"/>
        </w:rPr>
      </w:pPr>
      <w:r w:rsidRPr="00ED1452">
        <w:rPr>
          <w:i/>
          <w:sz w:val="24"/>
          <w:szCs w:val="24"/>
        </w:rPr>
        <w:t>анализировать с точки зрения международного права проблемы, возникающие в современных международных отношениях;</w:t>
      </w:r>
    </w:p>
    <w:p w:rsidR="00F000CC" w:rsidRPr="00ED1452" w:rsidRDefault="00F000CC" w:rsidP="0037659D">
      <w:pPr>
        <w:pStyle w:val="a0"/>
        <w:spacing w:line="240" w:lineRule="auto"/>
        <w:rPr>
          <w:i/>
          <w:sz w:val="24"/>
          <w:szCs w:val="24"/>
        </w:rPr>
      </w:pPr>
      <w:r w:rsidRPr="00ED1452">
        <w:rPr>
          <w:i/>
          <w:sz w:val="24"/>
          <w:szCs w:val="24"/>
        </w:rPr>
        <w:t>анализировать институт международно-правового признания;</w:t>
      </w:r>
    </w:p>
    <w:p w:rsidR="00F000CC" w:rsidRPr="00ED1452" w:rsidRDefault="00F000CC" w:rsidP="0037659D">
      <w:pPr>
        <w:pStyle w:val="a0"/>
        <w:spacing w:line="240" w:lineRule="auto"/>
        <w:rPr>
          <w:i/>
          <w:sz w:val="24"/>
          <w:szCs w:val="24"/>
        </w:rPr>
      </w:pPr>
      <w:r w:rsidRPr="00ED1452">
        <w:rPr>
          <w:i/>
          <w:sz w:val="24"/>
          <w:szCs w:val="24"/>
        </w:rPr>
        <w:t>выявлять особенности международно-правовой ответственности;</w:t>
      </w:r>
    </w:p>
    <w:p w:rsidR="00F000CC" w:rsidRPr="00ED1452" w:rsidRDefault="00F000CC" w:rsidP="0037659D">
      <w:pPr>
        <w:pStyle w:val="a0"/>
        <w:spacing w:line="240" w:lineRule="auto"/>
        <w:rPr>
          <w:i/>
          <w:sz w:val="24"/>
          <w:szCs w:val="24"/>
        </w:rPr>
      </w:pPr>
      <w:r w:rsidRPr="00ED1452">
        <w:rPr>
          <w:i/>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F000CC" w:rsidRPr="00ED1452" w:rsidRDefault="00F000CC" w:rsidP="0037659D">
      <w:pPr>
        <w:pStyle w:val="a0"/>
        <w:spacing w:line="240" w:lineRule="auto"/>
        <w:rPr>
          <w:i/>
          <w:sz w:val="24"/>
          <w:szCs w:val="24"/>
        </w:rPr>
      </w:pPr>
      <w:r w:rsidRPr="00ED1452">
        <w:rPr>
          <w:i/>
          <w:sz w:val="24"/>
          <w:szCs w:val="24"/>
        </w:rPr>
        <w:t>оценивать роль неправительственных организаций в деятельности по защите прав человека в условиях военного времени;</w:t>
      </w:r>
    </w:p>
    <w:p w:rsidR="00F000CC" w:rsidRPr="00ED1452" w:rsidRDefault="00F000CC" w:rsidP="0037659D">
      <w:pPr>
        <w:pStyle w:val="a0"/>
        <w:spacing w:line="240" w:lineRule="auto"/>
        <w:rPr>
          <w:i/>
          <w:sz w:val="24"/>
          <w:szCs w:val="24"/>
        </w:rPr>
      </w:pPr>
      <w:r w:rsidRPr="00ED1452">
        <w:rPr>
          <w:i/>
          <w:sz w:val="24"/>
          <w:szCs w:val="24"/>
        </w:rPr>
        <w:t>формулировать особенности страхования в Российской Федерации, различать виды страхования;</w:t>
      </w:r>
    </w:p>
    <w:p w:rsidR="00F000CC" w:rsidRPr="00ED1452" w:rsidRDefault="00F000CC" w:rsidP="0037659D">
      <w:pPr>
        <w:pStyle w:val="a0"/>
        <w:spacing w:line="240" w:lineRule="auto"/>
        <w:rPr>
          <w:i/>
          <w:sz w:val="24"/>
          <w:szCs w:val="24"/>
        </w:rPr>
      </w:pPr>
      <w:r w:rsidRPr="00ED1452">
        <w:rPr>
          <w:i/>
          <w:sz w:val="24"/>
          <w:szCs w:val="24"/>
        </w:rPr>
        <w:t>различать опеку и попечительство;</w:t>
      </w:r>
    </w:p>
    <w:p w:rsidR="00F000CC" w:rsidRPr="00ED1452" w:rsidRDefault="00F000CC" w:rsidP="0037659D">
      <w:pPr>
        <w:pStyle w:val="a0"/>
        <w:spacing w:line="240" w:lineRule="auto"/>
        <w:rPr>
          <w:i/>
          <w:sz w:val="24"/>
          <w:szCs w:val="24"/>
        </w:rPr>
      </w:pPr>
      <w:r w:rsidRPr="00ED1452">
        <w:rPr>
          <w:i/>
          <w:sz w:val="24"/>
          <w:szCs w:val="24"/>
        </w:rPr>
        <w:t>находить наиболее оптимальные варианты разрешения правовых споров, возникающих в процессе трудовой деятельности;</w:t>
      </w:r>
    </w:p>
    <w:p w:rsidR="00F000CC" w:rsidRPr="00ED1452" w:rsidRDefault="00F000CC" w:rsidP="0037659D">
      <w:pPr>
        <w:pStyle w:val="a0"/>
        <w:spacing w:line="240" w:lineRule="auto"/>
        <w:rPr>
          <w:i/>
          <w:sz w:val="24"/>
          <w:szCs w:val="24"/>
        </w:rPr>
      </w:pPr>
      <w:r w:rsidRPr="00ED1452">
        <w:rPr>
          <w:i/>
          <w:sz w:val="24"/>
          <w:szCs w:val="24"/>
        </w:rPr>
        <w:t>определять применимость норм финансового права в конкретной правовой ситуации;</w:t>
      </w:r>
    </w:p>
    <w:p w:rsidR="00F000CC" w:rsidRPr="00ED1452" w:rsidRDefault="00F000CC" w:rsidP="0037659D">
      <w:pPr>
        <w:pStyle w:val="a0"/>
        <w:spacing w:line="240" w:lineRule="auto"/>
        <w:rPr>
          <w:i/>
          <w:sz w:val="24"/>
          <w:szCs w:val="24"/>
        </w:rPr>
      </w:pPr>
      <w:r w:rsidRPr="00ED1452">
        <w:rPr>
          <w:i/>
          <w:sz w:val="24"/>
          <w:szCs w:val="24"/>
        </w:rPr>
        <w:t>характеризовать аудит как деятельность по проведению проверки финансовой отчетности;</w:t>
      </w:r>
    </w:p>
    <w:p w:rsidR="00F000CC" w:rsidRPr="00ED1452" w:rsidRDefault="00F000CC" w:rsidP="0037659D">
      <w:pPr>
        <w:pStyle w:val="a0"/>
        <w:spacing w:line="240" w:lineRule="auto"/>
        <w:rPr>
          <w:i/>
          <w:sz w:val="24"/>
          <w:szCs w:val="24"/>
        </w:rPr>
      </w:pPr>
      <w:r w:rsidRPr="00ED1452">
        <w:rPr>
          <w:i/>
          <w:sz w:val="24"/>
          <w:szCs w:val="24"/>
        </w:rPr>
        <w:t>определять судебную компетенцию, стратегию и тактику ведения процесса.</w:t>
      </w:r>
    </w:p>
    <w:p w:rsidR="00F000CC" w:rsidRPr="00ED1452" w:rsidRDefault="00F000CC" w:rsidP="0037659D">
      <w:pPr>
        <w:spacing w:line="240" w:lineRule="auto"/>
        <w:rPr>
          <w:rFonts w:ascii="Times New Roman" w:hAnsi="Times New Roman" w:cs="Times New Roman"/>
          <w:sz w:val="24"/>
          <w:szCs w:val="24"/>
        </w:rPr>
      </w:pPr>
    </w:p>
    <w:p w:rsidR="00F000CC" w:rsidRPr="002E3A97" w:rsidRDefault="002E3A97" w:rsidP="0037659D">
      <w:pPr>
        <w:pStyle w:val="4a"/>
        <w:spacing w:line="240" w:lineRule="auto"/>
        <w:rPr>
          <w:rFonts w:ascii="Times New Roman" w:hAnsi="Times New Roman" w:cs="Times New Roman"/>
          <w:b/>
          <w:i w:val="0"/>
          <w:color w:val="auto"/>
          <w:sz w:val="24"/>
          <w:szCs w:val="24"/>
        </w:rPr>
      </w:pPr>
      <w:bookmarkStart w:id="22" w:name="_Toc434850674"/>
      <w:bookmarkStart w:id="23" w:name="_Toc435412683"/>
      <w:r w:rsidRPr="002E3A97">
        <w:rPr>
          <w:rFonts w:ascii="Times New Roman" w:hAnsi="Times New Roman" w:cs="Times New Roman"/>
          <w:b/>
          <w:i w:val="0"/>
          <w:color w:val="auto"/>
          <w:sz w:val="24"/>
          <w:szCs w:val="24"/>
        </w:rPr>
        <w:t xml:space="preserve">1.2.3.11. </w:t>
      </w:r>
      <w:r w:rsidR="00F000CC" w:rsidRPr="002E3A97">
        <w:rPr>
          <w:rFonts w:ascii="Times New Roman" w:hAnsi="Times New Roman" w:cs="Times New Roman"/>
          <w:b/>
          <w:i w:val="0"/>
          <w:color w:val="auto"/>
          <w:sz w:val="24"/>
          <w:szCs w:val="24"/>
        </w:rPr>
        <w:t>Обществознание</w:t>
      </w:r>
    </w:p>
    <w:p w:rsidR="00F000CC" w:rsidRPr="00ED1452" w:rsidRDefault="00F000CC" w:rsidP="0037659D">
      <w:pPr>
        <w:spacing w:line="240" w:lineRule="auto"/>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rPr>
        <w:t>В результате изучения учебного предмета «Обществознание» на уровне среднего общего образования:</w:t>
      </w:r>
    </w:p>
    <w:p w:rsidR="00F000CC" w:rsidRPr="00ED1452" w:rsidRDefault="00F000CC" w:rsidP="0037659D">
      <w:pPr>
        <w:spacing w:line="240" w:lineRule="auto"/>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rPr>
        <w:t>Выпускник на базовом уровне научится:</w:t>
      </w: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highlight w:val="white"/>
        </w:rPr>
        <w:t>Человек. Человек в системе общественных отношений</w:t>
      </w:r>
    </w:p>
    <w:p w:rsidR="00F000CC" w:rsidRPr="00ED1452" w:rsidRDefault="00F000CC" w:rsidP="0037659D">
      <w:pPr>
        <w:pStyle w:val="a0"/>
        <w:spacing w:line="240" w:lineRule="auto"/>
        <w:rPr>
          <w:sz w:val="24"/>
          <w:szCs w:val="24"/>
        </w:rPr>
      </w:pPr>
      <w:r w:rsidRPr="00ED1452">
        <w:rPr>
          <w:sz w:val="24"/>
          <w:szCs w:val="24"/>
        </w:rPr>
        <w:lastRenderedPageBreak/>
        <w:t>Выделять черты социальной сущности человека;</w:t>
      </w:r>
    </w:p>
    <w:p w:rsidR="00F000CC" w:rsidRPr="00ED1452" w:rsidRDefault="00F000CC" w:rsidP="0037659D">
      <w:pPr>
        <w:pStyle w:val="a0"/>
        <w:spacing w:line="240" w:lineRule="auto"/>
        <w:rPr>
          <w:sz w:val="24"/>
          <w:szCs w:val="24"/>
        </w:rPr>
      </w:pPr>
      <w:r w:rsidRPr="00ED1452">
        <w:rPr>
          <w:sz w:val="24"/>
          <w:szCs w:val="24"/>
        </w:rPr>
        <w:t>определять роль духовных ценностей в обществе;</w:t>
      </w:r>
    </w:p>
    <w:p w:rsidR="00F000CC" w:rsidRPr="00ED1452" w:rsidRDefault="00F000CC" w:rsidP="0037659D">
      <w:pPr>
        <w:pStyle w:val="a0"/>
        <w:spacing w:line="240" w:lineRule="auto"/>
        <w:rPr>
          <w:sz w:val="24"/>
          <w:szCs w:val="24"/>
        </w:rPr>
      </w:pPr>
      <w:r w:rsidRPr="00ED1452">
        <w:rPr>
          <w:sz w:val="24"/>
          <w:szCs w:val="24"/>
        </w:rPr>
        <w:t>распознавать формы культуры по их признакам, иллюстрировать их примерами;</w:t>
      </w:r>
    </w:p>
    <w:p w:rsidR="00F000CC" w:rsidRPr="00ED1452" w:rsidRDefault="00F000CC" w:rsidP="0037659D">
      <w:pPr>
        <w:pStyle w:val="a0"/>
        <w:spacing w:line="240" w:lineRule="auto"/>
        <w:rPr>
          <w:sz w:val="24"/>
          <w:szCs w:val="24"/>
        </w:rPr>
      </w:pPr>
      <w:r w:rsidRPr="00ED1452">
        <w:rPr>
          <w:sz w:val="24"/>
          <w:szCs w:val="24"/>
        </w:rPr>
        <w:t>различать виды искусства;</w:t>
      </w:r>
    </w:p>
    <w:p w:rsidR="00F000CC" w:rsidRPr="00ED1452" w:rsidRDefault="00F000CC" w:rsidP="0037659D">
      <w:pPr>
        <w:pStyle w:val="a0"/>
        <w:spacing w:line="240" w:lineRule="auto"/>
        <w:rPr>
          <w:sz w:val="24"/>
          <w:szCs w:val="24"/>
        </w:rPr>
      </w:pPr>
      <w:r w:rsidRPr="00ED1452">
        <w:rPr>
          <w:sz w:val="24"/>
          <w:szCs w:val="24"/>
        </w:rPr>
        <w:t>соотносить поступки и отношения с принятыми нормами морали;</w:t>
      </w:r>
    </w:p>
    <w:p w:rsidR="00F000CC" w:rsidRPr="00ED1452" w:rsidRDefault="00F000CC" w:rsidP="0037659D">
      <w:pPr>
        <w:pStyle w:val="a0"/>
        <w:spacing w:line="240" w:lineRule="auto"/>
        <w:rPr>
          <w:sz w:val="24"/>
          <w:szCs w:val="24"/>
        </w:rPr>
      </w:pPr>
      <w:r w:rsidRPr="00ED1452">
        <w:rPr>
          <w:sz w:val="24"/>
          <w:szCs w:val="24"/>
        </w:rPr>
        <w:t>выявлять сущностные характеристики религии и ее роль в культурной жизни;</w:t>
      </w:r>
    </w:p>
    <w:p w:rsidR="00F000CC" w:rsidRPr="00ED1452" w:rsidRDefault="00F000CC" w:rsidP="0037659D">
      <w:pPr>
        <w:pStyle w:val="a0"/>
        <w:spacing w:line="240" w:lineRule="auto"/>
        <w:rPr>
          <w:sz w:val="24"/>
          <w:szCs w:val="24"/>
        </w:rPr>
      </w:pPr>
      <w:r w:rsidRPr="00ED1452">
        <w:rPr>
          <w:sz w:val="24"/>
          <w:szCs w:val="24"/>
        </w:rPr>
        <w:t>выявлять роль агентов социализации на основных этапах социализации индивида;</w:t>
      </w:r>
    </w:p>
    <w:p w:rsidR="00F000CC" w:rsidRPr="00ED1452" w:rsidRDefault="00F000CC" w:rsidP="0037659D">
      <w:pPr>
        <w:pStyle w:val="a0"/>
        <w:spacing w:line="240" w:lineRule="auto"/>
        <w:rPr>
          <w:sz w:val="24"/>
          <w:szCs w:val="24"/>
        </w:rPr>
      </w:pPr>
      <w:r w:rsidRPr="00ED1452">
        <w:rPr>
          <w:sz w:val="24"/>
          <w:szCs w:val="24"/>
        </w:rPr>
        <w:t>раскрывать связь между мышлением и деятельностью;</w:t>
      </w:r>
    </w:p>
    <w:p w:rsidR="00F000CC" w:rsidRPr="00ED1452" w:rsidRDefault="00F000CC" w:rsidP="0037659D">
      <w:pPr>
        <w:pStyle w:val="a0"/>
        <w:spacing w:line="240" w:lineRule="auto"/>
        <w:rPr>
          <w:sz w:val="24"/>
          <w:szCs w:val="24"/>
        </w:rPr>
      </w:pPr>
      <w:r w:rsidRPr="00ED1452">
        <w:rPr>
          <w:sz w:val="24"/>
          <w:szCs w:val="24"/>
        </w:rPr>
        <w:t>различать виды деятельности, приводить примеры основных видов деятельности;</w:t>
      </w:r>
    </w:p>
    <w:p w:rsidR="00F000CC" w:rsidRPr="00ED1452" w:rsidRDefault="00F000CC" w:rsidP="0037659D">
      <w:pPr>
        <w:pStyle w:val="a0"/>
        <w:spacing w:line="240" w:lineRule="auto"/>
        <w:rPr>
          <w:sz w:val="24"/>
          <w:szCs w:val="24"/>
        </w:rPr>
      </w:pPr>
      <w:r w:rsidRPr="00ED1452">
        <w:rPr>
          <w:sz w:val="24"/>
          <w:szCs w:val="24"/>
        </w:rPr>
        <w:t>выявлять и соотносить цели, средства и результаты деятельности;</w:t>
      </w:r>
    </w:p>
    <w:p w:rsidR="00F000CC" w:rsidRPr="00ED1452" w:rsidRDefault="00F000CC" w:rsidP="0037659D">
      <w:pPr>
        <w:pStyle w:val="a0"/>
        <w:spacing w:line="240" w:lineRule="auto"/>
        <w:rPr>
          <w:sz w:val="24"/>
          <w:szCs w:val="24"/>
        </w:rPr>
      </w:pPr>
      <w:r w:rsidRPr="00ED1452">
        <w:rPr>
          <w:sz w:val="24"/>
          <w:szCs w:val="24"/>
        </w:rPr>
        <w:t xml:space="preserve">анализировать различные ситуации свободного выбора, выявлять его основания и последствия; </w:t>
      </w:r>
    </w:p>
    <w:p w:rsidR="00F000CC" w:rsidRPr="00ED1452" w:rsidRDefault="00F000CC" w:rsidP="0037659D">
      <w:pPr>
        <w:pStyle w:val="a0"/>
        <w:spacing w:line="240" w:lineRule="auto"/>
        <w:rPr>
          <w:sz w:val="24"/>
          <w:szCs w:val="24"/>
        </w:rPr>
      </w:pPr>
      <w:r w:rsidRPr="00ED1452">
        <w:rPr>
          <w:sz w:val="24"/>
          <w:szCs w:val="24"/>
        </w:rPr>
        <w:t>различать формы чувственного и рационального познания, поясняя их примерами;</w:t>
      </w:r>
    </w:p>
    <w:p w:rsidR="00F000CC" w:rsidRPr="00ED1452" w:rsidRDefault="00F000CC" w:rsidP="0037659D">
      <w:pPr>
        <w:pStyle w:val="a0"/>
        <w:spacing w:line="240" w:lineRule="auto"/>
        <w:rPr>
          <w:sz w:val="24"/>
          <w:szCs w:val="24"/>
        </w:rPr>
      </w:pPr>
      <w:r w:rsidRPr="00ED1452">
        <w:rPr>
          <w:sz w:val="24"/>
          <w:szCs w:val="24"/>
        </w:rPr>
        <w:t>выявлять особенности научного познания;</w:t>
      </w:r>
    </w:p>
    <w:p w:rsidR="00F000CC" w:rsidRPr="00ED1452" w:rsidRDefault="00F000CC" w:rsidP="0037659D">
      <w:pPr>
        <w:pStyle w:val="a0"/>
        <w:spacing w:line="240" w:lineRule="auto"/>
        <w:rPr>
          <w:sz w:val="24"/>
          <w:szCs w:val="24"/>
        </w:rPr>
      </w:pPr>
      <w:r w:rsidRPr="00ED1452">
        <w:rPr>
          <w:sz w:val="24"/>
          <w:szCs w:val="24"/>
        </w:rPr>
        <w:t>различать абсолютную и относительную истины;</w:t>
      </w:r>
    </w:p>
    <w:p w:rsidR="00F000CC" w:rsidRPr="00ED1452" w:rsidRDefault="00F000CC" w:rsidP="0037659D">
      <w:pPr>
        <w:pStyle w:val="a0"/>
        <w:spacing w:line="240" w:lineRule="auto"/>
        <w:rPr>
          <w:sz w:val="24"/>
          <w:szCs w:val="24"/>
        </w:rPr>
      </w:pPr>
      <w:r w:rsidRPr="00ED1452">
        <w:rPr>
          <w:sz w:val="24"/>
          <w:szCs w:val="24"/>
        </w:rPr>
        <w:t>иллюстрировать конкретными примерами роль мировоззрения в жизни человека;</w:t>
      </w:r>
    </w:p>
    <w:p w:rsidR="00F000CC" w:rsidRPr="00ED1452" w:rsidRDefault="00F000CC" w:rsidP="0037659D">
      <w:pPr>
        <w:pStyle w:val="a0"/>
        <w:spacing w:line="240" w:lineRule="auto"/>
        <w:rPr>
          <w:sz w:val="24"/>
          <w:szCs w:val="24"/>
        </w:rPr>
      </w:pPr>
      <w:r w:rsidRPr="00ED1452">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F000CC" w:rsidRPr="00ED1452" w:rsidRDefault="00F000CC" w:rsidP="0037659D">
      <w:pPr>
        <w:pStyle w:val="a0"/>
        <w:spacing w:line="240" w:lineRule="auto"/>
        <w:rPr>
          <w:sz w:val="24"/>
          <w:szCs w:val="24"/>
        </w:rPr>
      </w:pPr>
      <w:r w:rsidRPr="00ED1452">
        <w:rPr>
          <w:sz w:val="24"/>
          <w:szCs w:val="24"/>
        </w:rPr>
        <w:t>выражать и аргументировать собственное отношение к роли образования и самообразования в жизни человека.</w:t>
      </w:r>
    </w:p>
    <w:p w:rsidR="00F000CC" w:rsidRPr="00ED1452" w:rsidRDefault="00F000CC" w:rsidP="0037659D">
      <w:pPr>
        <w:spacing w:line="240" w:lineRule="auto"/>
        <w:rPr>
          <w:rFonts w:ascii="Times New Roman" w:eastAsia="Times New Roman" w:hAnsi="Times New Roman" w:cs="Times New Roman"/>
          <w:b/>
          <w:sz w:val="24"/>
          <w:szCs w:val="24"/>
        </w:rPr>
      </w:pPr>
    </w:p>
    <w:p w:rsidR="00F000CC" w:rsidRPr="00ED1452" w:rsidRDefault="00F000CC" w:rsidP="0037659D">
      <w:pPr>
        <w:spacing w:line="240" w:lineRule="auto"/>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rPr>
        <w:t>Общество как сложная динамическая система</w:t>
      </w:r>
    </w:p>
    <w:p w:rsidR="00F000CC" w:rsidRPr="00ED1452" w:rsidRDefault="00F000CC" w:rsidP="0037659D">
      <w:pPr>
        <w:pStyle w:val="a0"/>
        <w:spacing w:line="240" w:lineRule="auto"/>
        <w:rPr>
          <w:sz w:val="24"/>
          <w:szCs w:val="24"/>
        </w:rPr>
      </w:pPr>
      <w:r w:rsidRPr="00ED1452">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F000CC" w:rsidRPr="00ED1452" w:rsidRDefault="00F000CC" w:rsidP="0037659D">
      <w:pPr>
        <w:pStyle w:val="a0"/>
        <w:spacing w:line="240" w:lineRule="auto"/>
        <w:rPr>
          <w:sz w:val="24"/>
          <w:szCs w:val="24"/>
        </w:rPr>
      </w:pPr>
      <w:r w:rsidRPr="00ED1452">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F000CC" w:rsidRPr="00ED1452" w:rsidRDefault="00F000CC" w:rsidP="0037659D">
      <w:pPr>
        <w:pStyle w:val="a0"/>
        <w:spacing w:line="240" w:lineRule="auto"/>
        <w:rPr>
          <w:sz w:val="24"/>
          <w:szCs w:val="24"/>
        </w:rPr>
      </w:pPr>
      <w:r w:rsidRPr="00ED1452">
        <w:rPr>
          <w:sz w:val="24"/>
          <w:szCs w:val="24"/>
        </w:rPr>
        <w:t>приводить примеры прогрессивных и регрессивных общественных изменений, аргументировать свои суждения, выводы;</w:t>
      </w:r>
    </w:p>
    <w:p w:rsidR="00F000CC" w:rsidRPr="00ED1452" w:rsidRDefault="00F000CC" w:rsidP="0037659D">
      <w:pPr>
        <w:pStyle w:val="a0"/>
        <w:spacing w:line="240" w:lineRule="auto"/>
        <w:rPr>
          <w:sz w:val="24"/>
          <w:szCs w:val="24"/>
        </w:rPr>
      </w:pPr>
      <w:r w:rsidRPr="00ED1452">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F000CC" w:rsidRPr="00ED1452" w:rsidRDefault="00F000CC" w:rsidP="0037659D">
      <w:pPr>
        <w:spacing w:line="240" w:lineRule="auto"/>
        <w:rPr>
          <w:rFonts w:ascii="Times New Roman" w:eastAsia="Times New Roman" w:hAnsi="Times New Roman" w:cs="Times New Roman"/>
          <w:b/>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Экономика</w:t>
      </w:r>
    </w:p>
    <w:p w:rsidR="00F000CC" w:rsidRPr="00ED1452" w:rsidRDefault="00F000CC" w:rsidP="0037659D">
      <w:pPr>
        <w:pStyle w:val="a0"/>
        <w:spacing w:line="240" w:lineRule="auto"/>
        <w:rPr>
          <w:sz w:val="24"/>
          <w:szCs w:val="24"/>
        </w:rPr>
      </w:pPr>
      <w:r w:rsidRPr="00ED1452">
        <w:rPr>
          <w:sz w:val="24"/>
          <w:szCs w:val="24"/>
        </w:rPr>
        <w:t>Раскрывать взаимосвязь экономики с другими сферами жизни общества;</w:t>
      </w:r>
    </w:p>
    <w:p w:rsidR="00F000CC" w:rsidRPr="00ED1452" w:rsidRDefault="00F000CC" w:rsidP="0037659D">
      <w:pPr>
        <w:pStyle w:val="a0"/>
        <w:spacing w:line="240" w:lineRule="auto"/>
        <w:rPr>
          <w:sz w:val="24"/>
          <w:szCs w:val="24"/>
        </w:rPr>
      </w:pPr>
      <w:r w:rsidRPr="00ED1452">
        <w:rPr>
          <w:sz w:val="24"/>
          <w:szCs w:val="24"/>
        </w:rPr>
        <w:t>конкретизировать примерами основные факторы производства и факторные доходы;</w:t>
      </w:r>
    </w:p>
    <w:p w:rsidR="00F000CC" w:rsidRPr="00ED1452" w:rsidRDefault="00F000CC" w:rsidP="0037659D">
      <w:pPr>
        <w:pStyle w:val="a0"/>
        <w:spacing w:line="240" w:lineRule="auto"/>
        <w:rPr>
          <w:sz w:val="24"/>
          <w:szCs w:val="24"/>
        </w:rPr>
      </w:pPr>
      <w:r w:rsidRPr="00ED1452">
        <w:rPr>
          <w:sz w:val="24"/>
          <w:szCs w:val="24"/>
        </w:rPr>
        <w:t>объяснять механизм свободного ценообразования, приводить примеры действия законов спроса и предложения;</w:t>
      </w:r>
    </w:p>
    <w:p w:rsidR="00F000CC" w:rsidRPr="00ED1452" w:rsidRDefault="00F000CC" w:rsidP="0037659D">
      <w:pPr>
        <w:pStyle w:val="a0"/>
        <w:spacing w:line="240" w:lineRule="auto"/>
        <w:rPr>
          <w:sz w:val="24"/>
          <w:szCs w:val="24"/>
        </w:rPr>
      </w:pPr>
      <w:r w:rsidRPr="00ED1452">
        <w:rPr>
          <w:sz w:val="24"/>
          <w:szCs w:val="24"/>
        </w:rPr>
        <w:t>оценивать влияние конкуренции и монополии на экономическую жизнь, поведение основных участников экономики;</w:t>
      </w:r>
    </w:p>
    <w:p w:rsidR="00F000CC" w:rsidRPr="00ED1452" w:rsidRDefault="00F000CC" w:rsidP="0037659D">
      <w:pPr>
        <w:pStyle w:val="a0"/>
        <w:spacing w:line="240" w:lineRule="auto"/>
        <w:rPr>
          <w:sz w:val="24"/>
          <w:szCs w:val="24"/>
        </w:rPr>
      </w:pPr>
      <w:r w:rsidRPr="00ED1452">
        <w:rPr>
          <w:sz w:val="24"/>
          <w:szCs w:val="24"/>
        </w:rPr>
        <w:t>различать формы бизнеса;</w:t>
      </w:r>
    </w:p>
    <w:p w:rsidR="00F000CC" w:rsidRPr="00ED1452" w:rsidRDefault="00F000CC" w:rsidP="0037659D">
      <w:pPr>
        <w:pStyle w:val="a0"/>
        <w:spacing w:line="240" w:lineRule="auto"/>
        <w:rPr>
          <w:sz w:val="24"/>
          <w:szCs w:val="24"/>
        </w:rPr>
      </w:pPr>
      <w:r w:rsidRPr="00ED1452">
        <w:rPr>
          <w:sz w:val="24"/>
          <w:szCs w:val="24"/>
        </w:rPr>
        <w:t>извлекать социальную информацию из источников различного типа о тенденциях развития современной рыночной экономики;</w:t>
      </w:r>
    </w:p>
    <w:p w:rsidR="00F000CC" w:rsidRPr="00ED1452" w:rsidRDefault="00F000CC" w:rsidP="0037659D">
      <w:pPr>
        <w:pStyle w:val="a0"/>
        <w:spacing w:line="240" w:lineRule="auto"/>
        <w:rPr>
          <w:i/>
          <w:sz w:val="24"/>
          <w:szCs w:val="24"/>
        </w:rPr>
      </w:pPr>
      <w:r w:rsidRPr="00ED1452">
        <w:rPr>
          <w:sz w:val="24"/>
          <w:szCs w:val="24"/>
        </w:rPr>
        <w:t>различать экономические и бухгалтерские издержки;</w:t>
      </w:r>
    </w:p>
    <w:p w:rsidR="00F000CC" w:rsidRPr="00ED1452" w:rsidRDefault="00F000CC" w:rsidP="0037659D">
      <w:pPr>
        <w:pStyle w:val="a0"/>
        <w:spacing w:line="240" w:lineRule="auto"/>
        <w:rPr>
          <w:sz w:val="24"/>
          <w:szCs w:val="24"/>
        </w:rPr>
      </w:pPr>
      <w:r w:rsidRPr="00ED1452">
        <w:rPr>
          <w:sz w:val="24"/>
          <w:szCs w:val="24"/>
        </w:rPr>
        <w:t>приводить примеры постоянных и переменных издержек производства;</w:t>
      </w:r>
    </w:p>
    <w:p w:rsidR="00F000CC" w:rsidRPr="00ED1452" w:rsidRDefault="00F000CC" w:rsidP="0037659D">
      <w:pPr>
        <w:pStyle w:val="a0"/>
        <w:spacing w:line="240" w:lineRule="auto"/>
        <w:rPr>
          <w:sz w:val="24"/>
          <w:szCs w:val="24"/>
        </w:rPr>
      </w:pPr>
      <w:r w:rsidRPr="00ED1452">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F000CC" w:rsidRPr="00ED1452" w:rsidRDefault="00F000CC" w:rsidP="0037659D">
      <w:pPr>
        <w:pStyle w:val="a0"/>
        <w:spacing w:line="240" w:lineRule="auto"/>
        <w:rPr>
          <w:sz w:val="24"/>
          <w:szCs w:val="24"/>
        </w:rPr>
      </w:pPr>
      <w:r w:rsidRPr="00ED1452">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F000CC" w:rsidRPr="00ED1452" w:rsidRDefault="00F000CC" w:rsidP="0037659D">
      <w:pPr>
        <w:pStyle w:val="a0"/>
        <w:spacing w:line="240" w:lineRule="auto"/>
        <w:rPr>
          <w:sz w:val="24"/>
          <w:szCs w:val="24"/>
        </w:rPr>
      </w:pPr>
      <w:r w:rsidRPr="00ED1452">
        <w:rPr>
          <w:sz w:val="24"/>
          <w:szCs w:val="24"/>
        </w:rPr>
        <w:lastRenderedPageBreak/>
        <w:t>выделять объекты спроса и предложения на рынке труда, описывать механизм их взаимодействия;</w:t>
      </w:r>
    </w:p>
    <w:p w:rsidR="00F000CC" w:rsidRPr="00ED1452" w:rsidRDefault="00F000CC" w:rsidP="0037659D">
      <w:pPr>
        <w:pStyle w:val="a0"/>
        <w:spacing w:line="240" w:lineRule="auto"/>
        <w:rPr>
          <w:sz w:val="24"/>
          <w:szCs w:val="24"/>
        </w:rPr>
      </w:pPr>
      <w:r w:rsidRPr="00ED1452">
        <w:rPr>
          <w:sz w:val="24"/>
          <w:szCs w:val="24"/>
        </w:rPr>
        <w:t>определять причины безработицы, различать ее виды;</w:t>
      </w:r>
    </w:p>
    <w:p w:rsidR="00F000CC" w:rsidRPr="00ED1452" w:rsidRDefault="00F000CC" w:rsidP="0037659D">
      <w:pPr>
        <w:pStyle w:val="a0"/>
        <w:spacing w:line="240" w:lineRule="auto"/>
        <w:rPr>
          <w:sz w:val="24"/>
          <w:szCs w:val="24"/>
        </w:rPr>
      </w:pPr>
      <w:r w:rsidRPr="00ED1452">
        <w:rPr>
          <w:sz w:val="24"/>
          <w:szCs w:val="24"/>
        </w:rPr>
        <w:t xml:space="preserve">высказывать обоснованные суждения о направлениях государственной политики в области занятости; </w:t>
      </w:r>
    </w:p>
    <w:p w:rsidR="00F000CC" w:rsidRPr="00ED1452" w:rsidRDefault="00F000CC" w:rsidP="0037659D">
      <w:pPr>
        <w:pStyle w:val="a0"/>
        <w:spacing w:line="240" w:lineRule="auto"/>
        <w:rPr>
          <w:sz w:val="24"/>
          <w:szCs w:val="24"/>
        </w:rPr>
      </w:pPr>
      <w:r w:rsidRPr="00ED1452">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F000CC" w:rsidRPr="00ED1452" w:rsidRDefault="00F000CC" w:rsidP="0037659D">
      <w:pPr>
        <w:pStyle w:val="a0"/>
        <w:spacing w:line="240" w:lineRule="auto"/>
        <w:rPr>
          <w:sz w:val="24"/>
          <w:szCs w:val="24"/>
        </w:rPr>
      </w:pPr>
      <w:r w:rsidRPr="00ED1452">
        <w:rPr>
          <w:sz w:val="24"/>
          <w:szCs w:val="24"/>
        </w:rPr>
        <w:t>анализировать практические ситуации, связанные с реализацией гражданами своих экономических интересов;</w:t>
      </w:r>
    </w:p>
    <w:p w:rsidR="00F000CC" w:rsidRPr="00ED1452" w:rsidRDefault="00F000CC" w:rsidP="0037659D">
      <w:pPr>
        <w:pStyle w:val="a0"/>
        <w:spacing w:line="240" w:lineRule="auto"/>
        <w:rPr>
          <w:sz w:val="24"/>
          <w:szCs w:val="24"/>
        </w:rPr>
      </w:pPr>
      <w:r w:rsidRPr="00ED1452">
        <w:rPr>
          <w:sz w:val="24"/>
          <w:szCs w:val="24"/>
        </w:rPr>
        <w:t>приводить примеры участия государства в регулировании рыночной экономики;</w:t>
      </w:r>
    </w:p>
    <w:p w:rsidR="00F000CC" w:rsidRPr="00ED1452" w:rsidRDefault="00F000CC" w:rsidP="0037659D">
      <w:pPr>
        <w:pStyle w:val="a0"/>
        <w:spacing w:line="240" w:lineRule="auto"/>
        <w:rPr>
          <w:sz w:val="24"/>
          <w:szCs w:val="24"/>
        </w:rPr>
      </w:pPr>
      <w:r w:rsidRPr="00ED1452">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F000CC" w:rsidRPr="00ED1452" w:rsidRDefault="00F000CC" w:rsidP="0037659D">
      <w:pPr>
        <w:pStyle w:val="a0"/>
        <w:spacing w:line="240" w:lineRule="auto"/>
        <w:rPr>
          <w:sz w:val="24"/>
          <w:szCs w:val="24"/>
        </w:rPr>
      </w:pPr>
      <w:r w:rsidRPr="00ED1452">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F000CC" w:rsidRPr="00ED1452" w:rsidRDefault="00F000CC" w:rsidP="0037659D">
      <w:pPr>
        <w:pStyle w:val="a0"/>
        <w:spacing w:line="240" w:lineRule="auto"/>
        <w:rPr>
          <w:sz w:val="24"/>
          <w:szCs w:val="24"/>
        </w:rPr>
      </w:pPr>
      <w:r w:rsidRPr="00ED1452">
        <w:rPr>
          <w:sz w:val="24"/>
          <w:szCs w:val="24"/>
        </w:rPr>
        <w:t>различать и сравнивать пути достижения экономического роста.</w:t>
      </w:r>
    </w:p>
    <w:p w:rsidR="00F000CC" w:rsidRPr="00ED1452" w:rsidRDefault="00F000CC" w:rsidP="0037659D">
      <w:pPr>
        <w:spacing w:line="240" w:lineRule="auto"/>
        <w:rPr>
          <w:rFonts w:ascii="Times New Roman" w:eastAsia="Times New Roman" w:hAnsi="Times New Roman" w:cs="Times New Roman"/>
          <w:sz w:val="24"/>
          <w:szCs w:val="24"/>
        </w:rPr>
      </w:pPr>
    </w:p>
    <w:p w:rsidR="00F000CC" w:rsidRPr="00ED1452" w:rsidRDefault="00F000CC" w:rsidP="0037659D">
      <w:pPr>
        <w:spacing w:line="240" w:lineRule="auto"/>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rPr>
        <w:t>Социальные отношения</w:t>
      </w:r>
    </w:p>
    <w:p w:rsidR="00F000CC" w:rsidRPr="00ED1452" w:rsidRDefault="00F000CC" w:rsidP="0037659D">
      <w:pPr>
        <w:pStyle w:val="a0"/>
        <w:spacing w:line="240" w:lineRule="auto"/>
        <w:rPr>
          <w:sz w:val="24"/>
          <w:szCs w:val="24"/>
        </w:rPr>
      </w:pPr>
      <w:r w:rsidRPr="00ED1452">
        <w:rPr>
          <w:sz w:val="24"/>
          <w:szCs w:val="24"/>
        </w:rPr>
        <w:t>Выделять критерии социальной стратификации;</w:t>
      </w:r>
    </w:p>
    <w:p w:rsidR="00F000CC" w:rsidRPr="00ED1452" w:rsidRDefault="00F000CC" w:rsidP="0037659D">
      <w:pPr>
        <w:pStyle w:val="a0"/>
        <w:spacing w:line="240" w:lineRule="auto"/>
        <w:rPr>
          <w:sz w:val="24"/>
          <w:szCs w:val="24"/>
        </w:rPr>
      </w:pPr>
      <w:r w:rsidRPr="00ED1452">
        <w:rPr>
          <w:sz w:val="24"/>
          <w:szCs w:val="24"/>
        </w:rPr>
        <w:t>анализировать социальную информацию из адаптированных источников о структуре общества и направлениях ее изменения;</w:t>
      </w:r>
    </w:p>
    <w:p w:rsidR="00F000CC" w:rsidRPr="00ED1452" w:rsidRDefault="00F000CC" w:rsidP="0037659D">
      <w:pPr>
        <w:pStyle w:val="a0"/>
        <w:spacing w:line="240" w:lineRule="auto"/>
        <w:rPr>
          <w:sz w:val="24"/>
          <w:szCs w:val="24"/>
        </w:rPr>
      </w:pPr>
      <w:r w:rsidRPr="00ED1452">
        <w:rPr>
          <w:sz w:val="24"/>
          <w:szCs w:val="24"/>
        </w:rPr>
        <w:t>выделять особенности молодежи как социально-демографической группы, раскрывать на примерах социальные роли юношества;</w:t>
      </w:r>
    </w:p>
    <w:p w:rsidR="00F000CC" w:rsidRPr="00ED1452" w:rsidRDefault="00F000CC" w:rsidP="0037659D">
      <w:pPr>
        <w:pStyle w:val="a0"/>
        <w:spacing w:line="240" w:lineRule="auto"/>
        <w:rPr>
          <w:sz w:val="24"/>
          <w:szCs w:val="24"/>
        </w:rPr>
      </w:pPr>
      <w:r w:rsidRPr="00ED1452">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F000CC" w:rsidRPr="00ED1452" w:rsidRDefault="00F000CC" w:rsidP="0037659D">
      <w:pPr>
        <w:pStyle w:val="a0"/>
        <w:spacing w:line="240" w:lineRule="auto"/>
        <w:rPr>
          <w:sz w:val="24"/>
          <w:szCs w:val="24"/>
        </w:rPr>
      </w:pPr>
      <w:r w:rsidRPr="00ED1452">
        <w:rPr>
          <w:sz w:val="24"/>
          <w:szCs w:val="24"/>
        </w:rPr>
        <w:t>выявлять причины социальных конфликтов, моделировать ситуации разрешения конфликтов;</w:t>
      </w:r>
    </w:p>
    <w:p w:rsidR="00F000CC" w:rsidRPr="00ED1452" w:rsidRDefault="00F000CC" w:rsidP="0037659D">
      <w:pPr>
        <w:pStyle w:val="a0"/>
        <w:spacing w:line="240" w:lineRule="auto"/>
        <w:rPr>
          <w:sz w:val="24"/>
          <w:szCs w:val="24"/>
        </w:rPr>
      </w:pPr>
      <w:r w:rsidRPr="00ED1452">
        <w:rPr>
          <w:sz w:val="24"/>
          <w:szCs w:val="24"/>
        </w:rPr>
        <w:t>конкретизировать примерами виды социальных норм;</w:t>
      </w:r>
    </w:p>
    <w:p w:rsidR="00F000CC" w:rsidRPr="00ED1452" w:rsidRDefault="00F000CC" w:rsidP="0037659D">
      <w:pPr>
        <w:pStyle w:val="a0"/>
        <w:spacing w:line="240" w:lineRule="auto"/>
        <w:rPr>
          <w:sz w:val="24"/>
          <w:szCs w:val="24"/>
        </w:rPr>
      </w:pPr>
      <w:r w:rsidRPr="00ED1452">
        <w:rPr>
          <w:sz w:val="24"/>
          <w:szCs w:val="24"/>
        </w:rPr>
        <w:t>характеризовать виды социального контроля и их социальную роль, различать санкции социального контроля;</w:t>
      </w:r>
    </w:p>
    <w:p w:rsidR="00F000CC" w:rsidRPr="00ED1452" w:rsidRDefault="00F000CC" w:rsidP="0037659D">
      <w:pPr>
        <w:pStyle w:val="a0"/>
        <w:spacing w:line="240" w:lineRule="auto"/>
        <w:rPr>
          <w:sz w:val="24"/>
          <w:szCs w:val="24"/>
        </w:rPr>
      </w:pPr>
      <w:r w:rsidRPr="00ED1452">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F000CC" w:rsidRPr="00ED1452" w:rsidRDefault="00F000CC" w:rsidP="0037659D">
      <w:pPr>
        <w:pStyle w:val="a0"/>
        <w:spacing w:line="240" w:lineRule="auto"/>
        <w:rPr>
          <w:sz w:val="24"/>
          <w:szCs w:val="24"/>
        </w:rPr>
      </w:pPr>
      <w:r w:rsidRPr="00ED1452">
        <w:rPr>
          <w:sz w:val="24"/>
          <w:szCs w:val="24"/>
        </w:rPr>
        <w:t>определять и оценивать возможную модель собственного поведения в конкретной ситуации с точки зрения социальных норм;</w:t>
      </w:r>
    </w:p>
    <w:p w:rsidR="00F000CC" w:rsidRPr="00ED1452" w:rsidRDefault="00F000CC" w:rsidP="0037659D">
      <w:pPr>
        <w:pStyle w:val="a0"/>
        <w:spacing w:line="240" w:lineRule="auto"/>
        <w:rPr>
          <w:bCs/>
          <w:sz w:val="24"/>
          <w:szCs w:val="24"/>
        </w:rPr>
      </w:pPr>
      <w:r w:rsidRPr="00ED1452">
        <w:rPr>
          <w:sz w:val="24"/>
          <w:szCs w:val="24"/>
        </w:rPr>
        <w:t>различать виды социальной мобильности, конкретизировать примерами;</w:t>
      </w:r>
    </w:p>
    <w:p w:rsidR="00F000CC" w:rsidRPr="00ED1452" w:rsidRDefault="00F000CC" w:rsidP="0037659D">
      <w:pPr>
        <w:pStyle w:val="a0"/>
        <w:spacing w:line="240" w:lineRule="auto"/>
        <w:rPr>
          <w:sz w:val="24"/>
          <w:szCs w:val="24"/>
        </w:rPr>
      </w:pPr>
      <w:r w:rsidRPr="00ED1452">
        <w:rPr>
          <w:sz w:val="24"/>
          <w:szCs w:val="24"/>
        </w:rPr>
        <w:t>выделять причины и последствия этносоциальных конфликтов, приводить примеры способов их разрешения;</w:t>
      </w:r>
    </w:p>
    <w:p w:rsidR="00F000CC" w:rsidRPr="00ED1452" w:rsidRDefault="00F000CC" w:rsidP="0037659D">
      <w:pPr>
        <w:pStyle w:val="a0"/>
        <w:spacing w:line="240" w:lineRule="auto"/>
        <w:rPr>
          <w:sz w:val="24"/>
          <w:szCs w:val="24"/>
        </w:rPr>
      </w:pPr>
      <w:r w:rsidRPr="00ED1452">
        <w:rPr>
          <w:sz w:val="24"/>
          <w:szCs w:val="24"/>
        </w:rPr>
        <w:t>характеризовать основные принципы национальной политики России на современном этапе;</w:t>
      </w:r>
    </w:p>
    <w:p w:rsidR="00F000CC" w:rsidRPr="00ED1452" w:rsidRDefault="00F000CC" w:rsidP="0037659D">
      <w:pPr>
        <w:pStyle w:val="a0"/>
        <w:spacing w:line="240" w:lineRule="auto"/>
        <w:rPr>
          <w:sz w:val="24"/>
          <w:szCs w:val="24"/>
        </w:rPr>
      </w:pPr>
      <w:r w:rsidRPr="00ED1452">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F000CC" w:rsidRPr="00ED1452" w:rsidRDefault="00F000CC" w:rsidP="0037659D">
      <w:pPr>
        <w:pStyle w:val="a0"/>
        <w:spacing w:line="240" w:lineRule="auto"/>
        <w:rPr>
          <w:sz w:val="24"/>
          <w:szCs w:val="24"/>
        </w:rPr>
      </w:pPr>
      <w:r w:rsidRPr="00ED1452">
        <w:rPr>
          <w:sz w:val="24"/>
          <w:szCs w:val="24"/>
        </w:rPr>
        <w:t>характеризовать семью как социальный институт, раскрывать роль семьи в современном обществе;</w:t>
      </w:r>
    </w:p>
    <w:p w:rsidR="00F000CC" w:rsidRPr="00ED1452" w:rsidRDefault="00F000CC" w:rsidP="0037659D">
      <w:pPr>
        <w:pStyle w:val="a0"/>
        <w:spacing w:line="240" w:lineRule="auto"/>
        <w:rPr>
          <w:sz w:val="24"/>
          <w:szCs w:val="24"/>
        </w:rPr>
      </w:pPr>
      <w:r w:rsidRPr="00ED1452">
        <w:rPr>
          <w:sz w:val="24"/>
          <w:szCs w:val="24"/>
        </w:rPr>
        <w:t>высказывать обоснованные суждения о факторах, влияющих на демографическую ситуацию в стране;</w:t>
      </w:r>
    </w:p>
    <w:p w:rsidR="00F000CC" w:rsidRPr="00ED1452" w:rsidRDefault="00F000CC" w:rsidP="0037659D">
      <w:pPr>
        <w:pStyle w:val="a0"/>
        <w:spacing w:line="240" w:lineRule="auto"/>
        <w:rPr>
          <w:sz w:val="24"/>
          <w:szCs w:val="24"/>
        </w:rPr>
      </w:pPr>
      <w:r w:rsidRPr="00ED1452">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F000CC" w:rsidRPr="00ED1452" w:rsidRDefault="00F000CC" w:rsidP="0037659D">
      <w:pPr>
        <w:pStyle w:val="a0"/>
        <w:spacing w:line="240" w:lineRule="auto"/>
        <w:rPr>
          <w:sz w:val="24"/>
          <w:szCs w:val="24"/>
        </w:rPr>
      </w:pPr>
      <w:r w:rsidRPr="00ED1452">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F000CC" w:rsidRPr="00ED1452" w:rsidRDefault="00F000CC" w:rsidP="0037659D">
      <w:pPr>
        <w:pStyle w:val="a0"/>
        <w:spacing w:line="240" w:lineRule="auto"/>
        <w:rPr>
          <w:sz w:val="24"/>
          <w:szCs w:val="24"/>
        </w:rPr>
      </w:pPr>
      <w:r w:rsidRPr="00ED1452">
        <w:rPr>
          <w:sz w:val="24"/>
          <w:szCs w:val="24"/>
        </w:rPr>
        <w:lastRenderedPageBreak/>
        <w:t>оценивать собственные отношения и взаимодействие с другими людьми с позиций толерантности.</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rPr>
        <w:t>Политика</w:t>
      </w:r>
    </w:p>
    <w:p w:rsidR="00F000CC" w:rsidRPr="00ED1452" w:rsidRDefault="00F000CC" w:rsidP="0037659D">
      <w:pPr>
        <w:pStyle w:val="a0"/>
        <w:spacing w:line="240" w:lineRule="auto"/>
        <w:rPr>
          <w:sz w:val="24"/>
          <w:szCs w:val="24"/>
        </w:rPr>
      </w:pPr>
      <w:r w:rsidRPr="00ED1452">
        <w:rPr>
          <w:sz w:val="24"/>
          <w:szCs w:val="24"/>
        </w:rPr>
        <w:t>Выделять субъектов политической деятельности и объекты политического воздействия;</w:t>
      </w:r>
    </w:p>
    <w:p w:rsidR="00F000CC" w:rsidRPr="00ED1452" w:rsidRDefault="00F000CC" w:rsidP="0037659D">
      <w:pPr>
        <w:pStyle w:val="a0"/>
        <w:spacing w:line="240" w:lineRule="auto"/>
        <w:rPr>
          <w:sz w:val="24"/>
          <w:szCs w:val="24"/>
        </w:rPr>
      </w:pPr>
      <w:r w:rsidRPr="00ED1452">
        <w:rPr>
          <w:sz w:val="24"/>
          <w:szCs w:val="24"/>
        </w:rPr>
        <w:t>различать политическую власть и другие виды власти;</w:t>
      </w:r>
    </w:p>
    <w:p w:rsidR="00F000CC" w:rsidRPr="00ED1452" w:rsidRDefault="00F000CC" w:rsidP="0037659D">
      <w:pPr>
        <w:pStyle w:val="a0"/>
        <w:spacing w:line="240" w:lineRule="auto"/>
        <w:rPr>
          <w:sz w:val="24"/>
          <w:szCs w:val="24"/>
        </w:rPr>
      </w:pPr>
      <w:r w:rsidRPr="00ED1452">
        <w:rPr>
          <w:sz w:val="24"/>
          <w:szCs w:val="24"/>
        </w:rPr>
        <w:t>устанавливать связи между социальными интересами, целями и методами политической деятельности;</w:t>
      </w:r>
    </w:p>
    <w:p w:rsidR="00F000CC" w:rsidRPr="00ED1452" w:rsidRDefault="00F000CC" w:rsidP="0037659D">
      <w:pPr>
        <w:pStyle w:val="a0"/>
        <w:spacing w:line="240" w:lineRule="auto"/>
        <w:rPr>
          <w:sz w:val="24"/>
          <w:szCs w:val="24"/>
        </w:rPr>
      </w:pPr>
      <w:r w:rsidRPr="00ED1452">
        <w:rPr>
          <w:sz w:val="24"/>
          <w:szCs w:val="24"/>
        </w:rPr>
        <w:t>высказывать аргументированные суждения о соотношении средств и целей в политике;</w:t>
      </w:r>
    </w:p>
    <w:p w:rsidR="00F000CC" w:rsidRPr="00ED1452" w:rsidRDefault="00F000CC" w:rsidP="0037659D">
      <w:pPr>
        <w:pStyle w:val="a0"/>
        <w:spacing w:line="240" w:lineRule="auto"/>
        <w:rPr>
          <w:sz w:val="24"/>
          <w:szCs w:val="24"/>
        </w:rPr>
      </w:pPr>
      <w:r w:rsidRPr="00ED1452">
        <w:rPr>
          <w:sz w:val="24"/>
          <w:szCs w:val="24"/>
        </w:rPr>
        <w:t>раскрывать роль и функции политической системы;</w:t>
      </w:r>
    </w:p>
    <w:p w:rsidR="00F000CC" w:rsidRPr="00ED1452" w:rsidRDefault="00F000CC" w:rsidP="0037659D">
      <w:pPr>
        <w:pStyle w:val="a0"/>
        <w:spacing w:line="240" w:lineRule="auto"/>
        <w:rPr>
          <w:sz w:val="24"/>
          <w:szCs w:val="24"/>
        </w:rPr>
      </w:pPr>
      <w:r w:rsidRPr="00ED1452">
        <w:rPr>
          <w:sz w:val="24"/>
          <w:szCs w:val="24"/>
        </w:rPr>
        <w:t>характеризовать государство как центральный институт политической системы;</w:t>
      </w:r>
    </w:p>
    <w:p w:rsidR="00F000CC" w:rsidRPr="00ED1452" w:rsidRDefault="00F000CC" w:rsidP="0037659D">
      <w:pPr>
        <w:pStyle w:val="a0"/>
        <w:spacing w:line="240" w:lineRule="auto"/>
        <w:rPr>
          <w:sz w:val="24"/>
          <w:szCs w:val="24"/>
        </w:rPr>
      </w:pPr>
      <w:r w:rsidRPr="00ED1452">
        <w:rPr>
          <w:sz w:val="24"/>
          <w:szCs w:val="24"/>
        </w:rPr>
        <w:t>различать типы политических режимов, давать оценку роли политических режимов различных типов в общественном развитии;</w:t>
      </w:r>
    </w:p>
    <w:p w:rsidR="00F000CC" w:rsidRPr="00ED1452" w:rsidRDefault="00F000CC" w:rsidP="0037659D">
      <w:pPr>
        <w:pStyle w:val="a0"/>
        <w:spacing w:line="240" w:lineRule="auto"/>
        <w:rPr>
          <w:sz w:val="24"/>
          <w:szCs w:val="24"/>
        </w:rPr>
      </w:pPr>
      <w:r w:rsidRPr="00ED1452">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F000CC" w:rsidRPr="00ED1452" w:rsidRDefault="00F000CC" w:rsidP="0037659D">
      <w:pPr>
        <w:pStyle w:val="a0"/>
        <w:spacing w:line="240" w:lineRule="auto"/>
        <w:rPr>
          <w:sz w:val="24"/>
          <w:szCs w:val="24"/>
        </w:rPr>
      </w:pPr>
      <w:r w:rsidRPr="00ED1452">
        <w:rPr>
          <w:sz w:val="24"/>
          <w:szCs w:val="24"/>
        </w:rPr>
        <w:t>характеризовать демократическую избирательную систему;</w:t>
      </w:r>
    </w:p>
    <w:p w:rsidR="00F000CC" w:rsidRPr="00ED1452" w:rsidRDefault="00F000CC" w:rsidP="0037659D">
      <w:pPr>
        <w:pStyle w:val="a0"/>
        <w:spacing w:line="240" w:lineRule="auto"/>
        <w:rPr>
          <w:sz w:val="24"/>
          <w:szCs w:val="24"/>
        </w:rPr>
      </w:pPr>
      <w:r w:rsidRPr="00ED1452">
        <w:rPr>
          <w:sz w:val="24"/>
          <w:szCs w:val="24"/>
        </w:rPr>
        <w:t>различать мажоритарную, пропорциональную, смешанную избирательные системы;</w:t>
      </w:r>
    </w:p>
    <w:p w:rsidR="00F000CC" w:rsidRPr="00ED1452" w:rsidRDefault="00F000CC" w:rsidP="0037659D">
      <w:pPr>
        <w:pStyle w:val="a0"/>
        <w:spacing w:line="240" w:lineRule="auto"/>
        <w:rPr>
          <w:sz w:val="24"/>
          <w:szCs w:val="24"/>
        </w:rPr>
      </w:pPr>
      <w:r w:rsidRPr="00ED1452">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F000CC" w:rsidRPr="00ED1452" w:rsidRDefault="00F000CC" w:rsidP="0037659D">
      <w:pPr>
        <w:pStyle w:val="a0"/>
        <w:spacing w:line="240" w:lineRule="auto"/>
        <w:rPr>
          <w:sz w:val="24"/>
          <w:szCs w:val="24"/>
        </w:rPr>
      </w:pPr>
      <w:r w:rsidRPr="00ED1452">
        <w:rPr>
          <w:sz w:val="24"/>
          <w:szCs w:val="24"/>
        </w:rPr>
        <w:t>определять роль политической элиты и политического лидера в современном обществе;</w:t>
      </w:r>
    </w:p>
    <w:p w:rsidR="00F000CC" w:rsidRPr="00ED1452" w:rsidRDefault="00F000CC" w:rsidP="0037659D">
      <w:pPr>
        <w:pStyle w:val="a0"/>
        <w:spacing w:line="240" w:lineRule="auto"/>
        <w:rPr>
          <w:sz w:val="24"/>
          <w:szCs w:val="24"/>
        </w:rPr>
      </w:pPr>
      <w:r w:rsidRPr="00ED1452">
        <w:rPr>
          <w:sz w:val="24"/>
          <w:szCs w:val="24"/>
        </w:rPr>
        <w:t>конкретизировать примерами роль политической идеологии;</w:t>
      </w:r>
    </w:p>
    <w:p w:rsidR="00F000CC" w:rsidRPr="00ED1452" w:rsidRDefault="00F000CC" w:rsidP="0037659D">
      <w:pPr>
        <w:pStyle w:val="a0"/>
        <w:spacing w:line="240" w:lineRule="auto"/>
        <w:rPr>
          <w:sz w:val="24"/>
          <w:szCs w:val="24"/>
        </w:rPr>
      </w:pPr>
      <w:r w:rsidRPr="00ED1452">
        <w:rPr>
          <w:sz w:val="24"/>
          <w:szCs w:val="24"/>
        </w:rPr>
        <w:t>раскрывать на примерах функционирование различных партийных систем;</w:t>
      </w:r>
    </w:p>
    <w:p w:rsidR="00F000CC" w:rsidRPr="00ED1452" w:rsidRDefault="00F000CC" w:rsidP="0037659D">
      <w:pPr>
        <w:pStyle w:val="a0"/>
        <w:spacing w:line="240" w:lineRule="auto"/>
        <w:rPr>
          <w:sz w:val="24"/>
          <w:szCs w:val="24"/>
        </w:rPr>
      </w:pPr>
      <w:r w:rsidRPr="00ED1452">
        <w:rPr>
          <w:sz w:val="24"/>
          <w:szCs w:val="24"/>
        </w:rPr>
        <w:t>формулировать суждение о значении многопартийности и идеологического плюрализма в современном обществе;</w:t>
      </w:r>
    </w:p>
    <w:p w:rsidR="00F000CC" w:rsidRPr="00ED1452" w:rsidRDefault="00F000CC" w:rsidP="0037659D">
      <w:pPr>
        <w:pStyle w:val="a0"/>
        <w:spacing w:line="240" w:lineRule="auto"/>
        <w:rPr>
          <w:sz w:val="24"/>
          <w:szCs w:val="24"/>
        </w:rPr>
      </w:pPr>
      <w:r w:rsidRPr="00ED1452">
        <w:rPr>
          <w:sz w:val="24"/>
          <w:szCs w:val="24"/>
        </w:rPr>
        <w:t>оценивать роль СМИ в современной политической жизни;</w:t>
      </w:r>
    </w:p>
    <w:p w:rsidR="00F000CC" w:rsidRPr="00ED1452" w:rsidRDefault="00F000CC" w:rsidP="0037659D">
      <w:pPr>
        <w:pStyle w:val="a0"/>
        <w:spacing w:line="240" w:lineRule="auto"/>
        <w:rPr>
          <w:sz w:val="24"/>
          <w:szCs w:val="24"/>
        </w:rPr>
      </w:pPr>
      <w:r w:rsidRPr="00ED1452">
        <w:rPr>
          <w:sz w:val="24"/>
          <w:szCs w:val="24"/>
        </w:rPr>
        <w:t>иллюстрировать примерами основные этапы политического процесса;</w:t>
      </w:r>
    </w:p>
    <w:p w:rsidR="00F000CC" w:rsidRPr="00ED1452" w:rsidRDefault="00F000CC" w:rsidP="0037659D">
      <w:pPr>
        <w:pStyle w:val="a0"/>
        <w:spacing w:line="240" w:lineRule="auto"/>
        <w:rPr>
          <w:sz w:val="24"/>
          <w:szCs w:val="24"/>
        </w:rPr>
      </w:pPr>
      <w:r w:rsidRPr="00ED1452">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highlight w:val="white"/>
        </w:rPr>
        <w:t>Правовое регулирование общественных отношений</w:t>
      </w:r>
    </w:p>
    <w:p w:rsidR="00F000CC" w:rsidRPr="00ED1452" w:rsidRDefault="00F000CC" w:rsidP="0037659D">
      <w:pPr>
        <w:pStyle w:val="a0"/>
        <w:spacing w:line="240" w:lineRule="auto"/>
        <w:rPr>
          <w:sz w:val="24"/>
          <w:szCs w:val="24"/>
        </w:rPr>
      </w:pPr>
      <w:r w:rsidRPr="00ED1452">
        <w:rPr>
          <w:sz w:val="24"/>
          <w:szCs w:val="24"/>
        </w:rPr>
        <w:t>Сравнивать правовые нормы с другими социальными нормами;</w:t>
      </w:r>
    </w:p>
    <w:p w:rsidR="00F000CC" w:rsidRPr="00ED1452" w:rsidRDefault="00F000CC" w:rsidP="0037659D">
      <w:pPr>
        <w:pStyle w:val="a0"/>
        <w:spacing w:line="240" w:lineRule="auto"/>
        <w:rPr>
          <w:sz w:val="24"/>
          <w:szCs w:val="24"/>
        </w:rPr>
      </w:pPr>
      <w:r w:rsidRPr="00ED1452">
        <w:rPr>
          <w:sz w:val="24"/>
          <w:szCs w:val="24"/>
        </w:rPr>
        <w:t>выделять основные элементы системы права;</w:t>
      </w:r>
    </w:p>
    <w:p w:rsidR="00F000CC" w:rsidRPr="00ED1452" w:rsidRDefault="00F000CC" w:rsidP="0037659D">
      <w:pPr>
        <w:pStyle w:val="a0"/>
        <w:spacing w:line="240" w:lineRule="auto"/>
        <w:rPr>
          <w:sz w:val="24"/>
          <w:szCs w:val="24"/>
        </w:rPr>
      </w:pPr>
      <w:r w:rsidRPr="00ED1452">
        <w:rPr>
          <w:sz w:val="24"/>
          <w:szCs w:val="24"/>
        </w:rPr>
        <w:t>выстраивать иерархию нормативных актов;</w:t>
      </w:r>
    </w:p>
    <w:p w:rsidR="00F000CC" w:rsidRPr="00ED1452" w:rsidRDefault="00F000CC" w:rsidP="0037659D">
      <w:pPr>
        <w:pStyle w:val="a0"/>
        <w:spacing w:line="240" w:lineRule="auto"/>
        <w:rPr>
          <w:sz w:val="24"/>
          <w:szCs w:val="24"/>
        </w:rPr>
      </w:pPr>
      <w:r w:rsidRPr="00ED1452">
        <w:rPr>
          <w:sz w:val="24"/>
          <w:szCs w:val="24"/>
        </w:rPr>
        <w:t>выделять основные стадии законотворческого процесса в Российской Федерации;</w:t>
      </w:r>
    </w:p>
    <w:p w:rsidR="00F000CC" w:rsidRPr="00ED1452" w:rsidRDefault="00F000CC" w:rsidP="0037659D">
      <w:pPr>
        <w:pStyle w:val="a0"/>
        <w:spacing w:line="240" w:lineRule="auto"/>
        <w:rPr>
          <w:sz w:val="24"/>
          <w:szCs w:val="24"/>
        </w:rPr>
      </w:pPr>
      <w:r w:rsidRPr="00ED1452">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F000CC" w:rsidRPr="00ED1452" w:rsidRDefault="00F000CC" w:rsidP="0037659D">
      <w:pPr>
        <w:pStyle w:val="a0"/>
        <w:spacing w:line="240" w:lineRule="auto"/>
        <w:rPr>
          <w:sz w:val="24"/>
          <w:szCs w:val="24"/>
        </w:rPr>
      </w:pPr>
      <w:r w:rsidRPr="00ED1452">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F000CC" w:rsidRPr="00ED1452" w:rsidRDefault="00F000CC" w:rsidP="0037659D">
      <w:pPr>
        <w:pStyle w:val="a0"/>
        <w:spacing w:line="240" w:lineRule="auto"/>
        <w:rPr>
          <w:sz w:val="24"/>
          <w:szCs w:val="24"/>
        </w:rPr>
      </w:pPr>
      <w:r w:rsidRPr="00ED1452">
        <w:rPr>
          <w:sz w:val="24"/>
          <w:szCs w:val="24"/>
        </w:rPr>
        <w:t>аргументировать важность соблюдения норм экологического права и характеризовать способы защиты экологических прав;</w:t>
      </w:r>
    </w:p>
    <w:p w:rsidR="00F000CC" w:rsidRPr="00ED1452" w:rsidRDefault="00F000CC" w:rsidP="0037659D">
      <w:pPr>
        <w:pStyle w:val="a0"/>
        <w:spacing w:line="240" w:lineRule="auto"/>
        <w:rPr>
          <w:sz w:val="24"/>
          <w:szCs w:val="24"/>
        </w:rPr>
      </w:pPr>
      <w:r w:rsidRPr="00ED1452">
        <w:rPr>
          <w:sz w:val="24"/>
          <w:szCs w:val="24"/>
        </w:rPr>
        <w:t>раскрывать содержание гражданских правоотношений;</w:t>
      </w:r>
    </w:p>
    <w:p w:rsidR="00F000CC" w:rsidRPr="00ED1452" w:rsidRDefault="00F000CC" w:rsidP="0037659D">
      <w:pPr>
        <w:pStyle w:val="a0"/>
        <w:spacing w:line="240" w:lineRule="auto"/>
        <w:rPr>
          <w:sz w:val="24"/>
          <w:szCs w:val="24"/>
        </w:rPr>
      </w:pPr>
      <w:r w:rsidRPr="00ED1452">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F000CC" w:rsidRPr="00ED1452" w:rsidRDefault="00F000CC" w:rsidP="0037659D">
      <w:pPr>
        <w:pStyle w:val="a0"/>
        <w:spacing w:line="240" w:lineRule="auto"/>
        <w:rPr>
          <w:sz w:val="24"/>
          <w:szCs w:val="24"/>
        </w:rPr>
      </w:pPr>
      <w:r w:rsidRPr="00ED1452">
        <w:rPr>
          <w:sz w:val="24"/>
          <w:szCs w:val="24"/>
        </w:rPr>
        <w:lastRenderedPageBreak/>
        <w:t>различать организационно-правовые формы предприятий;</w:t>
      </w:r>
    </w:p>
    <w:p w:rsidR="00F000CC" w:rsidRPr="00ED1452" w:rsidRDefault="00F000CC" w:rsidP="0037659D">
      <w:pPr>
        <w:pStyle w:val="a0"/>
        <w:spacing w:line="240" w:lineRule="auto"/>
        <w:rPr>
          <w:sz w:val="24"/>
          <w:szCs w:val="24"/>
        </w:rPr>
      </w:pPr>
      <w:r w:rsidRPr="00ED1452">
        <w:rPr>
          <w:sz w:val="24"/>
          <w:szCs w:val="24"/>
        </w:rPr>
        <w:t>характеризовать порядок рассмотрения гражданских споров;</w:t>
      </w:r>
    </w:p>
    <w:p w:rsidR="00F000CC" w:rsidRPr="00ED1452" w:rsidRDefault="00F000CC" w:rsidP="0037659D">
      <w:pPr>
        <w:pStyle w:val="a0"/>
        <w:spacing w:line="240" w:lineRule="auto"/>
        <w:rPr>
          <w:sz w:val="24"/>
          <w:szCs w:val="24"/>
        </w:rPr>
      </w:pPr>
      <w:r w:rsidRPr="00ED1452">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F000CC" w:rsidRPr="00ED1452" w:rsidRDefault="00F000CC" w:rsidP="0037659D">
      <w:pPr>
        <w:pStyle w:val="a0"/>
        <w:spacing w:line="240" w:lineRule="auto"/>
        <w:rPr>
          <w:sz w:val="24"/>
          <w:szCs w:val="24"/>
        </w:rPr>
      </w:pPr>
      <w:r w:rsidRPr="00ED1452">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F000CC" w:rsidRPr="00ED1452" w:rsidRDefault="00F000CC" w:rsidP="0037659D">
      <w:pPr>
        <w:pStyle w:val="a0"/>
        <w:spacing w:line="240" w:lineRule="auto"/>
        <w:rPr>
          <w:sz w:val="24"/>
          <w:szCs w:val="24"/>
        </w:rPr>
      </w:pPr>
      <w:r w:rsidRPr="00ED1452">
        <w:rPr>
          <w:sz w:val="24"/>
          <w:szCs w:val="24"/>
        </w:rPr>
        <w:t>характеризовать условия заключения, изменения и расторжения трудового договора;</w:t>
      </w:r>
    </w:p>
    <w:p w:rsidR="00F000CC" w:rsidRPr="00ED1452" w:rsidRDefault="00F000CC" w:rsidP="0037659D">
      <w:pPr>
        <w:pStyle w:val="a0"/>
        <w:spacing w:line="240" w:lineRule="auto"/>
        <w:rPr>
          <w:sz w:val="24"/>
          <w:szCs w:val="24"/>
        </w:rPr>
      </w:pPr>
      <w:r w:rsidRPr="00ED1452">
        <w:rPr>
          <w:sz w:val="24"/>
          <w:szCs w:val="24"/>
        </w:rPr>
        <w:t>иллюстрировать примерами виды социальной защиты и социального обеспечения;</w:t>
      </w:r>
    </w:p>
    <w:p w:rsidR="00F000CC" w:rsidRPr="00ED1452" w:rsidRDefault="00F000CC" w:rsidP="0037659D">
      <w:pPr>
        <w:pStyle w:val="a0"/>
        <w:spacing w:line="240" w:lineRule="auto"/>
        <w:rPr>
          <w:sz w:val="24"/>
          <w:szCs w:val="24"/>
        </w:rPr>
      </w:pPr>
      <w:r w:rsidRPr="00ED1452">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F000CC" w:rsidRPr="00ED1452" w:rsidRDefault="00F000CC" w:rsidP="0037659D">
      <w:pPr>
        <w:pStyle w:val="a0"/>
        <w:spacing w:line="240" w:lineRule="auto"/>
        <w:rPr>
          <w:sz w:val="24"/>
          <w:szCs w:val="24"/>
        </w:rPr>
      </w:pPr>
      <w:r w:rsidRPr="00ED1452">
        <w:rPr>
          <w:sz w:val="24"/>
          <w:szCs w:val="24"/>
        </w:rPr>
        <w:t>объяснять основные идеи международных документов, направленных на защиту прав человека.</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spacing w:line="240" w:lineRule="auto"/>
        <w:rPr>
          <w:rFonts w:ascii="Times New Roman" w:eastAsia="Times New Roman" w:hAnsi="Times New Roman" w:cs="Times New Roman"/>
          <w:b/>
          <w:i/>
          <w:sz w:val="24"/>
          <w:szCs w:val="24"/>
        </w:rPr>
      </w:pPr>
      <w:r w:rsidRPr="00ED1452">
        <w:rPr>
          <w:rFonts w:ascii="Times New Roman" w:eastAsia="Times New Roman" w:hAnsi="Times New Roman" w:cs="Times New Roman"/>
          <w:b/>
          <w:i/>
          <w:sz w:val="24"/>
          <w:szCs w:val="24"/>
          <w:highlight w:val="white"/>
        </w:rPr>
        <w:t>Человек. Человек в системе общественных отношений</w:t>
      </w:r>
    </w:p>
    <w:p w:rsidR="00F000CC" w:rsidRPr="00ED1452" w:rsidRDefault="00F000CC" w:rsidP="0037659D">
      <w:pPr>
        <w:pStyle w:val="a0"/>
        <w:spacing w:line="240" w:lineRule="auto"/>
        <w:rPr>
          <w:i/>
          <w:sz w:val="24"/>
          <w:szCs w:val="24"/>
        </w:rPr>
      </w:pPr>
      <w:r w:rsidRPr="00ED1452">
        <w:rPr>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F000CC" w:rsidRPr="00ED1452" w:rsidRDefault="00F000CC" w:rsidP="0037659D">
      <w:pPr>
        <w:pStyle w:val="a0"/>
        <w:spacing w:line="240" w:lineRule="auto"/>
        <w:rPr>
          <w:i/>
          <w:sz w:val="24"/>
          <w:szCs w:val="24"/>
        </w:rPr>
      </w:pPr>
      <w:r w:rsidRPr="00ED1452">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F000CC" w:rsidRPr="00ED1452" w:rsidRDefault="00F000CC" w:rsidP="0037659D">
      <w:pPr>
        <w:pStyle w:val="a0"/>
        <w:spacing w:line="240" w:lineRule="auto"/>
        <w:rPr>
          <w:i/>
          <w:sz w:val="24"/>
          <w:szCs w:val="24"/>
        </w:rPr>
      </w:pPr>
      <w:r w:rsidRPr="00ED1452">
        <w:rPr>
          <w:i/>
          <w:sz w:val="24"/>
          <w:szCs w:val="24"/>
        </w:rPr>
        <w:t>оценивать разнообразные явления и процессы общественного развития;</w:t>
      </w:r>
    </w:p>
    <w:p w:rsidR="00F000CC" w:rsidRPr="00ED1452" w:rsidRDefault="00F000CC" w:rsidP="0037659D">
      <w:pPr>
        <w:pStyle w:val="a0"/>
        <w:spacing w:line="240" w:lineRule="auto"/>
        <w:rPr>
          <w:i/>
          <w:sz w:val="24"/>
          <w:szCs w:val="24"/>
        </w:rPr>
      </w:pPr>
      <w:r w:rsidRPr="00ED1452">
        <w:rPr>
          <w:i/>
          <w:sz w:val="24"/>
          <w:szCs w:val="24"/>
        </w:rPr>
        <w:t>характеризовать основные методы научного познания;</w:t>
      </w:r>
    </w:p>
    <w:p w:rsidR="00F000CC" w:rsidRPr="00ED1452" w:rsidRDefault="00F000CC" w:rsidP="0037659D">
      <w:pPr>
        <w:pStyle w:val="a0"/>
        <w:spacing w:line="240" w:lineRule="auto"/>
        <w:rPr>
          <w:i/>
          <w:sz w:val="24"/>
          <w:szCs w:val="24"/>
        </w:rPr>
      </w:pPr>
      <w:r w:rsidRPr="00ED1452">
        <w:rPr>
          <w:i/>
          <w:sz w:val="24"/>
          <w:szCs w:val="24"/>
        </w:rPr>
        <w:t>выявлять особенности социального познания;</w:t>
      </w:r>
    </w:p>
    <w:p w:rsidR="00F000CC" w:rsidRPr="00ED1452" w:rsidRDefault="00F000CC" w:rsidP="0037659D">
      <w:pPr>
        <w:pStyle w:val="a0"/>
        <w:spacing w:line="240" w:lineRule="auto"/>
        <w:rPr>
          <w:i/>
          <w:sz w:val="24"/>
          <w:szCs w:val="24"/>
        </w:rPr>
      </w:pPr>
      <w:r w:rsidRPr="00ED1452">
        <w:rPr>
          <w:i/>
          <w:sz w:val="24"/>
          <w:szCs w:val="24"/>
        </w:rPr>
        <w:t>различать типы мировоззрений;</w:t>
      </w:r>
    </w:p>
    <w:p w:rsidR="00F000CC" w:rsidRPr="00ED1452" w:rsidRDefault="00F000CC" w:rsidP="0037659D">
      <w:pPr>
        <w:pStyle w:val="a0"/>
        <w:spacing w:line="240" w:lineRule="auto"/>
        <w:rPr>
          <w:i/>
          <w:sz w:val="24"/>
          <w:szCs w:val="24"/>
        </w:rPr>
      </w:pPr>
      <w:r w:rsidRPr="00ED1452">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F000CC" w:rsidRPr="00ED1452" w:rsidRDefault="00F000CC" w:rsidP="0037659D">
      <w:pPr>
        <w:pStyle w:val="a0"/>
        <w:spacing w:line="240" w:lineRule="auto"/>
        <w:rPr>
          <w:i/>
          <w:sz w:val="24"/>
          <w:szCs w:val="24"/>
        </w:rPr>
      </w:pPr>
      <w:r w:rsidRPr="00ED1452">
        <w:rPr>
          <w:i/>
          <w:sz w:val="24"/>
          <w:szCs w:val="24"/>
        </w:rPr>
        <w:t>выражать собственную позицию по вопросу познаваемости мира и аргументировать ее.</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eastAsia="Times New Roman" w:hAnsi="Times New Roman" w:cs="Times New Roman"/>
          <w:b/>
          <w:i/>
          <w:sz w:val="24"/>
          <w:szCs w:val="24"/>
        </w:rPr>
      </w:pPr>
      <w:r w:rsidRPr="00ED1452">
        <w:rPr>
          <w:rFonts w:ascii="Times New Roman" w:eastAsia="Times New Roman" w:hAnsi="Times New Roman" w:cs="Times New Roman"/>
          <w:b/>
          <w:i/>
          <w:sz w:val="24"/>
          <w:szCs w:val="24"/>
        </w:rPr>
        <w:t>Общество как сложная динамическая система</w:t>
      </w:r>
    </w:p>
    <w:p w:rsidR="00F000CC" w:rsidRPr="00ED1452" w:rsidRDefault="00F000CC" w:rsidP="0037659D">
      <w:pPr>
        <w:pStyle w:val="a0"/>
        <w:spacing w:line="240" w:lineRule="auto"/>
        <w:rPr>
          <w:i/>
          <w:sz w:val="24"/>
          <w:szCs w:val="24"/>
        </w:rPr>
      </w:pPr>
      <w:r w:rsidRPr="00ED1452">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F000CC" w:rsidRPr="00ED1452" w:rsidRDefault="00F000CC" w:rsidP="0037659D">
      <w:pPr>
        <w:pStyle w:val="a0"/>
        <w:spacing w:line="240" w:lineRule="auto"/>
        <w:rPr>
          <w:i/>
          <w:sz w:val="24"/>
          <w:szCs w:val="24"/>
        </w:rPr>
      </w:pPr>
      <w:r w:rsidRPr="00ED1452">
        <w:rPr>
          <w:i/>
          <w:sz w:val="24"/>
          <w:szCs w:val="24"/>
        </w:rPr>
        <w:t>выявлять, опираясь на теоретические положения и материалы СМИ, тенденции и перспективы общественного развития;</w:t>
      </w:r>
    </w:p>
    <w:p w:rsidR="00F000CC" w:rsidRPr="00ED1452" w:rsidRDefault="00F000CC" w:rsidP="0037659D">
      <w:pPr>
        <w:pStyle w:val="a0"/>
        <w:spacing w:line="240" w:lineRule="auto"/>
        <w:rPr>
          <w:i/>
          <w:sz w:val="24"/>
          <w:szCs w:val="24"/>
        </w:rPr>
      </w:pPr>
      <w:r w:rsidRPr="00ED1452">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eastAsia="Times New Roman" w:hAnsi="Times New Roman" w:cs="Times New Roman"/>
          <w:b/>
          <w:i/>
          <w:sz w:val="24"/>
          <w:szCs w:val="24"/>
        </w:rPr>
      </w:pPr>
      <w:r w:rsidRPr="00ED1452">
        <w:rPr>
          <w:rFonts w:ascii="Times New Roman" w:eastAsia="Times New Roman" w:hAnsi="Times New Roman" w:cs="Times New Roman"/>
          <w:b/>
          <w:i/>
          <w:sz w:val="24"/>
          <w:szCs w:val="24"/>
        </w:rPr>
        <w:t>Экономика</w:t>
      </w:r>
    </w:p>
    <w:p w:rsidR="00F000CC" w:rsidRPr="00ED1452" w:rsidRDefault="00F000CC" w:rsidP="0037659D">
      <w:pPr>
        <w:pStyle w:val="a0"/>
        <w:spacing w:line="240" w:lineRule="auto"/>
        <w:rPr>
          <w:i/>
          <w:sz w:val="24"/>
          <w:szCs w:val="24"/>
        </w:rPr>
      </w:pPr>
      <w:r w:rsidRPr="00ED1452">
        <w:rPr>
          <w:i/>
          <w:sz w:val="24"/>
          <w:szCs w:val="24"/>
        </w:rPr>
        <w:t>Выделять и формулировать характерные особенности рыночных структур;</w:t>
      </w:r>
    </w:p>
    <w:p w:rsidR="00F000CC" w:rsidRPr="00ED1452" w:rsidRDefault="00F000CC" w:rsidP="0037659D">
      <w:pPr>
        <w:pStyle w:val="a0"/>
        <w:spacing w:line="240" w:lineRule="auto"/>
        <w:rPr>
          <w:i/>
          <w:sz w:val="24"/>
          <w:szCs w:val="24"/>
        </w:rPr>
      </w:pPr>
      <w:r w:rsidRPr="00ED1452">
        <w:rPr>
          <w:i/>
          <w:sz w:val="24"/>
          <w:szCs w:val="24"/>
        </w:rPr>
        <w:t>выявлять противоречия рынка;</w:t>
      </w:r>
    </w:p>
    <w:p w:rsidR="00F000CC" w:rsidRPr="00ED1452" w:rsidRDefault="00F000CC" w:rsidP="0037659D">
      <w:pPr>
        <w:pStyle w:val="a0"/>
        <w:spacing w:line="240" w:lineRule="auto"/>
        <w:rPr>
          <w:i/>
          <w:sz w:val="24"/>
          <w:szCs w:val="24"/>
        </w:rPr>
      </w:pPr>
      <w:r w:rsidRPr="00ED1452">
        <w:rPr>
          <w:i/>
          <w:sz w:val="24"/>
          <w:szCs w:val="24"/>
        </w:rPr>
        <w:t>раскрывать роль и место фондового рынка в рыночных структурах;</w:t>
      </w:r>
    </w:p>
    <w:p w:rsidR="00F000CC" w:rsidRPr="00ED1452" w:rsidRDefault="00F000CC" w:rsidP="0037659D">
      <w:pPr>
        <w:pStyle w:val="a0"/>
        <w:spacing w:line="240" w:lineRule="auto"/>
        <w:rPr>
          <w:i/>
          <w:sz w:val="24"/>
          <w:szCs w:val="24"/>
        </w:rPr>
      </w:pPr>
      <w:r w:rsidRPr="00ED1452">
        <w:rPr>
          <w:i/>
          <w:sz w:val="24"/>
          <w:szCs w:val="24"/>
        </w:rPr>
        <w:t>раскрывать возможности финансирования малых и крупных фирм;</w:t>
      </w:r>
    </w:p>
    <w:p w:rsidR="00F000CC" w:rsidRPr="00ED1452" w:rsidRDefault="00F000CC" w:rsidP="0037659D">
      <w:pPr>
        <w:pStyle w:val="a0"/>
        <w:spacing w:line="240" w:lineRule="auto"/>
        <w:rPr>
          <w:i/>
          <w:sz w:val="24"/>
          <w:szCs w:val="24"/>
        </w:rPr>
      </w:pPr>
      <w:r w:rsidRPr="00ED1452">
        <w:rPr>
          <w:i/>
          <w:sz w:val="24"/>
          <w:szCs w:val="24"/>
        </w:rPr>
        <w:t>обосновывать выбор форм бизнеса в конкретных ситуациях;</w:t>
      </w:r>
    </w:p>
    <w:p w:rsidR="00F000CC" w:rsidRPr="00ED1452" w:rsidRDefault="00F000CC" w:rsidP="0037659D">
      <w:pPr>
        <w:pStyle w:val="a0"/>
        <w:spacing w:line="240" w:lineRule="auto"/>
        <w:rPr>
          <w:i/>
          <w:sz w:val="24"/>
          <w:szCs w:val="24"/>
        </w:rPr>
      </w:pPr>
      <w:r w:rsidRPr="00ED1452">
        <w:rPr>
          <w:i/>
          <w:sz w:val="24"/>
          <w:szCs w:val="24"/>
        </w:rPr>
        <w:t>различать источники финансирования малых и крупных предприятий;</w:t>
      </w:r>
    </w:p>
    <w:p w:rsidR="00F000CC" w:rsidRPr="00ED1452" w:rsidRDefault="00F000CC" w:rsidP="0037659D">
      <w:pPr>
        <w:pStyle w:val="a0"/>
        <w:spacing w:line="240" w:lineRule="auto"/>
        <w:rPr>
          <w:i/>
          <w:sz w:val="24"/>
          <w:szCs w:val="24"/>
        </w:rPr>
      </w:pPr>
      <w:r w:rsidRPr="00ED1452">
        <w:rPr>
          <w:i/>
          <w:sz w:val="24"/>
          <w:szCs w:val="24"/>
        </w:rPr>
        <w:t>определять практическое назначение основных функций менеджмента;</w:t>
      </w:r>
    </w:p>
    <w:p w:rsidR="00F000CC" w:rsidRPr="00ED1452" w:rsidRDefault="00F000CC" w:rsidP="0037659D">
      <w:pPr>
        <w:pStyle w:val="a0"/>
        <w:spacing w:line="240" w:lineRule="auto"/>
        <w:rPr>
          <w:i/>
          <w:sz w:val="24"/>
          <w:szCs w:val="24"/>
        </w:rPr>
      </w:pPr>
      <w:r w:rsidRPr="00ED1452">
        <w:rPr>
          <w:i/>
          <w:sz w:val="24"/>
          <w:szCs w:val="24"/>
        </w:rPr>
        <w:t>определять место маркетинга в деятельности организации;</w:t>
      </w:r>
    </w:p>
    <w:p w:rsidR="00F000CC" w:rsidRPr="00ED1452" w:rsidRDefault="00F000CC" w:rsidP="0037659D">
      <w:pPr>
        <w:pStyle w:val="a0"/>
        <w:spacing w:line="240" w:lineRule="auto"/>
        <w:rPr>
          <w:i/>
          <w:sz w:val="24"/>
          <w:szCs w:val="24"/>
        </w:rPr>
      </w:pPr>
      <w:r w:rsidRPr="00ED1452">
        <w:rPr>
          <w:i/>
          <w:sz w:val="24"/>
          <w:szCs w:val="24"/>
        </w:rPr>
        <w:lastRenderedPageBreak/>
        <w:t>применять полученные знания для выполнения социальных ролей работника и производителя;</w:t>
      </w:r>
    </w:p>
    <w:p w:rsidR="00F000CC" w:rsidRPr="00ED1452" w:rsidRDefault="00F000CC" w:rsidP="0037659D">
      <w:pPr>
        <w:pStyle w:val="a0"/>
        <w:spacing w:line="240" w:lineRule="auto"/>
        <w:rPr>
          <w:i/>
          <w:sz w:val="24"/>
          <w:szCs w:val="24"/>
        </w:rPr>
      </w:pPr>
      <w:r w:rsidRPr="00ED1452">
        <w:rPr>
          <w:i/>
          <w:sz w:val="24"/>
          <w:szCs w:val="24"/>
        </w:rPr>
        <w:t>оценивать свои возможности трудоустройства в условиях рынка труда;</w:t>
      </w:r>
    </w:p>
    <w:p w:rsidR="00F000CC" w:rsidRPr="00ED1452" w:rsidRDefault="00F000CC" w:rsidP="0037659D">
      <w:pPr>
        <w:pStyle w:val="a0"/>
        <w:spacing w:line="240" w:lineRule="auto"/>
        <w:rPr>
          <w:i/>
          <w:sz w:val="24"/>
          <w:szCs w:val="24"/>
        </w:rPr>
      </w:pPr>
      <w:r w:rsidRPr="00ED1452">
        <w:rPr>
          <w:i/>
          <w:sz w:val="24"/>
          <w:szCs w:val="24"/>
        </w:rPr>
        <w:t>раскрывать фазы экономического цикла;</w:t>
      </w:r>
    </w:p>
    <w:p w:rsidR="00F000CC" w:rsidRPr="00ED1452" w:rsidRDefault="00F000CC" w:rsidP="0037659D">
      <w:pPr>
        <w:pStyle w:val="a0"/>
        <w:spacing w:line="240" w:lineRule="auto"/>
        <w:rPr>
          <w:i/>
          <w:sz w:val="24"/>
          <w:szCs w:val="24"/>
        </w:rPr>
      </w:pPr>
      <w:r w:rsidRPr="00ED1452">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F000CC" w:rsidRPr="00ED1452" w:rsidRDefault="00F000CC" w:rsidP="0037659D">
      <w:pPr>
        <w:pStyle w:val="a0"/>
        <w:spacing w:line="240" w:lineRule="auto"/>
        <w:rPr>
          <w:i/>
          <w:sz w:val="24"/>
          <w:szCs w:val="24"/>
        </w:rPr>
      </w:pPr>
      <w:r w:rsidRPr="00ED1452">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eastAsia="Times New Roman" w:hAnsi="Times New Roman" w:cs="Times New Roman"/>
          <w:b/>
          <w:i/>
          <w:sz w:val="24"/>
          <w:szCs w:val="24"/>
        </w:rPr>
      </w:pPr>
      <w:r w:rsidRPr="00ED1452">
        <w:rPr>
          <w:rFonts w:ascii="Times New Roman" w:eastAsia="Times New Roman" w:hAnsi="Times New Roman" w:cs="Times New Roman"/>
          <w:b/>
          <w:i/>
          <w:sz w:val="24"/>
          <w:szCs w:val="24"/>
        </w:rPr>
        <w:t>Социальные отношения</w:t>
      </w:r>
    </w:p>
    <w:p w:rsidR="00F000CC" w:rsidRPr="00ED1452" w:rsidRDefault="00F000CC" w:rsidP="0037659D">
      <w:pPr>
        <w:pStyle w:val="a0"/>
        <w:spacing w:line="240" w:lineRule="auto"/>
        <w:rPr>
          <w:i/>
          <w:sz w:val="24"/>
          <w:szCs w:val="24"/>
        </w:rPr>
      </w:pPr>
      <w:r w:rsidRPr="00ED1452">
        <w:rPr>
          <w:i/>
          <w:sz w:val="24"/>
          <w:szCs w:val="24"/>
        </w:rPr>
        <w:t>Выделять причины социального неравенства в истории и современном обществе;</w:t>
      </w:r>
    </w:p>
    <w:p w:rsidR="00F000CC" w:rsidRPr="00ED1452" w:rsidRDefault="00F000CC" w:rsidP="0037659D">
      <w:pPr>
        <w:pStyle w:val="a0"/>
        <w:spacing w:line="240" w:lineRule="auto"/>
        <w:rPr>
          <w:i/>
          <w:sz w:val="24"/>
          <w:szCs w:val="24"/>
        </w:rPr>
      </w:pPr>
      <w:r w:rsidRPr="00ED1452">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F000CC" w:rsidRPr="00ED1452" w:rsidRDefault="00F000CC" w:rsidP="0037659D">
      <w:pPr>
        <w:pStyle w:val="a0"/>
        <w:spacing w:line="240" w:lineRule="auto"/>
        <w:rPr>
          <w:i/>
          <w:sz w:val="24"/>
          <w:szCs w:val="24"/>
        </w:rPr>
      </w:pPr>
      <w:r w:rsidRPr="00ED1452">
        <w:rPr>
          <w:i/>
          <w:sz w:val="24"/>
          <w:szCs w:val="24"/>
        </w:rPr>
        <w:t>анализировать ситуации, связанные с различными способами разрешения социальных конфликтов;</w:t>
      </w:r>
    </w:p>
    <w:p w:rsidR="00F000CC" w:rsidRPr="00ED1452" w:rsidRDefault="00F000CC" w:rsidP="0037659D">
      <w:pPr>
        <w:pStyle w:val="a0"/>
        <w:spacing w:line="240" w:lineRule="auto"/>
        <w:rPr>
          <w:i/>
          <w:sz w:val="24"/>
          <w:szCs w:val="24"/>
        </w:rPr>
      </w:pPr>
      <w:r w:rsidRPr="00ED1452">
        <w:rPr>
          <w:i/>
          <w:sz w:val="24"/>
          <w:szCs w:val="24"/>
        </w:rPr>
        <w:t>выражать собственное отношение к различным способам разрешения социальных конфликтов;</w:t>
      </w:r>
    </w:p>
    <w:p w:rsidR="00F000CC" w:rsidRPr="00ED1452" w:rsidRDefault="00F000CC" w:rsidP="0037659D">
      <w:pPr>
        <w:pStyle w:val="a0"/>
        <w:spacing w:line="240" w:lineRule="auto"/>
        <w:rPr>
          <w:i/>
          <w:sz w:val="24"/>
          <w:szCs w:val="24"/>
        </w:rPr>
      </w:pPr>
      <w:r w:rsidRPr="00ED1452">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F000CC" w:rsidRPr="00ED1452" w:rsidRDefault="00F000CC" w:rsidP="0037659D">
      <w:pPr>
        <w:pStyle w:val="a0"/>
        <w:spacing w:line="240" w:lineRule="auto"/>
        <w:rPr>
          <w:i/>
          <w:sz w:val="24"/>
          <w:szCs w:val="24"/>
        </w:rPr>
      </w:pPr>
      <w:r w:rsidRPr="00ED1452">
        <w:rPr>
          <w:i/>
          <w:sz w:val="24"/>
          <w:szCs w:val="24"/>
        </w:rPr>
        <w:t>находить и анализировать социальную информацию о тенденциях развития семьи в современном обществе;</w:t>
      </w:r>
    </w:p>
    <w:p w:rsidR="00F000CC" w:rsidRPr="00ED1452" w:rsidRDefault="00F000CC" w:rsidP="0037659D">
      <w:pPr>
        <w:pStyle w:val="a0"/>
        <w:spacing w:line="240" w:lineRule="auto"/>
        <w:rPr>
          <w:i/>
          <w:sz w:val="24"/>
          <w:szCs w:val="24"/>
        </w:rPr>
      </w:pPr>
      <w:r w:rsidRPr="00ED1452">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F000CC" w:rsidRPr="00ED1452" w:rsidRDefault="00F000CC" w:rsidP="0037659D">
      <w:pPr>
        <w:pStyle w:val="a0"/>
        <w:spacing w:line="240" w:lineRule="auto"/>
        <w:rPr>
          <w:i/>
          <w:sz w:val="24"/>
          <w:szCs w:val="24"/>
        </w:rPr>
      </w:pPr>
      <w:r w:rsidRPr="00ED1452">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F000CC" w:rsidRPr="00ED1452" w:rsidRDefault="00F000CC" w:rsidP="0037659D">
      <w:pPr>
        <w:pStyle w:val="a0"/>
        <w:spacing w:line="240" w:lineRule="auto"/>
        <w:rPr>
          <w:i/>
          <w:sz w:val="24"/>
          <w:szCs w:val="24"/>
        </w:rPr>
      </w:pPr>
      <w:r w:rsidRPr="00ED1452">
        <w:rPr>
          <w:i/>
          <w:sz w:val="24"/>
          <w:szCs w:val="24"/>
        </w:rPr>
        <w:t>анализировать численность населения и динамику ее изменений в мире и в России.</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eastAsia="Times New Roman" w:hAnsi="Times New Roman" w:cs="Times New Roman"/>
          <w:b/>
          <w:i/>
          <w:sz w:val="24"/>
          <w:szCs w:val="24"/>
        </w:rPr>
      </w:pPr>
    </w:p>
    <w:p w:rsidR="00F000CC" w:rsidRPr="00ED1452" w:rsidRDefault="00F000CC" w:rsidP="0037659D">
      <w:pPr>
        <w:spacing w:line="240" w:lineRule="auto"/>
        <w:rPr>
          <w:rFonts w:ascii="Times New Roman" w:eastAsia="Times New Roman" w:hAnsi="Times New Roman" w:cs="Times New Roman"/>
          <w:b/>
          <w:i/>
          <w:sz w:val="24"/>
          <w:szCs w:val="24"/>
        </w:rPr>
      </w:pPr>
      <w:r w:rsidRPr="00ED1452">
        <w:rPr>
          <w:rFonts w:ascii="Times New Roman" w:eastAsia="Times New Roman" w:hAnsi="Times New Roman" w:cs="Times New Roman"/>
          <w:b/>
          <w:i/>
          <w:sz w:val="24"/>
          <w:szCs w:val="24"/>
        </w:rPr>
        <w:t>Политика</w:t>
      </w:r>
    </w:p>
    <w:p w:rsidR="00F000CC" w:rsidRPr="00ED1452" w:rsidRDefault="00F000CC" w:rsidP="0037659D">
      <w:pPr>
        <w:pStyle w:val="a0"/>
        <w:spacing w:line="240" w:lineRule="auto"/>
        <w:rPr>
          <w:i/>
          <w:sz w:val="24"/>
          <w:szCs w:val="24"/>
        </w:rPr>
      </w:pPr>
      <w:r w:rsidRPr="00ED1452">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F000CC" w:rsidRPr="00ED1452" w:rsidRDefault="00F000CC" w:rsidP="0037659D">
      <w:pPr>
        <w:pStyle w:val="a0"/>
        <w:spacing w:line="240" w:lineRule="auto"/>
        <w:rPr>
          <w:i/>
          <w:sz w:val="24"/>
          <w:szCs w:val="24"/>
        </w:rPr>
      </w:pPr>
      <w:r w:rsidRPr="00ED1452">
        <w:rPr>
          <w:i/>
          <w:sz w:val="24"/>
          <w:szCs w:val="24"/>
        </w:rPr>
        <w:t>выделять основные этапы избирательной кампании;</w:t>
      </w:r>
    </w:p>
    <w:p w:rsidR="00F000CC" w:rsidRPr="00ED1452" w:rsidRDefault="00F000CC" w:rsidP="0037659D">
      <w:pPr>
        <w:pStyle w:val="a0"/>
        <w:spacing w:line="240" w:lineRule="auto"/>
        <w:rPr>
          <w:i/>
          <w:sz w:val="24"/>
          <w:szCs w:val="24"/>
        </w:rPr>
      </w:pPr>
      <w:r w:rsidRPr="00ED1452">
        <w:rPr>
          <w:i/>
          <w:sz w:val="24"/>
          <w:szCs w:val="24"/>
        </w:rPr>
        <w:t>в перспективе осознанно участвовать в избирательных кампаниях;</w:t>
      </w:r>
    </w:p>
    <w:p w:rsidR="00F000CC" w:rsidRPr="00ED1452" w:rsidRDefault="00F000CC" w:rsidP="0037659D">
      <w:pPr>
        <w:pStyle w:val="a0"/>
        <w:spacing w:line="240" w:lineRule="auto"/>
        <w:rPr>
          <w:i/>
          <w:sz w:val="24"/>
          <w:szCs w:val="24"/>
        </w:rPr>
      </w:pPr>
      <w:r w:rsidRPr="00ED1452">
        <w:rPr>
          <w:i/>
          <w:sz w:val="24"/>
          <w:szCs w:val="24"/>
        </w:rPr>
        <w:t>отбирать и систематизировать информацию СМИ о функциях и значении местного самоуправления;</w:t>
      </w:r>
    </w:p>
    <w:p w:rsidR="00F000CC" w:rsidRPr="00ED1452" w:rsidRDefault="00F000CC" w:rsidP="0037659D">
      <w:pPr>
        <w:pStyle w:val="a0"/>
        <w:spacing w:line="240" w:lineRule="auto"/>
        <w:rPr>
          <w:i/>
          <w:sz w:val="24"/>
          <w:szCs w:val="24"/>
        </w:rPr>
      </w:pPr>
      <w:r w:rsidRPr="00ED1452">
        <w:rPr>
          <w:i/>
          <w:sz w:val="24"/>
          <w:szCs w:val="24"/>
        </w:rPr>
        <w:t>самостоятельно давать аргументированную оценку личных качеств и деятельности политических лидеров;</w:t>
      </w:r>
    </w:p>
    <w:p w:rsidR="00F000CC" w:rsidRPr="00ED1452" w:rsidRDefault="00F000CC" w:rsidP="0037659D">
      <w:pPr>
        <w:pStyle w:val="a0"/>
        <w:spacing w:line="240" w:lineRule="auto"/>
        <w:rPr>
          <w:i/>
          <w:sz w:val="24"/>
          <w:szCs w:val="24"/>
        </w:rPr>
      </w:pPr>
      <w:r w:rsidRPr="00ED1452">
        <w:rPr>
          <w:i/>
          <w:sz w:val="24"/>
          <w:szCs w:val="24"/>
        </w:rPr>
        <w:t>характеризовать особенности политического процесса в России;</w:t>
      </w:r>
    </w:p>
    <w:p w:rsidR="00F000CC" w:rsidRPr="00ED1452" w:rsidRDefault="00F000CC" w:rsidP="0037659D">
      <w:pPr>
        <w:pStyle w:val="a0"/>
        <w:spacing w:line="240" w:lineRule="auto"/>
        <w:rPr>
          <w:i/>
          <w:sz w:val="24"/>
          <w:szCs w:val="24"/>
        </w:rPr>
      </w:pPr>
      <w:r w:rsidRPr="00ED1452">
        <w:rPr>
          <w:i/>
          <w:sz w:val="24"/>
          <w:szCs w:val="24"/>
        </w:rPr>
        <w:t>анализировать основные тенденции современного политического процесса.</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Правовое регулирование общественных отношений</w:t>
      </w:r>
    </w:p>
    <w:p w:rsidR="00F000CC" w:rsidRPr="00ED1452" w:rsidRDefault="00F000CC" w:rsidP="0037659D">
      <w:pPr>
        <w:pStyle w:val="a0"/>
        <w:spacing w:line="240" w:lineRule="auto"/>
        <w:rPr>
          <w:i/>
          <w:sz w:val="24"/>
          <w:szCs w:val="24"/>
        </w:rPr>
      </w:pPr>
      <w:r w:rsidRPr="00ED1452">
        <w:rPr>
          <w:i/>
          <w:sz w:val="24"/>
          <w:szCs w:val="24"/>
        </w:rPr>
        <w:t>Действовать в пределах правовых норм для успешного решения жизненных задач в разных сферах общественных отношений;</w:t>
      </w:r>
    </w:p>
    <w:p w:rsidR="00F000CC" w:rsidRPr="00ED1452" w:rsidRDefault="00F000CC" w:rsidP="0037659D">
      <w:pPr>
        <w:pStyle w:val="a0"/>
        <w:spacing w:line="240" w:lineRule="auto"/>
        <w:rPr>
          <w:i/>
          <w:sz w:val="24"/>
          <w:szCs w:val="24"/>
        </w:rPr>
      </w:pPr>
      <w:r w:rsidRPr="00ED1452">
        <w:rPr>
          <w:i/>
          <w:sz w:val="24"/>
          <w:szCs w:val="24"/>
        </w:rPr>
        <w:t>перечислять участников законотворческого процесса и раскрывать их функции;</w:t>
      </w:r>
    </w:p>
    <w:p w:rsidR="00F000CC" w:rsidRPr="00ED1452" w:rsidRDefault="00F000CC" w:rsidP="0037659D">
      <w:pPr>
        <w:pStyle w:val="a0"/>
        <w:spacing w:line="240" w:lineRule="auto"/>
        <w:rPr>
          <w:i/>
          <w:sz w:val="24"/>
          <w:szCs w:val="24"/>
        </w:rPr>
      </w:pPr>
      <w:r w:rsidRPr="00ED1452">
        <w:rPr>
          <w:i/>
          <w:sz w:val="24"/>
          <w:szCs w:val="24"/>
        </w:rPr>
        <w:lastRenderedPageBreak/>
        <w:t>характеризовать механизм судебной защиты прав человека и гражданина в РФ;</w:t>
      </w:r>
    </w:p>
    <w:p w:rsidR="00F000CC" w:rsidRPr="00ED1452" w:rsidRDefault="00F000CC" w:rsidP="0037659D">
      <w:pPr>
        <w:pStyle w:val="a0"/>
        <w:spacing w:line="240" w:lineRule="auto"/>
        <w:rPr>
          <w:i/>
          <w:sz w:val="24"/>
          <w:szCs w:val="24"/>
        </w:rPr>
      </w:pPr>
      <w:r w:rsidRPr="00ED1452">
        <w:rPr>
          <w:i/>
          <w:sz w:val="24"/>
          <w:szCs w:val="24"/>
        </w:rPr>
        <w:t>ориентироваться в предпринимательских правоотношениях;</w:t>
      </w:r>
    </w:p>
    <w:p w:rsidR="00F000CC" w:rsidRPr="00ED1452" w:rsidRDefault="00F000CC" w:rsidP="0037659D">
      <w:pPr>
        <w:pStyle w:val="a0"/>
        <w:spacing w:line="240" w:lineRule="auto"/>
        <w:rPr>
          <w:i/>
          <w:sz w:val="24"/>
          <w:szCs w:val="24"/>
        </w:rPr>
      </w:pPr>
      <w:r w:rsidRPr="00ED1452">
        <w:rPr>
          <w:i/>
          <w:sz w:val="24"/>
          <w:szCs w:val="24"/>
        </w:rPr>
        <w:t>выявлять общественную опасность коррупции для гражданина, общества и государства;</w:t>
      </w:r>
    </w:p>
    <w:p w:rsidR="00F000CC" w:rsidRPr="00ED1452" w:rsidRDefault="00F000CC" w:rsidP="0037659D">
      <w:pPr>
        <w:pStyle w:val="a0"/>
        <w:spacing w:line="240" w:lineRule="auto"/>
        <w:rPr>
          <w:i/>
          <w:sz w:val="24"/>
          <w:szCs w:val="24"/>
        </w:rPr>
      </w:pPr>
      <w:r w:rsidRPr="00ED1452">
        <w:rPr>
          <w:i/>
          <w:sz w:val="24"/>
          <w:szCs w:val="24"/>
        </w:rPr>
        <w:t>применять знание основных норм права в ситуациях повседневной жизни, прогнозировать последствия принимаемых решений;</w:t>
      </w:r>
    </w:p>
    <w:p w:rsidR="00F000CC" w:rsidRPr="00ED1452" w:rsidRDefault="00F000CC" w:rsidP="0037659D">
      <w:pPr>
        <w:pStyle w:val="a0"/>
        <w:spacing w:line="240" w:lineRule="auto"/>
        <w:rPr>
          <w:i/>
          <w:sz w:val="24"/>
          <w:szCs w:val="24"/>
        </w:rPr>
      </w:pPr>
      <w:r w:rsidRPr="00ED1452">
        <w:rPr>
          <w:i/>
          <w:sz w:val="24"/>
          <w:szCs w:val="24"/>
        </w:rPr>
        <w:t>оценивать происходящие события и поведение людей с точки зрения соответствия закону;</w:t>
      </w:r>
    </w:p>
    <w:p w:rsidR="00F000CC" w:rsidRPr="00ED1452" w:rsidRDefault="00F000CC" w:rsidP="0037659D">
      <w:pPr>
        <w:pStyle w:val="a0"/>
        <w:spacing w:line="240" w:lineRule="auto"/>
        <w:rPr>
          <w:i/>
          <w:sz w:val="24"/>
          <w:szCs w:val="24"/>
        </w:rPr>
      </w:pPr>
      <w:r w:rsidRPr="00ED1452">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p>
    <w:bookmarkEnd w:id="22"/>
    <w:bookmarkEnd w:id="23"/>
    <w:p w:rsidR="00F000CC" w:rsidRPr="00ED1452" w:rsidRDefault="00F000CC" w:rsidP="0037659D">
      <w:pPr>
        <w:spacing w:line="240" w:lineRule="auto"/>
        <w:rPr>
          <w:rFonts w:ascii="Times New Roman" w:hAnsi="Times New Roman" w:cs="Times New Roman"/>
          <w:b/>
          <w:sz w:val="24"/>
          <w:szCs w:val="24"/>
        </w:rPr>
        <w:sectPr w:rsidR="00F000CC" w:rsidRPr="00ED1452" w:rsidSect="0073724F">
          <w:footerReference w:type="default" r:id="rId8"/>
          <w:pgSz w:w="11906" w:h="16838"/>
          <w:pgMar w:top="1134" w:right="567" w:bottom="1134" w:left="1701" w:header="708" w:footer="545" w:gutter="0"/>
          <w:cols w:space="708"/>
          <w:titlePg/>
          <w:docGrid w:linePitch="381"/>
        </w:sectPr>
      </w:pPr>
    </w:p>
    <w:p w:rsidR="00954AF5" w:rsidRDefault="002E3A97" w:rsidP="0037659D">
      <w:pPr>
        <w:pStyle w:val="4a"/>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1.2.3.12 </w:t>
      </w:r>
      <w:r w:rsidR="00F000CC" w:rsidRPr="00ED1452">
        <w:rPr>
          <w:rFonts w:ascii="Times New Roman" w:hAnsi="Times New Roman" w:cs="Times New Roman"/>
          <w:color w:val="auto"/>
          <w:sz w:val="24"/>
          <w:szCs w:val="24"/>
        </w:rPr>
        <w:t>Математика</w:t>
      </w:r>
      <w:r w:rsidR="00954AF5">
        <w:rPr>
          <w:rFonts w:ascii="Times New Roman" w:hAnsi="Times New Roman" w:cs="Times New Roman"/>
          <w:color w:val="auto"/>
          <w:sz w:val="24"/>
          <w:szCs w:val="24"/>
        </w:rPr>
        <w:t>.</w:t>
      </w:r>
    </w:p>
    <w:p w:rsidR="00F000CC" w:rsidRPr="00ED1452" w:rsidRDefault="00954AF5" w:rsidP="0037659D">
      <w:pPr>
        <w:pStyle w:val="4a"/>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А</w:t>
      </w:r>
      <w:r w:rsidR="00F000CC" w:rsidRPr="00ED1452">
        <w:rPr>
          <w:rFonts w:ascii="Times New Roman" w:hAnsi="Times New Roman" w:cs="Times New Roman"/>
          <w:color w:val="auto"/>
          <w:sz w:val="24"/>
          <w:szCs w:val="24"/>
        </w:rPr>
        <w:t>алгебра и начала математического анализа, геометрия</w:t>
      </w:r>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F000CC" w:rsidRPr="00ED1452" w:rsidTr="0073724F">
        <w:tc>
          <w:tcPr>
            <w:tcW w:w="1526" w:type="dxa"/>
            <w:gridSpan w:val="2"/>
            <w:vAlign w:val="bottom"/>
          </w:tcPr>
          <w:p w:rsidR="00F000CC" w:rsidRPr="00ED1452" w:rsidRDefault="00F000CC" w:rsidP="0037659D">
            <w:pPr>
              <w:spacing w:line="240" w:lineRule="auto"/>
              <w:rPr>
                <w:rFonts w:ascii="Times New Roman" w:hAnsi="Times New Roman" w:cs="Times New Roman"/>
                <w:b/>
                <w:sz w:val="24"/>
                <w:szCs w:val="24"/>
              </w:rPr>
            </w:pPr>
            <w:bookmarkStart w:id="24" w:name="_Toc434850679"/>
            <w:bookmarkStart w:id="25" w:name="_Toc435412685"/>
          </w:p>
        </w:tc>
        <w:tc>
          <w:tcPr>
            <w:tcW w:w="6723" w:type="dxa"/>
            <w:gridSpan w:val="3"/>
          </w:tcPr>
          <w:p w:rsidR="00F000CC" w:rsidRPr="00ED1452" w:rsidRDefault="00F000CC" w:rsidP="0037659D">
            <w:pPr>
              <w:spacing w:line="240" w:lineRule="auto"/>
              <w:jc w:val="center"/>
              <w:rPr>
                <w:rFonts w:ascii="Times New Roman" w:hAnsi="Times New Roman" w:cs="Times New Roman"/>
                <w:b/>
                <w:sz w:val="24"/>
                <w:szCs w:val="24"/>
              </w:rPr>
            </w:pPr>
            <w:r w:rsidRPr="00ED1452">
              <w:rPr>
                <w:rFonts w:ascii="Times New Roman" w:hAnsi="Times New Roman" w:cs="Times New Roman"/>
                <w:b/>
                <w:sz w:val="24"/>
                <w:szCs w:val="24"/>
              </w:rPr>
              <w:t>Базовый уровень</w:t>
            </w:r>
          </w:p>
          <w:p w:rsidR="00F000CC" w:rsidRPr="00ED1452" w:rsidRDefault="00F000CC" w:rsidP="0037659D">
            <w:pPr>
              <w:spacing w:line="240" w:lineRule="auto"/>
              <w:jc w:val="center"/>
              <w:rPr>
                <w:rFonts w:ascii="Times New Roman" w:hAnsi="Times New Roman" w:cs="Times New Roman"/>
                <w:b/>
                <w:sz w:val="24"/>
                <w:szCs w:val="24"/>
              </w:rPr>
            </w:pPr>
            <w:r w:rsidRPr="00ED1452">
              <w:rPr>
                <w:rFonts w:ascii="Times New Roman" w:hAnsi="Times New Roman" w:cs="Times New Roman"/>
                <w:b/>
                <w:sz w:val="24"/>
                <w:szCs w:val="24"/>
              </w:rPr>
              <w:t>«Проблемно-функциональные результаты»</w:t>
            </w:r>
          </w:p>
        </w:tc>
        <w:tc>
          <w:tcPr>
            <w:tcW w:w="6576" w:type="dxa"/>
            <w:gridSpan w:val="2"/>
          </w:tcPr>
          <w:p w:rsidR="00F000CC" w:rsidRPr="00ED1452" w:rsidRDefault="00F000CC" w:rsidP="0037659D">
            <w:pPr>
              <w:spacing w:line="240" w:lineRule="auto"/>
              <w:jc w:val="center"/>
              <w:rPr>
                <w:rFonts w:ascii="Times New Roman" w:hAnsi="Times New Roman" w:cs="Times New Roman"/>
                <w:b/>
                <w:sz w:val="24"/>
                <w:szCs w:val="24"/>
              </w:rPr>
            </w:pPr>
            <w:r w:rsidRPr="00ED1452">
              <w:rPr>
                <w:rFonts w:ascii="Times New Roman" w:hAnsi="Times New Roman" w:cs="Times New Roman"/>
                <w:b/>
                <w:sz w:val="24"/>
                <w:szCs w:val="24"/>
              </w:rPr>
              <w:t>Углубленный уровень</w:t>
            </w:r>
          </w:p>
          <w:p w:rsidR="00F000CC" w:rsidRPr="00ED1452" w:rsidRDefault="00F000CC" w:rsidP="0037659D">
            <w:pPr>
              <w:spacing w:line="240" w:lineRule="auto"/>
              <w:jc w:val="center"/>
              <w:rPr>
                <w:rFonts w:ascii="Times New Roman" w:hAnsi="Times New Roman" w:cs="Times New Roman"/>
                <w:b/>
                <w:sz w:val="24"/>
                <w:szCs w:val="24"/>
              </w:rPr>
            </w:pPr>
            <w:r w:rsidRPr="00ED1452">
              <w:rPr>
                <w:rFonts w:ascii="Times New Roman" w:hAnsi="Times New Roman" w:cs="Times New Roman"/>
                <w:b/>
                <w:sz w:val="24"/>
                <w:szCs w:val="24"/>
              </w:rPr>
              <w:t>«Системно-теоретические результаты»</w:t>
            </w:r>
          </w:p>
        </w:tc>
      </w:tr>
      <w:tr w:rsidR="00F000CC" w:rsidRPr="00ED1452" w:rsidTr="0073724F">
        <w:tc>
          <w:tcPr>
            <w:tcW w:w="1526" w:type="dxa"/>
            <w:gridSpan w:val="2"/>
          </w:tcPr>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Раздел</w:t>
            </w:r>
          </w:p>
        </w:tc>
        <w:tc>
          <w:tcPr>
            <w:tcW w:w="3435" w:type="dxa"/>
            <w:gridSpan w:val="2"/>
          </w:tcPr>
          <w:p w:rsidR="00F000CC" w:rsidRPr="00ED1452" w:rsidRDefault="00F000CC" w:rsidP="0037659D">
            <w:pPr>
              <w:spacing w:line="240" w:lineRule="auto"/>
              <w:jc w:val="center"/>
              <w:rPr>
                <w:rFonts w:ascii="Times New Roman" w:hAnsi="Times New Roman" w:cs="Times New Roman"/>
                <w:b/>
                <w:sz w:val="24"/>
                <w:szCs w:val="24"/>
              </w:rPr>
            </w:pPr>
            <w:r w:rsidRPr="00ED1452">
              <w:rPr>
                <w:rFonts w:ascii="Times New Roman" w:hAnsi="Times New Roman" w:cs="Times New Roman"/>
                <w:b/>
                <w:sz w:val="24"/>
                <w:szCs w:val="24"/>
                <w:lang w:val="en-US"/>
              </w:rPr>
              <w:t xml:space="preserve">I. </w:t>
            </w:r>
            <w:r w:rsidRPr="00ED1452">
              <w:rPr>
                <w:rFonts w:ascii="Times New Roman" w:hAnsi="Times New Roman" w:cs="Times New Roman"/>
                <w:b/>
                <w:sz w:val="24"/>
                <w:szCs w:val="24"/>
              </w:rPr>
              <w:t>Выпускник научится</w:t>
            </w:r>
          </w:p>
        </w:tc>
        <w:tc>
          <w:tcPr>
            <w:tcW w:w="3288" w:type="dxa"/>
          </w:tcPr>
          <w:p w:rsidR="00F000CC" w:rsidRPr="00ED1452" w:rsidRDefault="00F000CC" w:rsidP="0037659D">
            <w:pPr>
              <w:spacing w:line="240" w:lineRule="auto"/>
              <w:jc w:val="center"/>
              <w:rPr>
                <w:rFonts w:ascii="Times New Roman" w:hAnsi="Times New Roman" w:cs="Times New Roman"/>
                <w:b/>
                <w:sz w:val="24"/>
                <w:szCs w:val="24"/>
              </w:rPr>
            </w:pPr>
            <w:r w:rsidRPr="00ED1452">
              <w:rPr>
                <w:rFonts w:ascii="Times New Roman" w:hAnsi="Times New Roman" w:cs="Times New Roman"/>
                <w:b/>
                <w:sz w:val="24"/>
                <w:szCs w:val="24"/>
                <w:lang w:val="en-US"/>
              </w:rPr>
              <w:t>III</w:t>
            </w:r>
            <w:r w:rsidRPr="00ED1452">
              <w:rPr>
                <w:rFonts w:ascii="Times New Roman" w:hAnsi="Times New Roman" w:cs="Times New Roman"/>
                <w:b/>
                <w:sz w:val="24"/>
                <w:szCs w:val="24"/>
              </w:rPr>
              <w:t>. Выпускник получит возможность научиться</w:t>
            </w:r>
          </w:p>
        </w:tc>
        <w:tc>
          <w:tcPr>
            <w:tcW w:w="3288" w:type="dxa"/>
          </w:tcPr>
          <w:p w:rsidR="00F000CC" w:rsidRPr="00ED1452" w:rsidRDefault="00F000CC" w:rsidP="0037659D">
            <w:pPr>
              <w:spacing w:line="240" w:lineRule="auto"/>
              <w:jc w:val="center"/>
              <w:rPr>
                <w:rFonts w:ascii="Times New Roman" w:hAnsi="Times New Roman" w:cs="Times New Roman"/>
                <w:b/>
                <w:sz w:val="24"/>
                <w:szCs w:val="24"/>
              </w:rPr>
            </w:pPr>
            <w:r w:rsidRPr="00ED1452">
              <w:rPr>
                <w:rFonts w:ascii="Times New Roman" w:hAnsi="Times New Roman" w:cs="Times New Roman"/>
                <w:b/>
                <w:sz w:val="24"/>
                <w:szCs w:val="24"/>
                <w:lang w:val="en-US"/>
              </w:rPr>
              <w:t xml:space="preserve">II. </w:t>
            </w:r>
            <w:r w:rsidRPr="00ED1452">
              <w:rPr>
                <w:rFonts w:ascii="Times New Roman" w:hAnsi="Times New Roman" w:cs="Times New Roman"/>
                <w:b/>
                <w:sz w:val="24"/>
                <w:szCs w:val="24"/>
              </w:rPr>
              <w:t>Выпускник научится</w:t>
            </w:r>
          </w:p>
        </w:tc>
        <w:tc>
          <w:tcPr>
            <w:tcW w:w="3288" w:type="dxa"/>
          </w:tcPr>
          <w:p w:rsidR="00F000CC" w:rsidRPr="00ED1452" w:rsidRDefault="00F000CC" w:rsidP="0037659D">
            <w:pPr>
              <w:spacing w:line="240" w:lineRule="auto"/>
              <w:jc w:val="center"/>
              <w:rPr>
                <w:rFonts w:ascii="Times New Roman" w:hAnsi="Times New Roman" w:cs="Times New Roman"/>
                <w:b/>
                <w:sz w:val="24"/>
                <w:szCs w:val="24"/>
              </w:rPr>
            </w:pPr>
            <w:r w:rsidRPr="00ED1452">
              <w:rPr>
                <w:rFonts w:ascii="Times New Roman" w:hAnsi="Times New Roman" w:cs="Times New Roman"/>
                <w:b/>
                <w:sz w:val="24"/>
                <w:szCs w:val="24"/>
                <w:lang w:val="en-US"/>
              </w:rPr>
              <w:t>IV</w:t>
            </w:r>
            <w:r w:rsidRPr="00ED1452">
              <w:rPr>
                <w:rFonts w:ascii="Times New Roman" w:hAnsi="Times New Roman" w:cs="Times New Roman"/>
                <w:b/>
                <w:sz w:val="24"/>
                <w:szCs w:val="24"/>
              </w:rPr>
              <w:t>. Выпускник получит возможность научиться</w:t>
            </w:r>
          </w:p>
        </w:tc>
      </w:tr>
      <w:tr w:rsidR="00F000CC" w:rsidRPr="00ED1452" w:rsidTr="0073724F">
        <w:tc>
          <w:tcPr>
            <w:tcW w:w="1526" w:type="dxa"/>
            <w:gridSpan w:val="2"/>
          </w:tcPr>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Цели освоения предмета</w:t>
            </w:r>
          </w:p>
        </w:tc>
        <w:tc>
          <w:tcPr>
            <w:tcW w:w="3435" w:type="dxa"/>
            <w:gridSpan w:val="2"/>
          </w:tcPr>
          <w:p w:rsidR="00F000CC" w:rsidRPr="00ED1452" w:rsidRDefault="00F000CC" w:rsidP="0037659D">
            <w:pPr>
              <w:spacing w:line="240" w:lineRule="auto"/>
              <w:rPr>
                <w:rFonts w:ascii="Times New Roman" w:hAnsi="Times New Roman" w:cs="Times New Roman"/>
                <w:sz w:val="24"/>
                <w:szCs w:val="24"/>
              </w:rPr>
            </w:pPr>
            <w:r w:rsidRPr="00ED1452">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F000CC" w:rsidRPr="00ED1452" w:rsidRDefault="00F000CC" w:rsidP="0037659D">
            <w:pPr>
              <w:spacing w:line="240" w:lineRule="auto"/>
              <w:rPr>
                <w:rFonts w:ascii="Times New Roman" w:hAnsi="Times New Roman" w:cs="Times New Roman"/>
                <w:b/>
                <w:sz w:val="24"/>
                <w:szCs w:val="24"/>
              </w:rPr>
            </w:pPr>
          </w:p>
        </w:tc>
        <w:tc>
          <w:tcPr>
            <w:tcW w:w="3288" w:type="dxa"/>
          </w:tcPr>
          <w:p w:rsidR="00F000CC" w:rsidRPr="00ED1452" w:rsidRDefault="00F000CC" w:rsidP="0037659D">
            <w:pPr>
              <w:spacing w:line="240" w:lineRule="auto"/>
              <w:rPr>
                <w:rFonts w:ascii="Times New Roman" w:hAnsi="Times New Roman" w:cs="Times New Roman"/>
                <w:i/>
                <w:sz w:val="24"/>
                <w:szCs w:val="24"/>
              </w:rPr>
            </w:pPr>
            <w:r w:rsidRPr="00ED1452">
              <w:rPr>
                <w:rFonts w:ascii="Times New Roman" w:hAnsi="Times New Roman" w:cs="Times New Roman"/>
                <w:i/>
                <w:sz w:val="24"/>
                <w:szCs w:val="24"/>
              </w:rPr>
              <w:t>Для развития мышления, использования в повседневной жизни</w:t>
            </w: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hAnsi="Times New Roman" w:cs="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F000CC" w:rsidRPr="00ED1452" w:rsidRDefault="00F000CC" w:rsidP="0037659D">
            <w:pPr>
              <w:spacing w:line="240" w:lineRule="auto"/>
              <w:rPr>
                <w:rFonts w:ascii="Times New Roman" w:hAnsi="Times New Roman" w:cs="Times New Roman"/>
                <w:sz w:val="24"/>
                <w:szCs w:val="24"/>
              </w:rPr>
            </w:pPr>
            <w:r w:rsidRPr="00ED1452">
              <w:rPr>
                <w:rFonts w:ascii="Times New Roman" w:hAnsi="Times New Roman" w:cs="Times New Roman"/>
                <w:sz w:val="24"/>
                <w:szCs w:val="24"/>
              </w:rPr>
              <w:t>Для успешного продолжения образования</w:t>
            </w: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hAnsi="Times New Roman" w:cs="Times New Roman"/>
                <w:sz w:val="24"/>
                <w:szCs w:val="24"/>
              </w:rPr>
              <w:t>по специальностям, связанным с прикладным использованием математики</w:t>
            </w:r>
          </w:p>
        </w:tc>
        <w:tc>
          <w:tcPr>
            <w:tcW w:w="3288" w:type="dxa"/>
          </w:tcPr>
          <w:p w:rsidR="00F000CC" w:rsidRPr="00ED1452" w:rsidRDefault="00F000CC" w:rsidP="0037659D">
            <w:pPr>
              <w:spacing w:line="240" w:lineRule="auto"/>
              <w:rPr>
                <w:rFonts w:ascii="Times New Roman" w:hAnsi="Times New Roman" w:cs="Times New Roman"/>
                <w:i/>
                <w:sz w:val="24"/>
                <w:szCs w:val="24"/>
              </w:rPr>
            </w:pPr>
            <w:r w:rsidRPr="00ED1452">
              <w:rPr>
                <w:rFonts w:ascii="Times New Roman" w:hAnsi="Times New Roman" w:cs="Times New Roman"/>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F000CC" w:rsidRPr="00ED1452" w:rsidTr="0073724F">
        <w:tc>
          <w:tcPr>
            <w:tcW w:w="1526" w:type="dxa"/>
            <w:gridSpan w:val="2"/>
            <w:vAlign w:val="bottom"/>
          </w:tcPr>
          <w:p w:rsidR="00F000CC" w:rsidRPr="00ED1452" w:rsidRDefault="00F000CC" w:rsidP="0037659D">
            <w:pPr>
              <w:spacing w:line="240" w:lineRule="auto"/>
              <w:rPr>
                <w:rFonts w:ascii="Times New Roman" w:hAnsi="Times New Roman" w:cs="Times New Roman"/>
                <w:b/>
                <w:sz w:val="24"/>
                <w:szCs w:val="24"/>
              </w:rPr>
            </w:pPr>
          </w:p>
        </w:tc>
        <w:tc>
          <w:tcPr>
            <w:tcW w:w="13299" w:type="dxa"/>
            <w:gridSpan w:val="5"/>
            <w:vAlign w:val="center"/>
          </w:tcPr>
          <w:p w:rsidR="00F000CC" w:rsidRPr="00ED1452" w:rsidRDefault="00F000CC" w:rsidP="0037659D">
            <w:pPr>
              <w:spacing w:before="60" w:after="60" w:line="240" w:lineRule="auto"/>
              <w:ind w:left="357" w:hanging="357"/>
              <w:jc w:val="center"/>
              <w:rPr>
                <w:rFonts w:ascii="Times New Roman" w:hAnsi="Times New Roman" w:cs="Times New Roman"/>
                <w:b/>
                <w:sz w:val="24"/>
                <w:szCs w:val="24"/>
              </w:rPr>
            </w:pPr>
            <w:r w:rsidRPr="00ED1452">
              <w:rPr>
                <w:rFonts w:ascii="Times New Roman" w:hAnsi="Times New Roman" w:cs="Times New Roman"/>
                <w:b/>
                <w:sz w:val="24"/>
                <w:szCs w:val="24"/>
              </w:rPr>
              <w:t>Требования к результатам</w:t>
            </w:r>
          </w:p>
        </w:tc>
      </w:tr>
      <w:tr w:rsidR="00F000CC" w:rsidRPr="00ED1452" w:rsidTr="0073724F">
        <w:tc>
          <w:tcPr>
            <w:tcW w:w="1526" w:type="dxa"/>
            <w:gridSpan w:val="2"/>
          </w:tcPr>
          <w:p w:rsidR="00F000CC" w:rsidRPr="00ED1452" w:rsidRDefault="00F000CC" w:rsidP="0037659D">
            <w:pPr>
              <w:spacing w:line="240" w:lineRule="auto"/>
              <w:rPr>
                <w:rFonts w:ascii="Times New Roman" w:hAnsi="Times New Roman" w:cs="Times New Roman"/>
                <w:sz w:val="24"/>
                <w:szCs w:val="24"/>
              </w:rPr>
            </w:pPr>
            <w:r w:rsidRPr="00ED1452">
              <w:rPr>
                <w:rFonts w:ascii="Times New Roman" w:hAnsi="Times New Roman" w:cs="Times New Roman"/>
                <w:b/>
                <w:i/>
                <w:sz w:val="24"/>
                <w:szCs w:val="24"/>
              </w:rPr>
              <w:t>Элементы теории множеств и математической логики</w:t>
            </w:r>
          </w:p>
        </w:tc>
        <w:tc>
          <w:tcPr>
            <w:tcW w:w="3118" w:type="dxa"/>
          </w:tcPr>
          <w:p w:rsidR="00F000CC" w:rsidRPr="00ED1452" w:rsidRDefault="00F000CC" w:rsidP="0037659D">
            <w:pPr>
              <w:pStyle w:val="a3"/>
              <w:spacing w:after="0" w:line="240" w:lineRule="auto"/>
              <w:ind w:left="357" w:hanging="357"/>
              <w:jc w:val="left"/>
              <w:rPr>
                <w:sz w:val="24"/>
                <w:szCs w:val="24"/>
              </w:rPr>
            </w:pPr>
            <w:r w:rsidRPr="00ED1452">
              <w:rPr>
                <w:sz w:val="24"/>
                <w:szCs w:val="24"/>
              </w:rPr>
              <w:t>Оперировать на базовом уровне</w:t>
            </w:r>
            <w:r w:rsidRPr="00ED1452">
              <w:rPr>
                <w:rStyle w:val="af6"/>
                <w:sz w:val="24"/>
                <w:szCs w:val="24"/>
              </w:rPr>
              <w:footnoteReference w:id="2"/>
            </w:r>
            <w:r w:rsidRPr="00ED1452">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w:t>
            </w:r>
            <w:r w:rsidRPr="00ED1452">
              <w:rPr>
                <w:sz w:val="24"/>
                <w:szCs w:val="24"/>
              </w:rPr>
              <w:lastRenderedPageBreak/>
              <w:t>отрезок, интервал;</w:t>
            </w:r>
            <w:r w:rsidRPr="00ED1452">
              <w:rPr>
                <w:i/>
                <w:iCs/>
                <w:sz w:val="24"/>
                <w:szCs w:val="24"/>
              </w:rPr>
              <w:t xml:space="preserve"> </w:t>
            </w:r>
          </w:p>
          <w:p w:rsidR="00F000CC" w:rsidRPr="00ED1452" w:rsidRDefault="00F000CC" w:rsidP="0037659D">
            <w:pPr>
              <w:pStyle w:val="a3"/>
              <w:spacing w:after="0" w:line="240" w:lineRule="auto"/>
              <w:ind w:left="357" w:hanging="357"/>
              <w:jc w:val="left"/>
              <w:rPr>
                <w:i/>
                <w:sz w:val="24"/>
                <w:szCs w:val="24"/>
              </w:rPr>
            </w:pPr>
            <w:r w:rsidRPr="00ED145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F000CC" w:rsidRPr="00ED1452" w:rsidRDefault="00F000CC" w:rsidP="0037659D">
            <w:pPr>
              <w:pStyle w:val="a3"/>
              <w:spacing w:after="0" w:line="240" w:lineRule="auto"/>
              <w:ind w:left="357" w:hanging="357"/>
              <w:jc w:val="left"/>
              <w:rPr>
                <w:sz w:val="24"/>
                <w:szCs w:val="24"/>
              </w:rPr>
            </w:pPr>
            <w:r w:rsidRPr="00ED1452">
              <w:rPr>
                <w:sz w:val="24"/>
                <w:szCs w:val="24"/>
              </w:rPr>
              <w:t xml:space="preserve">находить пересечение и объединение двух множеств, представленных графически на числовой прямой; </w:t>
            </w:r>
          </w:p>
          <w:p w:rsidR="00F000CC" w:rsidRPr="00ED1452" w:rsidRDefault="00F000CC" w:rsidP="0037659D">
            <w:pPr>
              <w:pStyle w:val="a3"/>
              <w:spacing w:after="0" w:line="240" w:lineRule="auto"/>
              <w:ind w:left="357" w:hanging="357"/>
              <w:jc w:val="left"/>
              <w:rPr>
                <w:sz w:val="24"/>
                <w:szCs w:val="24"/>
              </w:rPr>
            </w:pPr>
            <w:r w:rsidRPr="00ED1452">
              <w:rPr>
                <w:sz w:val="24"/>
                <w:szCs w:val="24"/>
              </w:rPr>
              <w:t>строить на числовой прямой подмножество числового множества, заданное простейшими условиями;</w:t>
            </w:r>
          </w:p>
          <w:p w:rsidR="00F000CC" w:rsidRPr="00ED1452" w:rsidRDefault="00F000CC" w:rsidP="0037659D">
            <w:pPr>
              <w:pStyle w:val="a3"/>
              <w:spacing w:after="0" w:line="240" w:lineRule="auto"/>
              <w:ind w:left="357" w:hanging="357"/>
              <w:jc w:val="left"/>
              <w:rPr>
                <w:i/>
                <w:sz w:val="24"/>
                <w:szCs w:val="24"/>
              </w:rPr>
            </w:pPr>
            <w:r w:rsidRPr="00ED1452">
              <w:rPr>
                <w:sz w:val="24"/>
                <w:szCs w:val="24"/>
              </w:rPr>
              <w:t>распознавать ложные утверждения, ошибки в рассуждениях,          в том числе с использованием контрпримеров.</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 xml:space="preserve">В повседневной жизни и при изучении других </w:t>
            </w:r>
            <w:r w:rsidRPr="00ED1452">
              <w:rPr>
                <w:rFonts w:ascii="Times New Roman" w:hAnsi="Times New Roman" w:cs="Times New Roman"/>
                <w:i/>
                <w:sz w:val="24"/>
                <w:szCs w:val="24"/>
              </w:rPr>
              <w:lastRenderedPageBreak/>
              <w:t>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проводить логические рассуждения в ситуациях повседневной жизни</w:t>
            </w:r>
          </w:p>
        </w:tc>
        <w:tc>
          <w:tcPr>
            <w:tcW w:w="3605" w:type="dxa"/>
            <w:gridSpan w:val="2"/>
          </w:tcPr>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lastRenderedPageBreak/>
              <w:t>Оперировать</w:t>
            </w:r>
            <w:r w:rsidRPr="00ED1452">
              <w:rPr>
                <w:rStyle w:val="af6"/>
                <w:rFonts w:ascii="Times New Roman" w:hAnsi="Times New Roman"/>
                <w:i/>
                <w:sz w:val="24"/>
                <w:szCs w:val="24"/>
              </w:rPr>
              <w:footnoteReference w:id="3"/>
            </w:r>
            <w:r w:rsidRPr="00ED1452">
              <w:rPr>
                <w:rFonts w:ascii="Times New Roman" w:hAnsi="Times New Roman" w:cs="Times New Roman"/>
                <w:i/>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ED1452">
              <w:rPr>
                <w:rFonts w:ascii="Times New Roman" w:hAnsi="Times New Roman" w:cs="Times New Roman"/>
                <w:i/>
                <w:iCs/>
                <w:sz w:val="24"/>
                <w:szCs w:val="24"/>
              </w:rPr>
              <w:t xml:space="preserve"> полуинтервал, промежуток </w:t>
            </w:r>
            <w:r w:rsidRPr="00ED1452">
              <w:rPr>
                <w:rFonts w:ascii="Times New Roman" w:hAnsi="Times New Roman" w:cs="Times New Roman"/>
                <w:i/>
                <w:iCs/>
                <w:sz w:val="24"/>
                <w:szCs w:val="24"/>
              </w:rPr>
              <w:lastRenderedPageBreak/>
              <w:t>с выколотой точкой, графическое представление множеств на координатной плоскости;</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проверять принадлежность элемента множеству;</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проводить доказательные рассуждения для обоснования истинности утверждений.</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использовать числовые множества на координатной прямой и на </w:t>
            </w:r>
            <w:r w:rsidRPr="00ED1452">
              <w:rPr>
                <w:rFonts w:ascii="Times New Roman" w:hAnsi="Times New Roman" w:cs="Times New Roman"/>
                <w:i/>
                <w:sz w:val="24"/>
                <w:szCs w:val="24"/>
              </w:rPr>
              <w:lastRenderedPageBreak/>
              <w:t xml:space="preserve">координатной плоскости для описания реальных процессов и явлений; </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lastRenderedPageBreak/>
              <w:t>Свободно оперировать</w:t>
            </w:r>
            <w:r w:rsidRPr="00ED1452">
              <w:rPr>
                <w:rStyle w:val="af6"/>
                <w:rFonts w:ascii="Times New Roman" w:hAnsi="Times New Roman"/>
                <w:sz w:val="24"/>
                <w:szCs w:val="24"/>
              </w:rPr>
              <w:footnoteReference w:id="4"/>
            </w:r>
            <w:r w:rsidRPr="00ED1452">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w:t>
            </w:r>
            <w:r w:rsidRPr="00ED1452">
              <w:rPr>
                <w:rFonts w:ascii="Times New Roman" w:hAnsi="Times New Roman" w:cs="Times New Roman"/>
                <w:sz w:val="24"/>
                <w:szCs w:val="24"/>
              </w:rPr>
              <w:lastRenderedPageBreak/>
              <w:t>отрезок, интервал,</w:t>
            </w:r>
            <w:r w:rsidRPr="00ED1452">
              <w:rPr>
                <w:rFonts w:ascii="Times New Roman" w:hAnsi="Times New Roman" w:cs="Times New Roman"/>
                <w:iCs/>
                <w:sz w:val="24"/>
                <w:szCs w:val="24"/>
              </w:rPr>
              <w:t xml:space="preserve"> полуинтервал, промежуток с выколотой точкой, графическое представление множеств на координатной плоскости;</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Cs/>
                <w:sz w:val="24"/>
                <w:szCs w:val="24"/>
              </w:rPr>
              <w:t>задавать множества перечислением и характеристическим свойством;</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проверять принадлежность элемента множеству;</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проводить доказательные </w:t>
            </w:r>
            <w:r w:rsidRPr="00ED1452">
              <w:rPr>
                <w:rFonts w:ascii="Times New Roman" w:hAnsi="Times New Roman" w:cs="Times New Roman"/>
                <w:sz w:val="24"/>
                <w:szCs w:val="24"/>
              </w:rPr>
              <w:lastRenderedPageBreak/>
              <w:t>рассуждения для обоснования истинности утверждений.</w:t>
            </w: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F000CC" w:rsidRPr="00ED1452" w:rsidRDefault="00F000CC" w:rsidP="006E4A12">
            <w:pPr>
              <w:numPr>
                <w:ilvl w:val="0"/>
                <w:numId w:val="54"/>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 xml:space="preserve">Достижение результатов раздела </w:t>
            </w:r>
            <w:r w:rsidRPr="00ED1452">
              <w:rPr>
                <w:i/>
                <w:sz w:val="24"/>
                <w:szCs w:val="24"/>
                <w:lang w:val="en-US"/>
              </w:rPr>
              <w:t>II</w:t>
            </w:r>
            <w:r w:rsidRPr="00ED1452">
              <w:rPr>
                <w:i/>
                <w:sz w:val="24"/>
                <w:szCs w:val="24"/>
              </w:rPr>
              <w:t>;</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оперировать понятием определения, основными видами определений, основными видами теорем; </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понимать суть </w:t>
            </w:r>
            <w:r w:rsidRPr="00ED1452">
              <w:rPr>
                <w:i/>
                <w:sz w:val="24"/>
                <w:szCs w:val="24"/>
              </w:rPr>
              <w:lastRenderedPageBreak/>
              <w:t>косвенного доказательства;</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оперировать понятиями счетного и несчетного множества;</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применять метод математической индукции для проведения рассуждений и доказательств и при решении задач.</w:t>
            </w: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F000CC" w:rsidRPr="00ED1452" w:rsidTr="0073724F">
        <w:tc>
          <w:tcPr>
            <w:tcW w:w="1526" w:type="dxa"/>
            <w:gridSpan w:val="2"/>
          </w:tcPr>
          <w:p w:rsidR="00F000CC" w:rsidRPr="00ED1452" w:rsidRDefault="00F000CC" w:rsidP="0037659D">
            <w:pPr>
              <w:spacing w:line="240" w:lineRule="auto"/>
              <w:rPr>
                <w:rFonts w:ascii="Times New Roman" w:hAnsi="Times New Roman" w:cs="Times New Roman"/>
                <w:b/>
                <w:i/>
                <w:sz w:val="24"/>
                <w:szCs w:val="24"/>
              </w:rPr>
            </w:pPr>
            <w:r w:rsidRPr="00ED1452">
              <w:rPr>
                <w:rFonts w:ascii="Times New Roman" w:hAnsi="Times New Roman" w:cs="Times New Roman"/>
                <w:b/>
                <w:i/>
                <w:sz w:val="24"/>
                <w:szCs w:val="24"/>
              </w:rPr>
              <w:lastRenderedPageBreak/>
              <w:t>Числа и выражения</w:t>
            </w:r>
          </w:p>
        </w:tc>
        <w:tc>
          <w:tcPr>
            <w:tcW w:w="3118" w:type="dxa"/>
          </w:tcPr>
          <w:p w:rsidR="00F000CC" w:rsidRPr="00ED1452" w:rsidRDefault="00F000CC" w:rsidP="0037659D">
            <w:pPr>
              <w:pStyle w:val="a3"/>
              <w:spacing w:after="0" w:line="240" w:lineRule="auto"/>
              <w:ind w:left="357" w:hanging="357"/>
              <w:jc w:val="left"/>
              <w:rPr>
                <w:sz w:val="24"/>
                <w:szCs w:val="24"/>
              </w:rPr>
            </w:pPr>
            <w:r w:rsidRPr="00ED1452">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w:t>
            </w:r>
            <w:r w:rsidRPr="00ED1452">
              <w:rPr>
                <w:sz w:val="24"/>
                <w:szCs w:val="24"/>
              </w:rPr>
              <w:lastRenderedPageBreak/>
              <w:t xml:space="preserve">масштаб; </w:t>
            </w:r>
          </w:p>
          <w:p w:rsidR="00F000CC" w:rsidRPr="00ED1452" w:rsidRDefault="00F000CC" w:rsidP="0037659D">
            <w:pPr>
              <w:pStyle w:val="a3"/>
              <w:spacing w:after="0" w:line="240" w:lineRule="auto"/>
              <w:ind w:left="357" w:hanging="357"/>
              <w:jc w:val="left"/>
              <w:rPr>
                <w:sz w:val="24"/>
                <w:szCs w:val="24"/>
              </w:rPr>
            </w:pPr>
            <w:r w:rsidRPr="00ED1452">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выполнять арифметические действия с целыми и рациональными числами</w:t>
            </w:r>
            <w:r w:rsidRPr="00ED1452">
              <w:rPr>
                <w:sz w:val="24"/>
                <w:szCs w:val="24"/>
                <w:lang w:eastAsia="ru-RU"/>
              </w:rPr>
              <w:t>;</w:t>
            </w:r>
          </w:p>
          <w:p w:rsidR="00F000CC" w:rsidRPr="00ED1452" w:rsidRDefault="00F000CC" w:rsidP="0037659D">
            <w:pPr>
              <w:pStyle w:val="a3"/>
              <w:spacing w:after="0" w:line="240" w:lineRule="auto"/>
              <w:ind w:left="357" w:hanging="357"/>
              <w:jc w:val="left"/>
              <w:rPr>
                <w:sz w:val="24"/>
                <w:szCs w:val="24"/>
              </w:rPr>
            </w:pPr>
            <w:r w:rsidRPr="00ED1452">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F000CC" w:rsidRPr="00ED1452" w:rsidRDefault="00F000CC" w:rsidP="0037659D">
            <w:pPr>
              <w:pStyle w:val="a3"/>
              <w:spacing w:after="0" w:line="240" w:lineRule="auto"/>
              <w:ind w:left="357" w:hanging="357"/>
              <w:jc w:val="left"/>
              <w:rPr>
                <w:sz w:val="24"/>
                <w:szCs w:val="24"/>
              </w:rPr>
            </w:pPr>
            <w:r w:rsidRPr="00ED1452">
              <w:rPr>
                <w:sz w:val="24"/>
                <w:szCs w:val="24"/>
              </w:rPr>
              <w:t>сравнивать рациональные числа между собой;</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 xml:space="preserve">оценивать и сравнивать </w:t>
            </w:r>
            <w:r w:rsidRPr="00ED1452">
              <w:rPr>
                <w:sz w:val="24"/>
                <w:szCs w:val="24"/>
              </w:rPr>
              <w:lastRenderedPageBreak/>
              <w:t>с рациональными числами значения целых степеней чисел, корней натуральной степени из чисел, логарифмов чисел в простых случаях</w:t>
            </w:r>
            <w:r w:rsidRPr="00ED1452">
              <w:rPr>
                <w:sz w:val="24"/>
                <w:szCs w:val="24"/>
                <w:lang w:eastAsia="ru-RU"/>
              </w:rPr>
              <w:t>;</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изображать точками на числовой прямой целые и рациональные числа</w:t>
            </w:r>
            <w:r w:rsidRPr="00ED1452">
              <w:rPr>
                <w:sz w:val="24"/>
                <w:szCs w:val="24"/>
                <w:lang w:eastAsia="ru-RU"/>
              </w:rPr>
              <w:t xml:space="preserve">; </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 xml:space="preserve">изображать точками на числовой прямой целые </w:t>
            </w:r>
            <w:r w:rsidRPr="00ED1452">
              <w:rPr>
                <w:sz w:val="24"/>
                <w:szCs w:val="24"/>
                <w:lang w:eastAsia="ru-RU"/>
              </w:rPr>
              <w:t>степени чисел, корни натуральной степени из чисел, логарифмы чисел в простых случаях;</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выполнять несложные преобразования целых и дробно-рациональных буквенных выражений</w:t>
            </w:r>
            <w:r w:rsidRPr="00ED1452">
              <w:rPr>
                <w:sz w:val="24"/>
                <w:szCs w:val="24"/>
                <w:lang w:eastAsia="ru-RU"/>
              </w:rPr>
              <w:t>;</w:t>
            </w:r>
          </w:p>
          <w:p w:rsidR="00F000CC" w:rsidRPr="00ED1452" w:rsidRDefault="00F000CC" w:rsidP="0037659D">
            <w:pPr>
              <w:pStyle w:val="a3"/>
              <w:spacing w:after="0" w:line="240" w:lineRule="auto"/>
              <w:ind w:left="357" w:hanging="357"/>
              <w:jc w:val="left"/>
              <w:rPr>
                <w:sz w:val="24"/>
                <w:szCs w:val="24"/>
              </w:rPr>
            </w:pPr>
            <w:r w:rsidRPr="00ED1452">
              <w:rPr>
                <w:sz w:val="24"/>
                <w:szCs w:val="24"/>
              </w:rPr>
              <w:t>выражать в простейших случаях из равенства одну переменную через другие;</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 xml:space="preserve">вычислять в простых случаях значения числовых и буквенных выражений, осуществляя необходимые </w:t>
            </w:r>
            <w:r w:rsidRPr="00ED1452">
              <w:rPr>
                <w:sz w:val="24"/>
                <w:szCs w:val="24"/>
              </w:rPr>
              <w:lastRenderedPageBreak/>
              <w:t>подстановки и преобразования;</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изображать схематически угол, величина которого выражена в градусах;</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оценивать знаки синуса, косинуса, тангенса, котангенса конкретных углов. </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учебных предметов:</w:t>
            </w:r>
          </w:p>
          <w:p w:rsidR="00F000CC" w:rsidRPr="00ED1452" w:rsidRDefault="00F000CC" w:rsidP="0037659D">
            <w:pPr>
              <w:pStyle w:val="a3"/>
              <w:spacing w:after="0" w:line="240" w:lineRule="auto"/>
              <w:ind w:left="357" w:hanging="357"/>
              <w:jc w:val="left"/>
              <w:rPr>
                <w:sz w:val="24"/>
                <w:szCs w:val="24"/>
                <w:lang w:eastAsia="ru-RU"/>
              </w:rPr>
            </w:pPr>
            <w:r w:rsidRPr="00ED1452">
              <w:rPr>
                <w:rStyle w:val="af9"/>
                <w:sz w:val="24"/>
                <w:szCs w:val="24"/>
              </w:rPr>
              <w:t xml:space="preserve">выполнять вычисления при решении задач </w:t>
            </w:r>
            <w:r w:rsidRPr="00ED1452">
              <w:rPr>
                <w:rStyle w:val="af9"/>
                <w:sz w:val="24"/>
                <w:szCs w:val="24"/>
                <w:lang w:eastAsia="ru-RU"/>
              </w:rPr>
              <w:t>практического характера</w:t>
            </w:r>
            <w:r w:rsidRPr="00ED1452">
              <w:rPr>
                <w:sz w:val="24"/>
                <w:szCs w:val="24"/>
                <w:lang w:eastAsia="ru-RU"/>
              </w:rPr>
              <w:t xml:space="preserve">; </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соотносить реальные величины, характеристики объектов окружающего </w:t>
            </w:r>
            <w:r w:rsidRPr="00ED1452">
              <w:rPr>
                <w:sz w:val="24"/>
                <w:szCs w:val="24"/>
                <w:lang w:eastAsia="ru-RU"/>
              </w:rPr>
              <w:lastRenderedPageBreak/>
              <w:t>мира с их конкретными числовыми значениями;</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lang w:eastAsia="ru-RU"/>
              </w:rPr>
              <w:lastRenderedPageBreak/>
              <w:t>приводить примеры чисел с заданными свойствами делимости;</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ED1452">
              <w:rPr>
                <w:i/>
                <w:iCs/>
                <w:sz w:val="24"/>
                <w:szCs w:val="24"/>
                <w:lang w:eastAsia="ru-RU"/>
              </w:rPr>
              <w:t>е и π;</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пользоваться оценкой и прикидкой при практических расчетах;</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находить значения числовых и буквенных выражений, осуществляя необходимые подстановки и преобразования;</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i/>
                <w:sz w:val="24"/>
                <w:szCs w:val="24"/>
              </w:rPr>
              <w:t xml:space="preserve">изображать схематически угол, величина которого выражена в градусах </w:t>
            </w:r>
            <w:r w:rsidRPr="00ED1452">
              <w:rPr>
                <w:rFonts w:ascii="Times New Roman" w:hAnsi="Times New Roman"/>
                <w:i/>
                <w:iCs/>
                <w:sz w:val="24"/>
                <w:szCs w:val="24"/>
              </w:rPr>
              <w:t>или радианах</w:t>
            </w:r>
            <w:r w:rsidRPr="00ED1452">
              <w:rPr>
                <w:rFonts w:ascii="Times New Roman" w:hAnsi="Times New Roman"/>
                <w:i/>
                <w:sz w:val="24"/>
                <w:szCs w:val="24"/>
              </w:rPr>
              <w:t xml:space="preserve">; </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i/>
                <w:sz w:val="24"/>
                <w:szCs w:val="24"/>
              </w:rPr>
              <w:t>использовать при решении задач табличные значения тригонометрических функций углов;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i/>
                <w:iCs/>
                <w:sz w:val="24"/>
                <w:szCs w:val="24"/>
              </w:rPr>
              <w:t>выполнять перевод величины угла из радианной меры в градусную и обратно.</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 xml:space="preserve">В повседневной жизни и при изучении других учебных </w:t>
            </w:r>
            <w:r w:rsidRPr="00ED1452">
              <w:rPr>
                <w:rFonts w:ascii="Times New Roman" w:hAnsi="Times New Roman" w:cs="Times New Roman"/>
                <w:i/>
                <w:sz w:val="24"/>
                <w:szCs w:val="24"/>
              </w:rPr>
              <w:lastRenderedPageBreak/>
              <w:t>предметов:</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F000CC" w:rsidRPr="00ED1452" w:rsidRDefault="00F000CC" w:rsidP="0037659D">
            <w:pPr>
              <w:pStyle w:val="a1"/>
              <w:numPr>
                <w:ilvl w:val="0"/>
                <w:numId w:val="0"/>
              </w:numPr>
              <w:ind w:left="357" w:hanging="357"/>
              <w:jc w:val="left"/>
              <w:rPr>
                <w:rFonts w:ascii="Times New Roman" w:hAnsi="Times New Roman"/>
                <w:i/>
                <w:sz w:val="24"/>
                <w:szCs w:val="24"/>
              </w:rPr>
            </w:pPr>
          </w:p>
        </w:tc>
        <w:tc>
          <w:tcPr>
            <w:tcW w:w="3288" w:type="dxa"/>
          </w:tcPr>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w:t>
            </w:r>
            <w:r w:rsidRPr="00ED1452">
              <w:rPr>
                <w:rFonts w:ascii="Times New Roman" w:hAnsi="Times New Roman" w:cs="Times New Roman"/>
                <w:sz w:val="24"/>
                <w:szCs w:val="24"/>
              </w:rPr>
              <w:lastRenderedPageBreak/>
              <w:t>действительное число, множество действительных чисел, геометрическая интерпретация натуральных, целых, рациональных, действительных чисел;</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переводить числа из одной системы записи (системы счисления) в другую;</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выполнять округление рациональных и иррациональных чисел с заданной точностью;</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сравнивать действительные числа разными способами;</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находить НОД и НОК разными способами и использовать их при решении задач;</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 xml:space="preserve">В повседневной жизни и при изучении других </w:t>
            </w:r>
            <w:r w:rsidRPr="00ED1452">
              <w:rPr>
                <w:rFonts w:ascii="Times New Roman" w:hAnsi="Times New Roman" w:cs="Times New Roman"/>
                <w:i/>
                <w:sz w:val="24"/>
                <w:szCs w:val="24"/>
              </w:rPr>
              <w:lastRenderedPageBreak/>
              <w:t>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 xml:space="preserve">Достижение результатов раздела </w:t>
            </w:r>
            <w:r w:rsidRPr="00ED1452">
              <w:rPr>
                <w:i/>
                <w:sz w:val="24"/>
                <w:szCs w:val="24"/>
                <w:lang w:val="en-US"/>
              </w:rPr>
              <w:t>II</w:t>
            </w:r>
            <w:r w:rsidRPr="00ED1452">
              <w:rPr>
                <w:i/>
                <w:sz w:val="24"/>
                <w:szCs w:val="24"/>
              </w:rPr>
              <w:t>;</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свободно оперировать числовыми множествами при решении задач;</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понимать причины и основные идеи расширения числовых множеств;</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владеть основными понятиями теории делимости при решении </w:t>
            </w:r>
            <w:r w:rsidRPr="00ED1452">
              <w:rPr>
                <w:i/>
                <w:sz w:val="24"/>
                <w:szCs w:val="24"/>
              </w:rPr>
              <w:lastRenderedPageBreak/>
              <w:t>стандартных задач</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иметь базовые представления о множестве комплексных чисел;</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свободно выполнять тождественные преобразования тригонометрических, логарифмических, степенных выражений;</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владеть формулой бинома Ньютона;</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применять при решении задач теорему о линейном представлении НОД;</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применять при решении задач Китайскую теорему об остатках;</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применять при решении задач Малую теорему Ферма; </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уметь выполнять запись числа в позиционной системе счисления; </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применять при решении задач теоретико-числовые функции: число и сумма делителей, </w:t>
            </w:r>
            <w:r w:rsidRPr="00ED1452">
              <w:rPr>
                <w:i/>
                <w:sz w:val="24"/>
                <w:szCs w:val="24"/>
              </w:rPr>
              <w:lastRenderedPageBreak/>
              <w:t>функцию Эйлера;</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применять при решении задач цепные дроби;</w:t>
            </w:r>
          </w:p>
          <w:p w:rsidR="00F000CC" w:rsidRPr="00ED1452" w:rsidRDefault="00F000CC" w:rsidP="0037659D">
            <w:pPr>
              <w:pStyle w:val="a3"/>
              <w:spacing w:after="0" w:line="240" w:lineRule="auto"/>
              <w:jc w:val="left"/>
              <w:rPr>
                <w:sz w:val="24"/>
                <w:szCs w:val="24"/>
              </w:rPr>
            </w:pPr>
            <w:r w:rsidRPr="00ED1452">
              <w:rPr>
                <w:i/>
                <w:sz w:val="24"/>
                <w:szCs w:val="24"/>
              </w:rPr>
              <w:t>применять при решении задач</w:t>
            </w:r>
            <w:r w:rsidRPr="00ED1452">
              <w:rPr>
                <w:sz w:val="24"/>
                <w:szCs w:val="24"/>
              </w:rPr>
              <w:t xml:space="preserve"> </w:t>
            </w:r>
            <w:r w:rsidRPr="00ED1452">
              <w:rPr>
                <w:i/>
                <w:sz w:val="24"/>
                <w:szCs w:val="24"/>
              </w:rPr>
              <w:t>многочлены с действительными и целыми коэффициентами</w:t>
            </w:r>
            <w:r w:rsidRPr="00ED1452">
              <w:rPr>
                <w:sz w:val="24"/>
                <w:szCs w:val="24"/>
              </w:rPr>
              <w:t>;</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владеть понятиями приводимый и неприводимый многочлен и применять их при решении задач; </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применять при решении задач Основную теорему алгебры; </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применять при решении задач простейшие функции комплексной переменной как геометрические преобразования</w:t>
            </w:r>
          </w:p>
        </w:tc>
      </w:tr>
      <w:tr w:rsidR="00F000CC" w:rsidRPr="00ED1452" w:rsidTr="0073724F">
        <w:tc>
          <w:tcPr>
            <w:tcW w:w="1526" w:type="dxa"/>
            <w:gridSpan w:val="2"/>
          </w:tcPr>
          <w:p w:rsidR="00F000CC" w:rsidRPr="00ED1452" w:rsidRDefault="00F000CC" w:rsidP="0037659D">
            <w:pPr>
              <w:spacing w:line="240" w:lineRule="auto"/>
              <w:rPr>
                <w:rFonts w:ascii="Times New Roman" w:hAnsi="Times New Roman" w:cs="Times New Roman"/>
                <w:b/>
                <w:i/>
                <w:sz w:val="24"/>
                <w:szCs w:val="24"/>
              </w:rPr>
            </w:pPr>
            <w:r w:rsidRPr="00ED1452">
              <w:rPr>
                <w:rFonts w:ascii="Times New Roman" w:hAnsi="Times New Roman" w:cs="Times New Roman"/>
                <w:b/>
                <w:i/>
                <w:sz w:val="24"/>
                <w:szCs w:val="24"/>
              </w:rPr>
              <w:lastRenderedPageBreak/>
              <w:t>Уравнения и неравенства</w:t>
            </w:r>
          </w:p>
          <w:p w:rsidR="00F000CC" w:rsidRPr="00ED1452" w:rsidRDefault="00F000CC" w:rsidP="0037659D">
            <w:pPr>
              <w:spacing w:line="240" w:lineRule="auto"/>
              <w:rPr>
                <w:rFonts w:ascii="Times New Roman" w:hAnsi="Times New Roman" w:cs="Times New Roman"/>
                <w:b/>
                <w:i/>
                <w:sz w:val="24"/>
                <w:szCs w:val="24"/>
              </w:rPr>
            </w:pPr>
          </w:p>
        </w:tc>
        <w:tc>
          <w:tcPr>
            <w:tcW w:w="3118" w:type="dxa"/>
          </w:tcPr>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Решать линейные уравнения и неравенства, квадратные уравнения;</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решать логарифмические уравнения вида </w:t>
            </w:r>
            <w:r w:rsidRPr="00ED1452">
              <w:rPr>
                <w:sz w:val="24"/>
                <w:szCs w:val="24"/>
                <w:lang w:val="en-US" w:eastAsia="ru-RU"/>
              </w:rPr>
              <w:t>log</w:t>
            </w:r>
            <w:r w:rsidRPr="00ED1452">
              <w:rPr>
                <w:sz w:val="24"/>
                <w:szCs w:val="24"/>
                <w:lang w:eastAsia="ru-RU"/>
              </w:rPr>
              <w:t xml:space="preserve"> </w:t>
            </w:r>
            <w:r w:rsidRPr="00ED1452">
              <w:rPr>
                <w:i/>
                <w:sz w:val="24"/>
                <w:szCs w:val="24"/>
                <w:vertAlign w:val="subscript"/>
                <w:lang w:val="en-US" w:eastAsia="ru-RU"/>
              </w:rPr>
              <w:t>a</w:t>
            </w:r>
            <w:r w:rsidRPr="00ED1452">
              <w:rPr>
                <w:sz w:val="24"/>
                <w:szCs w:val="24"/>
                <w:lang w:eastAsia="ru-RU"/>
              </w:rPr>
              <w:t xml:space="preserve"> (</w:t>
            </w:r>
            <w:r w:rsidRPr="00ED1452">
              <w:rPr>
                <w:i/>
                <w:sz w:val="24"/>
                <w:szCs w:val="24"/>
                <w:lang w:val="en-US" w:eastAsia="ru-RU"/>
              </w:rPr>
              <w:t>bx</w:t>
            </w:r>
            <w:r w:rsidRPr="00ED1452">
              <w:rPr>
                <w:sz w:val="24"/>
                <w:szCs w:val="24"/>
                <w:lang w:eastAsia="ru-RU"/>
              </w:rPr>
              <w:t xml:space="preserve"> + </w:t>
            </w:r>
            <w:r w:rsidRPr="00ED1452">
              <w:rPr>
                <w:i/>
                <w:sz w:val="24"/>
                <w:szCs w:val="24"/>
                <w:lang w:val="en-US" w:eastAsia="ru-RU"/>
              </w:rPr>
              <w:t>c</w:t>
            </w:r>
            <w:r w:rsidRPr="00ED1452">
              <w:rPr>
                <w:sz w:val="24"/>
                <w:szCs w:val="24"/>
                <w:lang w:eastAsia="ru-RU"/>
              </w:rPr>
              <w:t xml:space="preserve">) = </w:t>
            </w:r>
            <w:r w:rsidRPr="00ED1452">
              <w:rPr>
                <w:i/>
                <w:sz w:val="24"/>
                <w:szCs w:val="24"/>
                <w:lang w:val="en-US" w:eastAsia="ru-RU"/>
              </w:rPr>
              <w:t>d</w:t>
            </w:r>
            <w:r w:rsidRPr="00ED1452">
              <w:rPr>
                <w:sz w:val="24"/>
                <w:szCs w:val="24"/>
                <w:lang w:eastAsia="ru-RU"/>
              </w:rPr>
              <w:t xml:space="preserve"> и простейшие неравенства вида </w:t>
            </w:r>
            <w:r w:rsidRPr="00ED1452">
              <w:rPr>
                <w:sz w:val="24"/>
                <w:szCs w:val="24"/>
                <w:lang w:val="en-US" w:eastAsia="ru-RU"/>
              </w:rPr>
              <w:t>log</w:t>
            </w:r>
            <w:r w:rsidRPr="00ED1452">
              <w:rPr>
                <w:sz w:val="24"/>
                <w:szCs w:val="24"/>
                <w:lang w:eastAsia="ru-RU"/>
              </w:rPr>
              <w:t xml:space="preserve"> </w:t>
            </w:r>
            <w:r w:rsidRPr="00ED1452">
              <w:rPr>
                <w:i/>
                <w:sz w:val="24"/>
                <w:szCs w:val="24"/>
                <w:vertAlign w:val="subscript"/>
                <w:lang w:val="en-US" w:eastAsia="ru-RU"/>
              </w:rPr>
              <w:t>a</w:t>
            </w:r>
            <w:r w:rsidRPr="00ED1452">
              <w:rPr>
                <w:sz w:val="24"/>
                <w:szCs w:val="24"/>
                <w:lang w:eastAsia="ru-RU"/>
              </w:rPr>
              <w:t xml:space="preserve"> </w:t>
            </w:r>
            <w:r w:rsidRPr="00ED1452">
              <w:rPr>
                <w:i/>
                <w:sz w:val="24"/>
                <w:szCs w:val="24"/>
                <w:lang w:val="en-US" w:eastAsia="ru-RU"/>
              </w:rPr>
              <w:t>x</w:t>
            </w:r>
            <w:r w:rsidRPr="00ED1452">
              <w:rPr>
                <w:sz w:val="24"/>
                <w:szCs w:val="24"/>
                <w:lang w:eastAsia="ru-RU"/>
              </w:rPr>
              <w:t xml:space="preserve"> &lt; </w:t>
            </w:r>
            <w:r w:rsidRPr="00ED1452">
              <w:rPr>
                <w:i/>
                <w:sz w:val="24"/>
                <w:szCs w:val="24"/>
                <w:lang w:val="en-US" w:eastAsia="ru-RU"/>
              </w:rPr>
              <w:t>d</w:t>
            </w:r>
            <w:r w:rsidRPr="00ED1452">
              <w:rPr>
                <w:sz w:val="24"/>
                <w:szCs w:val="24"/>
                <w:lang w:eastAsia="ru-RU"/>
              </w:rPr>
              <w:t>;</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решать показательные уравнения, вида </w:t>
            </w:r>
            <w:r w:rsidRPr="00ED1452">
              <w:rPr>
                <w:i/>
                <w:sz w:val="24"/>
                <w:szCs w:val="24"/>
                <w:lang w:val="en-US" w:eastAsia="ru-RU"/>
              </w:rPr>
              <w:t>a</w:t>
            </w:r>
            <w:r w:rsidRPr="00ED1452">
              <w:rPr>
                <w:i/>
                <w:sz w:val="24"/>
                <w:szCs w:val="24"/>
                <w:vertAlign w:val="superscript"/>
                <w:lang w:val="en-US" w:eastAsia="ru-RU"/>
              </w:rPr>
              <w:t>bx</w:t>
            </w:r>
            <w:r w:rsidRPr="00ED1452">
              <w:rPr>
                <w:i/>
                <w:sz w:val="24"/>
                <w:szCs w:val="24"/>
                <w:vertAlign w:val="superscript"/>
                <w:lang w:eastAsia="ru-RU"/>
              </w:rPr>
              <w:t>+</w:t>
            </w:r>
            <w:r w:rsidRPr="00ED1452">
              <w:rPr>
                <w:i/>
                <w:sz w:val="24"/>
                <w:szCs w:val="24"/>
                <w:vertAlign w:val="superscript"/>
                <w:lang w:val="en-US" w:eastAsia="ru-RU"/>
              </w:rPr>
              <w:t>c</w:t>
            </w:r>
            <w:r w:rsidRPr="00ED1452">
              <w:rPr>
                <w:i/>
                <w:sz w:val="24"/>
                <w:szCs w:val="24"/>
                <w:lang w:eastAsia="ru-RU"/>
              </w:rPr>
              <w:t xml:space="preserve">= </w:t>
            </w:r>
            <w:r w:rsidRPr="00ED1452">
              <w:rPr>
                <w:i/>
                <w:sz w:val="24"/>
                <w:szCs w:val="24"/>
                <w:lang w:val="en-US" w:eastAsia="ru-RU"/>
              </w:rPr>
              <w:t>d</w:t>
            </w:r>
            <w:r w:rsidRPr="00ED1452">
              <w:rPr>
                <w:sz w:val="24"/>
                <w:szCs w:val="24"/>
                <w:lang w:eastAsia="ru-RU"/>
              </w:rPr>
              <w:t xml:space="preserve">  (где </w:t>
            </w:r>
            <w:r w:rsidRPr="00ED1452">
              <w:rPr>
                <w:i/>
                <w:sz w:val="24"/>
                <w:szCs w:val="24"/>
                <w:lang w:val="en-US" w:eastAsia="ru-RU"/>
              </w:rPr>
              <w:t>d</w:t>
            </w:r>
            <w:r w:rsidRPr="00ED1452">
              <w:rPr>
                <w:sz w:val="24"/>
                <w:szCs w:val="24"/>
                <w:lang w:eastAsia="ru-RU"/>
              </w:rPr>
              <w:t xml:space="preserve"> можно представить в виде степени с основанием </w:t>
            </w:r>
            <w:r w:rsidRPr="00ED1452">
              <w:rPr>
                <w:i/>
                <w:sz w:val="24"/>
                <w:szCs w:val="24"/>
                <w:lang w:val="en-US" w:eastAsia="ru-RU"/>
              </w:rPr>
              <w:t>a</w:t>
            </w:r>
            <w:r w:rsidRPr="00ED1452">
              <w:rPr>
                <w:sz w:val="24"/>
                <w:szCs w:val="24"/>
                <w:lang w:eastAsia="ru-RU"/>
              </w:rPr>
              <w:t xml:space="preserve">) и простейшие неравенства вида </w:t>
            </w:r>
            <w:r w:rsidRPr="00ED1452">
              <w:rPr>
                <w:i/>
                <w:sz w:val="24"/>
                <w:szCs w:val="24"/>
                <w:lang w:val="en-US" w:eastAsia="ru-RU"/>
              </w:rPr>
              <w:t>a</w:t>
            </w:r>
            <w:r w:rsidRPr="00ED1452">
              <w:rPr>
                <w:i/>
                <w:sz w:val="24"/>
                <w:szCs w:val="24"/>
                <w:vertAlign w:val="superscript"/>
                <w:lang w:val="en-US" w:eastAsia="ru-RU"/>
              </w:rPr>
              <w:t>x</w:t>
            </w:r>
            <w:r w:rsidRPr="00ED1452">
              <w:rPr>
                <w:i/>
                <w:sz w:val="24"/>
                <w:szCs w:val="24"/>
                <w:vertAlign w:val="superscript"/>
                <w:lang w:eastAsia="ru-RU"/>
              </w:rPr>
              <w:t xml:space="preserve"> </w:t>
            </w:r>
            <w:r w:rsidRPr="00ED1452">
              <w:rPr>
                <w:i/>
                <w:sz w:val="24"/>
                <w:szCs w:val="24"/>
                <w:lang w:eastAsia="ru-RU"/>
              </w:rPr>
              <w:t xml:space="preserve">&lt; </w:t>
            </w:r>
            <w:r w:rsidRPr="00ED1452">
              <w:rPr>
                <w:i/>
                <w:sz w:val="24"/>
                <w:szCs w:val="24"/>
                <w:lang w:val="en-US" w:eastAsia="ru-RU"/>
              </w:rPr>
              <w:t>d</w:t>
            </w:r>
            <w:r w:rsidRPr="00ED1452">
              <w:rPr>
                <w:sz w:val="24"/>
                <w:szCs w:val="24"/>
                <w:lang w:eastAsia="ru-RU"/>
              </w:rPr>
              <w:t xml:space="preserve">    (где </w:t>
            </w:r>
            <w:r w:rsidRPr="00ED1452">
              <w:rPr>
                <w:i/>
                <w:sz w:val="24"/>
                <w:szCs w:val="24"/>
                <w:lang w:val="en-US" w:eastAsia="ru-RU"/>
              </w:rPr>
              <w:t>d</w:t>
            </w:r>
            <w:r w:rsidRPr="00ED1452">
              <w:rPr>
                <w:sz w:val="24"/>
                <w:szCs w:val="24"/>
                <w:lang w:eastAsia="ru-RU"/>
              </w:rPr>
              <w:t xml:space="preserve"> можно представить в виде степени с основанием </w:t>
            </w:r>
            <w:r w:rsidRPr="00ED1452">
              <w:rPr>
                <w:i/>
                <w:sz w:val="24"/>
                <w:szCs w:val="24"/>
                <w:lang w:val="en-US" w:eastAsia="ru-RU"/>
              </w:rPr>
              <w:t>a</w:t>
            </w:r>
            <w:r w:rsidRPr="00ED1452">
              <w:rPr>
                <w:sz w:val="24"/>
                <w:szCs w:val="24"/>
                <w:lang w:eastAsia="ru-RU"/>
              </w:rPr>
              <w:t>);.</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приводить несколько </w:t>
            </w:r>
            <w:r w:rsidRPr="00ED1452">
              <w:rPr>
                <w:sz w:val="24"/>
                <w:szCs w:val="24"/>
                <w:lang w:eastAsia="ru-RU"/>
              </w:rPr>
              <w:lastRenderedPageBreak/>
              <w:t xml:space="preserve">примеров корней простейшего тригонометрического уравнения вида: sin </w:t>
            </w:r>
            <w:r w:rsidRPr="00ED1452">
              <w:rPr>
                <w:i/>
                <w:sz w:val="24"/>
                <w:szCs w:val="24"/>
                <w:lang w:val="en-US" w:eastAsia="ru-RU"/>
              </w:rPr>
              <w:t>x</w:t>
            </w:r>
            <w:r w:rsidRPr="00ED1452">
              <w:rPr>
                <w:sz w:val="24"/>
                <w:szCs w:val="24"/>
                <w:lang w:eastAsia="ru-RU"/>
              </w:rPr>
              <w:t xml:space="preserve"> = </w:t>
            </w:r>
            <w:r w:rsidRPr="00ED1452">
              <w:rPr>
                <w:i/>
                <w:sz w:val="24"/>
                <w:szCs w:val="24"/>
                <w:lang w:val="en-US" w:eastAsia="ru-RU"/>
              </w:rPr>
              <w:t>a</w:t>
            </w:r>
            <w:r w:rsidRPr="00ED1452">
              <w:rPr>
                <w:i/>
                <w:sz w:val="24"/>
                <w:szCs w:val="24"/>
                <w:lang w:eastAsia="ru-RU"/>
              </w:rPr>
              <w:t xml:space="preserve">, </w:t>
            </w:r>
            <w:r w:rsidRPr="00ED1452">
              <w:rPr>
                <w:sz w:val="24"/>
                <w:szCs w:val="24"/>
                <w:lang w:eastAsia="ru-RU"/>
              </w:rPr>
              <w:t xml:space="preserve"> </w:t>
            </w:r>
            <w:r w:rsidRPr="00ED1452">
              <w:rPr>
                <w:sz w:val="24"/>
                <w:szCs w:val="24"/>
                <w:lang w:val="en-US" w:eastAsia="ru-RU"/>
              </w:rPr>
              <w:t>co</w:t>
            </w:r>
            <w:r w:rsidRPr="00ED1452">
              <w:rPr>
                <w:sz w:val="24"/>
                <w:szCs w:val="24"/>
                <w:lang w:eastAsia="ru-RU"/>
              </w:rPr>
              <w:t xml:space="preserve">s </w:t>
            </w:r>
            <w:r w:rsidRPr="00ED1452">
              <w:rPr>
                <w:i/>
                <w:sz w:val="24"/>
                <w:szCs w:val="24"/>
                <w:lang w:val="en-US" w:eastAsia="ru-RU"/>
              </w:rPr>
              <w:t>x</w:t>
            </w:r>
            <w:r w:rsidRPr="00ED1452">
              <w:rPr>
                <w:sz w:val="24"/>
                <w:szCs w:val="24"/>
                <w:lang w:eastAsia="ru-RU"/>
              </w:rPr>
              <w:t xml:space="preserve"> = </w:t>
            </w:r>
            <w:r w:rsidRPr="00ED1452">
              <w:rPr>
                <w:i/>
                <w:sz w:val="24"/>
                <w:szCs w:val="24"/>
                <w:lang w:val="en-US" w:eastAsia="ru-RU"/>
              </w:rPr>
              <w:t>a</w:t>
            </w:r>
            <w:r w:rsidRPr="00ED1452">
              <w:rPr>
                <w:i/>
                <w:sz w:val="24"/>
                <w:szCs w:val="24"/>
                <w:lang w:eastAsia="ru-RU"/>
              </w:rPr>
              <w:t xml:space="preserve">, </w:t>
            </w:r>
            <w:r w:rsidRPr="00ED1452">
              <w:rPr>
                <w:sz w:val="24"/>
                <w:szCs w:val="24"/>
                <w:lang w:eastAsia="ru-RU"/>
              </w:rPr>
              <w:t xml:space="preserve"> </w:t>
            </w:r>
            <w:r w:rsidRPr="00ED1452">
              <w:rPr>
                <w:sz w:val="24"/>
                <w:szCs w:val="24"/>
                <w:lang w:val="en-US" w:eastAsia="ru-RU"/>
              </w:rPr>
              <w:t>tg</w:t>
            </w:r>
            <w:r w:rsidRPr="00ED1452">
              <w:rPr>
                <w:sz w:val="24"/>
                <w:szCs w:val="24"/>
                <w:lang w:eastAsia="ru-RU"/>
              </w:rPr>
              <w:t xml:space="preserve"> </w:t>
            </w:r>
            <w:r w:rsidRPr="00ED1452">
              <w:rPr>
                <w:i/>
                <w:sz w:val="24"/>
                <w:szCs w:val="24"/>
                <w:lang w:val="en-US" w:eastAsia="ru-RU"/>
              </w:rPr>
              <w:t>x</w:t>
            </w:r>
            <w:r w:rsidRPr="00ED1452">
              <w:rPr>
                <w:sz w:val="24"/>
                <w:szCs w:val="24"/>
                <w:lang w:eastAsia="ru-RU"/>
              </w:rPr>
              <w:t xml:space="preserve"> = </w:t>
            </w:r>
            <w:r w:rsidRPr="00ED1452">
              <w:rPr>
                <w:i/>
                <w:sz w:val="24"/>
                <w:szCs w:val="24"/>
                <w:lang w:val="en-US" w:eastAsia="ru-RU"/>
              </w:rPr>
              <w:t>a</w:t>
            </w:r>
            <w:r w:rsidRPr="00ED1452">
              <w:rPr>
                <w:i/>
                <w:sz w:val="24"/>
                <w:szCs w:val="24"/>
                <w:lang w:eastAsia="ru-RU"/>
              </w:rPr>
              <w:t>,</w:t>
            </w:r>
            <w:r w:rsidRPr="00ED1452">
              <w:rPr>
                <w:sz w:val="24"/>
                <w:szCs w:val="24"/>
                <w:lang w:eastAsia="ru-RU"/>
              </w:rPr>
              <w:t xml:space="preserve"> </w:t>
            </w:r>
            <w:r w:rsidRPr="00ED1452">
              <w:rPr>
                <w:sz w:val="24"/>
                <w:szCs w:val="24"/>
                <w:lang w:val="en-US" w:eastAsia="ru-RU"/>
              </w:rPr>
              <w:t>ctg</w:t>
            </w:r>
            <w:r w:rsidRPr="00ED1452">
              <w:rPr>
                <w:sz w:val="24"/>
                <w:szCs w:val="24"/>
                <w:lang w:eastAsia="ru-RU"/>
              </w:rPr>
              <w:t xml:space="preserve"> </w:t>
            </w:r>
            <w:r w:rsidRPr="00ED1452">
              <w:rPr>
                <w:i/>
                <w:sz w:val="24"/>
                <w:szCs w:val="24"/>
                <w:lang w:val="en-US" w:eastAsia="ru-RU"/>
              </w:rPr>
              <w:t>x</w:t>
            </w:r>
            <w:r w:rsidRPr="00ED1452">
              <w:rPr>
                <w:sz w:val="24"/>
                <w:szCs w:val="24"/>
                <w:lang w:eastAsia="ru-RU"/>
              </w:rPr>
              <w:t xml:space="preserve"> = </w:t>
            </w:r>
            <w:r w:rsidRPr="00ED1452">
              <w:rPr>
                <w:i/>
                <w:sz w:val="24"/>
                <w:szCs w:val="24"/>
                <w:lang w:val="en-US" w:eastAsia="ru-RU"/>
              </w:rPr>
              <w:t>a</w:t>
            </w:r>
            <w:r w:rsidRPr="00ED1452">
              <w:rPr>
                <w:i/>
                <w:sz w:val="24"/>
                <w:szCs w:val="24"/>
                <w:lang w:eastAsia="ru-RU"/>
              </w:rPr>
              <w:t xml:space="preserve">, </w:t>
            </w:r>
            <w:r w:rsidRPr="00ED1452">
              <w:rPr>
                <w:sz w:val="24"/>
                <w:szCs w:val="24"/>
                <w:lang w:eastAsia="ru-RU"/>
              </w:rPr>
              <w:t xml:space="preserve">где </w:t>
            </w:r>
            <w:r w:rsidRPr="00ED1452">
              <w:rPr>
                <w:i/>
                <w:sz w:val="24"/>
                <w:szCs w:val="24"/>
                <w:lang w:val="en-US" w:eastAsia="ru-RU"/>
              </w:rPr>
              <w:t>a</w:t>
            </w:r>
            <w:r w:rsidRPr="00ED1452">
              <w:rPr>
                <w:sz w:val="24"/>
                <w:szCs w:val="24"/>
                <w:lang w:eastAsia="ru-RU"/>
              </w:rPr>
              <w:t xml:space="preserve"> – табличное значение соответствующей тригонометрической функции.</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gridSpan w:val="2"/>
          </w:tcPr>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использовать метод интервалов для решения неравенств;</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i/>
                <w:sz w:val="24"/>
                <w:szCs w:val="24"/>
              </w:rPr>
              <w:t>использовать графический метод для приближенного решения уравнений и неравенств;</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i/>
                <w:sz w:val="24"/>
                <w:szCs w:val="24"/>
              </w:rPr>
              <w:t xml:space="preserve">изображать на </w:t>
            </w:r>
            <w:r w:rsidRPr="00ED1452">
              <w:rPr>
                <w:i/>
                <w:sz w:val="24"/>
                <w:szCs w:val="24"/>
              </w:rPr>
              <w:lastRenderedPageBreak/>
              <w:t>тригонометрической окружности множество решений простейших тригонометрических уравнений и неравенств;</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i/>
                <w:sz w:val="24"/>
                <w:szCs w:val="24"/>
              </w:rPr>
              <w:t>выполнять отбор корней уравнений или решений неравенств в соответствии с дополнительными условиями и ограничениями.</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учебных 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i/>
                <w:sz w:val="24"/>
                <w:szCs w:val="24"/>
              </w:rPr>
              <w:t xml:space="preserve">уметь интерпретировать полученный при решении уравнения, неравенства или системы результат, </w:t>
            </w:r>
            <w:r w:rsidRPr="00ED1452">
              <w:rPr>
                <w:rFonts w:ascii="Times New Roman" w:hAnsi="Times New Roman"/>
                <w:i/>
                <w:sz w:val="24"/>
                <w:szCs w:val="24"/>
              </w:rPr>
              <w:lastRenderedPageBreak/>
              <w:t>оценивать его правдоподобие в контексте заданной реальной ситуации или прикладной задачи</w:t>
            </w:r>
          </w:p>
        </w:tc>
        <w:tc>
          <w:tcPr>
            <w:tcW w:w="3288" w:type="dxa"/>
          </w:tcPr>
          <w:p w:rsidR="00F000CC" w:rsidRPr="00ED1452" w:rsidRDefault="00F000CC" w:rsidP="006E4A12">
            <w:pPr>
              <w:numPr>
                <w:ilvl w:val="0"/>
                <w:numId w:val="55"/>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 xml:space="preserve">овладеть основными типами показательных, логарифмических, </w:t>
            </w:r>
            <w:r w:rsidRPr="00ED1452">
              <w:rPr>
                <w:rFonts w:ascii="Times New Roman" w:hAnsi="Times New Roman"/>
                <w:sz w:val="24"/>
                <w:szCs w:val="24"/>
              </w:rPr>
              <w:lastRenderedPageBreak/>
              <w:t>иррациональных, степенных уравнений и неравенств и стандартными методами их решений и применять их при решении задач;</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применять теорему Безу к решению уравнений;</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применять теорему Виета для решения некоторых уравнений степени выше второй;</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 xml:space="preserve">использовать метод интервалов для решения неравенств, в том числе дробно-рациональных и включающих в себя иррациональные </w:t>
            </w:r>
            <w:r w:rsidRPr="00ED1452">
              <w:rPr>
                <w:rFonts w:ascii="Times New Roman" w:hAnsi="Times New Roman"/>
                <w:sz w:val="24"/>
                <w:szCs w:val="24"/>
              </w:rPr>
              <w:lastRenderedPageBreak/>
              <w:t>выражения;</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владеть разными методами доказательства неравенств;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решать уравнения в целых числах;</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изображать множества на плоскости, задаваемые уравнениями, неравенствами и их системами;</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свободно использовать тождественные преобразования при решении уравнений и систем уравнений</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 xml:space="preserve">составлять и решать уравнения, неравенства, их системы при решении </w:t>
            </w:r>
            <w:r w:rsidRPr="00ED1452">
              <w:rPr>
                <w:rFonts w:ascii="Times New Roman" w:hAnsi="Times New Roman"/>
                <w:sz w:val="24"/>
                <w:szCs w:val="24"/>
              </w:rPr>
              <w:lastRenderedPageBreak/>
              <w:t>задач других учебных 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 xml:space="preserve">Достижение результатов раздела </w:t>
            </w:r>
            <w:r w:rsidRPr="00ED1452">
              <w:rPr>
                <w:i/>
                <w:sz w:val="24"/>
                <w:szCs w:val="24"/>
                <w:lang w:val="en-US"/>
              </w:rPr>
              <w:t>II</w:t>
            </w:r>
            <w:r w:rsidRPr="00ED1452">
              <w:rPr>
                <w:i/>
                <w:sz w:val="24"/>
                <w:szCs w:val="24"/>
              </w:rPr>
              <w:t>;</w:t>
            </w:r>
          </w:p>
          <w:p w:rsidR="00F000CC" w:rsidRPr="00ED1452" w:rsidRDefault="00F000CC" w:rsidP="002C6686">
            <w:pPr>
              <w:numPr>
                <w:ilvl w:val="0"/>
                <w:numId w:val="132"/>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F000CC" w:rsidRPr="00ED1452" w:rsidRDefault="00F000CC" w:rsidP="002C6686">
            <w:pPr>
              <w:numPr>
                <w:ilvl w:val="0"/>
                <w:numId w:val="132"/>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свободно решать системы линейных уравнений; </w:t>
            </w:r>
          </w:p>
          <w:p w:rsidR="00F000CC" w:rsidRPr="00ED1452" w:rsidRDefault="00F000CC" w:rsidP="002C6686">
            <w:pPr>
              <w:numPr>
                <w:ilvl w:val="0"/>
                <w:numId w:val="131"/>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решать основные типы уравнений и неравенств с параметрами;</w:t>
            </w:r>
          </w:p>
          <w:p w:rsidR="00F000CC" w:rsidRPr="00ED1452" w:rsidRDefault="00F000CC" w:rsidP="002C6686">
            <w:pPr>
              <w:numPr>
                <w:ilvl w:val="0"/>
                <w:numId w:val="131"/>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применять при решении задач неравенства Коши — Буняковского, Бернулли;</w:t>
            </w:r>
          </w:p>
          <w:p w:rsidR="00F000CC" w:rsidRPr="00ED1452" w:rsidRDefault="00F000CC" w:rsidP="002C6686">
            <w:pPr>
              <w:numPr>
                <w:ilvl w:val="0"/>
                <w:numId w:val="131"/>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lastRenderedPageBreak/>
              <w:t>иметь представление о неравенствах между средними степенными</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p>
        </w:tc>
      </w:tr>
      <w:tr w:rsidR="00F000CC" w:rsidRPr="00ED1452" w:rsidTr="0073724F">
        <w:trPr>
          <w:gridBefore w:val="1"/>
          <w:wBefore w:w="6" w:type="dxa"/>
        </w:trPr>
        <w:tc>
          <w:tcPr>
            <w:tcW w:w="1520" w:type="dxa"/>
          </w:tcPr>
          <w:p w:rsidR="00F000CC" w:rsidRPr="00ED1452" w:rsidRDefault="00F000CC" w:rsidP="0037659D">
            <w:pPr>
              <w:spacing w:line="240" w:lineRule="auto"/>
              <w:rPr>
                <w:rFonts w:ascii="Times New Roman" w:hAnsi="Times New Roman" w:cs="Times New Roman"/>
                <w:b/>
                <w:i/>
                <w:sz w:val="24"/>
                <w:szCs w:val="24"/>
              </w:rPr>
            </w:pPr>
            <w:r w:rsidRPr="00ED1452">
              <w:rPr>
                <w:rFonts w:ascii="Times New Roman" w:hAnsi="Times New Roman" w:cs="Times New Roman"/>
                <w:b/>
                <w:i/>
                <w:sz w:val="24"/>
                <w:szCs w:val="24"/>
              </w:rPr>
              <w:lastRenderedPageBreak/>
              <w:t>Функции</w:t>
            </w:r>
          </w:p>
        </w:tc>
        <w:tc>
          <w:tcPr>
            <w:tcW w:w="3118" w:type="dxa"/>
          </w:tcPr>
          <w:p w:rsidR="00F000CC" w:rsidRPr="00ED1452" w:rsidRDefault="00F000CC" w:rsidP="0037659D">
            <w:pPr>
              <w:pStyle w:val="a3"/>
              <w:spacing w:after="0" w:line="240" w:lineRule="auto"/>
              <w:ind w:left="357" w:hanging="357"/>
              <w:jc w:val="left"/>
              <w:rPr>
                <w:sz w:val="24"/>
                <w:szCs w:val="24"/>
              </w:rPr>
            </w:pPr>
            <w:r w:rsidRPr="00ED1452">
              <w:rPr>
                <w:sz w:val="24"/>
                <w:szCs w:val="24"/>
              </w:rPr>
              <w:t xml:space="preserve">Оперировать на базовом уровне понятиями: зависимость величин, </w:t>
            </w:r>
            <w:r w:rsidRPr="00ED1452">
              <w:rPr>
                <w:sz w:val="24"/>
                <w:szCs w:val="24"/>
              </w:rPr>
              <w:lastRenderedPageBreak/>
              <w:t>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ED1452">
              <w:rPr>
                <w:sz w:val="24"/>
                <w:szCs w:val="24"/>
                <w:lang w:eastAsia="ru-RU"/>
              </w:rPr>
              <w:t xml:space="preserve"> </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распознавать графики элементарных функций: прямой и обратной </w:t>
            </w:r>
            <w:r w:rsidRPr="00ED1452">
              <w:rPr>
                <w:sz w:val="24"/>
                <w:szCs w:val="24"/>
                <w:lang w:eastAsia="ru-RU"/>
              </w:rPr>
              <w:lastRenderedPageBreak/>
              <w:t>пропорциональности, линейной, квадратичной, логарифмической и показательной функций, тригонометрических функций;</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F000CC" w:rsidRPr="00ED1452" w:rsidRDefault="00F000CC" w:rsidP="0037659D">
            <w:pPr>
              <w:pStyle w:val="a3"/>
              <w:spacing w:after="0" w:line="240" w:lineRule="auto"/>
              <w:ind w:left="357" w:hanging="357"/>
              <w:jc w:val="left"/>
              <w:rPr>
                <w:sz w:val="24"/>
                <w:szCs w:val="24"/>
              </w:rPr>
            </w:pPr>
            <w:r w:rsidRPr="00ED1452">
              <w:rPr>
                <w:sz w:val="24"/>
                <w:szCs w:val="24"/>
              </w:rPr>
              <w:t>находить по графику приближённо значения функции в заданных точках;</w:t>
            </w:r>
          </w:p>
          <w:p w:rsidR="00F000CC" w:rsidRPr="00ED1452" w:rsidRDefault="00F000CC" w:rsidP="0037659D">
            <w:pPr>
              <w:pStyle w:val="a3"/>
              <w:spacing w:after="0" w:line="240" w:lineRule="auto"/>
              <w:ind w:left="357" w:hanging="357"/>
              <w:jc w:val="left"/>
              <w:rPr>
                <w:sz w:val="24"/>
                <w:szCs w:val="24"/>
              </w:rPr>
            </w:pPr>
            <w:r w:rsidRPr="00ED1452">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lastRenderedPageBreak/>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ED1452">
              <w:rPr>
                <w:iCs/>
                <w:sz w:val="24"/>
                <w:szCs w:val="24"/>
                <w:lang w:eastAsia="ru-RU"/>
              </w:rPr>
              <w:t>и т.д</w:t>
            </w:r>
            <w:r w:rsidRPr="00ED1452">
              <w:rPr>
                <w:sz w:val="24"/>
                <w:szCs w:val="24"/>
                <w:lang w:eastAsia="ru-RU"/>
              </w:rPr>
              <w:t>.).</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37659D">
            <w:pPr>
              <w:pStyle w:val="a3"/>
              <w:spacing w:after="0" w:line="240" w:lineRule="auto"/>
              <w:ind w:left="357" w:hanging="357"/>
              <w:jc w:val="left"/>
              <w:rPr>
                <w:sz w:val="24"/>
                <w:szCs w:val="24"/>
              </w:rPr>
            </w:pPr>
            <w:r w:rsidRPr="00ED1452">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F000CC" w:rsidRPr="00ED1452" w:rsidRDefault="00F000CC" w:rsidP="0037659D">
            <w:pPr>
              <w:pStyle w:val="a3"/>
              <w:spacing w:after="0" w:line="240" w:lineRule="auto"/>
              <w:ind w:left="357" w:hanging="357"/>
              <w:jc w:val="left"/>
              <w:rPr>
                <w:sz w:val="24"/>
                <w:szCs w:val="24"/>
              </w:rPr>
            </w:pPr>
            <w:r w:rsidRPr="00ED1452">
              <w:rPr>
                <w:sz w:val="24"/>
                <w:szCs w:val="24"/>
              </w:rPr>
              <w:t>интерпретировать свойства в контексте конкретной практической ситуации</w:t>
            </w:r>
          </w:p>
        </w:tc>
        <w:tc>
          <w:tcPr>
            <w:tcW w:w="3605" w:type="dxa"/>
            <w:gridSpan w:val="2"/>
          </w:tcPr>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rPr>
              <w:lastRenderedPageBreak/>
              <w:t xml:space="preserve">Оперировать понятиями: зависимость величин, функция, аргумент и </w:t>
            </w:r>
            <w:r w:rsidRPr="00ED1452">
              <w:rPr>
                <w:i/>
                <w:sz w:val="24"/>
                <w:szCs w:val="24"/>
              </w:rPr>
              <w:lastRenderedPageBreak/>
              <w:t>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ED1452">
              <w:rPr>
                <w:i/>
                <w:sz w:val="24"/>
                <w:szCs w:val="24"/>
                <w:lang w:eastAsia="ru-RU"/>
              </w:rPr>
              <w:t xml:space="preserve"> </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определять значение функции по значению аргумента при различных способах задания функции; </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строить графики изученных функций;</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ED1452">
              <w:rPr>
                <w:i/>
                <w:iCs/>
                <w:sz w:val="24"/>
                <w:szCs w:val="24"/>
                <w:lang w:eastAsia="ru-RU"/>
              </w:rPr>
              <w:t>асимптоты, нули функции и т.д</w:t>
            </w:r>
            <w:r w:rsidRPr="00ED1452">
              <w:rPr>
                <w:i/>
                <w:sz w:val="24"/>
                <w:szCs w:val="24"/>
                <w:lang w:eastAsia="ru-RU"/>
              </w:rPr>
              <w:t>.);</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решать уравнения, простейшие системы уравнений, используя свойства функций и их графиков.</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учебных предметов:</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определять по графикам и использовать для решения прикладных задач свойства реальных процессов и </w:t>
            </w:r>
            <w:r w:rsidRPr="00ED1452">
              <w:rPr>
                <w:rFonts w:ascii="Times New Roman" w:hAnsi="Times New Roman" w:cs="Times New Roman"/>
                <w:i/>
                <w:sz w:val="24"/>
                <w:szCs w:val="24"/>
              </w:rPr>
              <w:lastRenderedPageBreak/>
              <w:t xml:space="preserve">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интерпретировать свойства в контексте конкретной практической ситуации;</w:t>
            </w:r>
            <w:r w:rsidRPr="00ED1452">
              <w:rPr>
                <w:rFonts w:ascii="Times New Roman" w:hAnsi="Times New Roman" w:cs="Times New Roman"/>
                <w:i/>
                <w:sz w:val="24"/>
                <w:szCs w:val="24"/>
                <w:highlight w:val="red"/>
              </w:rPr>
              <w:t xml:space="preserve"> </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F000CC" w:rsidRPr="00ED1452" w:rsidRDefault="00F000CC" w:rsidP="0037659D">
            <w:pPr>
              <w:pStyle w:val="a3"/>
              <w:spacing w:after="0" w:line="240" w:lineRule="auto"/>
              <w:ind w:left="357" w:hanging="357"/>
              <w:jc w:val="left"/>
              <w:rPr>
                <w:sz w:val="24"/>
                <w:szCs w:val="24"/>
              </w:rPr>
            </w:pPr>
            <w:r w:rsidRPr="00ED1452">
              <w:rPr>
                <w:sz w:val="24"/>
                <w:szCs w:val="24"/>
              </w:rPr>
              <w:lastRenderedPageBreak/>
              <w:t xml:space="preserve">Владеть понятиями: зависимость величин, функция, аргумент и </w:t>
            </w:r>
            <w:r w:rsidRPr="00ED1452">
              <w:rPr>
                <w:sz w:val="24"/>
                <w:szCs w:val="24"/>
              </w:rPr>
              <w:lastRenderedPageBreak/>
              <w:t>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владеть понятием степенная функция; строить ее график и уметь применять свойства степенной функции при решении задач;</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 xml:space="preserve">владеть понятиями показательная функция, экспонента; строить их графики и уметь применять свойства </w:t>
            </w:r>
            <w:r w:rsidRPr="00ED1452">
              <w:rPr>
                <w:sz w:val="24"/>
                <w:szCs w:val="24"/>
              </w:rPr>
              <w:lastRenderedPageBreak/>
              <w:t>показательной функции при решении задач;</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владеть понятием обратная функция; применять это понятие при решении задач;</w:t>
            </w:r>
          </w:p>
          <w:p w:rsidR="00F000CC" w:rsidRPr="00ED1452" w:rsidRDefault="00F000CC" w:rsidP="0037659D">
            <w:pPr>
              <w:pStyle w:val="a3"/>
              <w:spacing w:after="0" w:line="240" w:lineRule="auto"/>
              <w:ind w:left="357" w:hanging="357"/>
              <w:jc w:val="left"/>
              <w:rPr>
                <w:sz w:val="24"/>
                <w:szCs w:val="24"/>
              </w:rPr>
            </w:pPr>
            <w:r w:rsidRPr="00ED1452">
              <w:rPr>
                <w:sz w:val="24"/>
                <w:szCs w:val="24"/>
              </w:rPr>
              <w:t>применять при решении задач свойства функций: четность, периодичность, ограниченность;</w:t>
            </w:r>
          </w:p>
          <w:p w:rsidR="00F000CC" w:rsidRPr="00ED1452" w:rsidRDefault="00F000CC" w:rsidP="0037659D">
            <w:pPr>
              <w:pStyle w:val="a3"/>
              <w:spacing w:after="0" w:line="240" w:lineRule="auto"/>
              <w:ind w:left="357" w:hanging="357"/>
              <w:jc w:val="left"/>
              <w:rPr>
                <w:sz w:val="24"/>
                <w:szCs w:val="24"/>
              </w:rPr>
            </w:pPr>
            <w:r w:rsidRPr="00ED1452">
              <w:rPr>
                <w:sz w:val="24"/>
                <w:szCs w:val="24"/>
              </w:rPr>
              <w:t>применять при решении задач преобразования графиков функций;</w:t>
            </w:r>
          </w:p>
          <w:p w:rsidR="00F000CC" w:rsidRPr="00ED1452" w:rsidRDefault="00F000CC" w:rsidP="0037659D">
            <w:pPr>
              <w:pStyle w:val="a3"/>
              <w:spacing w:after="0" w:line="240" w:lineRule="auto"/>
              <w:ind w:left="357" w:hanging="357"/>
              <w:jc w:val="left"/>
              <w:rPr>
                <w:sz w:val="24"/>
                <w:szCs w:val="24"/>
              </w:rPr>
            </w:pPr>
            <w:r w:rsidRPr="00ED1452">
              <w:rPr>
                <w:sz w:val="24"/>
                <w:szCs w:val="24"/>
              </w:rPr>
              <w:t xml:space="preserve">владеть понятиями </w:t>
            </w:r>
            <w:r w:rsidRPr="00ED1452">
              <w:rPr>
                <w:sz w:val="24"/>
                <w:szCs w:val="24"/>
              </w:rPr>
              <w:lastRenderedPageBreak/>
              <w:t>числовая последовательность, арифметическая и геометрическая прогрессия;</w:t>
            </w:r>
          </w:p>
          <w:p w:rsidR="00F000CC" w:rsidRPr="00ED1452" w:rsidRDefault="00F000CC" w:rsidP="0037659D">
            <w:pPr>
              <w:pStyle w:val="a3"/>
              <w:spacing w:after="0" w:line="240" w:lineRule="auto"/>
              <w:ind w:left="357" w:hanging="357"/>
              <w:jc w:val="left"/>
              <w:rPr>
                <w:sz w:val="24"/>
                <w:szCs w:val="24"/>
              </w:rPr>
            </w:pPr>
            <w:r w:rsidRPr="00ED1452">
              <w:rPr>
                <w:sz w:val="24"/>
                <w:szCs w:val="24"/>
              </w:rPr>
              <w:t xml:space="preserve">применять при решении задач свойства и признаки арифметической и геометрической прогрессий. </w:t>
            </w: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учебных предметов:</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F000CC" w:rsidRPr="00ED1452" w:rsidRDefault="00F000CC" w:rsidP="0037659D">
            <w:pPr>
              <w:pStyle w:val="a3"/>
              <w:spacing w:after="0" w:line="240" w:lineRule="auto"/>
              <w:ind w:left="357" w:hanging="357"/>
              <w:jc w:val="left"/>
              <w:rPr>
                <w:sz w:val="24"/>
                <w:szCs w:val="24"/>
              </w:rPr>
            </w:pPr>
            <w:r w:rsidRPr="00ED1452">
              <w:rPr>
                <w:sz w:val="24"/>
                <w:szCs w:val="24"/>
                <w:lang w:eastAsia="ru-RU"/>
              </w:rPr>
              <w:lastRenderedPageBreak/>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Достижение результатов раздела II;</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владеть понятием </w:t>
            </w:r>
            <w:r w:rsidRPr="00ED1452">
              <w:rPr>
                <w:i/>
                <w:sz w:val="24"/>
                <w:szCs w:val="24"/>
              </w:rPr>
              <w:lastRenderedPageBreak/>
              <w:t>асимптоты и уметь его применять при решении задач;</w:t>
            </w:r>
          </w:p>
          <w:p w:rsidR="00F000CC" w:rsidRPr="00ED1452" w:rsidRDefault="00F000CC" w:rsidP="0037659D">
            <w:pPr>
              <w:pStyle w:val="a3"/>
              <w:spacing w:after="0" w:line="240" w:lineRule="auto"/>
              <w:jc w:val="left"/>
              <w:rPr>
                <w:sz w:val="24"/>
                <w:szCs w:val="24"/>
              </w:rPr>
            </w:pPr>
            <w:r w:rsidRPr="00ED1452">
              <w:rPr>
                <w:i/>
                <w:sz w:val="24"/>
                <w:szCs w:val="24"/>
              </w:rPr>
              <w:t>применять методы решения простейших дифференциальных уравнений первого и второго порядков</w:t>
            </w:r>
          </w:p>
          <w:p w:rsidR="00F000CC" w:rsidRPr="00ED1452" w:rsidRDefault="00F000CC" w:rsidP="0037659D">
            <w:pPr>
              <w:pStyle w:val="a3"/>
              <w:numPr>
                <w:ilvl w:val="0"/>
                <w:numId w:val="0"/>
              </w:numPr>
              <w:spacing w:after="0" w:line="240" w:lineRule="auto"/>
              <w:ind w:left="357" w:hanging="357"/>
              <w:jc w:val="left"/>
              <w:rPr>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p>
        </w:tc>
      </w:tr>
      <w:tr w:rsidR="00F000CC" w:rsidRPr="00ED1452" w:rsidTr="0073724F">
        <w:trPr>
          <w:gridBefore w:val="1"/>
          <w:wBefore w:w="6" w:type="dxa"/>
        </w:trPr>
        <w:tc>
          <w:tcPr>
            <w:tcW w:w="1520" w:type="dxa"/>
          </w:tcPr>
          <w:p w:rsidR="00F000CC" w:rsidRPr="00ED1452" w:rsidRDefault="00F000CC" w:rsidP="0037659D">
            <w:pPr>
              <w:spacing w:line="240" w:lineRule="auto"/>
              <w:rPr>
                <w:rFonts w:ascii="Times New Roman" w:hAnsi="Times New Roman" w:cs="Times New Roman"/>
                <w:b/>
                <w:i/>
                <w:sz w:val="24"/>
                <w:szCs w:val="24"/>
              </w:rPr>
            </w:pPr>
            <w:r w:rsidRPr="00ED1452">
              <w:rPr>
                <w:rFonts w:ascii="Times New Roman" w:hAnsi="Times New Roman" w:cs="Times New Roman"/>
                <w:b/>
                <w:i/>
                <w:sz w:val="24"/>
                <w:szCs w:val="24"/>
              </w:rPr>
              <w:lastRenderedPageBreak/>
              <w:t>Элементы математического анализа</w:t>
            </w:r>
          </w:p>
        </w:tc>
        <w:tc>
          <w:tcPr>
            <w:tcW w:w="3118" w:type="dxa"/>
          </w:tcPr>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w:t>
            </w:r>
            <w:r w:rsidRPr="00ED1452">
              <w:rPr>
                <w:sz w:val="24"/>
                <w:szCs w:val="24"/>
                <w:lang w:eastAsia="ru-RU"/>
              </w:rPr>
              <w:lastRenderedPageBreak/>
              <w:t>этой функции – с другой.</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rPr>
              <w:t xml:space="preserve">использовать графики реальных процессов для решения несложных прикладных задач, в том числе определяя по </w:t>
            </w:r>
            <w:r w:rsidRPr="00ED1452">
              <w:rPr>
                <w:sz w:val="24"/>
                <w:szCs w:val="24"/>
              </w:rPr>
              <w:lastRenderedPageBreak/>
              <w:t>графику скорость хода процесса</w:t>
            </w:r>
          </w:p>
        </w:tc>
        <w:tc>
          <w:tcPr>
            <w:tcW w:w="3605" w:type="dxa"/>
            <w:gridSpan w:val="2"/>
          </w:tcPr>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lang w:eastAsia="ru-RU"/>
              </w:rPr>
              <w:t>вычислять производную одночлена, многочлена, квадратного корня, производную суммы функций;</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i/>
                <w:sz w:val="24"/>
                <w:szCs w:val="24"/>
              </w:rPr>
              <w:t xml:space="preserve">вычислять производные элементарных функций и их комбинаций, используя справочные материалы; </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i/>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w:t>
            </w:r>
            <w:r w:rsidRPr="00ED1452">
              <w:rPr>
                <w:i/>
                <w:sz w:val="24"/>
                <w:szCs w:val="24"/>
              </w:rPr>
              <w:lastRenderedPageBreak/>
              <w:t>анализа.</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учебных предметов:</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 интерпретировать полученные результаты</w:t>
            </w:r>
          </w:p>
        </w:tc>
        <w:tc>
          <w:tcPr>
            <w:tcW w:w="3288" w:type="dxa"/>
          </w:tcPr>
          <w:p w:rsidR="00F000CC" w:rsidRPr="00ED1452" w:rsidRDefault="00F000CC" w:rsidP="0037659D">
            <w:pPr>
              <w:pStyle w:val="a3"/>
              <w:spacing w:after="0" w:line="240" w:lineRule="auto"/>
              <w:ind w:left="357" w:hanging="357"/>
              <w:jc w:val="left"/>
              <w:rPr>
                <w:sz w:val="24"/>
                <w:szCs w:val="24"/>
              </w:rPr>
            </w:pPr>
            <w:r w:rsidRPr="00ED1452">
              <w:rPr>
                <w:sz w:val="24"/>
                <w:szCs w:val="24"/>
                <w:lang w:eastAsia="ru-RU"/>
              </w:rPr>
              <w:lastRenderedPageBreak/>
              <w:t>Владеть</w:t>
            </w:r>
            <w:r w:rsidRPr="00ED1452">
              <w:rPr>
                <w:sz w:val="24"/>
                <w:szCs w:val="24"/>
              </w:rPr>
              <w:t xml:space="preserve"> понятием бесконечно убывающая геометрическая прогрессия и уметь применять его при решении задач;</w:t>
            </w:r>
          </w:p>
          <w:p w:rsidR="00F000CC" w:rsidRPr="00ED1452" w:rsidRDefault="00F000CC" w:rsidP="0037659D">
            <w:pPr>
              <w:pStyle w:val="a3"/>
              <w:spacing w:after="0" w:line="240" w:lineRule="auto"/>
              <w:ind w:left="357" w:hanging="357"/>
              <w:jc w:val="left"/>
              <w:rPr>
                <w:sz w:val="24"/>
                <w:szCs w:val="24"/>
              </w:rPr>
            </w:pPr>
            <w:r w:rsidRPr="00ED1452">
              <w:rPr>
                <w:sz w:val="24"/>
                <w:szCs w:val="24"/>
                <w:lang w:eastAsia="ru-RU"/>
              </w:rPr>
              <w:t>применять для решения задач теорию</w:t>
            </w:r>
            <w:r w:rsidRPr="00ED1452">
              <w:rPr>
                <w:sz w:val="24"/>
                <w:szCs w:val="24"/>
              </w:rPr>
              <w:t xml:space="preserve"> пределов;</w:t>
            </w:r>
          </w:p>
          <w:p w:rsidR="00F000CC" w:rsidRPr="00ED1452" w:rsidRDefault="00F000CC" w:rsidP="0037659D">
            <w:pPr>
              <w:pStyle w:val="a3"/>
              <w:spacing w:after="0" w:line="240" w:lineRule="auto"/>
              <w:ind w:left="357" w:hanging="357"/>
              <w:jc w:val="left"/>
              <w:rPr>
                <w:sz w:val="24"/>
                <w:szCs w:val="24"/>
              </w:rPr>
            </w:pPr>
            <w:r w:rsidRPr="00ED1452">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владеть понятиями: производная функции в точке, производная функции;</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sz w:val="24"/>
                <w:szCs w:val="24"/>
                <w:lang w:eastAsia="ru-RU"/>
              </w:rPr>
              <w:t xml:space="preserve">вычислять </w:t>
            </w:r>
            <w:r w:rsidRPr="00ED1452">
              <w:rPr>
                <w:sz w:val="24"/>
                <w:szCs w:val="24"/>
              </w:rPr>
              <w:t xml:space="preserve">производные элементарных функций и </w:t>
            </w:r>
            <w:r w:rsidRPr="00ED1452">
              <w:rPr>
                <w:sz w:val="24"/>
                <w:szCs w:val="24"/>
              </w:rPr>
              <w:lastRenderedPageBreak/>
              <w:t xml:space="preserve">их комбинаций; </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sz w:val="24"/>
                <w:szCs w:val="24"/>
              </w:rPr>
              <w:t>исследовать функции на монотонность и экстремумы;</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sz w:val="24"/>
                <w:szCs w:val="24"/>
              </w:rPr>
              <w:t>строить графики и применять к решению задач, в том числе с параметром;</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sz w:val="24"/>
                <w:szCs w:val="24"/>
              </w:rPr>
              <w:t>владеть понятием касательная к графику функции и уметь применять его при решении задач;</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sz w:val="24"/>
                <w:szCs w:val="24"/>
              </w:rPr>
              <w:t xml:space="preserve">владеть понятиями первообразная функция, определенный интеграл; </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sz w:val="24"/>
                <w:szCs w:val="24"/>
              </w:rPr>
              <w:t>применять теорему Ньютона–Лейбница и ее следствия для решения задач.</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учебных предметов:</w:t>
            </w:r>
          </w:p>
          <w:p w:rsidR="00F000CC" w:rsidRPr="00ED1452" w:rsidRDefault="00F000CC" w:rsidP="002C6686">
            <w:pPr>
              <w:numPr>
                <w:ilvl w:val="0"/>
                <w:numId w:val="13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решать прикладные задачи из биологии, физики, химии, экономики и других предметов, связанные с </w:t>
            </w:r>
            <w:r w:rsidRPr="00ED1452">
              <w:rPr>
                <w:rFonts w:ascii="Times New Roman" w:hAnsi="Times New Roman" w:cs="Times New Roman"/>
                <w:sz w:val="24"/>
                <w:szCs w:val="24"/>
              </w:rPr>
              <w:lastRenderedPageBreak/>
              <w:t>исследованием характеристик процессов;</w:t>
            </w:r>
          </w:p>
          <w:p w:rsidR="00F000CC" w:rsidRPr="00ED1452" w:rsidRDefault="00F000CC" w:rsidP="002C6686">
            <w:pPr>
              <w:numPr>
                <w:ilvl w:val="0"/>
                <w:numId w:val="13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 интерпретировать полученные результаты</w:t>
            </w:r>
          </w:p>
        </w:tc>
        <w:tc>
          <w:tcPr>
            <w:tcW w:w="3288" w:type="dxa"/>
          </w:tcPr>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lastRenderedPageBreak/>
              <w:t>Достижение результатов раздела II;</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свободно владеть стандартным аппаратом математического анализа для вычисления производных функции одной переменной;</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оперировать понятием первообразной функции для решения задач;</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овладеть основными сведениями об интеграле Ньютона–Лейбница и его простейших </w:t>
            </w:r>
            <w:r w:rsidRPr="00ED1452">
              <w:rPr>
                <w:rFonts w:ascii="Times New Roman" w:hAnsi="Times New Roman" w:cs="Times New Roman"/>
                <w:i/>
                <w:sz w:val="24"/>
                <w:szCs w:val="24"/>
              </w:rPr>
              <w:lastRenderedPageBreak/>
              <w:t>применениях;</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оперировать в стандартных ситуациях производными высших порядков;</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уметь применять при решении задач свойства непрерывных функций;</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уметь применять при решении задач теоремы Вейерштрасса; </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уметь выполнять приближенные вычисления (методы решения уравнений, вычисления определенного интеграла);</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уметь применять приложение производной и определенного интеграла к решению задач естествознания;</w:t>
            </w:r>
          </w:p>
          <w:p w:rsidR="00F000CC" w:rsidRPr="00ED1452" w:rsidRDefault="00F000CC" w:rsidP="002C6686">
            <w:pPr>
              <w:numPr>
                <w:ilvl w:val="0"/>
                <w:numId w:val="13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владеть понятиями вторая производная, выпуклость графика функции и уметь исследовать функцию на выпуклость</w:t>
            </w:r>
          </w:p>
        </w:tc>
      </w:tr>
      <w:tr w:rsidR="00F000CC" w:rsidRPr="00ED1452" w:rsidTr="0073724F">
        <w:trPr>
          <w:gridBefore w:val="1"/>
          <w:wBefore w:w="6" w:type="dxa"/>
        </w:trPr>
        <w:tc>
          <w:tcPr>
            <w:tcW w:w="1520" w:type="dxa"/>
          </w:tcPr>
          <w:p w:rsidR="00F000CC" w:rsidRPr="00ED1452" w:rsidRDefault="00F000CC" w:rsidP="0037659D">
            <w:pPr>
              <w:spacing w:line="240" w:lineRule="auto"/>
              <w:rPr>
                <w:rFonts w:ascii="Times New Roman" w:hAnsi="Times New Roman" w:cs="Times New Roman"/>
                <w:b/>
                <w:i/>
                <w:sz w:val="24"/>
                <w:szCs w:val="24"/>
              </w:rPr>
            </w:pPr>
            <w:r w:rsidRPr="00ED1452">
              <w:rPr>
                <w:rFonts w:ascii="Times New Roman" w:hAnsi="Times New Roman" w:cs="Times New Roman"/>
                <w:b/>
                <w:i/>
                <w:sz w:val="24"/>
                <w:szCs w:val="24"/>
              </w:rPr>
              <w:lastRenderedPageBreak/>
              <w:t>Статистика и теория вероятностей, логика и комбинаторика</w:t>
            </w:r>
          </w:p>
          <w:p w:rsidR="00F000CC" w:rsidRPr="00ED1452" w:rsidRDefault="00F000CC" w:rsidP="0037659D">
            <w:pPr>
              <w:spacing w:line="240" w:lineRule="auto"/>
              <w:rPr>
                <w:rFonts w:ascii="Times New Roman" w:hAnsi="Times New Roman" w:cs="Times New Roman"/>
                <w:sz w:val="24"/>
                <w:szCs w:val="24"/>
              </w:rPr>
            </w:pPr>
          </w:p>
        </w:tc>
        <w:tc>
          <w:tcPr>
            <w:tcW w:w="3118" w:type="dxa"/>
          </w:tcPr>
          <w:p w:rsidR="00F000CC" w:rsidRPr="00ED1452" w:rsidRDefault="00F000CC" w:rsidP="0037659D">
            <w:pPr>
              <w:pStyle w:val="a3"/>
              <w:keepNext/>
              <w:keepLines/>
              <w:spacing w:after="0" w:line="240" w:lineRule="auto"/>
              <w:ind w:left="357" w:hanging="357"/>
              <w:jc w:val="left"/>
              <w:outlineLvl w:val="8"/>
              <w:rPr>
                <w:b/>
                <w:sz w:val="24"/>
                <w:szCs w:val="24"/>
              </w:rPr>
            </w:pPr>
            <w:r w:rsidRPr="00ED1452">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F000CC" w:rsidRPr="00ED1452" w:rsidRDefault="00F000CC" w:rsidP="0037659D">
            <w:pPr>
              <w:pStyle w:val="a3"/>
              <w:spacing w:after="0" w:line="240" w:lineRule="auto"/>
              <w:ind w:left="357" w:hanging="357"/>
              <w:jc w:val="left"/>
              <w:rPr>
                <w:b/>
                <w:sz w:val="24"/>
                <w:szCs w:val="24"/>
              </w:rPr>
            </w:pPr>
            <w:r w:rsidRPr="00ED1452">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вычислять вероятности событий на основе подсчета числа исходов. </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37659D">
            <w:pPr>
              <w:pStyle w:val="a3"/>
              <w:spacing w:after="0" w:line="240" w:lineRule="auto"/>
              <w:ind w:left="357" w:hanging="357"/>
              <w:jc w:val="left"/>
              <w:rPr>
                <w:sz w:val="24"/>
                <w:szCs w:val="24"/>
              </w:rPr>
            </w:pPr>
            <w:r w:rsidRPr="00ED1452">
              <w:rPr>
                <w:sz w:val="24"/>
                <w:szCs w:val="24"/>
              </w:rPr>
              <w:t xml:space="preserve">оценивать и сравнивать </w:t>
            </w:r>
            <w:r w:rsidRPr="00ED1452">
              <w:rPr>
                <w:sz w:val="24"/>
                <w:szCs w:val="24"/>
              </w:rPr>
              <w:lastRenderedPageBreak/>
              <w:t>в простых случаях вероятности событий в реальной жизни;</w:t>
            </w:r>
          </w:p>
          <w:p w:rsidR="00F000CC" w:rsidRPr="00ED1452" w:rsidRDefault="00F000CC" w:rsidP="0037659D">
            <w:pPr>
              <w:pStyle w:val="a3"/>
              <w:spacing w:after="0" w:line="240" w:lineRule="auto"/>
              <w:ind w:left="357" w:hanging="357"/>
              <w:jc w:val="left"/>
              <w:rPr>
                <w:sz w:val="24"/>
                <w:szCs w:val="24"/>
              </w:rPr>
            </w:pPr>
            <w:r w:rsidRPr="00ED1452">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F000CC" w:rsidRPr="00ED1452" w:rsidRDefault="00F000CC" w:rsidP="006E4A12">
            <w:pPr>
              <w:numPr>
                <w:ilvl w:val="0"/>
                <w:numId w:val="55"/>
              </w:numPr>
              <w:spacing w:after="0" w:line="240" w:lineRule="auto"/>
              <w:rPr>
                <w:rFonts w:ascii="Times New Roman" w:hAnsi="Times New Roman" w:cs="Times New Roman"/>
                <w:i/>
                <w:sz w:val="24"/>
                <w:szCs w:val="24"/>
              </w:rPr>
            </w:pPr>
            <w:r w:rsidRPr="00ED1452">
              <w:rPr>
                <w:rFonts w:ascii="Times New Roman" w:hAnsi="Times New Roman" w:cs="Times New Roman"/>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F000CC" w:rsidRPr="00ED1452" w:rsidRDefault="00F000CC" w:rsidP="006E4A12">
            <w:pPr>
              <w:numPr>
                <w:ilvl w:val="0"/>
                <w:numId w:val="55"/>
              </w:numPr>
              <w:spacing w:after="0" w:line="240" w:lineRule="auto"/>
              <w:rPr>
                <w:rFonts w:ascii="Times New Roman" w:hAnsi="Times New Roman" w:cs="Times New Roman"/>
                <w:i/>
                <w:sz w:val="24"/>
                <w:szCs w:val="24"/>
              </w:rPr>
            </w:pPr>
            <w:r w:rsidRPr="00ED1452">
              <w:rPr>
                <w:rFonts w:ascii="Times New Roman" w:hAnsi="Times New Roman" w:cs="Times New Roman"/>
                <w:i/>
                <w:sz w:val="24"/>
                <w:szCs w:val="24"/>
              </w:rPr>
              <w:t>иметь представление о математическом ожидании и дисперсии случайных величин;</w:t>
            </w:r>
          </w:p>
          <w:p w:rsidR="00F000CC" w:rsidRPr="00ED1452" w:rsidRDefault="00F000CC" w:rsidP="006E4A12">
            <w:pPr>
              <w:numPr>
                <w:ilvl w:val="0"/>
                <w:numId w:val="55"/>
              </w:numPr>
              <w:spacing w:after="0" w:line="240" w:lineRule="auto"/>
              <w:rPr>
                <w:rFonts w:ascii="Times New Roman" w:hAnsi="Times New Roman" w:cs="Times New Roman"/>
                <w:i/>
                <w:sz w:val="24"/>
                <w:szCs w:val="24"/>
              </w:rPr>
            </w:pPr>
            <w:r w:rsidRPr="00ED1452">
              <w:rPr>
                <w:rFonts w:ascii="Times New Roman" w:hAnsi="Times New Roman" w:cs="Times New Roman"/>
                <w:i/>
                <w:sz w:val="24"/>
                <w:szCs w:val="24"/>
              </w:rPr>
              <w:t>иметь представление о нормальном распределении и примерах нормально распределенных случайных величин;</w:t>
            </w:r>
          </w:p>
          <w:p w:rsidR="00F000CC" w:rsidRPr="00ED1452" w:rsidRDefault="00F000CC" w:rsidP="0037659D">
            <w:pPr>
              <w:pStyle w:val="a3"/>
              <w:spacing w:after="0" w:line="240" w:lineRule="auto"/>
              <w:ind w:left="357" w:hanging="357"/>
              <w:jc w:val="left"/>
              <w:rPr>
                <w:b/>
                <w:i/>
                <w:sz w:val="24"/>
                <w:szCs w:val="24"/>
              </w:rPr>
            </w:pPr>
            <w:r w:rsidRPr="00ED1452">
              <w:rPr>
                <w:i/>
                <w:sz w:val="24"/>
                <w:szCs w:val="24"/>
              </w:rPr>
              <w:t>понимать суть закона больших чисел и выборочного метода измерения вероятностей;</w:t>
            </w:r>
          </w:p>
          <w:p w:rsidR="00F000CC" w:rsidRPr="00ED1452" w:rsidRDefault="00F000CC" w:rsidP="0037659D">
            <w:pPr>
              <w:pStyle w:val="a3"/>
              <w:spacing w:after="0" w:line="240" w:lineRule="auto"/>
              <w:ind w:left="357" w:hanging="357"/>
              <w:jc w:val="left"/>
              <w:rPr>
                <w:b/>
                <w:i/>
                <w:sz w:val="24"/>
                <w:szCs w:val="24"/>
              </w:rPr>
            </w:pPr>
            <w:r w:rsidRPr="00ED1452">
              <w:rPr>
                <w:i/>
                <w:sz w:val="24"/>
                <w:szCs w:val="24"/>
              </w:rPr>
              <w:t>иметь представление об условной вероятности и о полной вероятности, применять их в решении задач;</w:t>
            </w:r>
          </w:p>
          <w:p w:rsidR="00F000CC" w:rsidRPr="00ED1452" w:rsidRDefault="00F000CC" w:rsidP="0037659D">
            <w:pPr>
              <w:pStyle w:val="a3"/>
              <w:spacing w:after="0" w:line="240" w:lineRule="auto"/>
              <w:ind w:left="357" w:hanging="357"/>
              <w:jc w:val="left"/>
              <w:rPr>
                <w:b/>
                <w:i/>
                <w:sz w:val="24"/>
                <w:szCs w:val="24"/>
              </w:rPr>
            </w:pPr>
            <w:r w:rsidRPr="00ED1452">
              <w:rPr>
                <w:i/>
                <w:sz w:val="24"/>
                <w:szCs w:val="24"/>
              </w:rPr>
              <w:t xml:space="preserve">иметь представление о важных частных видах </w:t>
            </w:r>
            <w:r w:rsidRPr="00ED1452">
              <w:rPr>
                <w:i/>
                <w:sz w:val="24"/>
                <w:szCs w:val="24"/>
              </w:rPr>
              <w:lastRenderedPageBreak/>
              <w:t xml:space="preserve">распределений и применять их в решении задач; </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иметь представление о корреляции случайных величин, о линейной регрессии.</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i/>
                <w:sz w:val="24"/>
                <w:szCs w:val="24"/>
              </w:rPr>
              <w:t>вычислять или оценивать вероятности событий в реальной жизни;</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i/>
                <w:sz w:val="24"/>
                <w:szCs w:val="24"/>
              </w:rPr>
              <w:t>выбирать подходящие методы представления и обработки данных;</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F000CC" w:rsidRPr="00ED1452" w:rsidRDefault="00F000CC" w:rsidP="0037659D">
            <w:pPr>
              <w:pStyle w:val="a3"/>
              <w:spacing w:after="0" w:line="240" w:lineRule="auto"/>
              <w:ind w:left="357" w:hanging="357"/>
              <w:jc w:val="left"/>
              <w:rPr>
                <w:b/>
                <w:sz w:val="24"/>
                <w:szCs w:val="24"/>
              </w:rPr>
            </w:pPr>
            <w:r w:rsidRPr="00ED1452">
              <w:rPr>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F000CC" w:rsidRPr="00ED1452" w:rsidRDefault="00F000CC" w:rsidP="006E4A12">
            <w:pPr>
              <w:pStyle w:val="a3"/>
              <w:numPr>
                <w:ilvl w:val="0"/>
                <w:numId w:val="55"/>
              </w:numPr>
              <w:spacing w:after="0" w:line="240" w:lineRule="auto"/>
              <w:ind w:left="357" w:hanging="357"/>
              <w:jc w:val="left"/>
              <w:rPr>
                <w:i/>
                <w:iCs/>
                <w:sz w:val="24"/>
                <w:szCs w:val="24"/>
                <w:lang w:eastAsia="ru-RU"/>
              </w:rPr>
            </w:pPr>
            <w:r w:rsidRPr="00ED1452">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основными понятиями комбинаторики и уметь их применять при решении задач;</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об основах теории вероятностей;</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иметь представление о дискретных и непрерывных случайных </w:t>
            </w:r>
            <w:r w:rsidRPr="00ED1452">
              <w:rPr>
                <w:rFonts w:ascii="Times New Roman" w:hAnsi="Times New Roman" w:cs="Times New Roman"/>
                <w:sz w:val="24"/>
                <w:szCs w:val="24"/>
              </w:rPr>
              <w:lastRenderedPageBreak/>
              <w:t>величинах и распределениях, о независимости случайных величин;</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 математическом ожидании и дисперсии случайных величин;</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 совместных распределениях случайных величин;</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понимать суть закона больших чисел и выборочного метода измерения вероятностей;</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иметь представление о корреляции случайных величин. </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lastRenderedPageBreak/>
              <w:t>вычислять или оценивать вероятности событий в реальной жизни;</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sz w:val="24"/>
                <w:szCs w:val="24"/>
              </w:rPr>
              <w:t>выбирать методы подходящего представления и обработки данных</w:t>
            </w:r>
          </w:p>
        </w:tc>
        <w:tc>
          <w:tcPr>
            <w:tcW w:w="3288" w:type="dxa"/>
          </w:tcPr>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 xml:space="preserve">Достижение результатов раздела </w:t>
            </w:r>
            <w:r w:rsidRPr="00ED1452">
              <w:rPr>
                <w:i/>
                <w:sz w:val="24"/>
                <w:szCs w:val="24"/>
                <w:lang w:val="en-US"/>
              </w:rPr>
              <w:t>II</w:t>
            </w:r>
            <w:r w:rsidRPr="00ED1452">
              <w:rPr>
                <w:i/>
                <w:sz w:val="24"/>
                <w:szCs w:val="24"/>
              </w:rPr>
              <w:t>;</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иметь представление о центральной предельной теореме;</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иметь представление о выборочном коэффициенте корреляции и линейной регрессии;</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иметь представление о связи эмпирических и теоретических распределений;</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иметь представление о кодировании, двоичной записи, двоичном дереве;</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владеть основными понятиями  теории </w:t>
            </w:r>
            <w:r w:rsidRPr="00ED1452">
              <w:rPr>
                <w:i/>
                <w:sz w:val="24"/>
                <w:szCs w:val="24"/>
              </w:rPr>
              <w:lastRenderedPageBreak/>
              <w:t>графов (граф, вершина, ребро, степень вершины, путь в графе) и уметь применять их при решении задач;</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иметь представление о деревьях и уметь применять при решении задач;</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владеть понятием связность и уметь применять компоненты связности при решении задач;</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уметь осуществлять пути по ребрам, обходы ребер и вершин графа;</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владеть понятиями конечные и счетные множества и уметь их применять при решении задач; </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уметь применять метод </w:t>
            </w:r>
            <w:r w:rsidRPr="00ED1452">
              <w:rPr>
                <w:rFonts w:ascii="Times New Roman" w:hAnsi="Times New Roman" w:cs="Times New Roman"/>
                <w:i/>
                <w:sz w:val="24"/>
                <w:szCs w:val="24"/>
              </w:rPr>
              <w:lastRenderedPageBreak/>
              <w:t>математической индукции;</w:t>
            </w:r>
          </w:p>
          <w:p w:rsidR="00F000CC" w:rsidRPr="00ED1452" w:rsidRDefault="00F000CC" w:rsidP="006E4A12">
            <w:pPr>
              <w:numPr>
                <w:ilvl w:val="0"/>
                <w:numId w:val="55"/>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уметь применять принцип Дирихле при решении задач</w:t>
            </w:r>
          </w:p>
        </w:tc>
      </w:tr>
      <w:tr w:rsidR="00F000CC" w:rsidRPr="00ED1452" w:rsidTr="0073724F">
        <w:trPr>
          <w:gridBefore w:val="1"/>
          <w:wBefore w:w="6" w:type="dxa"/>
        </w:trPr>
        <w:tc>
          <w:tcPr>
            <w:tcW w:w="1520" w:type="dxa"/>
          </w:tcPr>
          <w:p w:rsidR="00F000CC" w:rsidRPr="00ED1452" w:rsidRDefault="00F000CC" w:rsidP="0037659D">
            <w:pPr>
              <w:spacing w:line="240" w:lineRule="auto"/>
              <w:rPr>
                <w:rFonts w:ascii="Times New Roman" w:hAnsi="Times New Roman" w:cs="Times New Roman"/>
                <w:b/>
                <w:bCs/>
                <w:i/>
                <w:sz w:val="24"/>
                <w:szCs w:val="24"/>
              </w:rPr>
            </w:pPr>
            <w:r w:rsidRPr="00ED1452">
              <w:rPr>
                <w:rFonts w:ascii="Times New Roman" w:hAnsi="Times New Roman" w:cs="Times New Roman"/>
                <w:b/>
                <w:bCs/>
                <w:i/>
                <w:sz w:val="24"/>
                <w:szCs w:val="24"/>
              </w:rPr>
              <w:lastRenderedPageBreak/>
              <w:t>Текстовые задачи</w:t>
            </w:r>
          </w:p>
        </w:tc>
        <w:tc>
          <w:tcPr>
            <w:tcW w:w="3118" w:type="dxa"/>
          </w:tcPr>
          <w:p w:rsidR="00F000CC" w:rsidRPr="00ED1452" w:rsidRDefault="00F000CC" w:rsidP="0037659D">
            <w:pPr>
              <w:pStyle w:val="a3"/>
              <w:spacing w:after="0" w:line="240" w:lineRule="auto"/>
              <w:ind w:left="357" w:hanging="357"/>
              <w:jc w:val="left"/>
              <w:rPr>
                <w:sz w:val="24"/>
                <w:szCs w:val="24"/>
              </w:rPr>
            </w:pPr>
            <w:r w:rsidRPr="00ED1452">
              <w:rPr>
                <w:sz w:val="24"/>
                <w:szCs w:val="24"/>
              </w:rPr>
              <w:t>Решать несложные текстовые задачи разных типов;</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действовать по алгоритму, содержащемуся в условии задачи;</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использовать </w:t>
            </w:r>
            <w:r w:rsidRPr="00ED1452">
              <w:rPr>
                <w:rFonts w:ascii="Times New Roman" w:hAnsi="Times New Roman" w:cs="Times New Roman"/>
                <w:sz w:val="24"/>
                <w:szCs w:val="24"/>
              </w:rPr>
              <w:lastRenderedPageBreak/>
              <w:t>логические рассуждения при решении задачи;</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F000CC" w:rsidRPr="00ED1452" w:rsidRDefault="00F000CC" w:rsidP="0037659D">
            <w:pPr>
              <w:pStyle w:val="a3"/>
              <w:spacing w:after="0" w:line="240" w:lineRule="auto"/>
              <w:ind w:left="357" w:hanging="357"/>
              <w:jc w:val="left"/>
              <w:rPr>
                <w:sz w:val="24"/>
                <w:szCs w:val="24"/>
              </w:rPr>
            </w:pPr>
            <w:r w:rsidRPr="00ED1452">
              <w:rPr>
                <w:sz w:val="24"/>
                <w:szCs w:val="24"/>
              </w:rPr>
              <w:t>решать задачи на расчет стоимости покупок, услуг, поездок и т.п.;</w:t>
            </w:r>
          </w:p>
          <w:p w:rsidR="00F000CC" w:rsidRPr="00ED1452" w:rsidRDefault="00F000CC" w:rsidP="0037659D">
            <w:pPr>
              <w:pStyle w:val="a3"/>
              <w:spacing w:after="0" w:line="240" w:lineRule="auto"/>
              <w:ind w:left="357" w:hanging="357"/>
              <w:jc w:val="left"/>
              <w:rPr>
                <w:sz w:val="24"/>
                <w:szCs w:val="24"/>
              </w:rPr>
            </w:pPr>
            <w:r w:rsidRPr="00ED1452">
              <w:rPr>
                <w:sz w:val="24"/>
                <w:szCs w:val="24"/>
              </w:rPr>
              <w:t xml:space="preserve">решать несложные задачи, связанные с долевым участием во владении фирмой, </w:t>
            </w:r>
            <w:r w:rsidRPr="00ED1452">
              <w:rPr>
                <w:sz w:val="24"/>
                <w:szCs w:val="24"/>
              </w:rPr>
              <w:lastRenderedPageBreak/>
              <w:t>предприятием, недвижимостью;</w:t>
            </w:r>
          </w:p>
          <w:p w:rsidR="00F000CC" w:rsidRPr="00ED1452" w:rsidRDefault="00F000CC" w:rsidP="0037659D">
            <w:pPr>
              <w:pStyle w:val="a3"/>
              <w:spacing w:after="0" w:line="240" w:lineRule="auto"/>
              <w:ind w:left="357" w:hanging="357"/>
              <w:jc w:val="left"/>
              <w:rPr>
                <w:sz w:val="24"/>
                <w:szCs w:val="24"/>
              </w:rPr>
            </w:pPr>
            <w:r w:rsidRPr="00ED1452">
              <w:rPr>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w:t>
            </w:r>
            <w:r w:rsidRPr="00ED1452">
              <w:rPr>
                <w:sz w:val="24"/>
                <w:szCs w:val="24"/>
                <w:lang w:eastAsia="ru-RU"/>
              </w:rPr>
              <w:lastRenderedPageBreak/>
              <w:t xml:space="preserve">на компьютере и т.п. </w:t>
            </w: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6E4A12">
            <w:pPr>
              <w:numPr>
                <w:ilvl w:val="0"/>
                <w:numId w:val="57"/>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gridSpan w:val="2"/>
          </w:tcPr>
          <w:p w:rsidR="00F000CC" w:rsidRPr="00ED1452" w:rsidRDefault="00F000CC" w:rsidP="006E4A12">
            <w:pPr>
              <w:numPr>
                <w:ilvl w:val="0"/>
                <w:numId w:val="5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lastRenderedPageBreak/>
              <w:t>Решать задачи разных типов, в том числе задачи повышенной трудности;</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выбирать оптимальный метод решения задачи, рассматривая различные методы;</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строить модель решения задачи, проводить доказательные рассуждения;</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решать задачи, требующие перебора вариантов, проверки условий, выбора оптимального результата;</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переводить при решении задачи информацию из одной </w:t>
            </w:r>
            <w:r w:rsidRPr="00ED1452">
              <w:rPr>
                <w:rFonts w:ascii="Times New Roman" w:hAnsi="Times New Roman" w:cs="Times New Roman"/>
                <w:i/>
                <w:sz w:val="24"/>
                <w:szCs w:val="24"/>
              </w:rPr>
              <w:lastRenderedPageBreak/>
              <w:t>формы в другую, используя при необходимости схемы, таблицы, графики, диаграммы;</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6E4A12">
            <w:pPr>
              <w:pStyle w:val="a1"/>
              <w:numPr>
                <w:ilvl w:val="0"/>
                <w:numId w:val="55"/>
              </w:numPr>
              <w:ind w:left="357" w:hanging="357"/>
              <w:jc w:val="left"/>
              <w:rPr>
                <w:rFonts w:ascii="Times New Roman" w:hAnsi="Times New Roman"/>
                <w:i/>
                <w:iCs/>
                <w:sz w:val="24"/>
                <w:szCs w:val="24"/>
              </w:rPr>
            </w:pPr>
            <w:r w:rsidRPr="00ED1452">
              <w:rPr>
                <w:rFonts w:ascii="Times New Roman" w:hAnsi="Times New Roman"/>
                <w:i/>
                <w:sz w:val="24"/>
                <w:szCs w:val="24"/>
              </w:rPr>
              <w:t>решать практические задачи и задачи из других предметов</w:t>
            </w:r>
          </w:p>
        </w:tc>
        <w:tc>
          <w:tcPr>
            <w:tcW w:w="3288" w:type="dxa"/>
          </w:tcPr>
          <w:p w:rsidR="00F000CC" w:rsidRPr="00ED1452" w:rsidRDefault="00F000CC" w:rsidP="006E4A12">
            <w:pPr>
              <w:numPr>
                <w:ilvl w:val="0"/>
                <w:numId w:val="53"/>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lastRenderedPageBreak/>
              <w:t>Решать разные задачи повышенной трудности;</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анализировать и интерпретировать полученные решения в контексте условия задачи, выбирать решения, не </w:t>
            </w:r>
            <w:r w:rsidRPr="00ED1452">
              <w:rPr>
                <w:rFonts w:ascii="Times New Roman" w:hAnsi="Times New Roman" w:cs="Times New Roman"/>
                <w:sz w:val="24"/>
                <w:szCs w:val="24"/>
              </w:rPr>
              <w:lastRenderedPageBreak/>
              <w:t xml:space="preserve">противоречащие контексту;  </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6E4A12">
            <w:pPr>
              <w:pStyle w:val="a1"/>
              <w:numPr>
                <w:ilvl w:val="0"/>
                <w:numId w:val="57"/>
              </w:numPr>
              <w:ind w:left="357" w:hanging="357"/>
              <w:jc w:val="left"/>
              <w:rPr>
                <w:rFonts w:ascii="Times New Roman" w:hAnsi="Times New Roman"/>
                <w:i/>
                <w:iCs/>
                <w:sz w:val="24"/>
                <w:szCs w:val="24"/>
                <w:lang w:eastAsia="en-US"/>
              </w:rPr>
            </w:pPr>
            <w:r w:rsidRPr="00ED1452">
              <w:rPr>
                <w:rFonts w:ascii="Times New Roman" w:hAnsi="Times New Roman"/>
                <w:sz w:val="24"/>
                <w:szCs w:val="24"/>
              </w:rPr>
              <w:t>решать практические задачи и задачи из других предметов</w:t>
            </w:r>
          </w:p>
        </w:tc>
        <w:tc>
          <w:tcPr>
            <w:tcW w:w="3288" w:type="dxa"/>
          </w:tcPr>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 xml:space="preserve">Достижение результатов раздела </w:t>
            </w:r>
            <w:r w:rsidRPr="00ED1452">
              <w:rPr>
                <w:i/>
                <w:sz w:val="24"/>
                <w:szCs w:val="24"/>
                <w:lang w:val="en-US"/>
              </w:rPr>
              <w:t>II</w:t>
            </w:r>
          </w:p>
          <w:p w:rsidR="00F000CC" w:rsidRPr="00ED1452" w:rsidRDefault="00F000CC" w:rsidP="0037659D">
            <w:pPr>
              <w:pStyle w:val="a1"/>
              <w:numPr>
                <w:ilvl w:val="0"/>
                <w:numId w:val="0"/>
              </w:numPr>
              <w:ind w:left="357" w:hanging="357"/>
              <w:jc w:val="left"/>
              <w:rPr>
                <w:rFonts w:ascii="Times New Roman" w:hAnsi="Times New Roman"/>
                <w:i/>
                <w:sz w:val="24"/>
                <w:szCs w:val="24"/>
                <w:lang w:eastAsia="en-US"/>
              </w:rPr>
            </w:pPr>
          </w:p>
        </w:tc>
      </w:tr>
      <w:tr w:rsidR="00F000CC" w:rsidRPr="00ED1452" w:rsidTr="0073724F">
        <w:trPr>
          <w:gridBefore w:val="1"/>
          <w:wBefore w:w="6" w:type="dxa"/>
        </w:trPr>
        <w:tc>
          <w:tcPr>
            <w:tcW w:w="1520" w:type="dxa"/>
          </w:tcPr>
          <w:p w:rsidR="00F000CC" w:rsidRPr="00ED1452" w:rsidRDefault="00F000CC" w:rsidP="0037659D">
            <w:pPr>
              <w:spacing w:line="240" w:lineRule="auto"/>
              <w:rPr>
                <w:rFonts w:ascii="Times New Roman" w:hAnsi="Times New Roman" w:cs="Times New Roman"/>
                <w:b/>
                <w:i/>
                <w:sz w:val="24"/>
                <w:szCs w:val="24"/>
              </w:rPr>
            </w:pPr>
            <w:r w:rsidRPr="00ED1452">
              <w:rPr>
                <w:rFonts w:ascii="Times New Roman" w:hAnsi="Times New Roman" w:cs="Times New Roman"/>
                <w:b/>
                <w:i/>
                <w:sz w:val="24"/>
                <w:szCs w:val="24"/>
              </w:rPr>
              <w:lastRenderedPageBreak/>
              <w:t>Геометрия</w:t>
            </w:r>
          </w:p>
        </w:tc>
        <w:tc>
          <w:tcPr>
            <w:tcW w:w="3118" w:type="dxa"/>
          </w:tcPr>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распознавать основные виды многогранников (призма, пирамида, прямоугольный параллелепипед, куб);</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изображать изучаемые фигуры от руки и с применением простых чертежных инструментов;</w:t>
            </w:r>
          </w:p>
          <w:p w:rsidR="00F000CC" w:rsidRPr="00ED1452" w:rsidRDefault="00F000CC" w:rsidP="0037659D">
            <w:pPr>
              <w:pStyle w:val="a3"/>
              <w:spacing w:after="0" w:line="240" w:lineRule="auto"/>
              <w:ind w:left="357" w:hanging="357"/>
              <w:jc w:val="left"/>
              <w:rPr>
                <w:sz w:val="24"/>
                <w:szCs w:val="24"/>
              </w:rPr>
            </w:pPr>
            <w:r w:rsidRPr="00ED1452">
              <w:rPr>
                <w:sz w:val="24"/>
                <w:szCs w:val="24"/>
                <w:lang w:eastAsia="ru-RU"/>
              </w:rPr>
              <w:t xml:space="preserve">делать (выносные) плоские чертежи из рисунков простых </w:t>
            </w:r>
            <w:r w:rsidRPr="00ED1452">
              <w:rPr>
                <w:sz w:val="24"/>
                <w:szCs w:val="24"/>
                <w:lang w:eastAsia="ru-RU"/>
              </w:rPr>
              <w:lastRenderedPageBreak/>
              <w:t>объемных фигур: вид сверху, сбоку, снизу</w:t>
            </w:r>
            <w:r w:rsidRPr="00ED1452">
              <w:rPr>
                <w:i/>
                <w:iCs/>
                <w:sz w:val="24"/>
                <w:szCs w:val="24"/>
                <w:lang w:eastAsia="ru-RU"/>
              </w:rPr>
              <w:t>;</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извлекать информацию о пространственных геометрических фигурах, представленную на чертежах и рисунках;</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применять теорему Пифагора при вычислении элементов стереометрических фигур;</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находить объемы и площади поверхностей простейших многогранников с применением формул;</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распознавать основные виды тел вращения (конус, цилиндр, сфера и шар);</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находить объемы и площади поверхностей простейших многогранников и тел вращения с применением формул.</w:t>
            </w:r>
          </w:p>
          <w:p w:rsidR="00F000CC" w:rsidRPr="00ED1452" w:rsidRDefault="00F000CC" w:rsidP="0037659D">
            <w:pPr>
              <w:pStyle w:val="a1"/>
              <w:numPr>
                <w:ilvl w:val="0"/>
                <w:numId w:val="0"/>
              </w:numPr>
              <w:ind w:left="357" w:hanging="357"/>
              <w:jc w:val="left"/>
              <w:rPr>
                <w:rFonts w:ascii="Times New Roman" w:hAnsi="Times New Roman"/>
                <w:i/>
                <w:sz w:val="24"/>
                <w:szCs w:val="24"/>
              </w:rPr>
            </w:pPr>
          </w:p>
          <w:p w:rsidR="00F000CC" w:rsidRPr="00ED1452" w:rsidRDefault="00F000CC" w:rsidP="0037659D">
            <w:pPr>
              <w:pStyle w:val="a1"/>
              <w:numPr>
                <w:ilvl w:val="0"/>
                <w:numId w:val="0"/>
              </w:numPr>
              <w:ind w:left="357" w:hanging="357"/>
              <w:jc w:val="left"/>
              <w:rPr>
                <w:rFonts w:ascii="Times New Roman" w:hAnsi="Times New Roman"/>
                <w:i/>
                <w:sz w:val="24"/>
                <w:szCs w:val="24"/>
              </w:rPr>
            </w:pPr>
            <w:r w:rsidRPr="00ED1452">
              <w:rPr>
                <w:rFonts w:ascii="Times New Roman" w:hAnsi="Times New Roman"/>
                <w:i/>
                <w:sz w:val="24"/>
                <w:szCs w:val="24"/>
              </w:rPr>
              <w:t xml:space="preserve">В повседневной жизни и </w:t>
            </w:r>
            <w:r w:rsidRPr="00ED1452">
              <w:rPr>
                <w:rFonts w:ascii="Times New Roman" w:hAnsi="Times New Roman"/>
                <w:i/>
                <w:sz w:val="24"/>
                <w:szCs w:val="24"/>
              </w:rPr>
              <w:lastRenderedPageBreak/>
              <w:t>при изучении других предметов:</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соотносить абстрактные геометрические понятия и факты с реальными жизненными объектами и ситуациями;</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соотносить площади поверхностей тел одинаковой формы различного размера;</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соотносить объемы сосудов одинаковой формы различного размера;</w:t>
            </w:r>
          </w:p>
          <w:p w:rsidR="00F000CC" w:rsidRPr="00ED1452" w:rsidRDefault="00F000CC" w:rsidP="0037659D">
            <w:pPr>
              <w:pStyle w:val="a3"/>
              <w:spacing w:after="0" w:line="240" w:lineRule="auto"/>
              <w:ind w:left="357" w:hanging="357"/>
              <w:jc w:val="left"/>
              <w:rPr>
                <w:sz w:val="24"/>
                <w:szCs w:val="24"/>
                <w:lang w:eastAsia="ru-RU"/>
              </w:rPr>
            </w:pPr>
            <w:r w:rsidRPr="00ED1452">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lang w:eastAsia="ru-RU"/>
              </w:rPr>
              <w:t>применять для решения задач геометрические факты, если условия применения заданы в явной форме;</w:t>
            </w:r>
          </w:p>
          <w:p w:rsidR="00F000CC" w:rsidRPr="00ED1452" w:rsidRDefault="00F000CC" w:rsidP="0037659D">
            <w:pPr>
              <w:pStyle w:val="a3"/>
              <w:spacing w:after="0" w:line="240" w:lineRule="auto"/>
              <w:ind w:left="357" w:hanging="357"/>
              <w:jc w:val="left"/>
              <w:rPr>
                <w:i/>
                <w:sz w:val="24"/>
                <w:szCs w:val="24"/>
                <w:lang w:eastAsia="ru-RU"/>
              </w:rPr>
            </w:pPr>
            <w:r w:rsidRPr="00ED1452">
              <w:rPr>
                <w:i/>
                <w:sz w:val="24"/>
                <w:szCs w:val="24"/>
                <w:lang w:eastAsia="ru-RU"/>
              </w:rPr>
              <w:t>решать задачи на нахождение геометрических величин по образцам или алгоритмам;</w:t>
            </w:r>
          </w:p>
          <w:p w:rsidR="00F000CC" w:rsidRPr="00ED1452" w:rsidRDefault="00F000CC" w:rsidP="0037659D">
            <w:pPr>
              <w:pStyle w:val="a3"/>
              <w:spacing w:after="0" w:line="240" w:lineRule="auto"/>
              <w:ind w:left="357" w:hanging="357"/>
              <w:jc w:val="left"/>
              <w:rPr>
                <w:i/>
                <w:sz w:val="24"/>
                <w:szCs w:val="24"/>
              </w:rPr>
            </w:pPr>
            <w:r w:rsidRPr="00ED1452">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извлекать, интерпретировать и преобразовывать информацию о геометрических фигурах, представленную на чертежах;</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применять геометрические факты для решения задач, в том числе предполагающих несколько шагов решения; </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описывать взаимное расположение прямых и плоскостей в пространстве;</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формулировать свойства и признаки фигур;</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доказывать геометрические утверждения;</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владеть стандартной классификацией пространственных фигур (пирамиды, призмы, параллелепипеды); </w:t>
            </w:r>
          </w:p>
          <w:p w:rsidR="00F000CC" w:rsidRPr="00ED1452" w:rsidRDefault="00F000CC" w:rsidP="0037659D">
            <w:pPr>
              <w:pStyle w:val="a3"/>
              <w:spacing w:after="0" w:line="240" w:lineRule="auto"/>
              <w:ind w:left="357" w:hanging="357"/>
              <w:jc w:val="left"/>
              <w:rPr>
                <w:i/>
                <w:sz w:val="24"/>
                <w:szCs w:val="24"/>
              </w:rPr>
            </w:pPr>
            <w:r w:rsidRPr="00ED1452">
              <w:rPr>
                <w:i/>
                <w:sz w:val="24"/>
                <w:szCs w:val="24"/>
                <w:lang w:eastAsia="ru-RU"/>
              </w:rPr>
              <w:t>находить объемы и площади поверхностей геометрических тел с применением формул;</w:t>
            </w:r>
          </w:p>
          <w:p w:rsidR="00F000CC" w:rsidRPr="00ED1452" w:rsidRDefault="00F000CC" w:rsidP="0037659D">
            <w:pPr>
              <w:pStyle w:val="a3"/>
              <w:spacing w:after="0" w:line="240" w:lineRule="auto"/>
              <w:ind w:left="357" w:hanging="357"/>
              <w:jc w:val="left"/>
              <w:rPr>
                <w:i/>
                <w:sz w:val="24"/>
                <w:szCs w:val="24"/>
              </w:rPr>
            </w:pPr>
            <w:r w:rsidRPr="00ED1452">
              <w:rPr>
                <w:i/>
                <w:iCs/>
                <w:sz w:val="24"/>
                <w:szCs w:val="24"/>
                <w:lang w:eastAsia="ru-RU"/>
              </w:rPr>
              <w:t>вычислять расстояния и углы в пространстве.</w:t>
            </w:r>
          </w:p>
          <w:p w:rsidR="00F000CC" w:rsidRPr="00ED1452" w:rsidRDefault="00F000CC" w:rsidP="0037659D">
            <w:pPr>
              <w:spacing w:line="240" w:lineRule="auto"/>
              <w:ind w:left="357" w:hanging="357"/>
              <w:rPr>
                <w:rFonts w:ascii="Times New Roman" w:hAnsi="Times New Roman" w:cs="Times New Roman"/>
                <w:i/>
                <w:sz w:val="24"/>
                <w:szCs w:val="24"/>
              </w:rPr>
            </w:pP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В повседневной жизни и при изучении других предметов:</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 xml:space="preserve">использовать свойства геометрических фигур для решения </w:t>
            </w:r>
            <w:r w:rsidRPr="00ED1452">
              <w:rPr>
                <w:rStyle w:val="dash041e0431044b0447043d044b0439char1"/>
                <w:i/>
              </w:rPr>
              <w:t xml:space="preserve">задач практического характера и задач из других областей знаний </w:t>
            </w:r>
          </w:p>
        </w:tc>
        <w:tc>
          <w:tcPr>
            <w:tcW w:w="3288" w:type="dxa"/>
            <w:shd w:val="clear" w:color="auto" w:fill="auto"/>
          </w:tcPr>
          <w:p w:rsidR="00F000CC" w:rsidRPr="00ED1452" w:rsidRDefault="00F000CC" w:rsidP="002C6686">
            <w:pPr>
              <w:pStyle w:val="a1"/>
              <w:numPr>
                <w:ilvl w:val="0"/>
                <w:numId w:val="129"/>
              </w:numPr>
              <w:ind w:left="357" w:hanging="357"/>
              <w:jc w:val="left"/>
              <w:rPr>
                <w:rFonts w:ascii="Times New Roman" w:hAnsi="Times New Roman"/>
                <w:i/>
                <w:iCs/>
                <w:sz w:val="24"/>
                <w:szCs w:val="24"/>
              </w:rPr>
            </w:pPr>
            <w:r w:rsidRPr="00ED1452">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F000CC" w:rsidRPr="00ED1452" w:rsidRDefault="00F000CC" w:rsidP="002C6686">
            <w:pPr>
              <w:pStyle w:val="a1"/>
              <w:numPr>
                <w:ilvl w:val="0"/>
                <w:numId w:val="129"/>
              </w:numPr>
              <w:ind w:left="357" w:hanging="357"/>
              <w:jc w:val="left"/>
              <w:rPr>
                <w:rFonts w:ascii="Times New Roman" w:hAnsi="Times New Roman"/>
                <w:i/>
                <w:iCs/>
                <w:sz w:val="24"/>
                <w:szCs w:val="24"/>
              </w:rPr>
            </w:pPr>
            <w:r w:rsidRPr="00ED145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F000CC" w:rsidRPr="00ED1452" w:rsidRDefault="00F000CC" w:rsidP="002C6686">
            <w:pPr>
              <w:numPr>
                <w:ilvl w:val="0"/>
                <w:numId w:val="12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F000CC" w:rsidRPr="00ED1452" w:rsidRDefault="00F000CC" w:rsidP="002C6686">
            <w:pPr>
              <w:numPr>
                <w:ilvl w:val="0"/>
                <w:numId w:val="12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уметь формулировать и доказывать геометрические утверждения;</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понятиями стереометрии: призма, параллелепипед, пирамида, тетраэдр;</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иметь представления об </w:t>
            </w:r>
            <w:r w:rsidRPr="00ED1452">
              <w:rPr>
                <w:rFonts w:ascii="Times New Roman" w:hAnsi="Times New Roman" w:cs="Times New Roman"/>
                <w:sz w:val="24"/>
                <w:szCs w:val="24"/>
              </w:rPr>
              <w:lastRenderedPageBreak/>
              <w:t>аксиомах стереометрии и следствиях из них и уметь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уметь применять параллельное проектирование для изображения фигур;</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уметь применять перпендикулярности прямой и плоскости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владеть понятиями ортогональное проектирование, </w:t>
            </w:r>
            <w:r w:rsidRPr="00ED1452">
              <w:rPr>
                <w:rFonts w:ascii="Times New Roman" w:hAnsi="Times New Roman" w:cs="Times New Roman"/>
                <w:sz w:val="24"/>
                <w:szCs w:val="24"/>
              </w:rPr>
              <w:lastRenderedPageBreak/>
              <w:t>наклонные и их проекции, уметь применять теорему о трех перпендикулярах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владеть понятием </w:t>
            </w:r>
            <w:r w:rsidRPr="00ED1452">
              <w:rPr>
                <w:rFonts w:ascii="Times New Roman" w:hAnsi="Times New Roman" w:cs="Times New Roman"/>
                <w:sz w:val="24"/>
                <w:szCs w:val="24"/>
              </w:rPr>
              <w:lastRenderedPageBreak/>
              <w:t>прямоугольный параллелепипед и применять его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 теореме Эйлера,</w:t>
            </w:r>
            <w:r w:rsidRPr="00ED1452">
              <w:rPr>
                <w:rFonts w:ascii="Times New Roman" w:hAnsi="Times New Roman" w:cs="Times New Roman"/>
                <w:i/>
                <w:sz w:val="24"/>
                <w:szCs w:val="24"/>
              </w:rPr>
              <w:t xml:space="preserve"> </w:t>
            </w:r>
            <w:r w:rsidRPr="00ED1452">
              <w:rPr>
                <w:rFonts w:ascii="Times New Roman" w:hAnsi="Times New Roman" w:cs="Times New Roman"/>
                <w:sz w:val="24"/>
                <w:szCs w:val="24"/>
              </w:rPr>
              <w:t xml:space="preserve">правильных многогранниках; </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понятиями касательные прямые и плоскости и уметь применять из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lastRenderedPageBreak/>
              <w:t>иметь представления о вписанных и описанных сферах и уметь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 площади сферы и уметь применять его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уметь решать задачи на комбинации многогранников и тел вращения;</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F000CC" w:rsidRPr="00ED1452" w:rsidRDefault="00F000CC" w:rsidP="0037659D">
            <w:pPr>
              <w:spacing w:line="240" w:lineRule="auto"/>
              <w:ind w:left="357" w:hanging="357"/>
              <w:rPr>
                <w:rFonts w:ascii="Times New Roman" w:hAnsi="Times New Roman" w:cs="Times New Roman"/>
                <w:i/>
                <w:sz w:val="24"/>
                <w:szCs w:val="24"/>
              </w:rPr>
            </w:pPr>
            <w:r w:rsidRPr="00ED1452">
              <w:rPr>
                <w:rFonts w:ascii="Times New Roman" w:hAnsi="Times New Roman" w:cs="Times New Roman"/>
                <w:i/>
                <w:sz w:val="24"/>
                <w:szCs w:val="24"/>
              </w:rPr>
              <w:t xml:space="preserve">В повседневной жизни и при </w:t>
            </w:r>
            <w:r w:rsidRPr="00ED1452">
              <w:rPr>
                <w:rFonts w:ascii="Times New Roman" w:hAnsi="Times New Roman" w:cs="Times New Roman"/>
                <w:i/>
                <w:sz w:val="24"/>
                <w:szCs w:val="24"/>
              </w:rPr>
              <w:lastRenderedPageBreak/>
              <w:t>изучении других предметов:</w:t>
            </w:r>
          </w:p>
          <w:p w:rsidR="00F000CC" w:rsidRPr="00ED1452" w:rsidRDefault="00F000CC" w:rsidP="002C6686">
            <w:pPr>
              <w:pStyle w:val="a1"/>
              <w:numPr>
                <w:ilvl w:val="0"/>
                <w:numId w:val="129"/>
              </w:numPr>
              <w:ind w:left="357" w:hanging="357"/>
              <w:jc w:val="left"/>
              <w:rPr>
                <w:rFonts w:ascii="Times New Roman" w:hAnsi="Times New Roman"/>
                <w:i/>
                <w:iCs/>
                <w:sz w:val="24"/>
                <w:szCs w:val="24"/>
              </w:rPr>
            </w:pPr>
            <w:r w:rsidRPr="00ED1452">
              <w:rPr>
                <w:rFonts w:ascii="Times New Roman" w:hAnsi="Times New Roman"/>
                <w:sz w:val="24"/>
                <w:szCs w:val="24"/>
              </w:rPr>
              <w:t xml:space="preserve">составлять с использованием свойств геометрических фигур математические модели </w:t>
            </w:r>
            <w:r w:rsidRPr="00ED1452">
              <w:rPr>
                <w:rStyle w:val="dash041e0431044b0447043d044b0439char1"/>
              </w:rPr>
              <w:t>для решения задач практического характера и задач из смежных дисциплин</w:t>
            </w:r>
            <w:r w:rsidRPr="00ED1452">
              <w:rPr>
                <w:rFonts w:ascii="Times New Roman" w:hAnsi="Times New Roman"/>
                <w:sz w:val="24"/>
                <w:szCs w:val="24"/>
              </w:rPr>
              <w:t>, исследовать полученные модели и интерпретировать результат</w:t>
            </w:r>
          </w:p>
        </w:tc>
        <w:tc>
          <w:tcPr>
            <w:tcW w:w="3288" w:type="dxa"/>
          </w:tcPr>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lastRenderedPageBreak/>
              <w:t>Иметь представление об аксиоматическом методе;</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владеть понятием геометрические места точек в пространстве и уметь применять их для решения задач;</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владеть понятием перпендикулярное сечение призмы и уметь применять его при решении задач; </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иметь представление о </w:t>
            </w:r>
            <w:r w:rsidRPr="00ED1452">
              <w:rPr>
                <w:rFonts w:ascii="Times New Roman" w:hAnsi="Times New Roman" w:cs="Times New Roman"/>
                <w:i/>
                <w:sz w:val="24"/>
                <w:szCs w:val="24"/>
              </w:rPr>
              <w:lastRenderedPageBreak/>
              <w:t xml:space="preserve">двойственности правильных многогранников; </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иметь представление о развертке многогранника и кратчайшем пути на поверхности многогранника;</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иметь представление о конических сечениях; </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иметь представление о касающихся сферах и комбинации тел вращения и уметь применять их при решении задач;</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применять при решении задач формулу расстояния от точки до плоскости;</w:t>
            </w:r>
          </w:p>
          <w:p w:rsidR="00F000CC" w:rsidRPr="00ED1452" w:rsidRDefault="00F000CC" w:rsidP="006E4A12">
            <w:pPr>
              <w:numPr>
                <w:ilvl w:val="0"/>
                <w:numId w:val="53"/>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владеть разными способами задания прямой уравнениями и </w:t>
            </w:r>
            <w:r w:rsidRPr="00ED1452">
              <w:rPr>
                <w:rFonts w:ascii="Times New Roman" w:hAnsi="Times New Roman" w:cs="Times New Roman"/>
                <w:i/>
                <w:sz w:val="24"/>
                <w:szCs w:val="24"/>
              </w:rPr>
              <w:lastRenderedPageBreak/>
              <w:t>уметь применять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применять при решении задач и доказательстве теорем векторный метод и метод координат; </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применять теоремы об отношениях объемов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иметь представление о движениях в пространстве: параллельном переносе, симметрии относительно плоскости, центральной симметрии, </w:t>
            </w:r>
            <w:r w:rsidRPr="00ED1452">
              <w:rPr>
                <w:rFonts w:ascii="Times New Roman" w:hAnsi="Times New Roman" w:cs="Times New Roman"/>
                <w:i/>
                <w:sz w:val="24"/>
                <w:szCs w:val="24"/>
              </w:rPr>
              <w:lastRenderedPageBreak/>
              <w:t>повороте относительно прямой, винтовой симметрии, уметь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иметь представление о площади ортогональной проекции;</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иметь представления о преобразовании подобия, гомотетии и уметь применять их при решении задач;</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 уметь решать задачи на плоскости методами стереометрии;</w:t>
            </w:r>
          </w:p>
          <w:p w:rsidR="00F000CC" w:rsidRPr="00ED1452" w:rsidRDefault="00F000CC" w:rsidP="002C6686">
            <w:pPr>
              <w:numPr>
                <w:ilvl w:val="0"/>
                <w:numId w:val="129"/>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уметь применять формулы объемов при решении задач</w:t>
            </w:r>
          </w:p>
        </w:tc>
      </w:tr>
      <w:tr w:rsidR="00F000CC" w:rsidRPr="00ED1452" w:rsidTr="0073724F">
        <w:trPr>
          <w:gridBefore w:val="1"/>
          <w:wBefore w:w="6" w:type="dxa"/>
        </w:trPr>
        <w:tc>
          <w:tcPr>
            <w:tcW w:w="1520" w:type="dxa"/>
          </w:tcPr>
          <w:p w:rsidR="00F000CC" w:rsidRPr="00ED1452" w:rsidRDefault="00F000CC" w:rsidP="0037659D">
            <w:pPr>
              <w:spacing w:line="240" w:lineRule="auto"/>
              <w:rPr>
                <w:rFonts w:ascii="Times New Roman" w:hAnsi="Times New Roman" w:cs="Times New Roman"/>
                <w:b/>
                <w:i/>
                <w:sz w:val="24"/>
                <w:szCs w:val="24"/>
              </w:rPr>
            </w:pPr>
            <w:r w:rsidRPr="00ED1452">
              <w:rPr>
                <w:rFonts w:ascii="Times New Roman" w:hAnsi="Times New Roman" w:cs="Times New Roman"/>
                <w:b/>
                <w:i/>
                <w:sz w:val="24"/>
                <w:szCs w:val="24"/>
              </w:rPr>
              <w:lastRenderedPageBreak/>
              <w:t>Векторы и координаты в пространстве</w:t>
            </w:r>
          </w:p>
        </w:tc>
        <w:tc>
          <w:tcPr>
            <w:tcW w:w="3118" w:type="dxa"/>
          </w:tcPr>
          <w:p w:rsidR="00F000CC" w:rsidRPr="00ED1452" w:rsidRDefault="00F000CC" w:rsidP="006E4A12">
            <w:pPr>
              <w:numPr>
                <w:ilvl w:val="0"/>
                <w:numId w:val="58"/>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Оперировать на базовом уровне понятием декартовы координаты в пространстве; </w:t>
            </w:r>
          </w:p>
          <w:p w:rsidR="00F000CC" w:rsidRPr="00ED1452" w:rsidRDefault="00F000CC" w:rsidP="006E4A12">
            <w:pPr>
              <w:numPr>
                <w:ilvl w:val="0"/>
                <w:numId w:val="58"/>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находить координаты вершин куба и прямоугольного параллелепипеда</w:t>
            </w:r>
          </w:p>
        </w:tc>
        <w:tc>
          <w:tcPr>
            <w:tcW w:w="3605" w:type="dxa"/>
            <w:gridSpan w:val="2"/>
          </w:tcPr>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w:t>
            </w:r>
            <w:r w:rsidRPr="00ED1452">
              <w:rPr>
                <w:rFonts w:ascii="Times New Roman" w:hAnsi="Times New Roman" w:cs="Times New Roman"/>
                <w:i/>
                <w:sz w:val="24"/>
                <w:szCs w:val="24"/>
              </w:rPr>
              <w:lastRenderedPageBreak/>
              <w:t>векторам;</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задавать плоскость уравнением в декартовой системе координат;</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решать простейшие задачи введением векторного базиса</w:t>
            </w:r>
          </w:p>
        </w:tc>
        <w:tc>
          <w:tcPr>
            <w:tcW w:w="3288" w:type="dxa"/>
          </w:tcPr>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lastRenderedPageBreak/>
              <w:t>Владеть понятиями векторы и их координаты;</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уметь выполнять операции над векторами;</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использовать скалярное произведение векторов при решении задач;</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применять векторы и метод координат в пространстве при решении задач </w:t>
            </w:r>
          </w:p>
          <w:p w:rsidR="00F000CC" w:rsidRPr="00ED1452" w:rsidRDefault="00F000CC" w:rsidP="0037659D">
            <w:pPr>
              <w:spacing w:line="240" w:lineRule="auto"/>
              <w:ind w:left="357" w:hanging="357"/>
              <w:rPr>
                <w:rFonts w:ascii="Times New Roman" w:hAnsi="Times New Roman" w:cs="Times New Roman"/>
                <w:sz w:val="24"/>
                <w:szCs w:val="24"/>
              </w:rPr>
            </w:pPr>
          </w:p>
        </w:tc>
        <w:tc>
          <w:tcPr>
            <w:tcW w:w="3288" w:type="dxa"/>
          </w:tcPr>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 xml:space="preserve">Достижение результатов раздела </w:t>
            </w:r>
            <w:r w:rsidRPr="00ED1452">
              <w:rPr>
                <w:i/>
                <w:sz w:val="24"/>
                <w:szCs w:val="24"/>
                <w:lang w:val="en-US"/>
              </w:rPr>
              <w:t>II</w:t>
            </w:r>
            <w:r w:rsidRPr="00ED1452">
              <w:rPr>
                <w:i/>
                <w:sz w:val="24"/>
                <w:szCs w:val="24"/>
              </w:rPr>
              <w:t>;</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находить объем параллелепипеда и тетраэдра, заданных координатами своих вершин;</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задавать прямую в пространстве;</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находить расстояние от точки до плоскости в системе координат;</w:t>
            </w:r>
          </w:p>
          <w:p w:rsidR="00F000CC" w:rsidRPr="00ED1452" w:rsidRDefault="00F000CC" w:rsidP="006E4A12">
            <w:pPr>
              <w:numPr>
                <w:ilvl w:val="0"/>
                <w:numId w:val="60"/>
              </w:numPr>
              <w:spacing w:after="0" w:line="240" w:lineRule="auto"/>
              <w:ind w:left="357" w:hanging="357"/>
              <w:contextualSpacing/>
              <w:rPr>
                <w:rFonts w:ascii="Times New Roman" w:eastAsia="Times New Roman" w:hAnsi="Times New Roman" w:cs="Times New Roman"/>
                <w:i/>
                <w:iCs/>
                <w:sz w:val="24"/>
                <w:szCs w:val="24"/>
              </w:rPr>
            </w:pPr>
            <w:r w:rsidRPr="00ED1452">
              <w:rPr>
                <w:rFonts w:ascii="Times New Roman" w:hAnsi="Times New Roman" w:cs="Times New Roman"/>
                <w:i/>
                <w:sz w:val="24"/>
                <w:szCs w:val="24"/>
              </w:rPr>
              <w:t>находить расстояние между скрещивающимися прямыми, заданными в системе координат</w:t>
            </w:r>
          </w:p>
        </w:tc>
      </w:tr>
      <w:tr w:rsidR="00F000CC" w:rsidRPr="00ED1452" w:rsidTr="0073724F">
        <w:trPr>
          <w:gridBefore w:val="1"/>
          <w:wBefore w:w="6" w:type="dxa"/>
        </w:trPr>
        <w:tc>
          <w:tcPr>
            <w:tcW w:w="1520" w:type="dxa"/>
          </w:tcPr>
          <w:p w:rsidR="00F000CC" w:rsidRPr="00ED1452" w:rsidRDefault="00F000CC" w:rsidP="0037659D">
            <w:pPr>
              <w:spacing w:line="240" w:lineRule="auto"/>
              <w:rPr>
                <w:rFonts w:ascii="Times New Roman" w:hAnsi="Times New Roman" w:cs="Times New Roman"/>
                <w:b/>
                <w:bCs/>
                <w:i/>
                <w:sz w:val="24"/>
                <w:szCs w:val="24"/>
              </w:rPr>
            </w:pPr>
            <w:r w:rsidRPr="00ED1452">
              <w:rPr>
                <w:rFonts w:ascii="Times New Roman" w:hAnsi="Times New Roman" w:cs="Times New Roman"/>
                <w:b/>
                <w:bCs/>
                <w:i/>
                <w:sz w:val="24"/>
                <w:szCs w:val="24"/>
              </w:rPr>
              <w:lastRenderedPageBreak/>
              <w:t>История математики</w:t>
            </w:r>
          </w:p>
          <w:p w:rsidR="00F000CC" w:rsidRPr="00ED1452" w:rsidRDefault="00F000CC" w:rsidP="0037659D">
            <w:pPr>
              <w:spacing w:line="240" w:lineRule="auto"/>
              <w:rPr>
                <w:rFonts w:ascii="Times New Roman" w:hAnsi="Times New Roman" w:cs="Times New Roman"/>
                <w:b/>
                <w:bCs/>
                <w:i/>
                <w:sz w:val="24"/>
                <w:szCs w:val="24"/>
              </w:rPr>
            </w:pPr>
          </w:p>
        </w:tc>
        <w:tc>
          <w:tcPr>
            <w:tcW w:w="3118" w:type="dxa"/>
          </w:tcPr>
          <w:p w:rsidR="00F000CC" w:rsidRPr="00ED1452" w:rsidRDefault="00F000CC" w:rsidP="006E4A12">
            <w:pPr>
              <w:numPr>
                <w:ilvl w:val="0"/>
                <w:numId w:val="59"/>
              </w:numPr>
              <w:tabs>
                <w:tab w:val="left" w:pos="34"/>
              </w:tabs>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F000CC" w:rsidRPr="00ED1452" w:rsidRDefault="00F000CC" w:rsidP="006E4A12">
            <w:pPr>
              <w:numPr>
                <w:ilvl w:val="0"/>
                <w:numId w:val="59"/>
              </w:numPr>
              <w:tabs>
                <w:tab w:val="left" w:pos="34"/>
              </w:tabs>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F000CC" w:rsidRPr="00ED1452" w:rsidRDefault="00F000CC" w:rsidP="006E4A12">
            <w:pPr>
              <w:numPr>
                <w:ilvl w:val="0"/>
                <w:numId w:val="59"/>
              </w:numPr>
              <w:tabs>
                <w:tab w:val="left" w:pos="34"/>
              </w:tabs>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понимать роль математики в развитии России</w:t>
            </w:r>
          </w:p>
        </w:tc>
        <w:tc>
          <w:tcPr>
            <w:tcW w:w="3605" w:type="dxa"/>
            <w:gridSpan w:val="2"/>
          </w:tcPr>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Представлять вклад выдающихся математиков в развитие математики и иных научных областей;</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понимать роль математики в развитии России</w:t>
            </w:r>
          </w:p>
        </w:tc>
        <w:tc>
          <w:tcPr>
            <w:tcW w:w="3288" w:type="dxa"/>
          </w:tcPr>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Иметь представление о вкладе выдающихся математиков в развитие науки;</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понимать роль математики в развитии России</w:t>
            </w:r>
          </w:p>
        </w:tc>
        <w:tc>
          <w:tcPr>
            <w:tcW w:w="3288" w:type="dxa"/>
          </w:tcPr>
          <w:p w:rsidR="00F000CC" w:rsidRPr="00ED1452" w:rsidRDefault="00F000CC" w:rsidP="0037659D">
            <w:pPr>
              <w:spacing w:line="240" w:lineRule="auto"/>
              <w:rPr>
                <w:rFonts w:ascii="Times New Roman" w:hAnsi="Times New Roman" w:cs="Times New Roman"/>
                <w:i/>
                <w:sz w:val="24"/>
                <w:szCs w:val="24"/>
                <w:lang w:val="en-US"/>
              </w:rPr>
            </w:pPr>
            <w:r w:rsidRPr="00ED1452">
              <w:rPr>
                <w:rFonts w:ascii="Times New Roman" w:hAnsi="Times New Roman" w:cs="Times New Roman"/>
                <w:i/>
                <w:sz w:val="24"/>
                <w:szCs w:val="24"/>
              </w:rPr>
              <w:t xml:space="preserve">Достижение результатов раздела </w:t>
            </w:r>
            <w:r w:rsidRPr="00ED1452">
              <w:rPr>
                <w:rFonts w:ascii="Times New Roman" w:hAnsi="Times New Roman" w:cs="Times New Roman"/>
                <w:i/>
                <w:sz w:val="24"/>
                <w:szCs w:val="24"/>
                <w:lang w:val="en-US"/>
              </w:rPr>
              <w:t>II</w:t>
            </w:r>
          </w:p>
        </w:tc>
      </w:tr>
      <w:tr w:rsidR="00F000CC" w:rsidRPr="00ED1452" w:rsidTr="0073724F">
        <w:trPr>
          <w:gridBefore w:val="1"/>
          <w:wBefore w:w="6" w:type="dxa"/>
        </w:trPr>
        <w:tc>
          <w:tcPr>
            <w:tcW w:w="1520" w:type="dxa"/>
          </w:tcPr>
          <w:p w:rsidR="00F000CC" w:rsidRPr="00ED1452" w:rsidRDefault="00F000CC" w:rsidP="0037659D">
            <w:pPr>
              <w:spacing w:line="240" w:lineRule="auto"/>
              <w:rPr>
                <w:rFonts w:ascii="Times New Roman" w:hAnsi="Times New Roman" w:cs="Times New Roman"/>
                <w:b/>
                <w:bCs/>
                <w:i/>
                <w:sz w:val="24"/>
                <w:szCs w:val="24"/>
              </w:rPr>
            </w:pPr>
            <w:r w:rsidRPr="00ED1452">
              <w:rPr>
                <w:rFonts w:ascii="Times New Roman" w:hAnsi="Times New Roman" w:cs="Times New Roman"/>
                <w:b/>
                <w:bCs/>
                <w:i/>
                <w:sz w:val="24"/>
                <w:szCs w:val="24"/>
              </w:rPr>
              <w:t>Методы математики</w:t>
            </w:r>
          </w:p>
        </w:tc>
        <w:tc>
          <w:tcPr>
            <w:tcW w:w="3118" w:type="dxa"/>
          </w:tcPr>
          <w:p w:rsidR="00F000CC" w:rsidRPr="00ED1452" w:rsidRDefault="00F000CC" w:rsidP="006E4A12">
            <w:pPr>
              <w:numPr>
                <w:ilvl w:val="0"/>
                <w:numId w:val="59"/>
              </w:numPr>
              <w:tabs>
                <w:tab w:val="left" w:pos="34"/>
              </w:tabs>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Применять известные методы при решении стандартных математических задач;</w:t>
            </w:r>
          </w:p>
          <w:p w:rsidR="00F000CC" w:rsidRPr="00ED1452" w:rsidRDefault="00F000CC" w:rsidP="006E4A12">
            <w:pPr>
              <w:numPr>
                <w:ilvl w:val="0"/>
                <w:numId w:val="59"/>
              </w:numPr>
              <w:tabs>
                <w:tab w:val="left" w:pos="34"/>
              </w:tabs>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z w:val="24"/>
                <w:szCs w:val="24"/>
              </w:rPr>
              <w:t xml:space="preserve">приводить примеры </w:t>
            </w:r>
            <w:r w:rsidRPr="00ED1452">
              <w:rPr>
                <w:rFonts w:ascii="Times New Roman" w:hAnsi="Times New Roman" w:cs="Times New Roman"/>
                <w:sz w:val="24"/>
                <w:szCs w:val="24"/>
              </w:rPr>
              <w:lastRenderedPageBreak/>
              <w:t>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lastRenderedPageBreak/>
              <w:t>Использовать основные методы доказательства, проводить доказательство и выполнять опровержение;</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применять основные методы решения математических задач;</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 xml:space="preserve">на основе математических закономерностей в природе характеризовать красоту и совершенство окружающего </w:t>
            </w:r>
            <w:r w:rsidRPr="00ED1452">
              <w:rPr>
                <w:rFonts w:ascii="Times New Roman" w:hAnsi="Times New Roman" w:cs="Times New Roman"/>
                <w:i/>
                <w:sz w:val="24"/>
                <w:szCs w:val="24"/>
              </w:rPr>
              <w:lastRenderedPageBreak/>
              <w:t>мира и произведений искусства;</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pacing w:val="-2"/>
                <w:sz w:val="24"/>
                <w:szCs w:val="24"/>
              </w:rPr>
            </w:pPr>
            <w:r w:rsidRPr="00ED1452">
              <w:rPr>
                <w:rFonts w:ascii="Times New Roman" w:hAnsi="Times New Roman" w:cs="Times New Roman"/>
                <w:spacing w:val="-2"/>
                <w:sz w:val="24"/>
                <w:szCs w:val="24"/>
              </w:rPr>
              <w:lastRenderedPageBreak/>
              <w:t>Использовать основные методы доказательства, проводить доказательство и выполнять опровержение;</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pacing w:val="-2"/>
                <w:sz w:val="24"/>
                <w:szCs w:val="24"/>
              </w:rPr>
            </w:pPr>
            <w:r w:rsidRPr="00ED1452">
              <w:rPr>
                <w:rFonts w:ascii="Times New Roman" w:hAnsi="Times New Roman" w:cs="Times New Roman"/>
                <w:spacing w:val="-2"/>
                <w:sz w:val="24"/>
                <w:szCs w:val="24"/>
              </w:rPr>
              <w:t>применять основные методы решения математических задач;</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pacing w:val="-2"/>
                <w:sz w:val="24"/>
                <w:szCs w:val="24"/>
              </w:rPr>
            </w:pPr>
            <w:r w:rsidRPr="00ED1452">
              <w:rPr>
                <w:rFonts w:ascii="Times New Roman" w:hAnsi="Times New Roman" w:cs="Times New Roman"/>
                <w:spacing w:val="-2"/>
                <w:sz w:val="24"/>
                <w:szCs w:val="24"/>
              </w:rPr>
              <w:t xml:space="preserve">на основе математических закономерностей в природе характеризовать </w:t>
            </w:r>
            <w:r w:rsidRPr="00ED1452">
              <w:rPr>
                <w:rFonts w:ascii="Times New Roman" w:hAnsi="Times New Roman" w:cs="Times New Roman"/>
                <w:spacing w:val="-2"/>
                <w:sz w:val="24"/>
                <w:szCs w:val="24"/>
              </w:rPr>
              <w:lastRenderedPageBreak/>
              <w:t>красоту и совершенство окружающего мира и произведений искусства;</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pacing w:val="-2"/>
                <w:sz w:val="24"/>
                <w:szCs w:val="24"/>
              </w:rPr>
            </w:pPr>
            <w:r w:rsidRPr="00ED1452">
              <w:rPr>
                <w:rFonts w:ascii="Times New Roman" w:hAnsi="Times New Roman" w:cs="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F000CC" w:rsidRPr="00ED1452" w:rsidRDefault="00F000CC" w:rsidP="006E4A12">
            <w:pPr>
              <w:numPr>
                <w:ilvl w:val="0"/>
                <w:numId w:val="59"/>
              </w:numPr>
              <w:spacing w:after="0" w:line="240" w:lineRule="auto"/>
              <w:ind w:left="357" w:hanging="357"/>
              <w:rPr>
                <w:rFonts w:ascii="Times New Roman" w:eastAsia="Times New Roman" w:hAnsi="Times New Roman" w:cs="Times New Roman"/>
                <w:i/>
                <w:iCs/>
                <w:sz w:val="24"/>
                <w:szCs w:val="24"/>
              </w:rPr>
            </w:pPr>
            <w:r w:rsidRPr="00ED1452">
              <w:rPr>
                <w:rFonts w:ascii="Times New Roman" w:hAnsi="Times New Roman" w:cs="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F000CC" w:rsidRPr="00ED1452" w:rsidRDefault="00F000CC" w:rsidP="0037659D">
            <w:pPr>
              <w:pStyle w:val="a3"/>
              <w:spacing w:after="0" w:line="240" w:lineRule="auto"/>
              <w:ind w:left="357" w:hanging="357"/>
              <w:jc w:val="left"/>
              <w:rPr>
                <w:i/>
                <w:sz w:val="24"/>
                <w:szCs w:val="24"/>
              </w:rPr>
            </w:pPr>
            <w:r w:rsidRPr="00ED1452">
              <w:rPr>
                <w:i/>
                <w:sz w:val="24"/>
                <w:szCs w:val="24"/>
              </w:rPr>
              <w:lastRenderedPageBreak/>
              <w:t xml:space="preserve">Достижение результатов раздела </w:t>
            </w:r>
            <w:r w:rsidRPr="00ED1452">
              <w:rPr>
                <w:i/>
                <w:sz w:val="24"/>
                <w:szCs w:val="24"/>
                <w:lang w:val="en-US"/>
              </w:rPr>
              <w:t>II</w:t>
            </w:r>
            <w:r w:rsidRPr="00ED1452">
              <w:rPr>
                <w:i/>
                <w:sz w:val="24"/>
                <w:szCs w:val="24"/>
              </w:rPr>
              <w:t>;</w:t>
            </w:r>
          </w:p>
          <w:p w:rsidR="00F000CC" w:rsidRPr="00ED1452" w:rsidRDefault="00F000CC" w:rsidP="0037659D">
            <w:pPr>
              <w:pStyle w:val="a3"/>
              <w:spacing w:after="0" w:line="240" w:lineRule="auto"/>
              <w:ind w:left="357" w:hanging="357"/>
              <w:jc w:val="left"/>
              <w:rPr>
                <w:i/>
                <w:sz w:val="24"/>
                <w:szCs w:val="24"/>
              </w:rPr>
            </w:pPr>
            <w:r w:rsidRPr="00ED1452">
              <w:rPr>
                <w:i/>
                <w:sz w:val="24"/>
                <w:szCs w:val="24"/>
              </w:rPr>
              <w:t>применять математические знания к исследованию окружающего мира (моделирование физических процессов, задачи экономики)</w:t>
            </w:r>
          </w:p>
          <w:p w:rsidR="00F000CC" w:rsidRPr="00ED1452" w:rsidRDefault="00F000CC" w:rsidP="0037659D">
            <w:pPr>
              <w:spacing w:line="240" w:lineRule="auto"/>
              <w:ind w:left="357" w:hanging="357"/>
              <w:rPr>
                <w:rFonts w:ascii="Times New Roman" w:hAnsi="Times New Roman" w:cs="Times New Roman"/>
                <w:i/>
                <w:sz w:val="24"/>
                <w:szCs w:val="24"/>
              </w:rPr>
            </w:pPr>
          </w:p>
        </w:tc>
      </w:tr>
    </w:tbl>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sectPr w:rsidR="00F000CC" w:rsidRPr="00ED1452" w:rsidSect="0073724F">
          <w:pgSz w:w="16838" w:h="11906" w:orient="landscape"/>
          <w:pgMar w:top="1701" w:right="1134" w:bottom="567" w:left="1134" w:header="708" w:footer="545" w:gutter="0"/>
          <w:cols w:space="708"/>
          <w:titlePg/>
          <w:docGrid w:linePitch="381"/>
        </w:sectPr>
      </w:pPr>
    </w:p>
    <w:bookmarkEnd w:id="24"/>
    <w:bookmarkEnd w:id="25"/>
    <w:p w:rsidR="00F000CC" w:rsidRPr="00ED1452" w:rsidRDefault="001A2FF0" w:rsidP="0037659D">
      <w:pPr>
        <w:keepNext/>
        <w:keepLines/>
        <w:spacing w:line="240" w:lineRule="auto"/>
        <w:outlineLvl w:val="3"/>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lastRenderedPageBreak/>
        <w:t xml:space="preserve">1.2.3.13. </w:t>
      </w:r>
      <w:r w:rsidR="00F000CC" w:rsidRPr="00ED1452">
        <w:rPr>
          <w:rFonts w:ascii="Times New Roman" w:eastAsia="Times New Roman" w:hAnsi="Times New Roman" w:cs="Times New Roman"/>
          <w:b/>
          <w:iCs/>
          <w:sz w:val="24"/>
          <w:szCs w:val="24"/>
        </w:rPr>
        <w:t>Информатика</w:t>
      </w:r>
    </w:p>
    <w:p w:rsidR="00F000CC" w:rsidRPr="00ED1452" w:rsidRDefault="00F000CC" w:rsidP="0037659D">
      <w:pPr>
        <w:spacing w:line="240" w:lineRule="auto"/>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rPr>
        <w:t>В результате изучения учебного предмета «Информатика» на уровне среднего общего образования:</w:t>
      </w: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научится:</w:t>
      </w:r>
    </w:p>
    <w:p w:rsidR="00F000CC" w:rsidRPr="00ED1452" w:rsidRDefault="00F000CC" w:rsidP="0037659D">
      <w:pPr>
        <w:pStyle w:val="a0"/>
        <w:spacing w:line="240" w:lineRule="auto"/>
        <w:rPr>
          <w:sz w:val="24"/>
          <w:szCs w:val="24"/>
        </w:rPr>
      </w:pPr>
      <w:r w:rsidRPr="00ED1452">
        <w:rPr>
          <w:sz w:val="24"/>
          <w:szCs w:val="24"/>
        </w:rPr>
        <w:t>определять информационный объем графических и звуковых данных при заданных условиях дискретизации;</w:t>
      </w:r>
    </w:p>
    <w:p w:rsidR="00F000CC" w:rsidRPr="00ED1452" w:rsidRDefault="00F000CC" w:rsidP="0037659D">
      <w:pPr>
        <w:pStyle w:val="a0"/>
        <w:spacing w:line="240" w:lineRule="auto"/>
        <w:rPr>
          <w:sz w:val="24"/>
          <w:szCs w:val="24"/>
        </w:rPr>
      </w:pPr>
      <w:r w:rsidRPr="00ED1452">
        <w:rPr>
          <w:sz w:val="24"/>
          <w:szCs w:val="24"/>
        </w:rPr>
        <w:t>строить логическое выражение по заданной таблице истинности; решать несложные логические уравнения;</w:t>
      </w:r>
    </w:p>
    <w:p w:rsidR="00F000CC" w:rsidRPr="00ED1452" w:rsidRDefault="00F000CC" w:rsidP="0037659D">
      <w:pPr>
        <w:pStyle w:val="a0"/>
        <w:spacing w:line="240" w:lineRule="auto"/>
        <w:rPr>
          <w:sz w:val="24"/>
          <w:szCs w:val="24"/>
        </w:rPr>
      </w:pPr>
      <w:r w:rsidRPr="00ED1452">
        <w:rPr>
          <w:sz w:val="24"/>
          <w:szCs w:val="24"/>
        </w:rPr>
        <w:t>находить оптимальный путь во взвешенном графе;</w:t>
      </w:r>
    </w:p>
    <w:p w:rsidR="00F000CC" w:rsidRPr="00ED1452" w:rsidRDefault="00F000CC" w:rsidP="0037659D">
      <w:pPr>
        <w:pStyle w:val="a0"/>
        <w:spacing w:line="240" w:lineRule="auto"/>
        <w:rPr>
          <w:sz w:val="24"/>
          <w:szCs w:val="24"/>
        </w:rPr>
      </w:pPr>
      <w:r w:rsidRPr="00ED1452">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F000CC" w:rsidRPr="00ED1452" w:rsidRDefault="00F000CC" w:rsidP="0037659D">
      <w:pPr>
        <w:pStyle w:val="a0"/>
        <w:spacing w:line="240" w:lineRule="auto"/>
        <w:rPr>
          <w:sz w:val="24"/>
          <w:szCs w:val="24"/>
        </w:rPr>
      </w:pPr>
      <w:r w:rsidRPr="00ED1452">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F000CC" w:rsidRPr="00ED1452" w:rsidRDefault="00F000CC" w:rsidP="0037659D">
      <w:pPr>
        <w:pStyle w:val="a0"/>
        <w:spacing w:line="240" w:lineRule="auto"/>
        <w:rPr>
          <w:sz w:val="24"/>
          <w:szCs w:val="24"/>
        </w:rPr>
      </w:pPr>
      <w:r w:rsidRPr="00ED1452">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F000CC" w:rsidRPr="00ED1452" w:rsidRDefault="00F000CC" w:rsidP="0037659D">
      <w:pPr>
        <w:pStyle w:val="a0"/>
        <w:spacing w:line="240" w:lineRule="auto"/>
        <w:rPr>
          <w:sz w:val="24"/>
          <w:szCs w:val="24"/>
        </w:rPr>
      </w:pPr>
      <w:r w:rsidRPr="00ED1452">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F000CC" w:rsidRPr="00ED1452" w:rsidRDefault="00F000CC" w:rsidP="0037659D">
      <w:pPr>
        <w:pStyle w:val="a0"/>
        <w:spacing w:line="240" w:lineRule="auto"/>
        <w:rPr>
          <w:sz w:val="24"/>
          <w:szCs w:val="24"/>
        </w:rPr>
      </w:pPr>
      <w:r w:rsidRPr="00ED1452">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F000CC" w:rsidRPr="00ED1452" w:rsidRDefault="00F000CC" w:rsidP="0037659D">
      <w:pPr>
        <w:pStyle w:val="a0"/>
        <w:spacing w:line="240" w:lineRule="auto"/>
        <w:rPr>
          <w:sz w:val="24"/>
          <w:szCs w:val="24"/>
        </w:rPr>
      </w:pPr>
      <w:r w:rsidRPr="00ED1452">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F000CC" w:rsidRPr="00ED1452" w:rsidRDefault="00F000CC" w:rsidP="0037659D">
      <w:pPr>
        <w:pStyle w:val="a0"/>
        <w:spacing w:line="240" w:lineRule="auto"/>
        <w:rPr>
          <w:sz w:val="24"/>
          <w:szCs w:val="24"/>
        </w:rPr>
      </w:pPr>
      <w:r w:rsidRPr="00ED1452">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F000CC" w:rsidRPr="00ED1452" w:rsidRDefault="00F000CC" w:rsidP="0037659D">
      <w:pPr>
        <w:pStyle w:val="a0"/>
        <w:spacing w:line="240" w:lineRule="auto"/>
        <w:ind w:firstLine="357"/>
        <w:rPr>
          <w:sz w:val="24"/>
          <w:szCs w:val="24"/>
        </w:rPr>
      </w:pPr>
      <w:r w:rsidRPr="00ED1452">
        <w:rPr>
          <w:sz w:val="24"/>
          <w:szCs w:val="24"/>
        </w:rPr>
        <w:t>использовать электронные таблицы для выполнения учебных заданий из различных предметных областей;</w:t>
      </w:r>
    </w:p>
    <w:p w:rsidR="00F000CC" w:rsidRPr="00ED1452" w:rsidRDefault="00F000CC" w:rsidP="0037659D">
      <w:pPr>
        <w:pStyle w:val="a0"/>
        <w:spacing w:line="240" w:lineRule="auto"/>
        <w:rPr>
          <w:sz w:val="24"/>
          <w:szCs w:val="24"/>
        </w:rPr>
      </w:pPr>
      <w:r w:rsidRPr="00ED1452">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F000CC" w:rsidRPr="00ED1452" w:rsidRDefault="00F000CC" w:rsidP="0037659D">
      <w:pPr>
        <w:pStyle w:val="a0"/>
        <w:spacing w:line="240" w:lineRule="auto"/>
        <w:rPr>
          <w:sz w:val="24"/>
          <w:szCs w:val="24"/>
        </w:rPr>
      </w:pPr>
      <w:r w:rsidRPr="00ED1452">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F000CC" w:rsidRPr="00ED1452" w:rsidRDefault="00F000CC" w:rsidP="0037659D">
      <w:pPr>
        <w:pStyle w:val="a0"/>
        <w:spacing w:line="240" w:lineRule="auto"/>
        <w:rPr>
          <w:sz w:val="24"/>
          <w:szCs w:val="24"/>
        </w:rPr>
      </w:pPr>
      <w:r w:rsidRPr="00ED1452">
        <w:rPr>
          <w:sz w:val="24"/>
          <w:szCs w:val="24"/>
        </w:rPr>
        <w:t xml:space="preserve">применять антивирусные программы для обеспечения стабильной работы технических средств ИКТ; </w:t>
      </w:r>
    </w:p>
    <w:p w:rsidR="00F000CC" w:rsidRPr="00ED1452" w:rsidRDefault="00F000CC" w:rsidP="0037659D">
      <w:pPr>
        <w:pStyle w:val="a0"/>
        <w:spacing w:line="240" w:lineRule="auto"/>
        <w:rPr>
          <w:sz w:val="24"/>
          <w:szCs w:val="24"/>
        </w:rPr>
      </w:pPr>
      <w:r w:rsidRPr="00ED1452">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F000CC" w:rsidRPr="00ED1452" w:rsidRDefault="00F000CC" w:rsidP="0037659D">
      <w:pPr>
        <w:pStyle w:val="a0"/>
        <w:numPr>
          <w:ilvl w:val="0"/>
          <w:numId w:val="0"/>
        </w:numPr>
        <w:spacing w:line="240" w:lineRule="auto"/>
        <w:ind w:left="284"/>
        <w:rPr>
          <w:sz w:val="24"/>
          <w:szCs w:val="24"/>
        </w:rPr>
      </w:pPr>
    </w:p>
    <w:p w:rsidR="00F000CC" w:rsidRPr="00ED1452" w:rsidRDefault="00F000CC" w:rsidP="0037659D">
      <w:pPr>
        <w:spacing w:line="240" w:lineRule="auto"/>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F000CC" w:rsidRPr="00ED1452" w:rsidRDefault="00F000CC" w:rsidP="0037659D">
      <w:pPr>
        <w:pStyle w:val="a0"/>
        <w:spacing w:line="240" w:lineRule="auto"/>
        <w:rPr>
          <w:i/>
          <w:sz w:val="24"/>
          <w:szCs w:val="24"/>
        </w:rPr>
      </w:pPr>
      <w:r w:rsidRPr="00ED1452">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F000CC" w:rsidRPr="00ED1452" w:rsidRDefault="00F000CC" w:rsidP="0037659D">
      <w:pPr>
        <w:pStyle w:val="a0"/>
        <w:spacing w:line="240" w:lineRule="auto"/>
        <w:rPr>
          <w:i/>
          <w:sz w:val="24"/>
          <w:szCs w:val="24"/>
        </w:rPr>
      </w:pPr>
      <w:r w:rsidRPr="00ED1452">
        <w:rPr>
          <w:i/>
          <w:sz w:val="24"/>
          <w:szCs w:val="24"/>
        </w:rPr>
        <w:lastRenderedPageBreak/>
        <w:t>использовать знания о графах, деревьях и списках при описании реальных объектов и процессов;</w:t>
      </w:r>
    </w:p>
    <w:p w:rsidR="00F000CC" w:rsidRPr="00ED1452" w:rsidRDefault="00F000CC" w:rsidP="0037659D">
      <w:pPr>
        <w:pStyle w:val="a0"/>
        <w:spacing w:line="240" w:lineRule="auto"/>
        <w:rPr>
          <w:i/>
          <w:sz w:val="24"/>
          <w:szCs w:val="24"/>
        </w:rPr>
      </w:pPr>
      <w:r w:rsidRPr="00ED1452">
        <w:rPr>
          <w:i/>
          <w:sz w:val="24"/>
          <w:szCs w:val="24"/>
        </w:rPr>
        <w:t>с</w:t>
      </w:r>
      <w:r w:rsidRPr="00ED1452">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ED1452">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F000CC" w:rsidRPr="00ED1452" w:rsidRDefault="00F000CC" w:rsidP="0037659D">
      <w:pPr>
        <w:pStyle w:val="a0"/>
        <w:spacing w:line="240" w:lineRule="auto"/>
        <w:rPr>
          <w:i/>
          <w:sz w:val="24"/>
          <w:szCs w:val="24"/>
        </w:rPr>
      </w:pPr>
      <w:r w:rsidRPr="00ED1452">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F000CC" w:rsidRPr="00ED1452" w:rsidRDefault="00F000CC" w:rsidP="0037659D">
      <w:pPr>
        <w:pStyle w:val="a0"/>
        <w:spacing w:line="240" w:lineRule="auto"/>
        <w:rPr>
          <w:i/>
          <w:sz w:val="24"/>
          <w:szCs w:val="24"/>
        </w:rPr>
      </w:pPr>
      <w:r w:rsidRPr="00ED1452">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F000CC" w:rsidRPr="00ED1452" w:rsidRDefault="00F000CC" w:rsidP="0037659D">
      <w:pPr>
        <w:pStyle w:val="a0"/>
        <w:spacing w:line="240" w:lineRule="auto"/>
        <w:rPr>
          <w:sz w:val="24"/>
          <w:szCs w:val="24"/>
        </w:rPr>
      </w:pPr>
      <w:r w:rsidRPr="00ED1452">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ED1452">
        <w:rPr>
          <w:sz w:val="24"/>
          <w:szCs w:val="24"/>
        </w:rPr>
        <w:t xml:space="preserve"> </w:t>
      </w:r>
      <w:r w:rsidRPr="00ED1452">
        <w:rPr>
          <w:i/>
          <w:sz w:val="24"/>
          <w:szCs w:val="24"/>
        </w:rPr>
        <w:t>анализировать готовые модели на предмет соответствия реальному объекту или процессу;</w:t>
      </w:r>
    </w:p>
    <w:p w:rsidR="00F000CC" w:rsidRPr="00ED1452" w:rsidRDefault="00F000CC" w:rsidP="0037659D">
      <w:pPr>
        <w:pStyle w:val="a0"/>
        <w:spacing w:line="240" w:lineRule="auto"/>
        <w:rPr>
          <w:i/>
          <w:sz w:val="24"/>
          <w:szCs w:val="24"/>
        </w:rPr>
      </w:pPr>
      <w:r w:rsidRPr="00ED1452">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F000CC" w:rsidRPr="00ED1452" w:rsidRDefault="00F000CC" w:rsidP="0037659D">
      <w:pPr>
        <w:pStyle w:val="a0"/>
        <w:spacing w:line="240" w:lineRule="auto"/>
        <w:rPr>
          <w:i/>
          <w:sz w:val="24"/>
          <w:szCs w:val="24"/>
        </w:rPr>
      </w:pPr>
      <w:r w:rsidRPr="00ED1452">
        <w:rPr>
          <w:i/>
          <w:sz w:val="24"/>
          <w:szCs w:val="24"/>
        </w:rPr>
        <w:t>классифицировать программное обеспечение в соответствии с кругом выполняемых задач;</w:t>
      </w:r>
    </w:p>
    <w:p w:rsidR="00F000CC" w:rsidRPr="00ED1452" w:rsidRDefault="00F000CC" w:rsidP="0037659D">
      <w:pPr>
        <w:pStyle w:val="a0"/>
        <w:spacing w:line="240" w:lineRule="auto"/>
        <w:rPr>
          <w:i/>
          <w:sz w:val="24"/>
          <w:szCs w:val="24"/>
        </w:rPr>
      </w:pPr>
      <w:r w:rsidRPr="00ED1452">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F000CC" w:rsidRPr="00ED1452" w:rsidRDefault="00F000CC" w:rsidP="0037659D">
      <w:pPr>
        <w:pStyle w:val="a0"/>
        <w:spacing w:line="240" w:lineRule="auto"/>
        <w:rPr>
          <w:i/>
          <w:sz w:val="24"/>
          <w:szCs w:val="24"/>
        </w:rPr>
      </w:pPr>
      <w:r w:rsidRPr="00ED1452">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F000CC" w:rsidRPr="00ED1452" w:rsidRDefault="00F000CC" w:rsidP="0037659D">
      <w:pPr>
        <w:pStyle w:val="a0"/>
        <w:spacing w:line="240" w:lineRule="auto"/>
        <w:rPr>
          <w:i/>
          <w:sz w:val="24"/>
          <w:szCs w:val="24"/>
        </w:rPr>
      </w:pPr>
      <w:r w:rsidRPr="00ED1452">
        <w:rPr>
          <w:i/>
          <w:sz w:val="24"/>
          <w:szCs w:val="24"/>
        </w:rPr>
        <w:t>критически оценивать информацию, полученную из сети Интернет.</w:t>
      </w:r>
    </w:p>
    <w:p w:rsidR="00F000CC" w:rsidRPr="00ED1452" w:rsidRDefault="00F000CC" w:rsidP="0037659D">
      <w:pPr>
        <w:pStyle w:val="a0"/>
        <w:numPr>
          <w:ilvl w:val="0"/>
          <w:numId w:val="0"/>
        </w:numPr>
        <w:spacing w:line="240" w:lineRule="auto"/>
        <w:ind w:left="284"/>
        <w:rPr>
          <w:i/>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углубленном уровне научится:</w:t>
      </w:r>
    </w:p>
    <w:p w:rsidR="00F000CC" w:rsidRPr="00ED1452" w:rsidRDefault="00F000CC" w:rsidP="0037659D">
      <w:pPr>
        <w:pStyle w:val="a0"/>
        <w:spacing w:line="240" w:lineRule="auto"/>
        <w:rPr>
          <w:sz w:val="24"/>
          <w:szCs w:val="24"/>
        </w:rPr>
      </w:pPr>
      <w:r w:rsidRPr="00ED1452">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F000CC" w:rsidRPr="00ED1452" w:rsidRDefault="00F000CC" w:rsidP="0037659D">
      <w:pPr>
        <w:pStyle w:val="a0"/>
        <w:spacing w:line="240" w:lineRule="auto"/>
        <w:rPr>
          <w:sz w:val="24"/>
          <w:szCs w:val="24"/>
        </w:rPr>
      </w:pPr>
      <w:r w:rsidRPr="00ED1452">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F000CC" w:rsidRPr="00ED1452" w:rsidRDefault="00F000CC" w:rsidP="0037659D">
      <w:pPr>
        <w:pStyle w:val="a0"/>
        <w:spacing w:line="240" w:lineRule="auto"/>
        <w:rPr>
          <w:sz w:val="24"/>
          <w:szCs w:val="24"/>
        </w:rPr>
      </w:pPr>
      <w:r w:rsidRPr="00ED1452">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F000CC" w:rsidRPr="00ED1452" w:rsidRDefault="00F000CC" w:rsidP="0037659D">
      <w:pPr>
        <w:pStyle w:val="a0"/>
        <w:spacing w:line="240" w:lineRule="auto"/>
        <w:rPr>
          <w:sz w:val="24"/>
          <w:szCs w:val="24"/>
        </w:rPr>
      </w:pPr>
      <w:r w:rsidRPr="00ED1452">
        <w:rPr>
          <w:sz w:val="24"/>
          <w:szCs w:val="24"/>
        </w:rPr>
        <w:t>строить дерево игры по заданному алгоритму; строить и обосновывать выигрышную стратегию игры;</w:t>
      </w:r>
    </w:p>
    <w:p w:rsidR="00F000CC" w:rsidRPr="00ED1452" w:rsidRDefault="00F000CC" w:rsidP="0037659D">
      <w:pPr>
        <w:pStyle w:val="a0"/>
        <w:spacing w:line="240" w:lineRule="auto"/>
        <w:rPr>
          <w:sz w:val="24"/>
          <w:szCs w:val="24"/>
        </w:rPr>
      </w:pPr>
      <w:r w:rsidRPr="00ED1452">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F000CC" w:rsidRPr="00ED1452" w:rsidRDefault="00F000CC" w:rsidP="0037659D">
      <w:pPr>
        <w:pStyle w:val="a0"/>
        <w:spacing w:line="240" w:lineRule="auto"/>
        <w:rPr>
          <w:sz w:val="24"/>
          <w:szCs w:val="24"/>
        </w:rPr>
      </w:pPr>
      <w:r w:rsidRPr="00ED1452">
        <w:rPr>
          <w:sz w:val="24"/>
          <w:szCs w:val="24"/>
        </w:rPr>
        <w:t>записывать действительные числа в  экспоненциальной форме; применять знания о представлении чисел в памяти компьютера;</w:t>
      </w:r>
    </w:p>
    <w:p w:rsidR="00F000CC" w:rsidRPr="00ED1452" w:rsidRDefault="00F000CC" w:rsidP="0037659D">
      <w:pPr>
        <w:pStyle w:val="a0"/>
        <w:spacing w:line="240" w:lineRule="auto"/>
        <w:rPr>
          <w:sz w:val="24"/>
          <w:szCs w:val="24"/>
        </w:rPr>
      </w:pPr>
      <w:r w:rsidRPr="00ED1452">
        <w:rPr>
          <w:sz w:val="24"/>
          <w:szCs w:val="24"/>
        </w:rPr>
        <w:t xml:space="preserve">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w:t>
      </w:r>
      <w:r w:rsidRPr="00ED1452">
        <w:rPr>
          <w:sz w:val="24"/>
          <w:szCs w:val="24"/>
        </w:rPr>
        <w:lastRenderedPageBreak/>
        <w:t>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F000CC" w:rsidRPr="00ED1452" w:rsidRDefault="00F000CC" w:rsidP="0037659D">
      <w:pPr>
        <w:pStyle w:val="a0"/>
        <w:spacing w:line="240" w:lineRule="auto"/>
        <w:rPr>
          <w:sz w:val="24"/>
          <w:szCs w:val="24"/>
        </w:rPr>
      </w:pPr>
      <w:r w:rsidRPr="00ED1452">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F000CC" w:rsidRPr="00ED1452" w:rsidRDefault="00F000CC" w:rsidP="0037659D">
      <w:pPr>
        <w:pStyle w:val="a0"/>
        <w:spacing w:line="240" w:lineRule="auto"/>
        <w:rPr>
          <w:sz w:val="24"/>
          <w:szCs w:val="24"/>
        </w:rPr>
      </w:pPr>
      <w:r w:rsidRPr="00ED1452">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F000CC" w:rsidRPr="00ED1452" w:rsidRDefault="00F000CC" w:rsidP="0037659D">
      <w:pPr>
        <w:pStyle w:val="a0"/>
        <w:spacing w:line="240" w:lineRule="auto"/>
        <w:rPr>
          <w:sz w:val="24"/>
          <w:szCs w:val="24"/>
        </w:rPr>
      </w:pPr>
      <w:r w:rsidRPr="00ED1452">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F000CC" w:rsidRPr="00ED1452" w:rsidRDefault="00F000CC" w:rsidP="0037659D">
      <w:pPr>
        <w:pStyle w:val="a0"/>
        <w:spacing w:line="240" w:lineRule="auto"/>
        <w:rPr>
          <w:sz w:val="24"/>
          <w:szCs w:val="24"/>
        </w:rPr>
      </w:pPr>
      <w:r w:rsidRPr="00ED1452">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F000CC" w:rsidRPr="00ED1452" w:rsidRDefault="00F000CC" w:rsidP="0037659D">
      <w:pPr>
        <w:pStyle w:val="a0"/>
        <w:spacing w:line="240" w:lineRule="auto"/>
        <w:rPr>
          <w:sz w:val="24"/>
          <w:szCs w:val="24"/>
        </w:rPr>
      </w:pPr>
      <w:r w:rsidRPr="00ED1452">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F000CC" w:rsidRPr="00ED1452" w:rsidRDefault="00F000CC" w:rsidP="0037659D">
      <w:pPr>
        <w:pStyle w:val="a0"/>
        <w:spacing w:line="240" w:lineRule="auto"/>
        <w:rPr>
          <w:sz w:val="24"/>
          <w:szCs w:val="24"/>
        </w:rPr>
      </w:pPr>
      <w:r w:rsidRPr="00ED1452">
        <w:rPr>
          <w:sz w:val="24"/>
          <w:szCs w:val="24"/>
        </w:rPr>
        <w:t>создавать собственные алгоритмы для решения прикладных задач на основе изученных алгоритмов и методов;</w:t>
      </w:r>
    </w:p>
    <w:p w:rsidR="00F000CC" w:rsidRPr="00ED1452" w:rsidRDefault="00F000CC" w:rsidP="0037659D">
      <w:pPr>
        <w:pStyle w:val="a0"/>
        <w:spacing w:line="240" w:lineRule="auto"/>
        <w:rPr>
          <w:sz w:val="24"/>
          <w:szCs w:val="24"/>
        </w:rPr>
      </w:pPr>
      <w:r w:rsidRPr="00ED1452">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F000CC" w:rsidRPr="00ED1452" w:rsidRDefault="00F000CC" w:rsidP="0037659D">
      <w:pPr>
        <w:pStyle w:val="a0"/>
        <w:spacing w:line="240" w:lineRule="auto"/>
        <w:rPr>
          <w:sz w:val="24"/>
          <w:szCs w:val="24"/>
        </w:rPr>
      </w:pPr>
      <w:r w:rsidRPr="00ED1452">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F000CC" w:rsidRPr="00ED1452" w:rsidRDefault="00F000CC" w:rsidP="0037659D">
      <w:pPr>
        <w:pStyle w:val="a0"/>
        <w:spacing w:line="240" w:lineRule="auto"/>
        <w:rPr>
          <w:sz w:val="24"/>
          <w:szCs w:val="24"/>
        </w:rPr>
      </w:pPr>
      <w:r w:rsidRPr="00ED1452">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F000CC" w:rsidRPr="00ED1452" w:rsidRDefault="00F000CC" w:rsidP="0037659D">
      <w:pPr>
        <w:pStyle w:val="a0"/>
        <w:spacing w:line="240" w:lineRule="auto"/>
        <w:rPr>
          <w:sz w:val="24"/>
          <w:szCs w:val="24"/>
        </w:rPr>
      </w:pPr>
      <w:r w:rsidRPr="00ED1452">
        <w:rPr>
          <w:sz w:val="24"/>
          <w:szCs w:val="24"/>
        </w:rPr>
        <w:t>применять алгоритмы поиска и сортировки при решении типовых задач;</w:t>
      </w:r>
    </w:p>
    <w:p w:rsidR="00F000CC" w:rsidRPr="00ED1452" w:rsidRDefault="00F000CC" w:rsidP="0037659D">
      <w:pPr>
        <w:pStyle w:val="a0"/>
        <w:spacing w:line="240" w:lineRule="auto"/>
        <w:rPr>
          <w:sz w:val="24"/>
          <w:szCs w:val="24"/>
        </w:rPr>
      </w:pPr>
      <w:r w:rsidRPr="00ED1452">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F000CC" w:rsidRPr="00ED1452" w:rsidRDefault="00F000CC" w:rsidP="0037659D">
      <w:pPr>
        <w:pStyle w:val="a0"/>
        <w:spacing w:line="240" w:lineRule="auto"/>
        <w:rPr>
          <w:sz w:val="24"/>
          <w:szCs w:val="24"/>
        </w:rPr>
      </w:pPr>
      <w:r w:rsidRPr="00ED1452">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F000CC" w:rsidRPr="00ED1452" w:rsidRDefault="00F000CC" w:rsidP="0037659D">
      <w:pPr>
        <w:pStyle w:val="a0"/>
        <w:spacing w:line="240" w:lineRule="auto"/>
        <w:rPr>
          <w:sz w:val="24"/>
          <w:szCs w:val="24"/>
        </w:rPr>
      </w:pPr>
      <w:r w:rsidRPr="00ED1452">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F000CC" w:rsidRPr="00ED1452" w:rsidRDefault="00F000CC" w:rsidP="0037659D">
      <w:pPr>
        <w:pStyle w:val="a0"/>
        <w:spacing w:line="240" w:lineRule="auto"/>
        <w:rPr>
          <w:sz w:val="24"/>
          <w:szCs w:val="24"/>
        </w:rPr>
      </w:pPr>
      <w:r w:rsidRPr="00ED1452">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F000CC" w:rsidRPr="00ED1452" w:rsidRDefault="00F000CC" w:rsidP="0037659D">
      <w:pPr>
        <w:pStyle w:val="a0"/>
        <w:spacing w:line="240" w:lineRule="auto"/>
        <w:rPr>
          <w:sz w:val="24"/>
          <w:szCs w:val="24"/>
        </w:rPr>
      </w:pPr>
      <w:r w:rsidRPr="00ED1452">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F000CC" w:rsidRPr="00ED1452" w:rsidRDefault="00F000CC" w:rsidP="0037659D">
      <w:pPr>
        <w:pStyle w:val="a0"/>
        <w:spacing w:line="240" w:lineRule="auto"/>
        <w:rPr>
          <w:sz w:val="24"/>
          <w:szCs w:val="24"/>
        </w:rPr>
      </w:pPr>
      <w:r w:rsidRPr="00ED1452">
        <w:rPr>
          <w:sz w:val="24"/>
          <w:szCs w:val="24"/>
        </w:rPr>
        <w:lastRenderedPageBreak/>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F000CC" w:rsidRPr="00ED1452" w:rsidRDefault="00F000CC" w:rsidP="0037659D">
      <w:pPr>
        <w:pStyle w:val="a0"/>
        <w:spacing w:line="240" w:lineRule="auto"/>
        <w:rPr>
          <w:sz w:val="24"/>
          <w:szCs w:val="24"/>
        </w:rPr>
      </w:pPr>
      <w:r w:rsidRPr="00ED1452">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F000CC" w:rsidRPr="00ED1452" w:rsidRDefault="00F000CC" w:rsidP="0037659D">
      <w:pPr>
        <w:pStyle w:val="a0"/>
        <w:spacing w:line="240" w:lineRule="auto"/>
        <w:rPr>
          <w:sz w:val="24"/>
          <w:szCs w:val="24"/>
        </w:rPr>
      </w:pPr>
      <w:r w:rsidRPr="00ED1452">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F000CC" w:rsidRPr="00ED1452" w:rsidRDefault="00F000CC" w:rsidP="0037659D">
      <w:pPr>
        <w:pStyle w:val="a0"/>
        <w:spacing w:line="240" w:lineRule="auto"/>
        <w:rPr>
          <w:sz w:val="24"/>
          <w:szCs w:val="24"/>
        </w:rPr>
      </w:pPr>
      <w:r w:rsidRPr="00ED1452">
        <w:rPr>
          <w:rStyle w:val="diff-chunk"/>
          <w:sz w:val="24"/>
          <w:szCs w:val="24"/>
        </w:rPr>
        <w:t xml:space="preserve">использовать на практике общие правила </w:t>
      </w:r>
      <w:r w:rsidRPr="00ED1452">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F000CC" w:rsidRPr="00ED1452" w:rsidRDefault="00F000CC" w:rsidP="0037659D">
      <w:pPr>
        <w:pStyle w:val="a0"/>
        <w:spacing w:line="240" w:lineRule="auto"/>
        <w:rPr>
          <w:sz w:val="24"/>
          <w:szCs w:val="24"/>
        </w:rPr>
      </w:pPr>
      <w:r w:rsidRPr="00ED1452">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F000CC" w:rsidRPr="00ED1452" w:rsidRDefault="00F000CC" w:rsidP="0037659D">
      <w:pPr>
        <w:pStyle w:val="a0"/>
        <w:spacing w:line="240" w:lineRule="auto"/>
        <w:rPr>
          <w:sz w:val="24"/>
          <w:szCs w:val="24"/>
        </w:rPr>
      </w:pPr>
      <w:r w:rsidRPr="00ED1452">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F000CC" w:rsidRPr="00ED1452" w:rsidRDefault="00F000CC" w:rsidP="0037659D">
      <w:pPr>
        <w:pStyle w:val="a0"/>
        <w:spacing w:line="240" w:lineRule="auto"/>
        <w:rPr>
          <w:sz w:val="24"/>
          <w:szCs w:val="24"/>
        </w:rPr>
      </w:pPr>
      <w:r w:rsidRPr="00ED1452">
        <w:rPr>
          <w:sz w:val="24"/>
          <w:szCs w:val="24"/>
        </w:rPr>
        <w:t>использовать компьютерные сети для обмена данными при решении прикладных задач;</w:t>
      </w:r>
    </w:p>
    <w:p w:rsidR="00F000CC" w:rsidRPr="00ED1452" w:rsidRDefault="00F000CC" w:rsidP="0037659D">
      <w:pPr>
        <w:pStyle w:val="a0"/>
        <w:spacing w:line="240" w:lineRule="auto"/>
        <w:rPr>
          <w:sz w:val="24"/>
          <w:szCs w:val="24"/>
        </w:rPr>
      </w:pPr>
      <w:r w:rsidRPr="00ED1452">
        <w:rPr>
          <w:sz w:val="24"/>
          <w:szCs w:val="24"/>
        </w:rPr>
        <w:t>организовывать на базовом уровне сетевое взаимодействие (настраивать работу протоколов сети TCP/IP и определять маску сети);</w:t>
      </w:r>
    </w:p>
    <w:p w:rsidR="00F000CC" w:rsidRPr="00ED1452" w:rsidRDefault="00F000CC" w:rsidP="0037659D">
      <w:pPr>
        <w:pStyle w:val="a0"/>
        <w:spacing w:line="240" w:lineRule="auto"/>
        <w:rPr>
          <w:sz w:val="24"/>
          <w:szCs w:val="24"/>
        </w:rPr>
      </w:pPr>
      <w:r w:rsidRPr="00ED1452">
        <w:rPr>
          <w:sz w:val="24"/>
          <w:szCs w:val="24"/>
        </w:rPr>
        <w:t>понимать структуру доменных имен; принципы IP-адресации узлов сети;</w:t>
      </w:r>
    </w:p>
    <w:p w:rsidR="00F000CC" w:rsidRPr="00ED1452" w:rsidRDefault="00F000CC" w:rsidP="0037659D">
      <w:pPr>
        <w:pStyle w:val="a0"/>
        <w:spacing w:line="240" w:lineRule="auto"/>
        <w:rPr>
          <w:sz w:val="24"/>
          <w:szCs w:val="24"/>
        </w:rPr>
      </w:pPr>
      <w:r w:rsidRPr="00ED1452">
        <w:rPr>
          <w:sz w:val="24"/>
          <w:szCs w:val="24"/>
        </w:rPr>
        <w:t>представлять общие принципы разработки и функционирования интернет-приложений (сайты, блоги и др.);</w:t>
      </w:r>
    </w:p>
    <w:p w:rsidR="00F000CC" w:rsidRPr="00ED1452" w:rsidRDefault="00F000CC" w:rsidP="0037659D">
      <w:pPr>
        <w:pStyle w:val="a0"/>
        <w:spacing w:line="240" w:lineRule="auto"/>
        <w:rPr>
          <w:sz w:val="24"/>
          <w:szCs w:val="24"/>
        </w:rPr>
      </w:pPr>
      <w:r w:rsidRPr="00ED1452">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F000CC" w:rsidRPr="00ED1452" w:rsidRDefault="00F000CC" w:rsidP="0037659D">
      <w:pPr>
        <w:pStyle w:val="a0"/>
        <w:spacing w:line="240" w:lineRule="auto"/>
        <w:rPr>
          <w:sz w:val="24"/>
          <w:szCs w:val="24"/>
        </w:rPr>
      </w:pPr>
      <w:r w:rsidRPr="00ED1452">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F000CC" w:rsidRPr="00ED1452" w:rsidRDefault="00F000CC" w:rsidP="0037659D">
      <w:pPr>
        <w:pStyle w:val="a0"/>
        <w:numPr>
          <w:ilvl w:val="0"/>
          <w:numId w:val="0"/>
        </w:numPr>
        <w:spacing w:line="240" w:lineRule="auto"/>
        <w:ind w:left="284"/>
        <w:rPr>
          <w:rFonts w:eastAsia="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углубленном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F000CC" w:rsidRPr="00ED1452" w:rsidRDefault="00F000CC" w:rsidP="0037659D">
      <w:pPr>
        <w:pStyle w:val="a0"/>
        <w:spacing w:line="240" w:lineRule="auto"/>
        <w:rPr>
          <w:i/>
          <w:sz w:val="24"/>
          <w:szCs w:val="24"/>
        </w:rPr>
      </w:pPr>
      <w:r w:rsidRPr="00ED1452">
        <w:rPr>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F000CC" w:rsidRPr="00ED1452" w:rsidRDefault="00F000CC" w:rsidP="0037659D">
      <w:pPr>
        <w:pStyle w:val="a0"/>
        <w:spacing w:line="240" w:lineRule="auto"/>
        <w:rPr>
          <w:i/>
          <w:sz w:val="24"/>
          <w:szCs w:val="24"/>
        </w:rPr>
      </w:pPr>
      <w:r w:rsidRPr="00ED1452">
        <w:rPr>
          <w:i/>
          <w:sz w:val="24"/>
          <w:szCs w:val="24"/>
        </w:rPr>
        <w:t>использовать знания о методе «разделяй и властвуй»;</w:t>
      </w:r>
    </w:p>
    <w:p w:rsidR="00F000CC" w:rsidRPr="00ED1452" w:rsidRDefault="00F000CC" w:rsidP="0037659D">
      <w:pPr>
        <w:pStyle w:val="a0"/>
        <w:spacing w:line="240" w:lineRule="auto"/>
        <w:rPr>
          <w:i/>
          <w:sz w:val="24"/>
          <w:szCs w:val="24"/>
        </w:rPr>
      </w:pPr>
      <w:r w:rsidRPr="00ED1452">
        <w:rPr>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F000CC" w:rsidRPr="00ED1452" w:rsidRDefault="00F000CC" w:rsidP="0037659D">
      <w:pPr>
        <w:pStyle w:val="a0"/>
        <w:spacing w:line="240" w:lineRule="auto"/>
        <w:rPr>
          <w:i/>
          <w:sz w:val="24"/>
          <w:szCs w:val="24"/>
        </w:rPr>
      </w:pPr>
      <w:r w:rsidRPr="00ED1452">
        <w:rPr>
          <w:i/>
          <w:sz w:val="24"/>
          <w:szCs w:val="24"/>
        </w:rPr>
        <w:t>использовать понятие универсального алгоритма и приводить примеры алгоритмически неразрешимых проблем;</w:t>
      </w:r>
    </w:p>
    <w:p w:rsidR="00F000CC" w:rsidRPr="00ED1452" w:rsidRDefault="00F000CC" w:rsidP="0037659D">
      <w:pPr>
        <w:pStyle w:val="a0"/>
        <w:spacing w:line="240" w:lineRule="auto"/>
        <w:rPr>
          <w:i/>
          <w:sz w:val="24"/>
          <w:szCs w:val="24"/>
        </w:rPr>
      </w:pPr>
      <w:r w:rsidRPr="00ED1452">
        <w:rPr>
          <w:i/>
          <w:sz w:val="24"/>
          <w:szCs w:val="24"/>
        </w:rPr>
        <w:t>использовать второй язык программирования; сравнивать преимущества и недостатки двух языков программирования;</w:t>
      </w:r>
    </w:p>
    <w:p w:rsidR="00F000CC" w:rsidRPr="00ED1452" w:rsidRDefault="00F000CC" w:rsidP="0037659D">
      <w:pPr>
        <w:pStyle w:val="a0"/>
        <w:spacing w:line="240" w:lineRule="auto"/>
        <w:rPr>
          <w:i/>
          <w:sz w:val="24"/>
          <w:szCs w:val="24"/>
        </w:rPr>
      </w:pPr>
      <w:r w:rsidRPr="00ED1452">
        <w:rPr>
          <w:i/>
          <w:sz w:val="24"/>
          <w:szCs w:val="24"/>
        </w:rPr>
        <w:t xml:space="preserve">создавать программы для учебных или проектных задач средней сложности; </w:t>
      </w:r>
    </w:p>
    <w:p w:rsidR="00F000CC" w:rsidRPr="00ED1452" w:rsidRDefault="00F000CC" w:rsidP="0037659D">
      <w:pPr>
        <w:pStyle w:val="a0"/>
        <w:spacing w:line="240" w:lineRule="auto"/>
        <w:rPr>
          <w:i/>
          <w:sz w:val="24"/>
          <w:szCs w:val="24"/>
        </w:rPr>
      </w:pPr>
      <w:r w:rsidRPr="00ED1452">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F000CC" w:rsidRPr="00ED1452" w:rsidRDefault="00F000CC" w:rsidP="0037659D">
      <w:pPr>
        <w:pStyle w:val="a0"/>
        <w:spacing w:line="240" w:lineRule="auto"/>
        <w:ind w:firstLine="357"/>
        <w:rPr>
          <w:sz w:val="24"/>
          <w:szCs w:val="24"/>
        </w:rPr>
      </w:pPr>
      <w:r w:rsidRPr="00ED1452">
        <w:rPr>
          <w:rStyle w:val="diff-chunk"/>
          <w:i/>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F000CC" w:rsidRPr="00ED1452" w:rsidRDefault="00F000CC" w:rsidP="0037659D">
      <w:pPr>
        <w:pStyle w:val="a0"/>
        <w:spacing w:line="240" w:lineRule="auto"/>
        <w:rPr>
          <w:i/>
          <w:sz w:val="24"/>
          <w:szCs w:val="24"/>
        </w:rPr>
      </w:pPr>
      <w:r w:rsidRPr="00ED1452">
        <w:rPr>
          <w:i/>
          <w:sz w:val="24"/>
          <w:szCs w:val="24"/>
        </w:rPr>
        <w:lastRenderedPageBreak/>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F000CC" w:rsidRPr="00ED1452" w:rsidRDefault="00F000CC" w:rsidP="0037659D">
      <w:pPr>
        <w:pStyle w:val="a0"/>
        <w:spacing w:line="240" w:lineRule="auto"/>
        <w:rPr>
          <w:i/>
          <w:sz w:val="24"/>
          <w:szCs w:val="24"/>
        </w:rPr>
      </w:pPr>
      <w:r w:rsidRPr="00ED1452">
        <w:rPr>
          <w:i/>
          <w:sz w:val="24"/>
          <w:szCs w:val="24"/>
        </w:rPr>
        <w:t>использовать пакеты программ и сервисы обработки и представления данных, в том числе – статистической обработки;</w:t>
      </w:r>
    </w:p>
    <w:p w:rsidR="00F000CC" w:rsidRPr="00ED1452" w:rsidRDefault="00F000CC" w:rsidP="0037659D">
      <w:pPr>
        <w:pStyle w:val="a0"/>
        <w:spacing w:line="240" w:lineRule="auto"/>
        <w:rPr>
          <w:i/>
          <w:sz w:val="24"/>
          <w:szCs w:val="24"/>
        </w:rPr>
      </w:pPr>
      <w:r w:rsidRPr="00ED1452">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F000CC" w:rsidRPr="00ED1452" w:rsidRDefault="00F000CC" w:rsidP="0037659D">
      <w:pPr>
        <w:pStyle w:val="a0"/>
        <w:spacing w:line="240" w:lineRule="auto"/>
        <w:rPr>
          <w:i/>
          <w:sz w:val="24"/>
          <w:szCs w:val="24"/>
        </w:rPr>
      </w:pPr>
      <w:r w:rsidRPr="00ED1452">
        <w:rPr>
          <w:i/>
          <w:sz w:val="24"/>
          <w:szCs w:val="24"/>
        </w:rPr>
        <w:t>создавать многотабличные базы данных; работе с базами данных и справочными системами с помощью веб-интерфейса.</w:t>
      </w:r>
    </w:p>
    <w:p w:rsidR="00F000CC" w:rsidRPr="00ED1452" w:rsidRDefault="00F000CC" w:rsidP="0037659D">
      <w:pPr>
        <w:spacing w:line="240" w:lineRule="auto"/>
        <w:rPr>
          <w:rFonts w:ascii="Times New Roman" w:hAnsi="Times New Roman" w:cs="Times New Roman"/>
          <w:sz w:val="24"/>
          <w:szCs w:val="24"/>
        </w:rPr>
      </w:pPr>
    </w:p>
    <w:p w:rsidR="00F000CC" w:rsidRPr="00076545" w:rsidRDefault="00F000CC" w:rsidP="0037659D">
      <w:pPr>
        <w:pStyle w:val="4a"/>
        <w:spacing w:line="240" w:lineRule="auto"/>
        <w:rPr>
          <w:rFonts w:ascii="Times New Roman" w:hAnsi="Times New Roman" w:cs="Times New Roman"/>
          <w:b/>
          <w:i w:val="0"/>
          <w:color w:val="auto"/>
          <w:sz w:val="24"/>
          <w:szCs w:val="24"/>
        </w:rPr>
      </w:pPr>
      <w:bookmarkStart w:id="26" w:name="_Toc434850682"/>
      <w:bookmarkStart w:id="27" w:name="_Toc435412686"/>
      <w:bookmarkStart w:id="28" w:name="_Toc453968159"/>
      <w:r w:rsidRPr="00ED1452">
        <w:rPr>
          <w:rFonts w:ascii="Times New Roman" w:hAnsi="Times New Roman" w:cs="Times New Roman"/>
          <w:color w:val="auto"/>
          <w:sz w:val="24"/>
          <w:szCs w:val="24"/>
        </w:rPr>
        <w:br w:type="page"/>
      </w:r>
      <w:r w:rsidR="00076545" w:rsidRPr="00076545">
        <w:rPr>
          <w:rFonts w:ascii="Times New Roman" w:hAnsi="Times New Roman" w:cs="Times New Roman"/>
          <w:b/>
          <w:i w:val="0"/>
          <w:color w:val="auto"/>
          <w:sz w:val="24"/>
          <w:szCs w:val="24"/>
        </w:rPr>
        <w:lastRenderedPageBreak/>
        <w:t xml:space="preserve">1.2.3.14. </w:t>
      </w:r>
      <w:r w:rsidRPr="00076545">
        <w:rPr>
          <w:rFonts w:ascii="Times New Roman" w:hAnsi="Times New Roman" w:cs="Times New Roman"/>
          <w:b/>
          <w:i w:val="0"/>
          <w:color w:val="auto"/>
          <w:sz w:val="24"/>
          <w:szCs w:val="24"/>
        </w:rPr>
        <w:t>Физика</w:t>
      </w:r>
      <w:bookmarkEnd w:id="26"/>
      <w:bookmarkEnd w:id="27"/>
      <w:bookmarkEnd w:id="28"/>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 результате изучения учебного предмета «Физика» на уровне среднего общего образования:</w:t>
      </w: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научится:</w:t>
      </w:r>
    </w:p>
    <w:p w:rsidR="00F000CC" w:rsidRPr="00ED1452" w:rsidRDefault="00F000CC" w:rsidP="0037659D">
      <w:pPr>
        <w:pStyle w:val="a0"/>
        <w:spacing w:line="240" w:lineRule="auto"/>
        <w:rPr>
          <w:sz w:val="24"/>
          <w:szCs w:val="24"/>
        </w:rPr>
      </w:pPr>
      <w:r w:rsidRPr="00ED1452">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000CC" w:rsidRPr="00ED1452" w:rsidRDefault="00F000CC" w:rsidP="0037659D">
      <w:pPr>
        <w:pStyle w:val="a0"/>
        <w:spacing w:line="240" w:lineRule="auto"/>
        <w:rPr>
          <w:sz w:val="24"/>
          <w:szCs w:val="24"/>
        </w:rPr>
      </w:pPr>
      <w:r w:rsidRPr="00ED1452">
        <w:rPr>
          <w:sz w:val="24"/>
          <w:szCs w:val="24"/>
        </w:rPr>
        <w:t>демонстрировать на примерах взаимосвязь между физикой и другими естественными науками;</w:t>
      </w:r>
    </w:p>
    <w:p w:rsidR="00F000CC" w:rsidRPr="00ED1452" w:rsidRDefault="00F000CC" w:rsidP="0037659D">
      <w:pPr>
        <w:pStyle w:val="a0"/>
        <w:spacing w:line="240" w:lineRule="auto"/>
        <w:rPr>
          <w:sz w:val="24"/>
          <w:szCs w:val="24"/>
        </w:rPr>
      </w:pPr>
      <w:r w:rsidRPr="00ED1452">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F000CC" w:rsidRPr="00ED1452" w:rsidRDefault="00F000CC" w:rsidP="0037659D">
      <w:pPr>
        <w:pStyle w:val="a0"/>
        <w:spacing w:line="240" w:lineRule="auto"/>
        <w:rPr>
          <w:sz w:val="24"/>
          <w:szCs w:val="24"/>
        </w:rPr>
      </w:pPr>
      <w:r w:rsidRPr="00ED1452">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F000CC" w:rsidRPr="00ED1452" w:rsidRDefault="00F000CC" w:rsidP="0037659D">
      <w:pPr>
        <w:pStyle w:val="a0"/>
        <w:spacing w:line="240" w:lineRule="auto"/>
        <w:rPr>
          <w:sz w:val="24"/>
          <w:szCs w:val="24"/>
        </w:rPr>
      </w:pPr>
      <w:r w:rsidRPr="00ED1452">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F000CC" w:rsidRPr="00ED1452" w:rsidRDefault="00F000CC" w:rsidP="0037659D">
      <w:pPr>
        <w:pStyle w:val="a0"/>
        <w:spacing w:line="240" w:lineRule="auto"/>
        <w:rPr>
          <w:sz w:val="24"/>
          <w:szCs w:val="24"/>
        </w:rPr>
      </w:pPr>
      <w:r w:rsidRPr="00ED1452">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F000CC" w:rsidRPr="00ED1452" w:rsidRDefault="00F000CC" w:rsidP="0037659D">
      <w:pPr>
        <w:pStyle w:val="a0"/>
        <w:spacing w:line="240" w:lineRule="auto"/>
        <w:rPr>
          <w:sz w:val="24"/>
          <w:szCs w:val="24"/>
        </w:rPr>
      </w:pPr>
      <w:r w:rsidRPr="00ED1452">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F000CC" w:rsidRPr="00ED1452" w:rsidRDefault="00F000CC" w:rsidP="0037659D">
      <w:pPr>
        <w:pStyle w:val="a0"/>
        <w:spacing w:line="240" w:lineRule="auto"/>
        <w:rPr>
          <w:sz w:val="24"/>
          <w:szCs w:val="24"/>
        </w:rPr>
      </w:pPr>
      <w:r w:rsidRPr="00ED1452">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F000CC" w:rsidRPr="00ED1452" w:rsidRDefault="00F000CC" w:rsidP="0037659D">
      <w:pPr>
        <w:pStyle w:val="a0"/>
        <w:spacing w:line="240" w:lineRule="auto"/>
        <w:rPr>
          <w:sz w:val="24"/>
          <w:szCs w:val="24"/>
        </w:rPr>
      </w:pPr>
      <w:r w:rsidRPr="00ED1452">
        <w:rPr>
          <w:sz w:val="24"/>
          <w:szCs w:val="24"/>
        </w:rPr>
        <w:t>использовать для описания характера протекания физических процессов физические законы с учетом границ их применимости;</w:t>
      </w:r>
    </w:p>
    <w:p w:rsidR="00F000CC" w:rsidRPr="00ED1452" w:rsidRDefault="00F000CC" w:rsidP="0037659D">
      <w:pPr>
        <w:pStyle w:val="a0"/>
        <w:spacing w:line="240" w:lineRule="auto"/>
        <w:rPr>
          <w:sz w:val="24"/>
          <w:szCs w:val="24"/>
        </w:rPr>
      </w:pPr>
      <w:r w:rsidRPr="00ED1452">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F000CC" w:rsidRPr="00ED1452" w:rsidRDefault="00F000CC" w:rsidP="0037659D">
      <w:pPr>
        <w:pStyle w:val="a0"/>
        <w:spacing w:line="240" w:lineRule="auto"/>
        <w:rPr>
          <w:sz w:val="24"/>
          <w:szCs w:val="24"/>
        </w:rPr>
      </w:pPr>
      <w:r w:rsidRPr="00ED1452">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F000CC" w:rsidRPr="00ED1452" w:rsidRDefault="00F000CC" w:rsidP="0037659D">
      <w:pPr>
        <w:pStyle w:val="a0"/>
        <w:spacing w:line="240" w:lineRule="auto"/>
        <w:rPr>
          <w:sz w:val="24"/>
          <w:szCs w:val="24"/>
        </w:rPr>
      </w:pPr>
      <w:r w:rsidRPr="00ED1452">
        <w:rPr>
          <w:sz w:val="24"/>
          <w:szCs w:val="24"/>
        </w:rPr>
        <w:t>учитывать границы применения изученных физических моделей при решении физических и межпредметных задач;</w:t>
      </w:r>
    </w:p>
    <w:p w:rsidR="00F000CC" w:rsidRPr="00ED1452" w:rsidRDefault="00F000CC" w:rsidP="0037659D">
      <w:pPr>
        <w:pStyle w:val="a0"/>
        <w:spacing w:line="240" w:lineRule="auto"/>
        <w:rPr>
          <w:sz w:val="24"/>
          <w:szCs w:val="24"/>
        </w:rPr>
      </w:pPr>
      <w:r w:rsidRPr="00ED1452">
        <w:rPr>
          <w:sz w:val="24"/>
          <w:szCs w:val="24"/>
        </w:rPr>
        <w:t>использовать информацию и применять знания о принципах работы и основных характеристиках</w:t>
      </w:r>
      <w:r w:rsidRPr="00ED1452">
        <w:rPr>
          <w:i/>
          <w:iCs/>
          <w:sz w:val="24"/>
          <w:szCs w:val="24"/>
        </w:rPr>
        <w:t xml:space="preserve"> </w:t>
      </w:r>
      <w:r w:rsidRPr="00ED1452">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F000CC" w:rsidRPr="00ED1452" w:rsidRDefault="00F000CC" w:rsidP="0037659D">
      <w:pPr>
        <w:pStyle w:val="a0"/>
        <w:spacing w:line="240" w:lineRule="auto"/>
        <w:rPr>
          <w:sz w:val="24"/>
          <w:szCs w:val="24"/>
        </w:rPr>
      </w:pPr>
      <w:r w:rsidRPr="00ED1452">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000CC" w:rsidRPr="00ED1452" w:rsidRDefault="00F000CC" w:rsidP="0037659D">
      <w:pPr>
        <w:pStyle w:val="a0"/>
        <w:spacing w:line="240" w:lineRule="auto"/>
        <w:rPr>
          <w:i/>
          <w:sz w:val="24"/>
          <w:szCs w:val="24"/>
        </w:rPr>
      </w:pPr>
      <w:r w:rsidRPr="00ED1452">
        <w:rPr>
          <w:i/>
          <w:sz w:val="24"/>
          <w:szCs w:val="24"/>
        </w:rPr>
        <w:lastRenderedPageBreak/>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000CC" w:rsidRPr="00ED1452" w:rsidRDefault="00F000CC" w:rsidP="0037659D">
      <w:pPr>
        <w:pStyle w:val="a0"/>
        <w:spacing w:line="240" w:lineRule="auto"/>
        <w:rPr>
          <w:i/>
          <w:sz w:val="24"/>
          <w:szCs w:val="24"/>
        </w:rPr>
      </w:pPr>
      <w:r w:rsidRPr="00ED1452">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000CC" w:rsidRPr="00ED1452" w:rsidRDefault="00F000CC" w:rsidP="0037659D">
      <w:pPr>
        <w:pStyle w:val="a0"/>
        <w:spacing w:line="240" w:lineRule="auto"/>
        <w:rPr>
          <w:i/>
          <w:sz w:val="24"/>
          <w:szCs w:val="24"/>
        </w:rPr>
      </w:pPr>
      <w:r w:rsidRPr="00ED1452">
        <w:rPr>
          <w:i/>
          <w:sz w:val="24"/>
          <w:szCs w:val="24"/>
        </w:rPr>
        <w:t>выдвигать гипотезы на основе знания основополагающих физических закономерностей и законов;</w:t>
      </w:r>
    </w:p>
    <w:p w:rsidR="00F000CC" w:rsidRPr="00ED1452" w:rsidRDefault="00F000CC" w:rsidP="0037659D">
      <w:pPr>
        <w:pStyle w:val="a0"/>
        <w:spacing w:line="240" w:lineRule="auto"/>
        <w:rPr>
          <w:i/>
          <w:sz w:val="24"/>
          <w:szCs w:val="24"/>
        </w:rPr>
      </w:pPr>
      <w:r w:rsidRPr="00ED1452">
        <w:rPr>
          <w:i/>
          <w:sz w:val="24"/>
          <w:szCs w:val="24"/>
        </w:rPr>
        <w:t>самостоятельно планировать и проводить физические эксперименты;</w:t>
      </w:r>
    </w:p>
    <w:p w:rsidR="00F000CC" w:rsidRPr="00ED1452" w:rsidRDefault="00F000CC" w:rsidP="0037659D">
      <w:pPr>
        <w:pStyle w:val="a0"/>
        <w:spacing w:line="240" w:lineRule="auto"/>
        <w:rPr>
          <w:i/>
          <w:sz w:val="24"/>
          <w:szCs w:val="24"/>
        </w:rPr>
      </w:pPr>
      <w:r w:rsidRPr="00ED1452">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000CC" w:rsidRPr="00ED1452" w:rsidRDefault="00F000CC" w:rsidP="0037659D">
      <w:pPr>
        <w:pStyle w:val="a0"/>
        <w:spacing w:line="240" w:lineRule="auto"/>
        <w:rPr>
          <w:i/>
          <w:sz w:val="24"/>
          <w:szCs w:val="24"/>
        </w:rPr>
      </w:pPr>
      <w:r w:rsidRPr="00ED1452">
        <w:rPr>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000CC" w:rsidRPr="00ED1452" w:rsidRDefault="00F000CC" w:rsidP="0037659D">
      <w:pPr>
        <w:pStyle w:val="a0"/>
        <w:spacing w:line="240" w:lineRule="auto"/>
        <w:rPr>
          <w:i/>
          <w:sz w:val="24"/>
          <w:szCs w:val="24"/>
        </w:rPr>
      </w:pPr>
      <w:r w:rsidRPr="00ED1452">
        <w:rPr>
          <w:i/>
          <w:sz w:val="24"/>
          <w:szCs w:val="24"/>
        </w:rPr>
        <w:t>объяснять принципы работы и характеристики изученных машин, приборов и технических устройств;</w:t>
      </w:r>
    </w:p>
    <w:p w:rsidR="00F000CC" w:rsidRPr="00ED1452" w:rsidRDefault="00F000CC" w:rsidP="0037659D">
      <w:pPr>
        <w:pStyle w:val="a0"/>
        <w:spacing w:line="240" w:lineRule="auto"/>
        <w:rPr>
          <w:i/>
          <w:sz w:val="24"/>
          <w:szCs w:val="24"/>
        </w:rPr>
      </w:pPr>
      <w:r w:rsidRPr="00ED1452">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углубленном уровне научится:</w:t>
      </w:r>
    </w:p>
    <w:p w:rsidR="00F000CC" w:rsidRPr="00ED1452" w:rsidRDefault="00F000CC" w:rsidP="0037659D">
      <w:pPr>
        <w:pStyle w:val="a0"/>
        <w:spacing w:line="240" w:lineRule="auto"/>
        <w:rPr>
          <w:sz w:val="24"/>
          <w:szCs w:val="24"/>
        </w:rPr>
      </w:pPr>
      <w:r w:rsidRPr="00ED1452">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000CC" w:rsidRPr="00ED1452" w:rsidRDefault="00F000CC" w:rsidP="0037659D">
      <w:pPr>
        <w:pStyle w:val="a0"/>
        <w:spacing w:line="240" w:lineRule="auto"/>
        <w:rPr>
          <w:sz w:val="24"/>
          <w:szCs w:val="24"/>
        </w:rPr>
      </w:pPr>
      <w:r w:rsidRPr="00ED1452">
        <w:rPr>
          <w:sz w:val="24"/>
          <w:szCs w:val="24"/>
        </w:rPr>
        <w:t>характеризовать взаимосвязь между физикой и другими естественными науками;</w:t>
      </w:r>
    </w:p>
    <w:p w:rsidR="00F000CC" w:rsidRPr="00ED1452" w:rsidRDefault="00F000CC" w:rsidP="0037659D">
      <w:pPr>
        <w:pStyle w:val="a0"/>
        <w:spacing w:line="240" w:lineRule="auto"/>
        <w:rPr>
          <w:sz w:val="24"/>
          <w:szCs w:val="24"/>
        </w:rPr>
      </w:pPr>
      <w:r w:rsidRPr="00ED1452">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000CC" w:rsidRPr="00ED1452" w:rsidRDefault="00F000CC" w:rsidP="0037659D">
      <w:pPr>
        <w:pStyle w:val="a0"/>
        <w:spacing w:line="240" w:lineRule="auto"/>
        <w:rPr>
          <w:sz w:val="24"/>
          <w:szCs w:val="24"/>
        </w:rPr>
      </w:pPr>
      <w:r w:rsidRPr="00ED1452">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000CC" w:rsidRPr="00ED1452" w:rsidRDefault="00F000CC" w:rsidP="0037659D">
      <w:pPr>
        <w:pStyle w:val="a0"/>
        <w:spacing w:line="240" w:lineRule="auto"/>
        <w:rPr>
          <w:sz w:val="24"/>
          <w:szCs w:val="24"/>
        </w:rPr>
      </w:pPr>
      <w:r w:rsidRPr="00ED1452">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000CC" w:rsidRPr="00ED1452" w:rsidRDefault="00F000CC" w:rsidP="0037659D">
      <w:pPr>
        <w:pStyle w:val="a0"/>
        <w:spacing w:line="240" w:lineRule="auto"/>
        <w:rPr>
          <w:sz w:val="24"/>
          <w:szCs w:val="24"/>
        </w:rPr>
      </w:pPr>
      <w:r w:rsidRPr="00ED1452">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F000CC" w:rsidRPr="00ED1452" w:rsidRDefault="00F000CC" w:rsidP="0037659D">
      <w:pPr>
        <w:pStyle w:val="a0"/>
        <w:spacing w:line="240" w:lineRule="auto"/>
        <w:rPr>
          <w:sz w:val="24"/>
          <w:szCs w:val="24"/>
        </w:rPr>
      </w:pPr>
      <w:r w:rsidRPr="00ED1452">
        <w:rPr>
          <w:sz w:val="24"/>
          <w:szCs w:val="24"/>
        </w:rPr>
        <w:t>самостоятельно планировать и проводить физические эксперименты;</w:t>
      </w:r>
    </w:p>
    <w:p w:rsidR="00F000CC" w:rsidRPr="00ED1452" w:rsidRDefault="00F000CC" w:rsidP="0037659D">
      <w:pPr>
        <w:pStyle w:val="a0"/>
        <w:spacing w:line="240" w:lineRule="auto"/>
        <w:rPr>
          <w:sz w:val="24"/>
          <w:szCs w:val="24"/>
        </w:rPr>
      </w:pPr>
      <w:r w:rsidRPr="00ED1452">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F000CC" w:rsidRPr="00ED1452" w:rsidRDefault="00F000CC" w:rsidP="0037659D">
      <w:pPr>
        <w:pStyle w:val="a0"/>
        <w:spacing w:line="240" w:lineRule="auto"/>
        <w:rPr>
          <w:sz w:val="24"/>
          <w:szCs w:val="24"/>
        </w:rPr>
      </w:pPr>
      <w:r w:rsidRPr="00ED1452">
        <w:rPr>
          <w:sz w:val="24"/>
          <w:szCs w:val="24"/>
        </w:rPr>
        <w:t>объяснять границы применения изученных физических моделей при решении физических и межпредметных задач;</w:t>
      </w:r>
    </w:p>
    <w:p w:rsidR="00F000CC" w:rsidRPr="00ED1452" w:rsidRDefault="00F000CC" w:rsidP="0037659D">
      <w:pPr>
        <w:pStyle w:val="a0"/>
        <w:spacing w:line="240" w:lineRule="auto"/>
        <w:rPr>
          <w:sz w:val="24"/>
          <w:szCs w:val="24"/>
        </w:rPr>
      </w:pPr>
      <w:r w:rsidRPr="00ED1452">
        <w:rPr>
          <w:sz w:val="24"/>
          <w:szCs w:val="24"/>
        </w:rPr>
        <w:t>выдвигать гипотезы на основе знания основополагающих физических закономерностей и законов;</w:t>
      </w:r>
    </w:p>
    <w:p w:rsidR="00F000CC" w:rsidRPr="00ED1452" w:rsidRDefault="00F000CC" w:rsidP="0037659D">
      <w:pPr>
        <w:pStyle w:val="a0"/>
        <w:spacing w:line="240" w:lineRule="auto"/>
        <w:rPr>
          <w:sz w:val="24"/>
          <w:szCs w:val="24"/>
        </w:rPr>
      </w:pPr>
      <w:r w:rsidRPr="00ED1452">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F000CC" w:rsidRPr="00ED1452" w:rsidRDefault="00F000CC" w:rsidP="0037659D">
      <w:pPr>
        <w:pStyle w:val="a0"/>
        <w:spacing w:line="240" w:lineRule="auto"/>
        <w:rPr>
          <w:sz w:val="24"/>
          <w:szCs w:val="24"/>
        </w:rPr>
      </w:pPr>
      <w:r w:rsidRPr="00ED1452">
        <w:rPr>
          <w:sz w:val="24"/>
          <w:szCs w:val="24"/>
        </w:rPr>
        <w:t>объяснять принципы работы и характеристики изученных машин, приборов и технических устройств;</w:t>
      </w:r>
    </w:p>
    <w:p w:rsidR="00F000CC" w:rsidRPr="00ED1452" w:rsidRDefault="00F000CC" w:rsidP="0037659D">
      <w:pPr>
        <w:pStyle w:val="a0"/>
        <w:spacing w:line="240" w:lineRule="auto"/>
        <w:rPr>
          <w:sz w:val="24"/>
          <w:szCs w:val="24"/>
        </w:rPr>
      </w:pPr>
      <w:r w:rsidRPr="00ED1452">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eastAsia="Times New Roman" w:hAnsi="Times New Roman" w:cs="Times New Roman"/>
          <w:b/>
          <w:sz w:val="24"/>
          <w:szCs w:val="24"/>
        </w:rPr>
      </w:pPr>
    </w:p>
    <w:p w:rsidR="00F000CC" w:rsidRPr="00ED1452" w:rsidRDefault="00F000CC" w:rsidP="0037659D">
      <w:pPr>
        <w:spacing w:line="240" w:lineRule="auto"/>
        <w:rPr>
          <w:rFonts w:ascii="Times New Roman" w:eastAsia="Times New Roman" w:hAnsi="Times New Roman" w:cs="Times New Roman"/>
          <w:b/>
          <w:sz w:val="24"/>
          <w:szCs w:val="24"/>
        </w:rPr>
      </w:pPr>
    </w:p>
    <w:p w:rsidR="00F000CC" w:rsidRPr="00ED1452" w:rsidRDefault="00F000CC" w:rsidP="0037659D">
      <w:pPr>
        <w:spacing w:line="240" w:lineRule="auto"/>
        <w:rPr>
          <w:rFonts w:ascii="Times New Roman" w:eastAsia="Times New Roman" w:hAnsi="Times New Roman" w:cs="Times New Roman"/>
          <w:b/>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углубленном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F000CC" w:rsidRPr="00ED1452" w:rsidRDefault="00F000CC" w:rsidP="0037659D">
      <w:pPr>
        <w:pStyle w:val="a0"/>
        <w:spacing w:line="240" w:lineRule="auto"/>
        <w:rPr>
          <w:i/>
          <w:sz w:val="24"/>
          <w:szCs w:val="24"/>
        </w:rPr>
      </w:pPr>
      <w:r w:rsidRPr="00ED1452">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F000CC" w:rsidRPr="00ED1452" w:rsidRDefault="00F000CC" w:rsidP="0037659D">
      <w:pPr>
        <w:pStyle w:val="a0"/>
        <w:spacing w:line="240" w:lineRule="auto"/>
        <w:rPr>
          <w:i/>
          <w:sz w:val="24"/>
          <w:szCs w:val="24"/>
        </w:rPr>
      </w:pPr>
      <w:r w:rsidRPr="00ED1452">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F000CC" w:rsidRPr="00ED1452" w:rsidRDefault="00F000CC" w:rsidP="0037659D">
      <w:pPr>
        <w:pStyle w:val="a0"/>
        <w:spacing w:line="240" w:lineRule="auto"/>
        <w:rPr>
          <w:i/>
          <w:sz w:val="24"/>
          <w:szCs w:val="24"/>
        </w:rPr>
      </w:pPr>
      <w:r w:rsidRPr="00ED1452">
        <w:rPr>
          <w:i/>
          <w:sz w:val="24"/>
          <w:szCs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F000CC" w:rsidRPr="00ED1452" w:rsidRDefault="00F000CC" w:rsidP="0037659D">
      <w:pPr>
        <w:pStyle w:val="a0"/>
        <w:spacing w:line="240" w:lineRule="auto"/>
        <w:rPr>
          <w:i/>
          <w:sz w:val="24"/>
          <w:szCs w:val="24"/>
        </w:rPr>
      </w:pPr>
      <w:r w:rsidRPr="00ED1452">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F000CC" w:rsidRPr="00ED1452" w:rsidRDefault="00F000CC" w:rsidP="0037659D">
      <w:pPr>
        <w:pStyle w:val="a0"/>
        <w:spacing w:line="240" w:lineRule="auto"/>
        <w:rPr>
          <w:i/>
          <w:sz w:val="24"/>
          <w:szCs w:val="24"/>
        </w:rPr>
      </w:pPr>
      <w:r w:rsidRPr="00ED1452">
        <w:rPr>
          <w:i/>
          <w:sz w:val="24"/>
          <w:szCs w:val="24"/>
        </w:rPr>
        <w:t>формулировать и решать новые задачи, возникающие в ходе учебно-исследовательской и проектной деятельности;</w:t>
      </w:r>
    </w:p>
    <w:p w:rsidR="00F000CC" w:rsidRPr="00ED1452" w:rsidRDefault="00F000CC" w:rsidP="0037659D">
      <w:pPr>
        <w:pStyle w:val="a0"/>
        <w:spacing w:line="240" w:lineRule="auto"/>
        <w:rPr>
          <w:i/>
          <w:sz w:val="24"/>
          <w:szCs w:val="24"/>
        </w:rPr>
      </w:pPr>
      <w:r w:rsidRPr="00ED1452">
        <w:rPr>
          <w:i/>
          <w:sz w:val="24"/>
          <w:szCs w:val="24"/>
        </w:rPr>
        <w:t>усовершенствовать приборы и методы исследования в соответствии с поставленной задачей;</w:t>
      </w:r>
    </w:p>
    <w:p w:rsidR="00F000CC" w:rsidRPr="00ED1452" w:rsidRDefault="00F000CC" w:rsidP="0037659D">
      <w:pPr>
        <w:pStyle w:val="a0"/>
        <w:spacing w:line="240" w:lineRule="auto"/>
        <w:rPr>
          <w:i/>
          <w:sz w:val="24"/>
          <w:szCs w:val="24"/>
        </w:rPr>
      </w:pPr>
      <w:r w:rsidRPr="00ED1452">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p>
    <w:p w:rsidR="00F000CC" w:rsidRPr="003705B5" w:rsidRDefault="00F000CC" w:rsidP="003705B5">
      <w:pPr>
        <w:pStyle w:val="4a"/>
        <w:spacing w:line="240" w:lineRule="auto"/>
        <w:rPr>
          <w:rFonts w:ascii="Times New Roman" w:hAnsi="Times New Roman" w:cs="Times New Roman"/>
          <w:b/>
          <w:i w:val="0"/>
          <w:color w:val="auto"/>
          <w:sz w:val="24"/>
          <w:szCs w:val="24"/>
        </w:rPr>
      </w:pPr>
      <w:bookmarkStart w:id="29" w:name="_Toc434850685"/>
      <w:bookmarkStart w:id="30" w:name="_Toc435412687"/>
      <w:bookmarkStart w:id="31" w:name="_Toc453968160"/>
      <w:r w:rsidRPr="00ED1452">
        <w:rPr>
          <w:rFonts w:ascii="Times New Roman" w:hAnsi="Times New Roman" w:cs="Times New Roman"/>
          <w:color w:val="auto"/>
          <w:sz w:val="24"/>
          <w:szCs w:val="24"/>
        </w:rPr>
        <w:br w:type="page"/>
      </w:r>
      <w:r w:rsidR="003705B5" w:rsidRPr="003705B5">
        <w:rPr>
          <w:rFonts w:ascii="Times New Roman" w:hAnsi="Times New Roman" w:cs="Times New Roman"/>
          <w:b/>
          <w:i w:val="0"/>
          <w:color w:val="auto"/>
          <w:sz w:val="24"/>
          <w:szCs w:val="24"/>
        </w:rPr>
        <w:lastRenderedPageBreak/>
        <w:t xml:space="preserve">1.2.3.15. </w:t>
      </w:r>
      <w:r w:rsidRPr="003705B5">
        <w:rPr>
          <w:rFonts w:ascii="Times New Roman" w:hAnsi="Times New Roman" w:cs="Times New Roman"/>
          <w:b/>
          <w:i w:val="0"/>
          <w:color w:val="auto"/>
          <w:sz w:val="24"/>
          <w:szCs w:val="24"/>
        </w:rPr>
        <w:t>Химия</w:t>
      </w:r>
      <w:bookmarkEnd w:id="29"/>
      <w:bookmarkEnd w:id="30"/>
      <w:bookmarkEnd w:id="31"/>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 результате изучения учебного предмета «Химия» на уровне среднего общего образования:</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научится:</w:t>
      </w:r>
    </w:p>
    <w:p w:rsidR="00F000CC" w:rsidRPr="00ED1452" w:rsidRDefault="00F000CC" w:rsidP="0037659D">
      <w:pPr>
        <w:pStyle w:val="a0"/>
        <w:spacing w:line="240" w:lineRule="auto"/>
        <w:rPr>
          <w:sz w:val="24"/>
          <w:szCs w:val="24"/>
        </w:rPr>
      </w:pPr>
      <w:r w:rsidRPr="00ED1452">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F000CC" w:rsidRPr="00ED1452" w:rsidRDefault="00F000CC" w:rsidP="0037659D">
      <w:pPr>
        <w:pStyle w:val="a0"/>
        <w:spacing w:line="240" w:lineRule="auto"/>
        <w:rPr>
          <w:sz w:val="24"/>
          <w:szCs w:val="24"/>
        </w:rPr>
      </w:pPr>
      <w:r w:rsidRPr="00ED1452">
        <w:rPr>
          <w:sz w:val="24"/>
          <w:szCs w:val="24"/>
        </w:rPr>
        <w:t>демонстрировать на примерах взаимосвязь между химией и другими естественными науками;</w:t>
      </w:r>
    </w:p>
    <w:p w:rsidR="00F000CC" w:rsidRPr="00ED1452" w:rsidRDefault="00F000CC" w:rsidP="0037659D">
      <w:pPr>
        <w:pStyle w:val="a0"/>
        <w:spacing w:line="240" w:lineRule="auto"/>
        <w:rPr>
          <w:sz w:val="24"/>
          <w:szCs w:val="24"/>
        </w:rPr>
      </w:pPr>
      <w:r w:rsidRPr="00ED1452">
        <w:rPr>
          <w:sz w:val="24"/>
          <w:szCs w:val="24"/>
        </w:rPr>
        <w:t>раскрывать на примерах положения теории химического строения А.М. Бутлерова;</w:t>
      </w:r>
    </w:p>
    <w:p w:rsidR="00F000CC" w:rsidRPr="00ED1452" w:rsidRDefault="00F000CC" w:rsidP="0037659D">
      <w:pPr>
        <w:pStyle w:val="a0"/>
        <w:spacing w:line="240" w:lineRule="auto"/>
        <w:rPr>
          <w:sz w:val="24"/>
          <w:szCs w:val="24"/>
        </w:rPr>
      </w:pPr>
      <w:r w:rsidRPr="00ED1452">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F000CC" w:rsidRPr="00ED1452" w:rsidRDefault="00F000CC" w:rsidP="0037659D">
      <w:pPr>
        <w:pStyle w:val="a0"/>
        <w:spacing w:line="240" w:lineRule="auto"/>
        <w:rPr>
          <w:sz w:val="24"/>
          <w:szCs w:val="24"/>
        </w:rPr>
      </w:pPr>
      <w:r w:rsidRPr="00ED1452">
        <w:rPr>
          <w:sz w:val="24"/>
          <w:szCs w:val="24"/>
        </w:rPr>
        <w:t>объяснять причины многообразия веществ на основе общих представлений об их составе и строении;</w:t>
      </w:r>
    </w:p>
    <w:p w:rsidR="00F000CC" w:rsidRPr="00ED1452" w:rsidRDefault="00F000CC" w:rsidP="0037659D">
      <w:pPr>
        <w:pStyle w:val="a0"/>
        <w:spacing w:line="240" w:lineRule="auto"/>
        <w:rPr>
          <w:sz w:val="24"/>
          <w:szCs w:val="24"/>
        </w:rPr>
      </w:pPr>
      <w:r w:rsidRPr="00ED1452">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F000CC" w:rsidRPr="00ED1452" w:rsidRDefault="00F000CC" w:rsidP="0037659D">
      <w:pPr>
        <w:pStyle w:val="a0"/>
        <w:spacing w:line="240" w:lineRule="auto"/>
        <w:rPr>
          <w:sz w:val="24"/>
          <w:szCs w:val="24"/>
        </w:rPr>
      </w:pPr>
      <w:r w:rsidRPr="00ED1452">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F000CC" w:rsidRPr="00ED1452" w:rsidRDefault="00F000CC" w:rsidP="0037659D">
      <w:pPr>
        <w:pStyle w:val="a0"/>
        <w:spacing w:line="240" w:lineRule="auto"/>
        <w:rPr>
          <w:sz w:val="24"/>
          <w:szCs w:val="24"/>
        </w:rPr>
      </w:pPr>
      <w:r w:rsidRPr="00ED1452">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F000CC" w:rsidRPr="00ED1452" w:rsidRDefault="00F000CC" w:rsidP="0037659D">
      <w:pPr>
        <w:pStyle w:val="a0"/>
        <w:spacing w:line="240" w:lineRule="auto"/>
        <w:rPr>
          <w:sz w:val="24"/>
          <w:szCs w:val="24"/>
        </w:rPr>
      </w:pPr>
      <w:r w:rsidRPr="00ED1452">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F000CC" w:rsidRPr="00ED1452" w:rsidRDefault="00F000CC" w:rsidP="0037659D">
      <w:pPr>
        <w:pStyle w:val="a0"/>
        <w:spacing w:line="240" w:lineRule="auto"/>
        <w:rPr>
          <w:sz w:val="24"/>
          <w:szCs w:val="24"/>
        </w:rPr>
      </w:pPr>
      <w:r w:rsidRPr="00ED1452">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F000CC" w:rsidRPr="00ED1452" w:rsidRDefault="00F000CC" w:rsidP="0037659D">
      <w:pPr>
        <w:pStyle w:val="a0"/>
        <w:spacing w:line="240" w:lineRule="auto"/>
        <w:rPr>
          <w:sz w:val="24"/>
          <w:szCs w:val="24"/>
        </w:rPr>
      </w:pPr>
      <w:r w:rsidRPr="00ED1452">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F000CC" w:rsidRPr="00ED1452" w:rsidRDefault="00F000CC" w:rsidP="0037659D">
      <w:pPr>
        <w:pStyle w:val="a0"/>
        <w:spacing w:line="240" w:lineRule="auto"/>
        <w:rPr>
          <w:sz w:val="24"/>
          <w:szCs w:val="24"/>
        </w:rPr>
      </w:pPr>
      <w:r w:rsidRPr="00ED1452">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F000CC" w:rsidRPr="00ED1452" w:rsidRDefault="00F000CC" w:rsidP="0037659D">
      <w:pPr>
        <w:pStyle w:val="a0"/>
        <w:spacing w:line="240" w:lineRule="auto"/>
        <w:rPr>
          <w:sz w:val="24"/>
          <w:szCs w:val="24"/>
        </w:rPr>
      </w:pPr>
      <w:r w:rsidRPr="00ED1452">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F000CC" w:rsidRPr="00ED1452" w:rsidRDefault="00F000CC" w:rsidP="0037659D">
      <w:pPr>
        <w:pStyle w:val="a0"/>
        <w:spacing w:line="240" w:lineRule="auto"/>
        <w:rPr>
          <w:sz w:val="24"/>
          <w:szCs w:val="24"/>
        </w:rPr>
      </w:pPr>
      <w:r w:rsidRPr="00ED1452">
        <w:rPr>
          <w:sz w:val="24"/>
          <w:szCs w:val="24"/>
        </w:rPr>
        <w:t>владеть правилами и приемами безопасной работы с химическими веществами и лабораторным оборудованием;</w:t>
      </w:r>
    </w:p>
    <w:p w:rsidR="00F000CC" w:rsidRPr="00ED1452" w:rsidRDefault="00F000CC" w:rsidP="0037659D">
      <w:pPr>
        <w:pStyle w:val="a0"/>
        <w:spacing w:line="240" w:lineRule="auto"/>
        <w:rPr>
          <w:sz w:val="24"/>
          <w:szCs w:val="24"/>
        </w:rPr>
      </w:pPr>
      <w:r w:rsidRPr="00ED1452">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F000CC" w:rsidRPr="00ED1452" w:rsidRDefault="00F000CC" w:rsidP="0037659D">
      <w:pPr>
        <w:pStyle w:val="a0"/>
        <w:spacing w:line="240" w:lineRule="auto"/>
        <w:rPr>
          <w:sz w:val="24"/>
          <w:szCs w:val="24"/>
        </w:rPr>
      </w:pPr>
      <w:r w:rsidRPr="00ED1452">
        <w:rPr>
          <w:sz w:val="24"/>
          <w:szCs w:val="24"/>
        </w:rPr>
        <w:t>приводить примеры гидролиза солей в повседневной жизни человека;</w:t>
      </w:r>
    </w:p>
    <w:p w:rsidR="00F000CC" w:rsidRPr="00ED1452" w:rsidRDefault="00F000CC" w:rsidP="0037659D">
      <w:pPr>
        <w:pStyle w:val="a0"/>
        <w:spacing w:line="240" w:lineRule="auto"/>
        <w:rPr>
          <w:sz w:val="24"/>
          <w:szCs w:val="24"/>
        </w:rPr>
      </w:pPr>
      <w:r w:rsidRPr="00ED1452">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F000CC" w:rsidRPr="00ED1452" w:rsidRDefault="00F000CC" w:rsidP="0037659D">
      <w:pPr>
        <w:pStyle w:val="a0"/>
        <w:spacing w:line="240" w:lineRule="auto"/>
        <w:rPr>
          <w:sz w:val="24"/>
          <w:szCs w:val="24"/>
        </w:rPr>
      </w:pPr>
      <w:r w:rsidRPr="00ED1452">
        <w:rPr>
          <w:rStyle w:val="af2"/>
          <w:sz w:val="24"/>
          <w:szCs w:val="24"/>
        </w:rPr>
        <w:t>приводить примеры химических реакций, раскрывающих общие химические свойства простых веществ – металлов и неметаллов;</w:t>
      </w:r>
    </w:p>
    <w:p w:rsidR="00F000CC" w:rsidRPr="00ED1452" w:rsidRDefault="00F000CC" w:rsidP="0037659D">
      <w:pPr>
        <w:pStyle w:val="a0"/>
        <w:spacing w:line="240" w:lineRule="auto"/>
        <w:rPr>
          <w:sz w:val="24"/>
          <w:szCs w:val="24"/>
        </w:rPr>
      </w:pPr>
      <w:r w:rsidRPr="00ED1452">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F000CC" w:rsidRPr="00ED1452" w:rsidRDefault="00F000CC" w:rsidP="0037659D">
      <w:pPr>
        <w:pStyle w:val="a0"/>
        <w:spacing w:line="240" w:lineRule="auto"/>
        <w:rPr>
          <w:sz w:val="24"/>
          <w:szCs w:val="24"/>
        </w:rPr>
      </w:pPr>
      <w:r w:rsidRPr="00ED1452">
        <w:rPr>
          <w:sz w:val="24"/>
          <w:szCs w:val="24"/>
        </w:rPr>
        <w:t>владеть правилами безопасного обращения с едкими, горючими и токсичными веществами, средствами бытовой химии;</w:t>
      </w:r>
    </w:p>
    <w:p w:rsidR="00F000CC" w:rsidRPr="00ED1452" w:rsidRDefault="00F000CC" w:rsidP="0037659D">
      <w:pPr>
        <w:pStyle w:val="a0"/>
        <w:spacing w:line="240" w:lineRule="auto"/>
        <w:rPr>
          <w:sz w:val="24"/>
          <w:szCs w:val="24"/>
        </w:rPr>
      </w:pPr>
      <w:r w:rsidRPr="00ED1452">
        <w:rPr>
          <w:sz w:val="24"/>
          <w:szCs w:val="24"/>
        </w:rPr>
        <w:t>осуществлять поиск химической информации по названиям, идентификаторам, структурным формулам веществ;</w:t>
      </w:r>
    </w:p>
    <w:p w:rsidR="00F000CC" w:rsidRPr="00ED1452" w:rsidRDefault="00F000CC" w:rsidP="0037659D">
      <w:pPr>
        <w:pStyle w:val="a0"/>
        <w:spacing w:line="240" w:lineRule="auto"/>
        <w:rPr>
          <w:sz w:val="24"/>
          <w:szCs w:val="24"/>
        </w:rPr>
      </w:pPr>
      <w:r w:rsidRPr="00ED1452">
        <w:rPr>
          <w:sz w:val="24"/>
          <w:szCs w:val="24"/>
        </w:rPr>
        <w:lastRenderedPageBreak/>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F000CC" w:rsidRPr="00ED1452" w:rsidRDefault="00F000CC" w:rsidP="0037659D">
      <w:pPr>
        <w:pStyle w:val="a0"/>
        <w:spacing w:line="240" w:lineRule="auto"/>
        <w:rPr>
          <w:sz w:val="24"/>
          <w:szCs w:val="24"/>
        </w:rPr>
      </w:pPr>
      <w:r w:rsidRPr="00ED1452">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F000CC" w:rsidRPr="00ED1452" w:rsidRDefault="00F000CC" w:rsidP="0037659D">
      <w:pPr>
        <w:pStyle w:val="a0"/>
        <w:spacing w:line="240" w:lineRule="auto"/>
        <w:rPr>
          <w:i/>
          <w:sz w:val="24"/>
          <w:szCs w:val="24"/>
        </w:rPr>
      </w:pPr>
      <w:r w:rsidRPr="00ED1452">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F000CC" w:rsidRPr="00ED1452" w:rsidRDefault="00F000CC" w:rsidP="0037659D">
      <w:pPr>
        <w:pStyle w:val="a0"/>
        <w:spacing w:line="240" w:lineRule="auto"/>
        <w:rPr>
          <w:i/>
          <w:sz w:val="24"/>
          <w:szCs w:val="24"/>
        </w:rPr>
      </w:pPr>
      <w:r w:rsidRPr="00ED1452">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F000CC" w:rsidRPr="00ED1452" w:rsidRDefault="00F000CC" w:rsidP="0037659D">
      <w:pPr>
        <w:pStyle w:val="a0"/>
        <w:spacing w:line="240" w:lineRule="auto"/>
        <w:rPr>
          <w:i/>
          <w:sz w:val="24"/>
          <w:szCs w:val="24"/>
        </w:rPr>
      </w:pPr>
      <w:r w:rsidRPr="00ED1452">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F000CC" w:rsidRPr="00ED1452" w:rsidRDefault="00F000CC" w:rsidP="0037659D">
      <w:pPr>
        <w:pStyle w:val="a0"/>
        <w:spacing w:line="240" w:lineRule="auto"/>
        <w:rPr>
          <w:i/>
          <w:sz w:val="24"/>
          <w:szCs w:val="24"/>
        </w:rPr>
      </w:pPr>
      <w:r w:rsidRPr="00ED1452">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F000CC" w:rsidRPr="00ED1452" w:rsidRDefault="00F000CC" w:rsidP="0037659D">
      <w:pPr>
        <w:spacing w:line="240" w:lineRule="auto"/>
        <w:rPr>
          <w:rFonts w:ascii="Times New Roman" w:hAnsi="Times New Roman" w:cs="Times New Roman"/>
          <w:sz w:val="24"/>
          <w:szCs w:val="24"/>
        </w:rPr>
      </w:pPr>
      <w:bookmarkStart w:id="32" w:name="_Toc434850688"/>
      <w:bookmarkStart w:id="33" w:name="_Toc435412688"/>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углубленном уровне научится:</w:t>
      </w:r>
    </w:p>
    <w:p w:rsidR="00F000CC" w:rsidRPr="00ED1452" w:rsidRDefault="00F000CC" w:rsidP="0037659D">
      <w:pPr>
        <w:pStyle w:val="a0"/>
        <w:spacing w:line="240" w:lineRule="auto"/>
        <w:rPr>
          <w:sz w:val="24"/>
          <w:szCs w:val="24"/>
        </w:rPr>
      </w:pPr>
      <w:r w:rsidRPr="00ED1452">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F000CC" w:rsidRPr="00ED1452" w:rsidRDefault="00F000CC" w:rsidP="0037659D">
      <w:pPr>
        <w:pStyle w:val="a0"/>
        <w:spacing w:line="240" w:lineRule="auto"/>
        <w:rPr>
          <w:sz w:val="24"/>
          <w:szCs w:val="24"/>
        </w:rPr>
      </w:pPr>
      <w:r w:rsidRPr="00ED1452">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F000CC" w:rsidRPr="00ED1452" w:rsidRDefault="00F000CC" w:rsidP="0037659D">
      <w:pPr>
        <w:pStyle w:val="a0"/>
        <w:spacing w:line="240" w:lineRule="auto"/>
        <w:rPr>
          <w:sz w:val="24"/>
          <w:szCs w:val="24"/>
        </w:rPr>
      </w:pPr>
      <w:r w:rsidRPr="00ED1452">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F000CC" w:rsidRPr="00ED1452" w:rsidRDefault="00F000CC" w:rsidP="0037659D">
      <w:pPr>
        <w:pStyle w:val="a0"/>
        <w:spacing w:line="240" w:lineRule="auto"/>
        <w:rPr>
          <w:sz w:val="24"/>
          <w:szCs w:val="24"/>
        </w:rPr>
      </w:pPr>
      <w:r w:rsidRPr="00ED1452">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F000CC" w:rsidRPr="00ED1452" w:rsidRDefault="00F000CC" w:rsidP="0037659D">
      <w:pPr>
        <w:pStyle w:val="a0"/>
        <w:spacing w:line="240" w:lineRule="auto"/>
        <w:rPr>
          <w:sz w:val="24"/>
          <w:szCs w:val="24"/>
        </w:rPr>
      </w:pPr>
      <w:r w:rsidRPr="00ED1452">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F000CC" w:rsidRPr="00ED1452" w:rsidRDefault="00F000CC" w:rsidP="0037659D">
      <w:pPr>
        <w:pStyle w:val="a0"/>
        <w:spacing w:line="240" w:lineRule="auto"/>
        <w:rPr>
          <w:sz w:val="24"/>
          <w:szCs w:val="24"/>
        </w:rPr>
      </w:pPr>
      <w:r w:rsidRPr="00ED1452">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F000CC" w:rsidRPr="00ED1452" w:rsidRDefault="00F000CC" w:rsidP="0037659D">
      <w:pPr>
        <w:pStyle w:val="a0"/>
        <w:spacing w:line="240" w:lineRule="auto"/>
        <w:rPr>
          <w:sz w:val="24"/>
          <w:szCs w:val="24"/>
        </w:rPr>
      </w:pPr>
      <w:r w:rsidRPr="00ED1452">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F000CC" w:rsidRPr="00ED1452" w:rsidRDefault="00F000CC" w:rsidP="0037659D">
      <w:pPr>
        <w:pStyle w:val="a0"/>
        <w:spacing w:line="240" w:lineRule="auto"/>
        <w:rPr>
          <w:sz w:val="24"/>
          <w:szCs w:val="24"/>
        </w:rPr>
      </w:pPr>
      <w:r w:rsidRPr="00ED1452">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F000CC" w:rsidRPr="00ED1452" w:rsidRDefault="00F000CC" w:rsidP="0037659D">
      <w:pPr>
        <w:pStyle w:val="a0"/>
        <w:spacing w:line="240" w:lineRule="auto"/>
        <w:rPr>
          <w:sz w:val="24"/>
          <w:szCs w:val="24"/>
        </w:rPr>
      </w:pPr>
      <w:r w:rsidRPr="00ED1452">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F000CC" w:rsidRPr="00ED1452" w:rsidRDefault="00F000CC" w:rsidP="0037659D">
      <w:pPr>
        <w:pStyle w:val="a0"/>
        <w:spacing w:line="240" w:lineRule="auto"/>
        <w:rPr>
          <w:sz w:val="24"/>
          <w:szCs w:val="24"/>
        </w:rPr>
      </w:pPr>
      <w:r w:rsidRPr="00ED1452">
        <w:rPr>
          <w:sz w:val="24"/>
          <w:szCs w:val="24"/>
        </w:rPr>
        <w:lastRenderedPageBreak/>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F000CC" w:rsidRPr="00ED1452" w:rsidRDefault="00F000CC" w:rsidP="0037659D">
      <w:pPr>
        <w:pStyle w:val="a0"/>
        <w:spacing w:line="240" w:lineRule="auto"/>
        <w:rPr>
          <w:sz w:val="24"/>
          <w:szCs w:val="24"/>
        </w:rPr>
      </w:pPr>
      <w:r w:rsidRPr="00ED1452">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F000CC" w:rsidRPr="00ED1452" w:rsidRDefault="00F000CC" w:rsidP="0037659D">
      <w:pPr>
        <w:pStyle w:val="a0"/>
        <w:spacing w:line="240" w:lineRule="auto"/>
        <w:rPr>
          <w:sz w:val="24"/>
          <w:szCs w:val="24"/>
        </w:rPr>
      </w:pPr>
      <w:r w:rsidRPr="00ED1452">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F000CC" w:rsidRPr="00ED1452" w:rsidRDefault="00F000CC" w:rsidP="0037659D">
      <w:pPr>
        <w:pStyle w:val="a0"/>
        <w:spacing w:line="240" w:lineRule="auto"/>
        <w:rPr>
          <w:sz w:val="24"/>
          <w:szCs w:val="24"/>
        </w:rPr>
      </w:pPr>
      <w:r w:rsidRPr="00ED1452">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F000CC" w:rsidRPr="00ED1452" w:rsidRDefault="00F000CC" w:rsidP="0037659D">
      <w:pPr>
        <w:pStyle w:val="a0"/>
        <w:spacing w:line="240" w:lineRule="auto"/>
        <w:rPr>
          <w:sz w:val="24"/>
          <w:szCs w:val="24"/>
        </w:rPr>
      </w:pPr>
      <w:r w:rsidRPr="00ED1452">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F000CC" w:rsidRPr="00ED1452" w:rsidRDefault="00F000CC" w:rsidP="0037659D">
      <w:pPr>
        <w:pStyle w:val="a0"/>
        <w:spacing w:line="240" w:lineRule="auto"/>
        <w:rPr>
          <w:sz w:val="24"/>
          <w:szCs w:val="24"/>
        </w:rPr>
      </w:pPr>
      <w:r w:rsidRPr="00ED1452">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F000CC" w:rsidRPr="00ED1452" w:rsidRDefault="00F000CC" w:rsidP="0037659D">
      <w:pPr>
        <w:pStyle w:val="a0"/>
        <w:spacing w:line="240" w:lineRule="auto"/>
        <w:rPr>
          <w:sz w:val="24"/>
          <w:szCs w:val="24"/>
        </w:rPr>
      </w:pPr>
      <w:r w:rsidRPr="00ED1452">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F000CC" w:rsidRPr="00ED1452" w:rsidRDefault="00F000CC" w:rsidP="0037659D">
      <w:pPr>
        <w:pStyle w:val="a0"/>
        <w:spacing w:line="240" w:lineRule="auto"/>
        <w:rPr>
          <w:sz w:val="24"/>
          <w:szCs w:val="24"/>
        </w:rPr>
      </w:pPr>
      <w:r w:rsidRPr="00ED1452">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F000CC" w:rsidRPr="00ED1452" w:rsidRDefault="00F000CC" w:rsidP="0037659D">
      <w:pPr>
        <w:pStyle w:val="a0"/>
        <w:spacing w:line="240" w:lineRule="auto"/>
        <w:rPr>
          <w:sz w:val="24"/>
          <w:szCs w:val="24"/>
        </w:rPr>
      </w:pPr>
      <w:r w:rsidRPr="00ED1452">
        <w:rPr>
          <w:sz w:val="24"/>
          <w:szCs w:val="24"/>
        </w:rPr>
        <w:t>обосновывать практическое использование неорганических и органических веществ и их реакций в промышленности и быту;</w:t>
      </w:r>
    </w:p>
    <w:p w:rsidR="00F000CC" w:rsidRPr="00ED1452" w:rsidRDefault="00F000CC" w:rsidP="0037659D">
      <w:pPr>
        <w:pStyle w:val="a0"/>
        <w:spacing w:line="240" w:lineRule="auto"/>
        <w:rPr>
          <w:sz w:val="24"/>
          <w:szCs w:val="24"/>
        </w:rPr>
      </w:pPr>
      <w:r w:rsidRPr="00ED1452">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F000CC" w:rsidRPr="00ED1452" w:rsidRDefault="00F000CC" w:rsidP="0037659D">
      <w:pPr>
        <w:pStyle w:val="a0"/>
        <w:spacing w:line="240" w:lineRule="auto"/>
        <w:rPr>
          <w:sz w:val="24"/>
          <w:szCs w:val="24"/>
        </w:rPr>
      </w:pPr>
      <w:r w:rsidRPr="00ED1452">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000CC" w:rsidRPr="00ED1452" w:rsidRDefault="00F000CC" w:rsidP="0037659D">
      <w:pPr>
        <w:pStyle w:val="a0"/>
        <w:spacing w:line="240" w:lineRule="auto"/>
        <w:rPr>
          <w:sz w:val="24"/>
          <w:szCs w:val="24"/>
        </w:rPr>
      </w:pPr>
      <w:r w:rsidRPr="00ED1452">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F000CC" w:rsidRPr="00ED1452" w:rsidRDefault="00F000CC" w:rsidP="0037659D">
      <w:pPr>
        <w:pStyle w:val="a0"/>
        <w:spacing w:line="240" w:lineRule="auto"/>
        <w:rPr>
          <w:sz w:val="24"/>
          <w:szCs w:val="24"/>
        </w:rPr>
      </w:pPr>
      <w:r w:rsidRPr="00ED1452">
        <w:rPr>
          <w:sz w:val="24"/>
          <w:szCs w:val="24"/>
        </w:rPr>
        <w:t>владеть правилами безопасного обращения с едкими, горючими и токсичными веществами, средствами бытовой химии;</w:t>
      </w:r>
    </w:p>
    <w:p w:rsidR="00F000CC" w:rsidRPr="00ED1452" w:rsidRDefault="00F000CC" w:rsidP="0037659D">
      <w:pPr>
        <w:pStyle w:val="a0"/>
        <w:spacing w:line="240" w:lineRule="auto"/>
        <w:rPr>
          <w:sz w:val="24"/>
          <w:szCs w:val="24"/>
        </w:rPr>
      </w:pPr>
      <w:r w:rsidRPr="00ED1452">
        <w:rPr>
          <w:sz w:val="24"/>
          <w:szCs w:val="24"/>
        </w:rPr>
        <w:t>осуществлять поиск химической информации по названиям, идентификаторам, структурным формулам веществ;</w:t>
      </w:r>
    </w:p>
    <w:p w:rsidR="00F000CC" w:rsidRPr="00ED1452" w:rsidRDefault="00F000CC" w:rsidP="0037659D">
      <w:pPr>
        <w:pStyle w:val="a0"/>
        <w:spacing w:line="240" w:lineRule="auto"/>
        <w:rPr>
          <w:sz w:val="24"/>
          <w:szCs w:val="24"/>
        </w:rPr>
      </w:pPr>
      <w:r w:rsidRPr="00ED1452">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F000CC" w:rsidRPr="00ED1452" w:rsidRDefault="00F000CC" w:rsidP="0037659D">
      <w:pPr>
        <w:pStyle w:val="a0"/>
        <w:spacing w:line="240" w:lineRule="auto"/>
        <w:rPr>
          <w:sz w:val="24"/>
          <w:szCs w:val="24"/>
        </w:rPr>
      </w:pPr>
      <w:r w:rsidRPr="00ED1452">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F000CC" w:rsidRPr="00ED1452" w:rsidRDefault="00F000CC" w:rsidP="0037659D">
      <w:pPr>
        <w:pStyle w:val="a0"/>
        <w:spacing w:line="240" w:lineRule="auto"/>
        <w:rPr>
          <w:sz w:val="24"/>
          <w:szCs w:val="24"/>
        </w:rPr>
      </w:pPr>
      <w:r w:rsidRPr="00ED1452">
        <w:rPr>
          <w:sz w:val="24"/>
          <w:szCs w:val="24"/>
        </w:rPr>
        <w:t xml:space="preserve">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w:t>
      </w:r>
      <w:r w:rsidRPr="00ED1452">
        <w:rPr>
          <w:sz w:val="24"/>
          <w:szCs w:val="24"/>
        </w:rPr>
        <w:lastRenderedPageBreak/>
        <w:t>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углубленном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000CC" w:rsidRPr="00ED1452" w:rsidRDefault="00F000CC" w:rsidP="0037659D">
      <w:pPr>
        <w:pStyle w:val="a0"/>
        <w:spacing w:line="240" w:lineRule="auto"/>
        <w:rPr>
          <w:i/>
          <w:sz w:val="24"/>
          <w:szCs w:val="24"/>
        </w:rPr>
      </w:pPr>
      <w:r w:rsidRPr="00ED1452">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F000CC" w:rsidRPr="00ED1452" w:rsidRDefault="00F000CC" w:rsidP="0037659D">
      <w:pPr>
        <w:pStyle w:val="a0"/>
        <w:spacing w:line="240" w:lineRule="auto"/>
        <w:rPr>
          <w:i/>
          <w:sz w:val="24"/>
          <w:szCs w:val="24"/>
        </w:rPr>
      </w:pPr>
      <w:r w:rsidRPr="00ED1452">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F000CC" w:rsidRPr="00ED1452" w:rsidRDefault="00F000CC" w:rsidP="0037659D">
      <w:pPr>
        <w:pStyle w:val="a0"/>
        <w:spacing w:line="240" w:lineRule="auto"/>
        <w:rPr>
          <w:i/>
          <w:sz w:val="24"/>
          <w:szCs w:val="24"/>
        </w:rPr>
      </w:pPr>
      <w:r w:rsidRPr="00ED1452">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F000CC" w:rsidRPr="00ED1452" w:rsidRDefault="00F000CC" w:rsidP="0037659D">
      <w:pPr>
        <w:pStyle w:val="a0"/>
        <w:spacing w:line="240" w:lineRule="auto"/>
        <w:rPr>
          <w:i/>
          <w:sz w:val="24"/>
          <w:szCs w:val="24"/>
        </w:rPr>
      </w:pPr>
      <w:r w:rsidRPr="00ED1452">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F000CC" w:rsidRPr="00ED1452" w:rsidRDefault="00F000CC" w:rsidP="0037659D">
      <w:pPr>
        <w:pStyle w:val="a0"/>
        <w:spacing w:line="240" w:lineRule="auto"/>
        <w:rPr>
          <w:i/>
          <w:sz w:val="24"/>
          <w:szCs w:val="24"/>
        </w:rPr>
      </w:pPr>
      <w:r w:rsidRPr="00ED1452">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F000CC" w:rsidRPr="00ED1452" w:rsidRDefault="00F000CC" w:rsidP="0037659D">
      <w:pPr>
        <w:spacing w:line="240" w:lineRule="auto"/>
        <w:rPr>
          <w:rFonts w:ascii="Times New Roman" w:hAnsi="Times New Roman" w:cs="Times New Roman"/>
          <w:sz w:val="24"/>
          <w:szCs w:val="24"/>
        </w:rPr>
      </w:pPr>
    </w:p>
    <w:p w:rsidR="00F000CC" w:rsidRPr="00FF123B" w:rsidRDefault="00FF123B" w:rsidP="0037659D">
      <w:pPr>
        <w:pStyle w:val="4a"/>
        <w:spacing w:line="240" w:lineRule="auto"/>
        <w:rPr>
          <w:rFonts w:ascii="Times New Roman" w:hAnsi="Times New Roman" w:cs="Times New Roman"/>
          <w:b/>
          <w:i w:val="0"/>
          <w:color w:val="auto"/>
          <w:sz w:val="24"/>
          <w:szCs w:val="24"/>
        </w:rPr>
      </w:pPr>
      <w:bookmarkStart w:id="34" w:name="_Toc453968161"/>
      <w:r w:rsidRPr="00FF123B">
        <w:rPr>
          <w:rFonts w:ascii="Times New Roman" w:hAnsi="Times New Roman" w:cs="Times New Roman"/>
          <w:b/>
          <w:i w:val="0"/>
          <w:color w:val="auto"/>
          <w:sz w:val="24"/>
          <w:szCs w:val="24"/>
        </w:rPr>
        <w:t xml:space="preserve">1.2.3.16. </w:t>
      </w:r>
      <w:r w:rsidR="00F000CC" w:rsidRPr="00FF123B">
        <w:rPr>
          <w:rFonts w:ascii="Times New Roman" w:hAnsi="Times New Roman" w:cs="Times New Roman"/>
          <w:b/>
          <w:i w:val="0"/>
          <w:color w:val="auto"/>
          <w:sz w:val="24"/>
          <w:szCs w:val="24"/>
        </w:rPr>
        <w:t>Биология</w:t>
      </w:r>
      <w:bookmarkEnd w:id="32"/>
      <w:bookmarkEnd w:id="33"/>
      <w:bookmarkEnd w:id="34"/>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 результате изучения учебного предмета «Биология» на уровне среднего общего образования:</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научится:</w:t>
      </w:r>
    </w:p>
    <w:p w:rsidR="00F000CC" w:rsidRPr="00ED1452" w:rsidRDefault="00F000CC" w:rsidP="0037659D">
      <w:pPr>
        <w:pStyle w:val="a0"/>
        <w:spacing w:line="240" w:lineRule="auto"/>
        <w:rPr>
          <w:sz w:val="24"/>
          <w:szCs w:val="24"/>
        </w:rPr>
      </w:pPr>
      <w:r w:rsidRPr="00ED1452">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F000CC" w:rsidRPr="00ED1452" w:rsidRDefault="00F000CC" w:rsidP="0037659D">
      <w:pPr>
        <w:pStyle w:val="a0"/>
        <w:spacing w:line="240" w:lineRule="auto"/>
        <w:rPr>
          <w:sz w:val="24"/>
          <w:szCs w:val="24"/>
        </w:rPr>
      </w:pPr>
      <w:r w:rsidRPr="00ED1452">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F000CC" w:rsidRPr="00ED1452" w:rsidRDefault="00F000CC" w:rsidP="0037659D">
      <w:pPr>
        <w:pStyle w:val="a0"/>
        <w:spacing w:line="240" w:lineRule="auto"/>
        <w:rPr>
          <w:sz w:val="24"/>
          <w:szCs w:val="24"/>
        </w:rPr>
      </w:pPr>
      <w:r w:rsidRPr="00ED1452">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F000CC" w:rsidRPr="00ED1452" w:rsidRDefault="00F000CC" w:rsidP="0037659D">
      <w:pPr>
        <w:pStyle w:val="a0"/>
        <w:spacing w:line="240" w:lineRule="auto"/>
        <w:rPr>
          <w:sz w:val="24"/>
          <w:szCs w:val="24"/>
        </w:rPr>
      </w:pPr>
      <w:r w:rsidRPr="00ED1452">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F000CC" w:rsidRPr="00ED1452" w:rsidRDefault="00F000CC" w:rsidP="0037659D">
      <w:pPr>
        <w:pStyle w:val="a0"/>
        <w:spacing w:line="240" w:lineRule="auto"/>
        <w:rPr>
          <w:sz w:val="24"/>
          <w:szCs w:val="24"/>
        </w:rPr>
      </w:pPr>
      <w:r w:rsidRPr="00ED1452">
        <w:rPr>
          <w:sz w:val="24"/>
          <w:szCs w:val="24"/>
        </w:rPr>
        <w:t>формулировать гипотезы на основании предложенной биологической информации и предлагать варианты проверки гипотез;</w:t>
      </w:r>
    </w:p>
    <w:p w:rsidR="00F000CC" w:rsidRPr="00ED1452" w:rsidRDefault="00F000CC" w:rsidP="0037659D">
      <w:pPr>
        <w:pStyle w:val="a0"/>
        <w:spacing w:line="240" w:lineRule="auto"/>
        <w:rPr>
          <w:sz w:val="24"/>
          <w:szCs w:val="24"/>
        </w:rPr>
      </w:pPr>
      <w:r w:rsidRPr="00ED1452">
        <w:rPr>
          <w:sz w:val="24"/>
          <w:szCs w:val="24"/>
        </w:rPr>
        <w:t>сравнивать биологические объекты между собой по заданным критериям, делать выводы и умозаключения на основе сравнения;</w:t>
      </w:r>
    </w:p>
    <w:p w:rsidR="00F000CC" w:rsidRPr="00ED1452" w:rsidRDefault="00F000CC" w:rsidP="0037659D">
      <w:pPr>
        <w:pStyle w:val="a0"/>
        <w:spacing w:line="240" w:lineRule="auto"/>
        <w:rPr>
          <w:sz w:val="24"/>
          <w:szCs w:val="24"/>
        </w:rPr>
      </w:pPr>
      <w:r w:rsidRPr="00ED1452">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F000CC" w:rsidRPr="00ED1452" w:rsidRDefault="00F000CC" w:rsidP="0037659D">
      <w:pPr>
        <w:pStyle w:val="a0"/>
        <w:spacing w:line="240" w:lineRule="auto"/>
        <w:rPr>
          <w:sz w:val="24"/>
          <w:szCs w:val="24"/>
        </w:rPr>
      </w:pPr>
      <w:r w:rsidRPr="00ED1452">
        <w:rPr>
          <w:sz w:val="24"/>
          <w:szCs w:val="24"/>
        </w:rPr>
        <w:t>приводить примеры веществ основных групп органических соединений клетки (белков, жиров, углеводов, нуклеиновых кислот);</w:t>
      </w:r>
    </w:p>
    <w:p w:rsidR="00F000CC" w:rsidRPr="00ED1452" w:rsidRDefault="00F000CC" w:rsidP="0037659D">
      <w:pPr>
        <w:pStyle w:val="a0"/>
        <w:spacing w:line="240" w:lineRule="auto"/>
        <w:rPr>
          <w:sz w:val="24"/>
          <w:szCs w:val="24"/>
        </w:rPr>
      </w:pPr>
      <w:r w:rsidRPr="00ED1452">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F000CC" w:rsidRPr="00ED1452" w:rsidRDefault="00F000CC" w:rsidP="0037659D">
      <w:pPr>
        <w:pStyle w:val="a0"/>
        <w:spacing w:line="240" w:lineRule="auto"/>
        <w:rPr>
          <w:sz w:val="24"/>
          <w:szCs w:val="24"/>
        </w:rPr>
      </w:pPr>
      <w:r w:rsidRPr="00ED1452">
        <w:rPr>
          <w:sz w:val="24"/>
          <w:szCs w:val="24"/>
        </w:rPr>
        <w:t>распознавать популяцию и биологический вид по основным признакам;</w:t>
      </w:r>
    </w:p>
    <w:p w:rsidR="00F000CC" w:rsidRPr="00ED1452" w:rsidRDefault="00F000CC" w:rsidP="0037659D">
      <w:pPr>
        <w:pStyle w:val="a0"/>
        <w:spacing w:line="240" w:lineRule="auto"/>
        <w:rPr>
          <w:sz w:val="24"/>
          <w:szCs w:val="24"/>
        </w:rPr>
      </w:pPr>
      <w:r w:rsidRPr="00ED1452">
        <w:rPr>
          <w:sz w:val="24"/>
          <w:szCs w:val="24"/>
        </w:rPr>
        <w:t>описывать фенотип многоклеточных растений и животных по морфологическому критерию;</w:t>
      </w:r>
    </w:p>
    <w:p w:rsidR="00F000CC" w:rsidRPr="00ED1452" w:rsidRDefault="00F000CC" w:rsidP="0037659D">
      <w:pPr>
        <w:pStyle w:val="a0"/>
        <w:spacing w:line="240" w:lineRule="auto"/>
        <w:rPr>
          <w:sz w:val="24"/>
          <w:szCs w:val="24"/>
        </w:rPr>
      </w:pPr>
      <w:r w:rsidRPr="00ED1452">
        <w:rPr>
          <w:sz w:val="24"/>
          <w:szCs w:val="24"/>
        </w:rPr>
        <w:t>объяснять многообразие организмов, применяя эволюционную теорию;</w:t>
      </w:r>
    </w:p>
    <w:p w:rsidR="00F000CC" w:rsidRPr="00ED1452" w:rsidRDefault="00F000CC" w:rsidP="0037659D">
      <w:pPr>
        <w:pStyle w:val="a0"/>
        <w:spacing w:line="240" w:lineRule="auto"/>
        <w:rPr>
          <w:sz w:val="24"/>
          <w:szCs w:val="24"/>
        </w:rPr>
      </w:pPr>
      <w:r w:rsidRPr="00ED1452">
        <w:rPr>
          <w:sz w:val="24"/>
          <w:szCs w:val="24"/>
        </w:rPr>
        <w:lastRenderedPageBreak/>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F000CC" w:rsidRPr="00ED1452" w:rsidRDefault="00F000CC" w:rsidP="0037659D">
      <w:pPr>
        <w:pStyle w:val="a0"/>
        <w:spacing w:line="240" w:lineRule="auto"/>
        <w:rPr>
          <w:sz w:val="24"/>
          <w:szCs w:val="24"/>
        </w:rPr>
      </w:pPr>
      <w:r w:rsidRPr="00ED1452">
        <w:rPr>
          <w:sz w:val="24"/>
          <w:szCs w:val="24"/>
        </w:rPr>
        <w:t>объяснять причины наследственных заболеваний;</w:t>
      </w:r>
    </w:p>
    <w:p w:rsidR="00F000CC" w:rsidRPr="00ED1452" w:rsidRDefault="00F000CC" w:rsidP="0037659D">
      <w:pPr>
        <w:pStyle w:val="a0"/>
        <w:spacing w:line="240" w:lineRule="auto"/>
        <w:rPr>
          <w:sz w:val="24"/>
          <w:szCs w:val="24"/>
        </w:rPr>
      </w:pPr>
      <w:r w:rsidRPr="00ED1452">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F000CC" w:rsidRPr="00ED1452" w:rsidRDefault="00F000CC" w:rsidP="0037659D">
      <w:pPr>
        <w:pStyle w:val="a0"/>
        <w:spacing w:line="240" w:lineRule="auto"/>
        <w:rPr>
          <w:sz w:val="24"/>
          <w:szCs w:val="24"/>
        </w:rPr>
      </w:pPr>
      <w:r w:rsidRPr="00ED1452">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F000CC" w:rsidRPr="00ED1452" w:rsidRDefault="00F000CC" w:rsidP="0037659D">
      <w:pPr>
        <w:pStyle w:val="a0"/>
        <w:spacing w:line="240" w:lineRule="auto"/>
        <w:rPr>
          <w:sz w:val="24"/>
          <w:szCs w:val="24"/>
        </w:rPr>
      </w:pPr>
      <w:r w:rsidRPr="00ED1452">
        <w:rPr>
          <w:sz w:val="24"/>
          <w:szCs w:val="24"/>
        </w:rPr>
        <w:t>составлять схемы переноса веществ и энергии в экосистеме (цепи питания);</w:t>
      </w:r>
    </w:p>
    <w:p w:rsidR="00F000CC" w:rsidRPr="00ED1452" w:rsidRDefault="00F000CC" w:rsidP="0037659D">
      <w:pPr>
        <w:pStyle w:val="a0"/>
        <w:spacing w:line="240" w:lineRule="auto"/>
        <w:rPr>
          <w:sz w:val="24"/>
          <w:szCs w:val="24"/>
        </w:rPr>
      </w:pPr>
      <w:r w:rsidRPr="00ED1452">
        <w:rPr>
          <w:sz w:val="24"/>
          <w:szCs w:val="24"/>
        </w:rPr>
        <w:t>приводить доказательства необходимости сохранения биоразнообразия для устойчивого развития и охраны окружающей среды;</w:t>
      </w:r>
    </w:p>
    <w:p w:rsidR="00F000CC" w:rsidRPr="00ED1452" w:rsidRDefault="00F000CC" w:rsidP="0037659D">
      <w:pPr>
        <w:pStyle w:val="a0"/>
        <w:spacing w:line="240" w:lineRule="auto"/>
        <w:rPr>
          <w:sz w:val="24"/>
          <w:szCs w:val="24"/>
        </w:rPr>
      </w:pPr>
      <w:r w:rsidRPr="00ED1452">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F000CC" w:rsidRPr="00ED1452" w:rsidRDefault="00F000CC" w:rsidP="0037659D">
      <w:pPr>
        <w:pStyle w:val="a0"/>
        <w:spacing w:line="240" w:lineRule="auto"/>
        <w:rPr>
          <w:sz w:val="24"/>
          <w:szCs w:val="24"/>
        </w:rPr>
      </w:pPr>
      <w:r w:rsidRPr="00ED1452">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F000CC" w:rsidRPr="00ED1452" w:rsidRDefault="00F000CC" w:rsidP="0037659D">
      <w:pPr>
        <w:pStyle w:val="a0"/>
        <w:spacing w:line="240" w:lineRule="auto"/>
        <w:rPr>
          <w:sz w:val="24"/>
          <w:szCs w:val="24"/>
        </w:rPr>
      </w:pPr>
      <w:r w:rsidRPr="00ED1452">
        <w:rPr>
          <w:sz w:val="24"/>
          <w:szCs w:val="24"/>
        </w:rPr>
        <w:t>оценивать роль достижений генетики, селекции, биотехнологии в практической деятельности человека и в собственной жизни;</w:t>
      </w:r>
    </w:p>
    <w:p w:rsidR="00F000CC" w:rsidRPr="00ED1452" w:rsidRDefault="00F000CC" w:rsidP="0037659D">
      <w:pPr>
        <w:pStyle w:val="a0"/>
        <w:spacing w:line="240" w:lineRule="auto"/>
        <w:rPr>
          <w:sz w:val="24"/>
          <w:szCs w:val="24"/>
        </w:rPr>
      </w:pPr>
      <w:r w:rsidRPr="00ED1452">
        <w:rPr>
          <w:sz w:val="24"/>
          <w:szCs w:val="24"/>
        </w:rPr>
        <w:t>объяснять негативное влияние веществ (алкоголя, никотина, наркотических веществ) на зародышевое развитие человека;</w:t>
      </w:r>
    </w:p>
    <w:p w:rsidR="00F000CC" w:rsidRPr="00ED1452" w:rsidRDefault="00F000CC" w:rsidP="0037659D">
      <w:pPr>
        <w:pStyle w:val="a0"/>
        <w:spacing w:line="240" w:lineRule="auto"/>
        <w:rPr>
          <w:sz w:val="24"/>
          <w:szCs w:val="24"/>
        </w:rPr>
      </w:pPr>
      <w:r w:rsidRPr="00ED1452">
        <w:rPr>
          <w:sz w:val="24"/>
          <w:szCs w:val="24"/>
        </w:rPr>
        <w:t>объяснять последствия влияния мутагенов;</w:t>
      </w:r>
    </w:p>
    <w:p w:rsidR="00F000CC" w:rsidRPr="00ED1452" w:rsidRDefault="00F000CC" w:rsidP="0037659D">
      <w:pPr>
        <w:pStyle w:val="a0"/>
        <w:spacing w:line="240" w:lineRule="auto"/>
        <w:rPr>
          <w:sz w:val="24"/>
          <w:szCs w:val="24"/>
        </w:rPr>
      </w:pPr>
      <w:r w:rsidRPr="00ED1452">
        <w:rPr>
          <w:sz w:val="24"/>
          <w:szCs w:val="24"/>
        </w:rPr>
        <w:t>объяснять возможные причины наследственных заболеваний.</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F000CC" w:rsidRPr="00ED1452" w:rsidRDefault="00F000CC" w:rsidP="0037659D">
      <w:pPr>
        <w:pStyle w:val="a0"/>
        <w:spacing w:line="240" w:lineRule="auto"/>
        <w:rPr>
          <w:i/>
          <w:sz w:val="24"/>
          <w:szCs w:val="24"/>
        </w:rPr>
      </w:pPr>
      <w:r w:rsidRPr="00ED1452">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F000CC" w:rsidRPr="00ED1452" w:rsidRDefault="00F000CC" w:rsidP="0037659D">
      <w:pPr>
        <w:pStyle w:val="a0"/>
        <w:spacing w:line="240" w:lineRule="auto"/>
        <w:rPr>
          <w:i/>
          <w:sz w:val="24"/>
          <w:szCs w:val="24"/>
        </w:rPr>
      </w:pPr>
      <w:r w:rsidRPr="00ED1452">
        <w:rPr>
          <w:i/>
          <w:sz w:val="24"/>
          <w:szCs w:val="24"/>
        </w:rPr>
        <w:t>сравнивать способы деления клетки (митоз и мейоз);</w:t>
      </w:r>
    </w:p>
    <w:p w:rsidR="00F000CC" w:rsidRPr="00ED1452" w:rsidRDefault="00F000CC" w:rsidP="0037659D">
      <w:pPr>
        <w:pStyle w:val="a0"/>
        <w:spacing w:line="240" w:lineRule="auto"/>
        <w:rPr>
          <w:i/>
          <w:sz w:val="24"/>
          <w:szCs w:val="24"/>
        </w:rPr>
      </w:pPr>
      <w:r w:rsidRPr="00ED1452">
        <w:rPr>
          <w:i/>
          <w:sz w:val="24"/>
          <w:szCs w:val="24"/>
        </w:rPr>
        <w:t>решать задачи на построение фрагмента второй цепи ДНК по предложенному фрагменту первой, иРНК (мРНК) по участку ДНК;</w:t>
      </w:r>
    </w:p>
    <w:p w:rsidR="00F000CC" w:rsidRPr="00ED1452" w:rsidRDefault="00F000CC" w:rsidP="0037659D">
      <w:pPr>
        <w:pStyle w:val="a0"/>
        <w:spacing w:line="240" w:lineRule="auto"/>
        <w:rPr>
          <w:i/>
          <w:sz w:val="24"/>
          <w:szCs w:val="24"/>
        </w:rPr>
      </w:pPr>
      <w:r w:rsidRPr="00ED1452">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F000CC" w:rsidRPr="00ED1452" w:rsidRDefault="00F000CC" w:rsidP="0037659D">
      <w:pPr>
        <w:pStyle w:val="a0"/>
        <w:spacing w:line="240" w:lineRule="auto"/>
        <w:rPr>
          <w:i/>
          <w:sz w:val="24"/>
          <w:szCs w:val="24"/>
        </w:rPr>
      </w:pPr>
      <w:r w:rsidRPr="00ED1452">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F000CC" w:rsidRPr="00ED1452" w:rsidRDefault="00F000CC" w:rsidP="0037659D">
      <w:pPr>
        <w:pStyle w:val="a0"/>
        <w:spacing w:line="240" w:lineRule="auto"/>
        <w:rPr>
          <w:i/>
          <w:sz w:val="24"/>
          <w:szCs w:val="24"/>
        </w:rPr>
      </w:pPr>
      <w:r w:rsidRPr="00ED1452">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F000CC" w:rsidRPr="00ED1452" w:rsidRDefault="00F000CC" w:rsidP="0037659D">
      <w:pPr>
        <w:pStyle w:val="a0"/>
        <w:spacing w:line="240" w:lineRule="auto"/>
        <w:rPr>
          <w:i/>
          <w:sz w:val="24"/>
          <w:szCs w:val="24"/>
        </w:rPr>
      </w:pPr>
      <w:r w:rsidRPr="00ED1452">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углубленном уровне научится:</w:t>
      </w:r>
    </w:p>
    <w:p w:rsidR="00F000CC" w:rsidRPr="00ED1452" w:rsidRDefault="00F000CC" w:rsidP="0037659D">
      <w:pPr>
        <w:pStyle w:val="a0"/>
        <w:spacing w:line="240" w:lineRule="auto"/>
        <w:rPr>
          <w:sz w:val="24"/>
          <w:szCs w:val="24"/>
        </w:rPr>
      </w:pPr>
      <w:r w:rsidRPr="00ED1452">
        <w:rPr>
          <w:sz w:val="24"/>
          <w:szCs w:val="24"/>
        </w:rPr>
        <w:t>оценивать роль биологических открытий и современных исследований в развитии науки и в практической деятельности людей;</w:t>
      </w:r>
    </w:p>
    <w:p w:rsidR="00F000CC" w:rsidRPr="00ED1452" w:rsidRDefault="00F000CC" w:rsidP="0037659D">
      <w:pPr>
        <w:pStyle w:val="a0"/>
        <w:spacing w:line="240" w:lineRule="auto"/>
        <w:rPr>
          <w:sz w:val="24"/>
          <w:szCs w:val="24"/>
        </w:rPr>
      </w:pPr>
      <w:r w:rsidRPr="00ED1452">
        <w:rPr>
          <w:sz w:val="24"/>
          <w:szCs w:val="24"/>
        </w:rPr>
        <w:t>оценивать роль биологии в формировании современной научной картины мира, прогнозировать перспективы развития биологии;</w:t>
      </w:r>
    </w:p>
    <w:p w:rsidR="00F000CC" w:rsidRPr="00ED1452" w:rsidRDefault="00F000CC" w:rsidP="0037659D">
      <w:pPr>
        <w:pStyle w:val="a0"/>
        <w:spacing w:line="240" w:lineRule="auto"/>
        <w:rPr>
          <w:sz w:val="24"/>
          <w:szCs w:val="24"/>
        </w:rPr>
      </w:pPr>
      <w:r w:rsidRPr="00ED1452">
        <w:rPr>
          <w:sz w:val="24"/>
          <w:szCs w:val="24"/>
        </w:rPr>
        <w:lastRenderedPageBreak/>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F000CC" w:rsidRPr="00ED1452" w:rsidRDefault="00F000CC" w:rsidP="0037659D">
      <w:pPr>
        <w:pStyle w:val="a0"/>
        <w:spacing w:line="240" w:lineRule="auto"/>
        <w:rPr>
          <w:sz w:val="24"/>
          <w:szCs w:val="24"/>
        </w:rPr>
      </w:pPr>
      <w:r w:rsidRPr="00ED1452">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F000CC" w:rsidRPr="00ED1452" w:rsidRDefault="00F000CC" w:rsidP="0037659D">
      <w:pPr>
        <w:pStyle w:val="a0"/>
        <w:spacing w:line="240" w:lineRule="auto"/>
        <w:rPr>
          <w:sz w:val="24"/>
          <w:szCs w:val="24"/>
        </w:rPr>
      </w:pPr>
      <w:r w:rsidRPr="00ED1452">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F000CC" w:rsidRPr="00ED1452" w:rsidRDefault="00F000CC" w:rsidP="0037659D">
      <w:pPr>
        <w:pStyle w:val="a0"/>
        <w:spacing w:line="240" w:lineRule="auto"/>
        <w:rPr>
          <w:sz w:val="24"/>
          <w:szCs w:val="24"/>
        </w:rPr>
      </w:pPr>
      <w:r w:rsidRPr="00ED1452">
        <w:rPr>
          <w:sz w:val="24"/>
          <w:szCs w:val="24"/>
        </w:rPr>
        <w:t>выявлять и обосновывать существенные особенности разных уровней организации жизни;</w:t>
      </w:r>
    </w:p>
    <w:p w:rsidR="00F000CC" w:rsidRPr="00ED1452" w:rsidRDefault="00F000CC" w:rsidP="0037659D">
      <w:pPr>
        <w:pStyle w:val="a0"/>
        <w:spacing w:line="240" w:lineRule="auto"/>
        <w:rPr>
          <w:sz w:val="24"/>
          <w:szCs w:val="24"/>
        </w:rPr>
      </w:pPr>
      <w:r w:rsidRPr="00ED1452">
        <w:rPr>
          <w:sz w:val="24"/>
          <w:szCs w:val="24"/>
        </w:rPr>
        <w:t>устанавливать связь строения и функций основных биологических макромолекул, их роль в процессах клеточного метаболизма;</w:t>
      </w:r>
    </w:p>
    <w:p w:rsidR="00F000CC" w:rsidRPr="00ED1452" w:rsidRDefault="00F000CC" w:rsidP="0037659D">
      <w:pPr>
        <w:pStyle w:val="a0"/>
        <w:spacing w:line="240" w:lineRule="auto"/>
        <w:rPr>
          <w:sz w:val="24"/>
          <w:szCs w:val="24"/>
        </w:rPr>
      </w:pPr>
      <w:r w:rsidRPr="00ED1452">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F000CC" w:rsidRPr="00ED1452" w:rsidRDefault="00F000CC" w:rsidP="0037659D">
      <w:pPr>
        <w:pStyle w:val="a0"/>
        <w:spacing w:line="240" w:lineRule="auto"/>
        <w:rPr>
          <w:sz w:val="24"/>
          <w:szCs w:val="24"/>
        </w:rPr>
      </w:pPr>
      <w:r w:rsidRPr="00ED1452">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F000CC" w:rsidRPr="00ED1452" w:rsidRDefault="00F000CC" w:rsidP="0037659D">
      <w:pPr>
        <w:pStyle w:val="a0"/>
        <w:spacing w:line="240" w:lineRule="auto"/>
        <w:rPr>
          <w:sz w:val="24"/>
          <w:szCs w:val="24"/>
        </w:rPr>
      </w:pPr>
      <w:r w:rsidRPr="00ED1452">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F000CC" w:rsidRPr="00ED1452" w:rsidRDefault="00F000CC" w:rsidP="0037659D">
      <w:pPr>
        <w:pStyle w:val="a0"/>
        <w:spacing w:line="240" w:lineRule="auto"/>
        <w:rPr>
          <w:sz w:val="24"/>
          <w:szCs w:val="24"/>
        </w:rPr>
      </w:pPr>
      <w:r w:rsidRPr="00ED1452">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F000CC" w:rsidRPr="00ED1452" w:rsidRDefault="00F000CC" w:rsidP="0037659D">
      <w:pPr>
        <w:pStyle w:val="a0"/>
        <w:spacing w:line="240" w:lineRule="auto"/>
        <w:rPr>
          <w:sz w:val="24"/>
          <w:szCs w:val="24"/>
        </w:rPr>
      </w:pPr>
      <w:r w:rsidRPr="00ED1452">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F000CC" w:rsidRPr="00ED1452" w:rsidRDefault="00F000CC" w:rsidP="0037659D">
      <w:pPr>
        <w:pStyle w:val="a0"/>
        <w:spacing w:line="240" w:lineRule="auto"/>
        <w:rPr>
          <w:sz w:val="24"/>
          <w:szCs w:val="24"/>
        </w:rPr>
      </w:pPr>
      <w:r w:rsidRPr="00ED1452">
        <w:rPr>
          <w:sz w:val="24"/>
          <w:szCs w:val="24"/>
        </w:rPr>
        <w:t>определять количество хромосом в клетках растений основных отделов на разных этапах жизненного цикла;</w:t>
      </w:r>
    </w:p>
    <w:p w:rsidR="00F000CC" w:rsidRPr="00ED1452" w:rsidRDefault="00F000CC" w:rsidP="0037659D">
      <w:pPr>
        <w:pStyle w:val="a0"/>
        <w:spacing w:line="240" w:lineRule="auto"/>
        <w:rPr>
          <w:sz w:val="24"/>
          <w:szCs w:val="24"/>
        </w:rPr>
      </w:pPr>
      <w:r w:rsidRPr="00ED1452">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F000CC" w:rsidRPr="00ED1452" w:rsidRDefault="00F000CC" w:rsidP="0037659D">
      <w:pPr>
        <w:pStyle w:val="a0"/>
        <w:spacing w:line="240" w:lineRule="auto"/>
        <w:rPr>
          <w:sz w:val="24"/>
          <w:szCs w:val="24"/>
        </w:rPr>
      </w:pPr>
      <w:r w:rsidRPr="00ED1452">
        <w:rPr>
          <w:sz w:val="24"/>
          <w:szCs w:val="24"/>
        </w:rPr>
        <w:t>раскрывать причины наследственных заболеваний, аргументировать необходимость мер предупреждения таких заболеваний;</w:t>
      </w:r>
    </w:p>
    <w:p w:rsidR="00F000CC" w:rsidRPr="00ED1452" w:rsidRDefault="00F000CC" w:rsidP="0037659D">
      <w:pPr>
        <w:pStyle w:val="a0"/>
        <w:spacing w:line="240" w:lineRule="auto"/>
        <w:rPr>
          <w:sz w:val="24"/>
          <w:szCs w:val="24"/>
        </w:rPr>
      </w:pPr>
      <w:r w:rsidRPr="00ED1452">
        <w:rPr>
          <w:sz w:val="24"/>
          <w:szCs w:val="24"/>
        </w:rPr>
        <w:t>сравнивать разные способы размножения организмов;</w:t>
      </w:r>
    </w:p>
    <w:p w:rsidR="00F000CC" w:rsidRPr="00ED1452" w:rsidRDefault="00F000CC" w:rsidP="0037659D">
      <w:pPr>
        <w:pStyle w:val="a0"/>
        <w:spacing w:line="240" w:lineRule="auto"/>
        <w:rPr>
          <w:sz w:val="24"/>
          <w:szCs w:val="24"/>
        </w:rPr>
      </w:pPr>
      <w:r w:rsidRPr="00ED1452">
        <w:rPr>
          <w:sz w:val="24"/>
          <w:szCs w:val="24"/>
        </w:rPr>
        <w:t>характеризовать основные этапы онтогенеза организмов;</w:t>
      </w:r>
    </w:p>
    <w:p w:rsidR="00F000CC" w:rsidRPr="00ED1452" w:rsidRDefault="00F000CC" w:rsidP="0037659D">
      <w:pPr>
        <w:pStyle w:val="a0"/>
        <w:spacing w:line="240" w:lineRule="auto"/>
        <w:rPr>
          <w:sz w:val="24"/>
          <w:szCs w:val="24"/>
        </w:rPr>
      </w:pPr>
      <w:r w:rsidRPr="00ED1452">
        <w:rPr>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F000CC" w:rsidRPr="00ED1452" w:rsidRDefault="00F000CC" w:rsidP="0037659D">
      <w:pPr>
        <w:pStyle w:val="a0"/>
        <w:spacing w:line="240" w:lineRule="auto"/>
        <w:rPr>
          <w:sz w:val="24"/>
          <w:szCs w:val="24"/>
        </w:rPr>
      </w:pPr>
      <w:r w:rsidRPr="00ED1452">
        <w:rPr>
          <w:sz w:val="24"/>
          <w:szCs w:val="24"/>
        </w:rPr>
        <w:t>обосновывать значение разных методов селекции в создании сортов растений, пород животных и штаммов микроорганизмов;</w:t>
      </w:r>
    </w:p>
    <w:p w:rsidR="00F000CC" w:rsidRPr="00ED1452" w:rsidRDefault="00F000CC" w:rsidP="0037659D">
      <w:pPr>
        <w:pStyle w:val="a0"/>
        <w:spacing w:line="240" w:lineRule="auto"/>
        <w:rPr>
          <w:sz w:val="24"/>
          <w:szCs w:val="24"/>
        </w:rPr>
      </w:pPr>
      <w:r w:rsidRPr="00ED1452">
        <w:rPr>
          <w:sz w:val="24"/>
          <w:szCs w:val="24"/>
        </w:rPr>
        <w:t>обосновывать причины изменяемости и многообразия видов, применяя синтетическую теорию эволюции;</w:t>
      </w:r>
    </w:p>
    <w:p w:rsidR="00F000CC" w:rsidRPr="00ED1452" w:rsidRDefault="00F000CC" w:rsidP="0037659D">
      <w:pPr>
        <w:pStyle w:val="a0"/>
        <w:spacing w:line="240" w:lineRule="auto"/>
        <w:rPr>
          <w:sz w:val="24"/>
          <w:szCs w:val="24"/>
        </w:rPr>
      </w:pPr>
      <w:r w:rsidRPr="00ED1452">
        <w:rPr>
          <w:sz w:val="24"/>
          <w:szCs w:val="24"/>
        </w:rPr>
        <w:t>характеризовать популяцию как единицу эволюции, вид как систематическую категорию и как результат эволюции;</w:t>
      </w:r>
    </w:p>
    <w:p w:rsidR="00F000CC" w:rsidRPr="00ED1452" w:rsidRDefault="00F000CC" w:rsidP="0037659D">
      <w:pPr>
        <w:pStyle w:val="a0"/>
        <w:spacing w:line="240" w:lineRule="auto"/>
        <w:rPr>
          <w:sz w:val="24"/>
          <w:szCs w:val="24"/>
        </w:rPr>
      </w:pPr>
      <w:r w:rsidRPr="00ED1452">
        <w:rPr>
          <w:sz w:val="24"/>
          <w:szCs w:val="24"/>
        </w:rPr>
        <w:t>устанавливать связь структуры и свойств экосистемы;</w:t>
      </w:r>
    </w:p>
    <w:p w:rsidR="00F000CC" w:rsidRPr="00ED1452" w:rsidRDefault="00F000CC" w:rsidP="0037659D">
      <w:pPr>
        <w:pStyle w:val="a0"/>
        <w:spacing w:line="240" w:lineRule="auto"/>
        <w:rPr>
          <w:sz w:val="24"/>
          <w:szCs w:val="24"/>
        </w:rPr>
      </w:pPr>
      <w:r w:rsidRPr="00ED1452">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F000CC" w:rsidRPr="00ED1452" w:rsidRDefault="00F000CC" w:rsidP="0037659D">
      <w:pPr>
        <w:pStyle w:val="a0"/>
        <w:spacing w:line="240" w:lineRule="auto"/>
        <w:rPr>
          <w:sz w:val="24"/>
          <w:szCs w:val="24"/>
        </w:rPr>
      </w:pPr>
      <w:r w:rsidRPr="00ED1452">
        <w:rPr>
          <w:sz w:val="24"/>
          <w:szCs w:val="24"/>
        </w:rPr>
        <w:t>аргументировать собственную позицию по отношению к экологическим проблемам и поведению в природной среде;</w:t>
      </w:r>
    </w:p>
    <w:p w:rsidR="00F000CC" w:rsidRPr="00ED1452" w:rsidRDefault="00F000CC" w:rsidP="0037659D">
      <w:pPr>
        <w:pStyle w:val="a0"/>
        <w:spacing w:line="240" w:lineRule="auto"/>
        <w:rPr>
          <w:sz w:val="24"/>
          <w:szCs w:val="24"/>
        </w:rPr>
      </w:pPr>
      <w:r w:rsidRPr="00ED1452">
        <w:rPr>
          <w:sz w:val="24"/>
          <w:szCs w:val="24"/>
        </w:rPr>
        <w:t>обосновывать необходимость устойчивого развития как условия сохранения биосферы;</w:t>
      </w:r>
    </w:p>
    <w:p w:rsidR="00F000CC" w:rsidRPr="00ED1452" w:rsidRDefault="00F000CC" w:rsidP="0037659D">
      <w:pPr>
        <w:pStyle w:val="a0"/>
        <w:spacing w:line="240" w:lineRule="auto"/>
        <w:rPr>
          <w:sz w:val="24"/>
          <w:szCs w:val="24"/>
        </w:rPr>
      </w:pPr>
      <w:r w:rsidRPr="00ED1452">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F000CC" w:rsidRPr="00ED1452" w:rsidRDefault="00F000CC" w:rsidP="0037659D">
      <w:pPr>
        <w:pStyle w:val="a0"/>
        <w:spacing w:line="240" w:lineRule="auto"/>
        <w:rPr>
          <w:sz w:val="24"/>
          <w:szCs w:val="24"/>
        </w:rPr>
      </w:pPr>
      <w:r w:rsidRPr="00ED1452">
        <w:rPr>
          <w:sz w:val="24"/>
          <w:szCs w:val="24"/>
        </w:rPr>
        <w:lastRenderedPageBreak/>
        <w:t>выявлять в тексте биологического содержания проблему и аргументированно ее объяснять;</w:t>
      </w:r>
    </w:p>
    <w:p w:rsidR="00F000CC" w:rsidRPr="00ED1452" w:rsidRDefault="00F000CC" w:rsidP="0037659D">
      <w:pPr>
        <w:pStyle w:val="a0"/>
        <w:spacing w:line="240" w:lineRule="auto"/>
        <w:rPr>
          <w:sz w:val="24"/>
          <w:szCs w:val="24"/>
        </w:rPr>
      </w:pPr>
      <w:r w:rsidRPr="00ED1452">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углубленном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F000CC" w:rsidRPr="00ED1452" w:rsidRDefault="00F000CC" w:rsidP="0037659D">
      <w:pPr>
        <w:pStyle w:val="a0"/>
        <w:spacing w:line="240" w:lineRule="auto"/>
        <w:rPr>
          <w:i/>
          <w:sz w:val="24"/>
          <w:szCs w:val="24"/>
        </w:rPr>
      </w:pPr>
      <w:r w:rsidRPr="00ED1452">
        <w:rPr>
          <w:i/>
          <w:sz w:val="24"/>
          <w:szCs w:val="24"/>
        </w:rPr>
        <w:t>прогнозировать последствия собственных исследований с учетом этических норм и экологических требований;</w:t>
      </w:r>
    </w:p>
    <w:p w:rsidR="00F000CC" w:rsidRPr="00ED1452" w:rsidRDefault="00F000CC" w:rsidP="0037659D">
      <w:pPr>
        <w:pStyle w:val="a0"/>
        <w:spacing w:line="240" w:lineRule="auto"/>
        <w:rPr>
          <w:i/>
          <w:sz w:val="24"/>
          <w:szCs w:val="24"/>
        </w:rPr>
      </w:pPr>
      <w:r w:rsidRPr="00ED1452">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F000CC" w:rsidRPr="00ED1452" w:rsidRDefault="00F000CC" w:rsidP="0037659D">
      <w:pPr>
        <w:pStyle w:val="a0"/>
        <w:spacing w:line="240" w:lineRule="auto"/>
        <w:rPr>
          <w:i/>
          <w:sz w:val="24"/>
          <w:szCs w:val="24"/>
        </w:rPr>
      </w:pPr>
      <w:r w:rsidRPr="00ED1452">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F000CC" w:rsidRPr="00ED1452" w:rsidRDefault="00F000CC" w:rsidP="0037659D">
      <w:pPr>
        <w:pStyle w:val="a0"/>
        <w:spacing w:line="240" w:lineRule="auto"/>
        <w:rPr>
          <w:i/>
          <w:sz w:val="24"/>
          <w:szCs w:val="24"/>
        </w:rPr>
      </w:pPr>
      <w:r w:rsidRPr="00ED1452">
        <w:rPr>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F000CC" w:rsidRPr="00ED1452" w:rsidRDefault="00F000CC" w:rsidP="0037659D">
      <w:pPr>
        <w:pStyle w:val="a0"/>
        <w:spacing w:line="240" w:lineRule="auto"/>
        <w:rPr>
          <w:i/>
          <w:sz w:val="24"/>
          <w:szCs w:val="24"/>
        </w:rPr>
      </w:pPr>
      <w:r w:rsidRPr="00ED1452">
        <w:rPr>
          <w:i/>
          <w:sz w:val="24"/>
          <w:szCs w:val="24"/>
        </w:rPr>
        <w:t>моделировать изменение экосистем под влиянием различных групп факторов окружающей среды;</w:t>
      </w:r>
    </w:p>
    <w:p w:rsidR="00F000CC" w:rsidRPr="00ED1452" w:rsidRDefault="00F000CC" w:rsidP="0037659D">
      <w:pPr>
        <w:pStyle w:val="a0"/>
        <w:spacing w:line="240" w:lineRule="auto"/>
        <w:rPr>
          <w:i/>
          <w:sz w:val="24"/>
          <w:szCs w:val="24"/>
        </w:rPr>
      </w:pPr>
      <w:r w:rsidRPr="00ED1452">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F000CC" w:rsidRPr="00ED1452" w:rsidRDefault="00F000CC" w:rsidP="0037659D">
      <w:pPr>
        <w:pStyle w:val="a0"/>
        <w:spacing w:line="240" w:lineRule="auto"/>
        <w:rPr>
          <w:i/>
          <w:sz w:val="24"/>
          <w:szCs w:val="24"/>
        </w:rPr>
      </w:pPr>
      <w:r w:rsidRPr="00ED1452">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F000CC" w:rsidRPr="00ED1452" w:rsidRDefault="00F000CC" w:rsidP="0037659D">
      <w:pPr>
        <w:spacing w:line="240" w:lineRule="auto"/>
        <w:rPr>
          <w:rFonts w:ascii="Times New Roman" w:hAnsi="Times New Roman" w:cs="Times New Roman"/>
          <w:sz w:val="24"/>
          <w:szCs w:val="24"/>
        </w:rPr>
      </w:pPr>
    </w:p>
    <w:p w:rsidR="00F000CC" w:rsidRPr="001816DF" w:rsidRDefault="001816DF" w:rsidP="0037659D">
      <w:pPr>
        <w:pStyle w:val="4a"/>
        <w:spacing w:line="240" w:lineRule="auto"/>
        <w:rPr>
          <w:rFonts w:ascii="Times New Roman" w:hAnsi="Times New Roman" w:cs="Times New Roman"/>
          <w:b/>
          <w:i w:val="0"/>
          <w:color w:val="auto"/>
          <w:sz w:val="24"/>
          <w:szCs w:val="24"/>
        </w:rPr>
      </w:pPr>
      <w:r w:rsidRPr="001816DF">
        <w:rPr>
          <w:rFonts w:ascii="Times New Roman" w:hAnsi="Times New Roman" w:cs="Times New Roman"/>
          <w:b/>
          <w:i w:val="0"/>
          <w:color w:val="auto"/>
          <w:sz w:val="24"/>
          <w:szCs w:val="24"/>
        </w:rPr>
        <w:t xml:space="preserve">1.2.3.17 </w:t>
      </w:r>
      <w:r w:rsidR="00F000CC" w:rsidRPr="001816DF">
        <w:rPr>
          <w:rFonts w:ascii="Times New Roman" w:hAnsi="Times New Roman" w:cs="Times New Roman"/>
          <w:b/>
          <w:i w:val="0"/>
          <w:color w:val="auto"/>
          <w:sz w:val="24"/>
          <w:szCs w:val="24"/>
        </w:rPr>
        <w:t>Естествознание</w:t>
      </w:r>
    </w:p>
    <w:p w:rsidR="00F000CC" w:rsidRPr="00ED1452" w:rsidRDefault="00F000CC" w:rsidP="0037659D">
      <w:pPr>
        <w:spacing w:line="240" w:lineRule="auto"/>
        <w:ind w:firstLine="720"/>
        <w:rPr>
          <w:rFonts w:ascii="Times New Roman" w:eastAsia="Times New Roman" w:hAnsi="Times New Roman" w:cs="Times New Roman"/>
          <w:b/>
          <w:sz w:val="24"/>
          <w:szCs w:val="24"/>
        </w:rPr>
      </w:pPr>
      <w:r w:rsidRPr="00ED1452">
        <w:rPr>
          <w:rFonts w:ascii="Times New Roman" w:eastAsia="Times New Roman" w:hAnsi="Times New Roman" w:cs="Times New Roman"/>
          <w:b/>
          <w:sz w:val="24"/>
          <w:szCs w:val="24"/>
        </w:rPr>
        <w:t>В результате изучения учебного предмета «Естествознание» на уровне среднего общего образования:</w:t>
      </w:r>
    </w:p>
    <w:p w:rsidR="00F000CC" w:rsidRPr="00ED1452" w:rsidRDefault="00F000CC" w:rsidP="0037659D">
      <w:pPr>
        <w:spacing w:line="240" w:lineRule="auto"/>
        <w:ind w:firstLine="720"/>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научится:</w:t>
      </w:r>
    </w:p>
    <w:p w:rsidR="00F000CC" w:rsidRPr="00ED1452" w:rsidRDefault="00F000CC" w:rsidP="0037659D">
      <w:pPr>
        <w:pStyle w:val="a0"/>
        <w:spacing w:line="240" w:lineRule="auto"/>
        <w:rPr>
          <w:sz w:val="24"/>
          <w:szCs w:val="24"/>
        </w:rPr>
      </w:pPr>
      <w:r w:rsidRPr="00ED1452">
        <w:rPr>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F000CC" w:rsidRPr="00ED1452" w:rsidRDefault="00F000CC" w:rsidP="0037659D">
      <w:pPr>
        <w:pStyle w:val="a0"/>
        <w:spacing w:line="240" w:lineRule="auto"/>
        <w:rPr>
          <w:sz w:val="24"/>
          <w:szCs w:val="24"/>
        </w:rPr>
      </w:pPr>
      <w:r w:rsidRPr="00ED1452">
        <w:rPr>
          <w:sz w:val="24"/>
          <w:szCs w:val="24"/>
        </w:rPr>
        <w:t>грамотно применять естественно-научную терминологию при описании явлений окружающего мира;</w:t>
      </w:r>
    </w:p>
    <w:p w:rsidR="00F000CC" w:rsidRPr="00ED1452" w:rsidRDefault="00F000CC" w:rsidP="0037659D">
      <w:pPr>
        <w:pStyle w:val="a0"/>
        <w:spacing w:line="240" w:lineRule="auto"/>
        <w:rPr>
          <w:sz w:val="24"/>
          <w:szCs w:val="24"/>
        </w:rPr>
      </w:pPr>
      <w:r w:rsidRPr="00ED1452">
        <w:rPr>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F000CC" w:rsidRPr="00ED1452" w:rsidRDefault="00F000CC" w:rsidP="0037659D">
      <w:pPr>
        <w:pStyle w:val="a0"/>
        <w:spacing w:line="240" w:lineRule="auto"/>
        <w:rPr>
          <w:sz w:val="24"/>
          <w:szCs w:val="24"/>
        </w:rPr>
      </w:pPr>
      <w:r w:rsidRPr="00ED1452">
        <w:rPr>
          <w:sz w:val="24"/>
          <w:szCs w:val="24"/>
        </w:rP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F000CC" w:rsidRPr="00ED1452" w:rsidRDefault="00F000CC" w:rsidP="0037659D">
      <w:pPr>
        <w:pStyle w:val="a0"/>
        <w:spacing w:line="240" w:lineRule="auto"/>
        <w:rPr>
          <w:sz w:val="24"/>
          <w:szCs w:val="24"/>
        </w:rPr>
      </w:pPr>
      <w:r w:rsidRPr="00ED1452">
        <w:rPr>
          <w:sz w:val="24"/>
          <w:szCs w:val="24"/>
        </w:rPr>
        <w:t>осуществлять моделирование протекания наблюдаемых процессов с учетом границ применимости используемых моделей;</w:t>
      </w:r>
    </w:p>
    <w:p w:rsidR="00F000CC" w:rsidRPr="00ED1452" w:rsidRDefault="00F000CC" w:rsidP="0037659D">
      <w:pPr>
        <w:pStyle w:val="a0"/>
        <w:spacing w:line="240" w:lineRule="auto"/>
        <w:rPr>
          <w:sz w:val="24"/>
          <w:szCs w:val="24"/>
        </w:rPr>
      </w:pPr>
      <w:r w:rsidRPr="00ED1452">
        <w:rPr>
          <w:sz w:val="24"/>
          <w:szCs w:val="24"/>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F000CC" w:rsidRPr="00ED1452" w:rsidRDefault="00F000CC" w:rsidP="0037659D">
      <w:pPr>
        <w:pStyle w:val="a0"/>
        <w:spacing w:line="240" w:lineRule="auto"/>
        <w:rPr>
          <w:sz w:val="24"/>
          <w:szCs w:val="24"/>
        </w:rPr>
      </w:pPr>
      <w:r w:rsidRPr="00ED1452">
        <w:rPr>
          <w:sz w:val="24"/>
          <w:szCs w:val="24"/>
        </w:rPr>
        <w:lastRenderedPageBreak/>
        <w:t>принимать аргументированные решения в отношении применения разнообразных технологий в профессиональной деятельности и в быту;</w:t>
      </w:r>
    </w:p>
    <w:p w:rsidR="00F000CC" w:rsidRPr="00ED1452" w:rsidRDefault="00F000CC" w:rsidP="0037659D">
      <w:pPr>
        <w:pStyle w:val="a0"/>
        <w:spacing w:line="240" w:lineRule="auto"/>
        <w:rPr>
          <w:sz w:val="24"/>
          <w:szCs w:val="24"/>
        </w:rPr>
      </w:pPr>
      <w:r w:rsidRPr="00ED1452">
        <w:rPr>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F000CC" w:rsidRPr="00ED1452" w:rsidRDefault="00F000CC" w:rsidP="0037659D">
      <w:pPr>
        <w:pStyle w:val="a0"/>
        <w:spacing w:line="240" w:lineRule="auto"/>
        <w:rPr>
          <w:sz w:val="24"/>
          <w:szCs w:val="24"/>
        </w:rPr>
      </w:pPr>
      <w:r w:rsidRPr="00ED1452">
        <w:rPr>
          <w:sz w:val="24"/>
          <w:szCs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F000CC" w:rsidRPr="00ED1452" w:rsidRDefault="00F000CC" w:rsidP="0037659D">
      <w:pPr>
        <w:pStyle w:val="a0"/>
        <w:spacing w:line="240" w:lineRule="auto"/>
        <w:rPr>
          <w:sz w:val="24"/>
          <w:szCs w:val="24"/>
        </w:rPr>
      </w:pPr>
      <w:r w:rsidRPr="00ED1452">
        <w:rPr>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F000CC" w:rsidRPr="00ED1452" w:rsidRDefault="00F000CC" w:rsidP="0037659D">
      <w:pPr>
        <w:pStyle w:val="a0"/>
        <w:spacing w:line="240" w:lineRule="auto"/>
        <w:rPr>
          <w:sz w:val="24"/>
          <w:szCs w:val="24"/>
        </w:rPr>
      </w:pPr>
      <w:r w:rsidRPr="00ED1452">
        <w:rPr>
          <w:sz w:val="24"/>
          <w:szCs w:val="24"/>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F000CC" w:rsidRPr="00ED1452" w:rsidRDefault="00F000CC" w:rsidP="0037659D">
      <w:pPr>
        <w:pStyle w:val="a0"/>
        <w:spacing w:line="240" w:lineRule="auto"/>
        <w:rPr>
          <w:sz w:val="24"/>
          <w:szCs w:val="24"/>
        </w:rPr>
      </w:pPr>
      <w:r w:rsidRPr="00ED1452">
        <w:rPr>
          <w:sz w:val="24"/>
          <w:szCs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F000CC" w:rsidRPr="00ED1452" w:rsidRDefault="00F000CC" w:rsidP="0037659D">
      <w:pPr>
        <w:pStyle w:val="a0"/>
        <w:spacing w:line="240" w:lineRule="auto"/>
        <w:rPr>
          <w:sz w:val="24"/>
          <w:szCs w:val="24"/>
        </w:rPr>
      </w:pPr>
      <w:r w:rsidRPr="00ED1452">
        <w:rPr>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F000CC" w:rsidRPr="00ED1452" w:rsidRDefault="00F000CC" w:rsidP="0037659D">
      <w:pPr>
        <w:pStyle w:val="a0"/>
        <w:spacing w:line="240" w:lineRule="auto"/>
        <w:rPr>
          <w:sz w:val="24"/>
          <w:szCs w:val="24"/>
        </w:rPr>
      </w:pPr>
      <w:r w:rsidRPr="00ED1452">
        <w:rPr>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F000CC" w:rsidRPr="00ED1452" w:rsidRDefault="00F000CC" w:rsidP="0037659D">
      <w:pPr>
        <w:pStyle w:val="a0"/>
        <w:spacing w:line="240" w:lineRule="auto"/>
        <w:rPr>
          <w:sz w:val="24"/>
          <w:szCs w:val="24"/>
        </w:rPr>
      </w:pPr>
      <w:r w:rsidRPr="00ED1452">
        <w:rPr>
          <w:sz w:val="24"/>
          <w:szCs w:val="24"/>
        </w:rPr>
        <w:t>осознанно действовать в ситуации выбора продукта или услуги, применяя естественно-научные компетенции.</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F000CC" w:rsidRPr="00ED1452" w:rsidRDefault="00F000CC" w:rsidP="0037659D">
      <w:pPr>
        <w:pStyle w:val="a0"/>
        <w:spacing w:line="240" w:lineRule="auto"/>
        <w:rPr>
          <w:i/>
          <w:sz w:val="24"/>
          <w:szCs w:val="24"/>
        </w:rPr>
      </w:pPr>
      <w:r w:rsidRPr="00ED1452">
        <w:rPr>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F000CC" w:rsidRPr="00ED1452" w:rsidRDefault="00F000CC" w:rsidP="0037659D">
      <w:pPr>
        <w:pStyle w:val="a0"/>
        <w:spacing w:line="240" w:lineRule="auto"/>
        <w:rPr>
          <w:i/>
          <w:sz w:val="24"/>
          <w:szCs w:val="24"/>
        </w:rPr>
      </w:pPr>
      <w:r w:rsidRPr="00ED1452">
        <w:rPr>
          <w:i/>
          <w:sz w:val="24"/>
          <w:szCs w:val="24"/>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F000CC" w:rsidRPr="00ED1452" w:rsidRDefault="00F000CC" w:rsidP="0037659D">
      <w:pPr>
        <w:pStyle w:val="a0"/>
        <w:spacing w:line="240" w:lineRule="auto"/>
        <w:rPr>
          <w:i/>
          <w:sz w:val="24"/>
          <w:szCs w:val="24"/>
        </w:rPr>
      </w:pPr>
      <w:r w:rsidRPr="00ED1452">
        <w:rPr>
          <w:i/>
          <w:sz w:val="24"/>
          <w:szCs w:val="24"/>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F000CC" w:rsidRPr="00ED1452" w:rsidRDefault="00F000CC" w:rsidP="0037659D">
      <w:pPr>
        <w:pStyle w:val="a0"/>
        <w:numPr>
          <w:ilvl w:val="0"/>
          <w:numId w:val="0"/>
        </w:numPr>
        <w:spacing w:line="240" w:lineRule="auto"/>
        <w:ind w:left="284"/>
        <w:rPr>
          <w:sz w:val="24"/>
          <w:szCs w:val="24"/>
        </w:rPr>
      </w:pPr>
    </w:p>
    <w:p w:rsidR="001816DF" w:rsidRDefault="001816DF" w:rsidP="0037659D">
      <w:pPr>
        <w:pStyle w:val="4a"/>
        <w:spacing w:line="240" w:lineRule="auto"/>
        <w:rPr>
          <w:rFonts w:ascii="Times New Roman" w:hAnsi="Times New Roman" w:cs="Times New Roman"/>
          <w:color w:val="auto"/>
          <w:sz w:val="24"/>
          <w:szCs w:val="24"/>
        </w:rPr>
      </w:pPr>
    </w:p>
    <w:p w:rsidR="001816DF" w:rsidRDefault="001816DF" w:rsidP="0037659D">
      <w:pPr>
        <w:pStyle w:val="4a"/>
        <w:spacing w:line="240" w:lineRule="auto"/>
        <w:rPr>
          <w:rFonts w:ascii="Times New Roman" w:hAnsi="Times New Roman" w:cs="Times New Roman"/>
          <w:color w:val="auto"/>
          <w:sz w:val="24"/>
          <w:szCs w:val="24"/>
        </w:rPr>
      </w:pPr>
    </w:p>
    <w:p w:rsidR="001816DF" w:rsidRPr="001816DF" w:rsidRDefault="001816DF" w:rsidP="001816DF"/>
    <w:p w:rsidR="001816DF" w:rsidRDefault="001816DF" w:rsidP="0037659D">
      <w:pPr>
        <w:pStyle w:val="4a"/>
        <w:spacing w:line="240" w:lineRule="auto"/>
        <w:rPr>
          <w:rFonts w:ascii="Times New Roman" w:hAnsi="Times New Roman" w:cs="Times New Roman"/>
          <w:color w:val="auto"/>
          <w:sz w:val="24"/>
          <w:szCs w:val="24"/>
        </w:rPr>
      </w:pPr>
    </w:p>
    <w:p w:rsidR="00F000CC" w:rsidRPr="001816DF" w:rsidRDefault="001816DF" w:rsidP="0037659D">
      <w:pPr>
        <w:pStyle w:val="4a"/>
        <w:spacing w:line="240" w:lineRule="auto"/>
        <w:rPr>
          <w:rFonts w:ascii="Times New Roman" w:hAnsi="Times New Roman" w:cs="Times New Roman"/>
          <w:b/>
          <w:i w:val="0"/>
          <w:color w:val="auto"/>
          <w:sz w:val="24"/>
          <w:szCs w:val="24"/>
        </w:rPr>
      </w:pPr>
      <w:r w:rsidRPr="001816DF">
        <w:rPr>
          <w:rFonts w:ascii="Times New Roman" w:hAnsi="Times New Roman" w:cs="Times New Roman"/>
          <w:b/>
          <w:i w:val="0"/>
          <w:color w:val="auto"/>
          <w:sz w:val="24"/>
          <w:szCs w:val="24"/>
        </w:rPr>
        <w:t xml:space="preserve">1.2.3.18 </w:t>
      </w:r>
      <w:r w:rsidR="00F000CC" w:rsidRPr="001816DF">
        <w:rPr>
          <w:rFonts w:ascii="Times New Roman" w:hAnsi="Times New Roman" w:cs="Times New Roman"/>
          <w:b/>
          <w:i w:val="0"/>
          <w:color w:val="auto"/>
          <w:sz w:val="24"/>
          <w:szCs w:val="24"/>
        </w:rPr>
        <w:t>Физическая культура</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 результате изучения учебного предмета «Физическая культура» на уровне среднего общего образования:</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научится:</w:t>
      </w:r>
    </w:p>
    <w:p w:rsidR="00F000CC" w:rsidRPr="00ED1452" w:rsidRDefault="00F000CC" w:rsidP="0037659D">
      <w:pPr>
        <w:pStyle w:val="a0"/>
        <w:spacing w:line="240" w:lineRule="auto"/>
        <w:rPr>
          <w:sz w:val="24"/>
          <w:szCs w:val="24"/>
        </w:rPr>
      </w:pPr>
      <w:r w:rsidRPr="00ED1452">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000CC" w:rsidRPr="00ED1452" w:rsidRDefault="00F000CC" w:rsidP="0037659D">
      <w:pPr>
        <w:pStyle w:val="a0"/>
        <w:spacing w:line="240" w:lineRule="auto"/>
        <w:rPr>
          <w:sz w:val="24"/>
          <w:szCs w:val="24"/>
        </w:rPr>
      </w:pPr>
      <w:r w:rsidRPr="00ED1452">
        <w:rPr>
          <w:sz w:val="24"/>
          <w:szCs w:val="24"/>
        </w:rPr>
        <w:t>знать способы контроля и оценки физического развития и физической подготовленности;</w:t>
      </w:r>
    </w:p>
    <w:p w:rsidR="00F000CC" w:rsidRPr="00ED1452" w:rsidRDefault="00F000CC" w:rsidP="0037659D">
      <w:pPr>
        <w:pStyle w:val="a0"/>
        <w:spacing w:line="240" w:lineRule="auto"/>
        <w:rPr>
          <w:sz w:val="24"/>
          <w:szCs w:val="24"/>
        </w:rPr>
      </w:pPr>
      <w:r w:rsidRPr="00ED1452">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000CC" w:rsidRPr="00ED1452" w:rsidRDefault="00F000CC" w:rsidP="0037659D">
      <w:pPr>
        <w:pStyle w:val="a0"/>
        <w:spacing w:line="240" w:lineRule="auto"/>
        <w:rPr>
          <w:sz w:val="24"/>
          <w:szCs w:val="24"/>
        </w:rPr>
      </w:pPr>
      <w:r w:rsidRPr="00ED1452">
        <w:rPr>
          <w:sz w:val="24"/>
          <w:szCs w:val="24"/>
        </w:rPr>
        <w:t>характеризовать индивидуальные особенности физического и психического развития;</w:t>
      </w:r>
    </w:p>
    <w:p w:rsidR="00F000CC" w:rsidRPr="00ED1452" w:rsidRDefault="00F000CC" w:rsidP="0037659D">
      <w:pPr>
        <w:pStyle w:val="a0"/>
        <w:spacing w:line="240" w:lineRule="auto"/>
        <w:rPr>
          <w:sz w:val="24"/>
          <w:szCs w:val="24"/>
        </w:rPr>
      </w:pPr>
      <w:r w:rsidRPr="00ED1452">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000CC" w:rsidRPr="00ED1452" w:rsidRDefault="00F000CC" w:rsidP="0037659D">
      <w:pPr>
        <w:pStyle w:val="a0"/>
        <w:spacing w:line="240" w:lineRule="auto"/>
        <w:rPr>
          <w:sz w:val="24"/>
          <w:szCs w:val="24"/>
        </w:rPr>
      </w:pPr>
      <w:r w:rsidRPr="00ED1452">
        <w:rPr>
          <w:sz w:val="24"/>
          <w:szCs w:val="24"/>
        </w:rPr>
        <w:t>составлять и выполнять индивидуально ориентированные комплексы оздоровительной и адаптивной физической культуры;</w:t>
      </w:r>
    </w:p>
    <w:p w:rsidR="00F000CC" w:rsidRPr="00ED1452" w:rsidRDefault="00F000CC" w:rsidP="0037659D">
      <w:pPr>
        <w:pStyle w:val="a0"/>
        <w:spacing w:line="240" w:lineRule="auto"/>
        <w:rPr>
          <w:sz w:val="24"/>
          <w:szCs w:val="24"/>
        </w:rPr>
      </w:pPr>
      <w:r w:rsidRPr="00ED1452">
        <w:rPr>
          <w:sz w:val="24"/>
          <w:szCs w:val="24"/>
        </w:rPr>
        <w:t>выполнять комплексы упражнений традиционных и современных оздоровительных систем физического воспитания;</w:t>
      </w:r>
    </w:p>
    <w:p w:rsidR="00F000CC" w:rsidRPr="00ED1452" w:rsidRDefault="00F000CC" w:rsidP="0037659D">
      <w:pPr>
        <w:pStyle w:val="a0"/>
        <w:spacing w:line="240" w:lineRule="auto"/>
        <w:rPr>
          <w:sz w:val="24"/>
          <w:szCs w:val="24"/>
        </w:rPr>
      </w:pPr>
      <w:r w:rsidRPr="00ED1452">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000CC" w:rsidRPr="00ED1452" w:rsidRDefault="00F000CC" w:rsidP="0037659D">
      <w:pPr>
        <w:pStyle w:val="a0"/>
        <w:spacing w:line="240" w:lineRule="auto"/>
        <w:rPr>
          <w:sz w:val="24"/>
          <w:szCs w:val="24"/>
        </w:rPr>
      </w:pPr>
      <w:r w:rsidRPr="00ED1452">
        <w:rPr>
          <w:sz w:val="24"/>
          <w:szCs w:val="24"/>
        </w:rPr>
        <w:t>практически использовать приемы самомассажа и релаксации;</w:t>
      </w:r>
    </w:p>
    <w:p w:rsidR="00F000CC" w:rsidRPr="00ED1452" w:rsidRDefault="00F000CC" w:rsidP="0037659D">
      <w:pPr>
        <w:pStyle w:val="a0"/>
        <w:spacing w:line="240" w:lineRule="auto"/>
        <w:rPr>
          <w:sz w:val="24"/>
          <w:szCs w:val="24"/>
        </w:rPr>
      </w:pPr>
      <w:r w:rsidRPr="00ED1452">
        <w:rPr>
          <w:sz w:val="24"/>
          <w:szCs w:val="24"/>
        </w:rPr>
        <w:t>практически использовать приемы защиты и самообороны;</w:t>
      </w:r>
    </w:p>
    <w:p w:rsidR="00F000CC" w:rsidRPr="00ED1452" w:rsidRDefault="00F000CC" w:rsidP="0037659D">
      <w:pPr>
        <w:pStyle w:val="a0"/>
        <w:spacing w:line="240" w:lineRule="auto"/>
        <w:rPr>
          <w:sz w:val="24"/>
          <w:szCs w:val="24"/>
        </w:rPr>
      </w:pPr>
      <w:r w:rsidRPr="00ED1452">
        <w:rPr>
          <w:sz w:val="24"/>
          <w:szCs w:val="24"/>
        </w:rPr>
        <w:t>составлять и проводить комплексы физических упражнений различной направленности;</w:t>
      </w:r>
    </w:p>
    <w:p w:rsidR="00F000CC" w:rsidRPr="00ED1452" w:rsidRDefault="00F000CC" w:rsidP="0037659D">
      <w:pPr>
        <w:pStyle w:val="a0"/>
        <w:spacing w:line="240" w:lineRule="auto"/>
        <w:rPr>
          <w:sz w:val="24"/>
          <w:szCs w:val="24"/>
        </w:rPr>
      </w:pPr>
      <w:r w:rsidRPr="00ED1452">
        <w:rPr>
          <w:sz w:val="24"/>
          <w:szCs w:val="24"/>
        </w:rPr>
        <w:t>определять уровни индивидуального физического развития и развития физических качеств;</w:t>
      </w:r>
    </w:p>
    <w:p w:rsidR="00F000CC" w:rsidRPr="00ED1452" w:rsidRDefault="00F000CC" w:rsidP="0037659D">
      <w:pPr>
        <w:pStyle w:val="a0"/>
        <w:spacing w:line="240" w:lineRule="auto"/>
        <w:rPr>
          <w:sz w:val="24"/>
          <w:szCs w:val="24"/>
        </w:rPr>
      </w:pPr>
      <w:r w:rsidRPr="00ED1452">
        <w:rPr>
          <w:sz w:val="24"/>
          <w:szCs w:val="24"/>
        </w:rPr>
        <w:t>проводить мероприятия по профилактике травматизма во время занятий физическими упражнениями;</w:t>
      </w:r>
    </w:p>
    <w:p w:rsidR="00F000CC" w:rsidRPr="00ED1452" w:rsidRDefault="00F000CC" w:rsidP="0037659D">
      <w:pPr>
        <w:pStyle w:val="a0"/>
        <w:spacing w:line="240" w:lineRule="auto"/>
        <w:rPr>
          <w:sz w:val="24"/>
          <w:szCs w:val="24"/>
        </w:rPr>
      </w:pPr>
      <w:r w:rsidRPr="00ED1452">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pStyle w:val="a0"/>
        <w:spacing w:line="240" w:lineRule="auto"/>
        <w:rPr>
          <w:i/>
          <w:sz w:val="24"/>
          <w:szCs w:val="24"/>
        </w:rPr>
      </w:pPr>
      <w:r w:rsidRPr="00ED1452">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000CC" w:rsidRPr="00ED1452" w:rsidRDefault="00F000CC" w:rsidP="0037659D">
      <w:pPr>
        <w:pStyle w:val="a0"/>
        <w:spacing w:line="240" w:lineRule="auto"/>
        <w:rPr>
          <w:i/>
          <w:sz w:val="24"/>
          <w:szCs w:val="24"/>
        </w:rPr>
      </w:pPr>
      <w:r w:rsidRPr="00ED1452">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000CC" w:rsidRPr="00ED1452" w:rsidRDefault="00F000CC" w:rsidP="0037659D">
      <w:pPr>
        <w:pStyle w:val="a0"/>
        <w:spacing w:line="240" w:lineRule="auto"/>
        <w:rPr>
          <w:i/>
          <w:sz w:val="24"/>
          <w:szCs w:val="24"/>
        </w:rPr>
      </w:pPr>
      <w:r w:rsidRPr="00ED1452">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000CC" w:rsidRPr="00ED1452" w:rsidRDefault="00F000CC" w:rsidP="0037659D">
      <w:pPr>
        <w:pStyle w:val="a0"/>
        <w:spacing w:line="240" w:lineRule="auto"/>
        <w:rPr>
          <w:i/>
          <w:sz w:val="24"/>
          <w:szCs w:val="24"/>
        </w:rPr>
      </w:pPr>
      <w:r w:rsidRPr="00ED1452">
        <w:rPr>
          <w:i/>
          <w:sz w:val="24"/>
          <w:szCs w:val="24"/>
        </w:rPr>
        <w:t>выполнять технические приемы и тактические действия национальных видов спорта;</w:t>
      </w:r>
    </w:p>
    <w:p w:rsidR="00F000CC" w:rsidRPr="00ED1452" w:rsidRDefault="00F000CC" w:rsidP="0037659D">
      <w:pPr>
        <w:pStyle w:val="a0"/>
        <w:spacing w:line="240" w:lineRule="auto"/>
        <w:rPr>
          <w:i/>
          <w:sz w:val="24"/>
          <w:szCs w:val="24"/>
        </w:rPr>
      </w:pPr>
      <w:r w:rsidRPr="00ED1452">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000CC" w:rsidRPr="00ED1452" w:rsidRDefault="00F000CC" w:rsidP="0037659D">
      <w:pPr>
        <w:pStyle w:val="a0"/>
        <w:spacing w:line="240" w:lineRule="auto"/>
        <w:rPr>
          <w:i/>
          <w:sz w:val="24"/>
          <w:szCs w:val="24"/>
        </w:rPr>
      </w:pPr>
      <w:r w:rsidRPr="00ED1452">
        <w:rPr>
          <w:i/>
          <w:sz w:val="24"/>
          <w:szCs w:val="24"/>
        </w:rPr>
        <w:t>осуществлять судейство в избранном виде спорта;</w:t>
      </w:r>
    </w:p>
    <w:p w:rsidR="00F000CC" w:rsidRPr="00ED1452" w:rsidRDefault="00F000CC" w:rsidP="0037659D">
      <w:pPr>
        <w:pStyle w:val="a0"/>
        <w:spacing w:line="240" w:lineRule="auto"/>
        <w:rPr>
          <w:i/>
          <w:sz w:val="24"/>
          <w:szCs w:val="24"/>
        </w:rPr>
      </w:pPr>
      <w:r w:rsidRPr="00ED1452">
        <w:rPr>
          <w:i/>
          <w:sz w:val="24"/>
          <w:szCs w:val="24"/>
        </w:rPr>
        <w:t>составлять и выполнять комплексы специальной физической подготовки.</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sz w:val="24"/>
          <w:szCs w:val="24"/>
        </w:rPr>
      </w:pPr>
    </w:p>
    <w:p w:rsidR="00F000CC" w:rsidRPr="00C45F0D" w:rsidRDefault="00C45F0D" w:rsidP="0037659D">
      <w:pPr>
        <w:pStyle w:val="4a"/>
        <w:spacing w:line="240" w:lineRule="auto"/>
        <w:rPr>
          <w:rFonts w:ascii="Times New Roman" w:hAnsi="Times New Roman" w:cs="Times New Roman"/>
          <w:b/>
          <w:i w:val="0"/>
          <w:color w:val="auto"/>
          <w:sz w:val="24"/>
          <w:szCs w:val="24"/>
        </w:rPr>
      </w:pPr>
      <w:r w:rsidRPr="00C45F0D">
        <w:rPr>
          <w:rFonts w:ascii="Times New Roman" w:hAnsi="Times New Roman" w:cs="Times New Roman"/>
          <w:b/>
          <w:i w:val="0"/>
          <w:color w:val="auto"/>
          <w:sz w:val="24"/>
          <w:szCs w:val="24"/>
        </w:rPr>
        <w:lastRenderedPageBreak/>
        <w:t xml:space="preserve">1.2.3.19. </w:t>
      </w:r>
      <w:r w:rsidR="00F000CC" w:rsidRPr="00C45F0D">
        <w:rPr>
          <w:rFonts w:ascii="Times New Roman" w:hAnsi="Times New Roman" w:cs="Times New Roman"/>
          <w:b/>
          <w:i w:val="0"/>
          <w:color w:val="auto"/>
          <w:sz w:val="24"/>
          <w:szCs w:val="24"/>
        </w:rPr>
        <w:t>Основы безопасности жизнедеятельности</w:t>
      </w: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F000CC" w:rsidRPr="00ED1452" w:rsidRDefault="00F000CC" w:rsidP="0037659D">
      <w:pPr>
        <w:pStyle w:val="3c"/>
        <w:spacing w:line="240" w:lineRule="auto"/>
        <w:ind w:firstLine="720"/>
        <w:jc w:val="both"/>
        <w:rPr>
          <w:rFonts w:ascii="Times New Roman" w:eastAsia="Times New Roman" w:hAnsi="Times New Roman" w:cs="Times New Roman"/>
          <w:b/>
          <w:color w:val="auto"/>
          <w:sz w:val="24"/>
          <w:szCs w:val="24"/>
        </w:rPr>
      </w:pPr>
      <w:r w:rsidRPr="00ED1452">
        <w:rPr>
          <w:rFonts w:ascii="Times New Roman" w:eastAsia="Times New Roman" w:hAnsi="Times New Roman" w:cs="Times New Roman"/>
          <w:b/>
          <w:color w:val="auto"/>
          <w:sz w:val="24"/>
          <w:szCs w:val="24"/>
        </w:rPr>
        <w:t>Выпускник на базовом уровне научится:</w:t>
      </w:r>
    </w:p>
    <w:p w:rsidR="00F000CC" w:rsidRPr="00ED1452" w:rsidRDefault="00F000CC" w:rsidP="0037659D">
      <w:pPr>
        <w:pStyle w:val="3c"/>
        <w:spacing w:line="240" w:lineRule="auto"/>
        <w:ind w:firstLine="720"/>
        <w:jc w:val="both"/>
        <w:rPr>
          <w:rFonts w:ascii="Times New Roman" w:hAnsi="Times New Roman" w:cs="Times New Roman"/>
          <w:color w:val="auto"/>
          <w:sz w:val="24"/>
          <w:szCs w:val="24"/>
        </w:rPr>
      </w:pPr>
    </w:p>
    <w:p w:rsidR="00F000CC" w:rsidRPr="00ED1452" w:rsidRDefault="00F000CC" w:rsidP="0037659D">
      <w:pPr>
        <w:spacing w:line="240" w:lineRule="auto"/>
        <w:rPr>
          <w:rFonts w:ascii="Times New Roman" w:hAnsi="Times New Roman" w:cs="Times New Roman"/>
          <w:sz w:val="24"/>
          <w:szCs w:val="24"/>
        </w:rPr>
      </w:pPr>
      <w:r w:rsidRPr="00ED1452">
        <w:rPr>
          <w:rFonts w:ascii="Times New Roman" w:eastAsia="Times New Roman" w:hAnsi="Times New Roman" w:cs="Times New Roman"/>
          <w:b/>
          <w:sz w:val="24"/>
          <w:szCs w:val="24"/>
        </w:rPr>
        <w:t>Основы комплексной безопасности</w:t>
      </w:r>
    </w:p>
    <w:p w:rsidR="00F000CC" w:rsidRPr="00ED1452" w:rsidRDefault="00F000CC" w:rsidP="0037659D">
      <w:pPr>
        <w:pStyle w:val="a0"/>
        <w:spacing w:line="240" w:lineRule="auto"/>
        <w:rPr>
          <w:sz w:val="24"/>
          <w:szCs w:val="24"/>
        </w:rPr>
      </w:pPr>
      <w:r w:rsidRPr="00ED1452">
        <w:rPr>
          <w:sz w:val="24"/>
          <w:szCs w:val="24"/>
        </w:rPr>
        <w:t>Комментировать назначение основных нормативных правовых актов, определяющих правила и безопасность дорожного движения;</w:t>
      </w:r>
    </w:p>
    <w:p w:rsidR="00F000CC" w:rsidRPr="00ED1452" w:rsidRDefault="00F000CC" w:rsidP="0037659D">
      <w:pPr>
        <w:pStyle w:val="a0"/>
        <w:spacing w:line="240" w:lineRule="auto"/>
        <w:rPr>
          <w:sz w:val="24"/>
          <w:szCs w:val="24"/>
        </w:rPr>
      </w:pPr>
      <w:r w:rsidRPr="00ED1452">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F000CC" w:rsidRPr="00ED1452" w:rsidRDefault="00F000CC" w:rsidP="0037659D">
      <w:pPr>
        <w:pStyle w:val="a0"/>
        <w:spacing w:line="240" w:lineRule="auto"/>
        <w:rPr>
          <w:sz w:val="24"/>
          <w:szCs w:val="24"/>
        </w:rPr>
      </w:pPr>
      <w:r w:rsidRPr="00ED1452">
        <w:rPr>
          <w:sz w:val="24"/>
          <w:szCs w:val="24"/>
        </w:rPr>
        <w:t>оперировать основными понятиями в области безопасности дорожного движения;</w:t>
      </w:r>
    </w:p>
    <w:p w:rsidR="00F000CC" w:rsidRPr="00ED1452" w:rsidRDefault="00F000CC" w:rsidP="0037659D">
      <w:pPr>
        <w:pStyle w:val="a0"/>
        <w:spacing w:line="240" w:lineRule="auto"/>
        <w:rPr>
          <w:sz w:val="24"/>
          <w:szCs w:val="24"/>
        </w:rPr>
      </w:pPr>
      <w:r w:rsidRPr="00ED1452">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F000CC" w:rsidRPr="00ED1452" w:rsidRDefault="00F000CC" w:rsidP="0037659D">
      <w:pPr>
        <w:pStyle w:val="a0"/>
        <w:spacing w:line="240" w:lineRule="auto"/>
        <w:rPr>
          <w:sz w:val="24"/>
          <w:szCs w:val="24"/>
        </w:rPr>
      </w:pPr>
      <w:r w:rsidRPr="00ED1452">
        <w:rPr>
          <w:sz w:val="24"/>
          <w:szCs w:val="24"/>
        </w:rPr>
        <w:t>действовать согласно указанию на дорожных знаках;</w:t>
      </w:r>
    </w:p>
    <w:p w:rsidR="00F000CC" w:rsidRPr="00ED1452" w:rsidRDefault="00F000CC" w:rsidP="0037659D">
      <w:pPr>
        <w:pStyle w:val="a0"/>
        <w:spacing w:line="240" w:lineRule="auto"/>
        <w:rPr>
          <w:sz w:val="24"/>
          <w:szCs w:val="24"/>
        </w:rPr>
      </w:pPr>
      <w:r w:rsidRPr="00ED1452">
        <w:rPr>
          <w:sz w:val="24"/>
          <w:szCs w:val="24"/>
        </w:rPr>
        <w:t>пользоваться официальными источниками для получения информации в области безопасности дорожного движения;</w:t>
      </w:r>
    </w:p>
    <w:p w:rsidR="00F000CC" w:rsidRPr="00ED1452" w:rsidRDefault="00F000CC" w:rsidP="0037659D">
      <w:pPr>
        <w:pStyle w:val="a0"/>
        <w:spacing w:line="240" w:lineRule="auto"/>
        <w:rPr>
          <w:sz w:val="24"/>
          <w:szCs w:val="24"/>
        </w:rPr>
      </w:pPr>
      <w:r w:rsidRPr="00ED1452">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F000CC" w:rsidRPr="00ED1452" w:rsidRDefault="00F000CC" w:rsidP="0037659D">
      <w:pPr>
        <w:pStyle w:val="a0"/>
        <w:spacing w:line="240" w:lineRule="auto"/>
        <w:rPr>
          <w:sz w:val="24"/>
          <w:szCs w:val="24"/>
        </w:rPr>
      </w:pPr>
      <w:r w:rsidRPr="00ED1452">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F000CC" w:rsidRPr="00ED1452" w:rsidRDefault="00F000CC" w:rsidP="0037659D">
      <w:pPr>
        <w:pStyle w:val="a0"/>
        <w:spacing w:line="240" w:lineRule="auto"/>
        <w:rPr>
          <w:sz w:val="24"/>
          <w:szCs w:val="24"/>
        </w:rPr>
      </w:pPr>
      <w:r w:rsidRPr="00ED1452">
        <w:rPr>
          <w:sz w:val="24"/>
          <w:szCs w:val="24"/>
        </w:rPr>
        <w:t>комментировать назначение нормативных правовых актов в области охраны окружающей среды;</w:t>
      </w:r>
    </w:p>
    <w:p w:rsidR="00F000CC" w:rsidRPr="00ED1452" w:rsidRDefault="00F000CC" w:rsidP="0037659D">
      <w:pPr>
        <w:pStyle w:val="a0"/>
        <w:spacing w:line="240" w:lineRule="auto"/>
        <w:rPr>
          <w:sz w:val="24"/>
          <w:szCs w:val="24"/>
        </w:rPr>
      </w:pPr>
      <w:r w:rsidRPr="00ED1452">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F000CC" w:rsidRPr="00ED1452" w:rsidRDefault="00F000CC" w:rsidP="0037659D">
      <w:pPr>
        <w:pStyle w:val="a0"/>
        <w:spacing w:line="240" w:lineRule="auto"/>
        <w:rPr>
          <w:sz w:val="24"/>
          <w:szCs w:val="24"/>
        </w:rPr>
      </w:pPr>
      <w:r w:rsidRPr="00ED1452">
        <w:rPr>
          <w:sz w:val="24"/>
          <w:szCs w:val="24"/>
        </w:rPr>
        <w:t>оперировать основными понятиями в области охраны окружающей среды;</w:t>
      </w:r>
    </w:p>
    <w:p w:rsidR="00F000CC" w:rsidRPr="00ED1452" w:rsidRDefault="00F000CC" w:rsidP="0037659D">
      <w:pPr>
        <w:pStyle w:val="a0"/>
        <w:spacing w:line="240" w:lineRule="auto"/>
        <w:rPr>
          <w:sz w:val="24"/>
          <w:szCs w:val="24"/>
        </w:rPr>
      </w:pPr>
      <w:r w:rsidRPr="00ED1452">
        <w:rPr>
          <w:sz w:val="24"/>
          <w:szCs w:val="24"/>
        </w:rPr>
        <w:t>распознавать наиболее неблагоприятные территории в районе проживания;</w:t>
      </w:r>
    </w:p>
    <w:p w:rsidR="00F000CC" w:rsidRPr="00ED1452" w:rsidRDefault="00F000CC" w:rsidP="0037659D">
      <w:pPr>
        <w:pStyle w:val="a0"/>
        <w:spacing w:line="240" w:lineRule="auto"/>
        <w:rPr>
          <w:sz w:val="24"/>
          <w:szCs w:val="24"/>
        </w:rPr>
      </w:pPr>
      <w:r w:rsidRPr="00ED1452">
        <w:rPr>
          <w:sz w:val="24"/>
          <w:szCs w:val="24"/>
        </w:rPr>
        <w:t>описывать факторы экориска, объяснять, как снизить последствия их воздействия;</w:t>
      </w:r>
    </w:p>
    <w:p w:rsidR="00F000CC" w:rsidRPr="00ED1452" w:rsidRDefault="00F000CC" w:rsidP="0037659D">
      <w:pPr>
        <w:pStyle w:val="a0"/>
        <w:spacing w:line="240" w:lineRule="auto"/>
        <w:rPr>
          <w:sz w:val="24"/>
          <w:szCs w:val="24"/>
        </w:rPr>
      </w:pPr>
      <w:r w:rsidRPr="00ED1452">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F000CC" w:rsidRPr="00ED1452" w:rsidRDefault="00F000CC" w:rsidP="0037659D">
      <w:pPr>
        <w:pStyle w:val="a0"/>
        <w:spacing w:line="240" w:lineRule="auto"/>
        <w:rPr>
          <w:sz w:val="24"/>
          <w:szCs w:val="24"/>
        </w:rPr>
      </w:pPr>
      <w:r w:rsidRPr="00ED1452">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F000CC" w:rsidRPr="00ED1452" w:rsidRDefault="00F000CC" w:rsidP="0037659D">
      <w:pPr>
        <w:pStyle w:val="a0"/>
        <w:spacing w:line="240" w:lineRule="auto"/>
        <w:rPr>
          <w:sz w:val="24"/>
          <w:szCs w:val="24"/>
        </w:rPr>
      </w:pPr>
      <w:r w:rsidRPr="00ED1452">
        <w:rPr>
          <w:sz w:val="24"/>
          <w:szCs w:val="24"/>
        </w:rPr>
        <w:t>опознавать, для чего применяются и используются экологические знаки;</w:t>
      </w:r>
    </w:p>
    <w:p w:rsidR="00F000CC" w:rsidRPr="00ED1452" w:rsidRDefault="00F000CC" w:rsidP="0037659D">
      <w:pPr>
        <w:pStyle w:val="a0"/>
        <w:spacing w:line="240" w:lineRule="auto"/>
        <w:rPr>
          <w:sz w:val="24"/>
          <w:szCs w:val="24"/>
        </w:rPr>
      </w:pPr>
      <w:r w:rsidRPr="00ED1452">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F000CC" w:rsidRPr="00ED1452" w:rsidRDefault="00F000CC" w:rsidP="0037659D">
      <w:pPr>
        <w:pStyle w:val="a0"/>
        <w:spacing w:line="240" w:lineRule="auto"/>
        <w:rPr>
          <w:sz w:val="24"/>
          <w:szCs w:val="24"/>
        </w:rPr>
      </w:pPr>
      <w:r w:rsidRPr="00ED1452">
        <w:rPr>
          <w:sz w:val="24"/>
          <w:szCs w:val="24"/>
        </w:rPr>
        <w:t>прогнозировать и оценивать свои действия в области охраны окружающей среды;</w:t>
      </w:r>
    </w:p>
    <w:p w:rsidR="00F000CC" w:rsidRPr="00ED1452" w:rsidRDefault="00F000CC" w:rsidP="0037659D">
      <w:pPr>
        <w:pStyle w:val="a0"/>
        <w:spacing w:line="240" w:lineRule="auto"/>
        <w:rPr>
          <w:sz w:val="24"/>
          <w:szCs w:val="24"/>
        </w:rPr>
      </w:pPr>
      <w:r w:rsidRPr="00ED1452">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F000CC" w:rsidRPr="00ED1452" w:rsidRDefault="00F000CC" w:rsidP="0037659D">
      <w:pPr>
        <w:pStyle w:val="a0"/>
        <w:spacing w:line="240" w:lineRule="auto"/>
        <w:rPr>
          <w:sz w:val="24"/>
          <w:szCs w:val="24"/>
        </w:rPr>
      </w:pPr>
      <w:r w:rsidRPr="00ED1452">
        <w:rPr>
          <w:sz w:val="24"/>
          <w:szCs w:val="24"/>
        </w:rPr>
        <w:t>распознавать явные и скрытые опасности в современных молодежных хобби;</w:t>
      </w:r>
    </w:p>
    <w:p w:rsidR="00F000CC" w:rsidRPr="00ED1452" w:rsidRDefault="00F000CC" w:rsidP="0037659D">
      <w:pPr>
        <w:pStyle w:val="a0"/>
        <w:spacing w:line="240" w:lineRule="auto"/>
        <w:rPr>
          <w:sz w:val="24"/>
          <w:szCs w:val="24"/>
        </w:rPr>
      </w:pPr>
      <w:r w:rsidRPr="00ED1452">
        <w:rPr>
          <w:sz w:val="24"/>
          <w:szCs w:val="24"/>
        </w:rPr>
        <w:t>соблюдать правила безопасности в увлечениях, не противоречащих законодательству РФ;</w:t>
      </w:r>
    </w:p>
    <w:p w:rsidR="00F000CC" w:rsidRPr="00ED1452" w:rsidRDefault="00F000CC" w:rsidP="0037659D">
      <w:pPr>
        <w:pStyle w:val="a0"/>
        <w:spacing w:line="240" w:lineRule="auto"/>
        <w:rPr>
          <w:sz w:val="24"/>
          <w:szCs w:val="24"/>
        </w:rPr>
      </w:pPr>
      <w:r w:rsidRPr="00ED1452">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F000CC" w:rsidRPr="00ED1452" w:rsidRDefault="00F000CC" w:rsidP="0037659D">
      <w:pPr>
        <w:pStyle w:val="a0"/>
        <w:spacing w:line="240" w:lineRule="auto"/>
        <w:rPr>
          <w:sz w:val="24"/>
          <w:szCs w:val="24"/>
        </w:rPr>
      </w:pPr>
      <w:r w:rsidRPr="00ED1452">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F000CC" w:rsidRPr="00ED1452" w:rsidRDefault="00F000CC" w:rsidP="0037659D">
      <w:pPr>
        <w:pStyle w:val="a0"/>
        <w:spacing w:line="240" w:lineRule="auto"/>
        <w:rPr>
          <w:sz w:val="24"/>
          <w:szCs w:val="24"/>
        </w:rPr>
      </w:pPr>
      <w:r w:rsidRPr="00ED1452">
        <w:rPr>
          <w:sz w:val="24"/>
          <w:szCs w:val="24"/>
        </w:rPr>
        <w:t>прогнозировать и оценивать последствия своего поведения во время занятий современными молодежными хобби;</w:t>
      </w:r>
    </w:p>
    <w:p w:rsidR="00F000CC" w:rsidRPr="00ED1452" w:rsidRDefault="00F000CC" w:rsidP="0037659D">
      <w:pPr>
        <w:pStyle w:val="a0"/>
        <w:spacing w:line="240" w:lineRule="auto"/>
        <w:rPr>
          <w:sz w:val="24"/>
          <w:szCs w:val="24"/>
        </w:rPr>
      </w:pPr>
      <w:r w:rsidRPr="00ED1452">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F000CC" w:rsidRPr="00ED1452" w:rsidRDefault="00F000CC" w:rsidP="0037659D">
      <w:pPr>
        <w:pStyle w:val="a0"/>
        <w:spacing w:line="240" w:lineRule="auto"/>
        <w:rPr>
          <w:sz w:val="24"/>
          <w:szCs w:val="24"/>
        </w:rPr>
      </w:pPr>
      <w:r w:rsidRPr="00ED1452">
        <w:rPr>
          <w:sz w:val="24"/>
          <w:szCs w:val="24"/>
        </w:rPr>
        <w:lastRenderedPageBreak/>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F000CC" w:rsidRPr="00ED1452" w:rsidRDefault="00F000CC" w:rsidP="0037659D">
      <w:pPr>
        <w:pStyle w:val="a0"/>
        <w:spacing w:line="240" w:lineRule="auto"/>
        <w:rPr>
          <w:sz w:val="24"/>
          <w:szCs w:val="24"/>
        </w:rPr>
      </w:pPr>
      <w:r w:rsidRPr="00ED1452">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F000CC" w:rsidRPr="00ED1452" w:rsidRDefault="00F000CC" w:rsidP="0037659D">
      <w:pPr>
        <w:pStyle w:val="a0"/>
        <w:spacing w:line="240" w:lineRule="auto"/>
        <w:rPr>
          <w:sz w:val="24"/>
          <w:szCs w:val="24"/>
        </w:rPr>
      </w:pPr>
      <w:r w:rsidRPr="00ED1452">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F000CC" w:rsidRPr="00ED1452" w:rsidRDefault="00F000CC" w:rsidP="0037659D">
      <w:pPr>
        <w:pStyle w:val="a0"/>
        <w:spacing w:line="240" w:lineRule="auto"/>
        <w:rPr>
          <w:sz w:val="24"/>
          <w:szCs w:val="24"/>
        </w:rPr>
      </w:pPr>
      <w:r w:rsidRPr="00ED1452">
        <w:rPr>
          <w:sz w:val="24"/>
          <w:szCs w:val="24"/>
        </w:rPr>
        <w:t>прогнозировать и оценивать последствия своего поведения на транспорте;</w:t>
      </w:r>
    </w:p>
    <w:p w:rsidR="00F000CC" w:rsidRPr="00ED1452" w:rsidRDefault="00F000CC" w:rsidP="0037659D">
      <w:pPr>
        <w:pStyle w:val="a0"/>
        <w:spacing w:line="240" w:lineRule="auto"/>
        <w:rPr>
          <w:sz w:val="24"/>
          <w:szCs w:val="24"/>
        </w:rPr>
      </w:pPr>
      <w:r w:rsidRPr="00ED1452">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Защита населения Российской Федерации от опасных и чрезвычайных ситуаций</w:t>
      </w:r>
    </w:p>
    <w:p w:rsidR="00F000CC" w:rsidRPr="00ED1452" w:rsidRDefault="00F000CC" w:rsidP="0037659D">
      <w:pPr>
        <w:pStyle w:val="a0"/>
        <w:spacing w:line="240" w:lineRule="auto"/>
        <w:rPr>
          <w:sz w:val="24"/>
          <w:szCs w:val="24"/>
        </w:rPr>
      </w:pPr>
      <w:r w:rsidRPr="00ED1452">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F000CC" w:rsidRPr="00ED1452" w:rsidRDefault="00F000CC" w:rsidP="0037659D">
      <w:pPr>
        <w:pStyle w:val="a0"/>
        <w:spacing w:line="240" w:lineRule="auto"/>
        <w:rPr>
          <w:sz w:val="24"/>
          <w:szCs w:val="24"/>
        </w:rPr>
      </w:pPr>
      <w:r w:rsidRPr="00ED1452">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F000CC" w:rsidRPr="00ED1452" w:rsidRDefault="00F000CC" w:rsidP="0037659D">
      <w:pPr>
        <w:pStyle w:val="a0"/>
        <w:spacing w:line="240" w:lineRule="auto"/>
        <w:rPr>
          <w:sz w:val="24"/>
          <w:szCs w:val="24"/>
        </w:rPr>
      </w:pPr>
      <w:r w:rsidRPr="00ED1452">
        <w:rPr>
          <w:sz w:val="24"/>
          <w:szCs w:val="24"/>
        </w:rPr>
        <w:t>раскрывать составляющие государственной системы, направленной на защиту населения от опасных и чрезвычайных ситуаций;</w:t>
      </w:r>
    </w:p>
    <w:p w:rsidR="00F000CC" w:rsidRPr="00ED1452" w:rsidRDefault="00F000CC" w:rsidP="0037659D">
      <w:pPr>
        <w:pStyle w:val="a0"/>
        <w:spacing w:line="240" w:lineRule="auto"/>
        <w:rPr>
          <w:sz w:val="24"/>
          <w:szCs w:val="24"/>
        </w:rPr>
      </w:pPr>
      <w:r w:rsidRPr="00ED1452">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F000CC" w:rsidRPr="00ED1452" w:rsidRDefault="00F000CC" w:rsidP="0037659D">
      <w:pPr>
        <w:pStyle w:val="a0"/>
        <w:spacing w:line="240" w:lineRule="auto"/>
        <w:rPr>
          <w:sz w:val="24"/>
          <w:szCs w:val="24"/>
        </w:rPr>
      </w:pPr>
      <w:r w:rsidRPr="00ED1452">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F000CC" w:rsidRPr="00ED1452" w:rsidRDefault="00F000CC" w:rsidP="0037659D">
      <w:pPr>
        <w:pStyle w:val="a0"/>
        <w:spacing w:line="240" w:lineRule="auto"/>
        <w:rPr>
          <w:sz w:val="24"/>
          <w:szCs w:val="24"/>
        </w:rPr>
      </w:pPr>
      <w:r w:rsidRPr="00ED1452">
        <w:rPr>
          <w:sz w:val="24"/>
          <w:szCs w:val="24"/>
        </w:rPr>
        <w:t>объяснять причины их возникновения, характеристики, поражающие факторы, особенности и последствия;</w:t>
      </w:r>
    </w:p>
    <w:p w:rsidR="00F000CC" w:rsidRPr="00ED1452" w:rsidRDefault="00F000CC" w:rsidP="0037659D">
      <w:pPr>
        <w:pStyle w:val="a0"/>
        <w:spacing w:line="240" w:lineRule="auto"/>
        <w:rPr>
          <w:sz w:val="24"/>
          <w:szCs w:val="24"/>
        </w:rPr>
      </w:pPr>
      <w:r w:rsidRPr="00ED1452">
        <w:rPr>
          <w:sz w:val="24"/>
          <w:szCs w:val="24"/>
        </w:rPr>
        <w:t>использовать средства индивидуальной, коллективной защиты и приборы индивидуального дозиметрического контроля;</w:t>
      </w:r>
    </w:p>
    <w:p w:rsidR="00F000CC" w:rsidRPr="00ED1452" w:rsidRDefault="00F000CC" w:rsidP="0037659D">
      <w:pPr>
        <w:pStyle w:val="a0"/>
        <w:spacing w:line="240" w:lineRule="auto"/>
        <w:rPr>
          <w:sz w:val="24"/>
          <w:szCs w:val="24"/>
        </w:rPr>
      </w:pPr>
      <w:r w:rsidRPr="00ED1452">
        <w:rPr>
          <w:sz w:val="24"/>
          <w:szCs w:val="24"/>
        </w:rPr>
        <w:t xml:space="preserve">действовать согласно обозначению на знаках безопасности и плане эвакуации; </w:t>
      </w:r>
    </w:p>
    <w:p w:rsidR="00F000CC" w:rsidRPr="00ED1452" w:rsidRDefault="00F000CC" w:rsidP="0037659D">
      <w:pPr>
        <w:pStyle w:val="a0"/>
        <w:spacing w:line="240" w:lineRule="auto"/>
        <w:rPr>
          <w:sz w:val="24"/>
          <w:szCs w:val="24"/>
        </w:rPr>
      </w:pPr>
      <w:r w:rsidRPr="00ED1452">
        <w:rPr>
          <w:sz w:val="24"/>
          <w:szCs w:val="24"/>
        </w:rPr>
        <w:t>вызывать в случае необходимости службы экстренной помощи;</w:t>
      </w:r>
    </w:p>
    <w:p w:rsidR="00F000CC" w:rsidRPr="00ED1452" w:rsidRDefault="00F000CC" w:rsidP="0037659D">
      <w:pPr>
        <w:pStyle w:val="a0"/>
        <w:spacing w:line="240" w:lineRule="auto"/>
        <w:rPr>
          <w:sz w:val="24"/>
          <w:szCs w:val="24"/>
        </w:rPr>
      </w:pPr>
      <w:r w:rsidRPr="00ED1452">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F000CC" w:rsidRPr="00ED1452" w:rsidRDefault="00F000CC" w:rsidP="0037659D">
      <w:pPr>
        <w:pStyle w:val="a0"/>
        <w:spacing w:line="240" w:lineRule="auto"/>
        <w:rPr>
          <w:sz w:val="24"/>
          <w:szCs w:val="24"/>
        </w:rPr>
      </w:pPr>
      <w:r w:rsidRPr="00ED1452">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F000CC" w:rsidRPr="00ED1452" w:rsidRDefault="00F000CC" w:rsidP="0037659D">
      <w:pPr>
        <w:pStyle w:val="a0"/>
        <w:spacing w:line="240" w:lineRule="auto"/>
        <w:rPr>
          <w:sz w:val="24"/>
          <w:szCs w:val="24"/>
        </w:rPr>
      </w:pPr>
      <w:r w:rsidRPr="00ED1452">
        <w:rPr>
          <w:sz w:val="24"/>
          <w:szCs w:val="24"/>
        </w:rPr>
        <w:t>составлять модель личного безопасного поведения в условиях опасных и чрезвычайных ситуаций мирного и военного времени.</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F000CC" w:rsidRPr="00ED1452" w:rsidRDefault="00F000CC" w:rsidP="0037659D">
      <w:pPr>
        <w:pStyle w:val="a0"/>
        <w:spacing w:line="240" w:lineRule="auto"/>
        <w:rPr>
          <w:sz w:val="24"/>
          <w:szCs w:val="24"/>
        </w:rPr>
      </w:pPr>
      <w:r w:rsidRPr="00ED1452">
        <w:rPr>
          <w:sz w:val="24"/>
          <w:szCs w:val="24"/>
        </w:rPr>
        <w:t>Характеризовать особенности экстремизма, терроризма и наркотизма в Российской Федерации;</w:t>
      </w:r>
    </w:p>
    <w:p w:rsidR="00F000CC" w:rsidRPr="00ED1452" w:rsidRDefault="00F000CC" w:rsidP="0037659D">
      <w:pPr>
        <w:pStyle w:val="a0"/>
        <w:spacing w:line="240" w:lineRule="auto"/>
        <w:rPr>
          <w:sz w:val="24"/>
          <w:szCs w:val="24"/>
        </w:rPr>
      </w:pPr>
      <w:r w:rsidRPr="00ED1452">
        <w:rPr>
          <w:sz w:val="24"/>
          <w:szCs w:val="24"/>
        </w:rPr>
        <w:t>объяснять взаимосвязь экстремизма, терроризма и наркотизма;</w:t>
      </w:r>
    </w:p>
    <w:p w:rsidR="00F000CC" w:rsidRPr="00ED1452" w:rsidRDefault="00F000CC" w:rsidP="0037659D">
      <w:pPr>
        <w:pStyle w:val="a0"/>
        <w:spacing w:line="240" w:lineRule="auto"/>
        <w:rPr>
          <w:sz w:val="24"/>
          <w:szCs w:val="24"/>
        </w:rPr>
      </w:pPr>
      <w:r w:rsidRPr="00ED1452">
        <w:rPr>
          <w:sz w:val="24"/>
          <w:szCs w:val="24"/>
        </w:rPr>
        <w:t>оперировать основными понятиями в области противодействия экстремизму, терроризму и наркотизму в Российской Федерации;</w:t>
      </w:r>
    </w:p>
    <w:p w:rsidR="00F000CC" w:rsidRPr="00ED1452" w:rsidRDefault="00F000CC" w:rsidP="0037659D">
      <w:pPr>
        <w:pStyle w:val="a0"/>
        <w:spacing w:line="240" w:lineRule="auto"/>
        <w:rPr>
          <w:sz w:val="24"/>
          <w:szCs w:val="24"/>
        </w:rPr>
      </w:pPr>
      <w:r w:rsidRPr="00ED1452">
        <w:rPr>
          <w:sz w:val="24"/>
          <w:szCs w:val="24"/>
        </w:rPr>
        <w:t>раскрывать предназначение общегосударственной системы противодействия экстремизму, терроризму и наркотизму;</w:t>
      </w:r>
    </w:p>
    <w:p w:rsidR="00F000CC" w:rsidRPr="00ED1452" w:rsidRDefault="00F000CC" w:rsidP="0037659D">
      <w:pPr>
        <w:pStyle w:val="a0"/>
        <w:spacing w:line="240" w:lineRule="auto"/>
        <w:rPr>
          <w:sz w:val="24"/>
          <w:szCs w:val="24"/>
        </w:rPr>
      </w:pPr>
      <w:r w:rsidRPr="00ED1452">
        <w:rPr>
          <w:sz w:val="24"/>
          <w:szCs w:val="24"/>
        </w:rPr>
        <w:t>объяснять основные принципы и направления противодействия экстремистской, террористической деятельности и наркотизму;</w:t>
      </w:r>
    </w:p>
    <w:p w:rsidR="00F000CC" w:rsidRPr="00ED1452" w:rsidRDefault="00F000CC" w:rsidP="0037659D">
      <w:pPr>
        <w:pStyle w:val="a0"/>
        <w:spacing w:line="240" w:lineRule="auto"/>
        <w:rPr>
          <w:sz w:val="24"/>
          <w:szCs w:val="24"/>
        </w:rPr>
      </w:pPr>
      <w:r w:rsidRPr="00ED1452">
        <w:rPr>
          <w:sz w:val="24"/>
          <w:szCs w:val="24"/>
        </w:rPr>
        <w:lastRenderedPageBreak/>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F000CC" w:rsidRPr="00ED1452" w:rsidRDefault="00F000CC" w:rsidP="0037659D">
      <w:pPr>
        <w:pStyle w:val="a0"/>
        <w:spacing w:line="240" w:lineRule="auto"/>
        <w:rPr>
          <w:sz w:val="24"/>
          <w:szCs w:val="24"/>
        </w:rPr>
      </w:pPr>
      <w:r w:rsidRPr="00ED1452">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F000CC" w:rsidRPr="00ED1452" w:rsidRDefault="00F000CC" w:rsidP="0037659D">
      <w:pPr>
        <w:pStyle w:val="a0"/>
        <w:spacing w:line="240" w:lineRule="auto"/>
        <w:rPr>
          <w:sz w:val="24"/>
          <w:szCs w:val="24"/>
        </w:rPr>
      </w:pPr>
      <w:r w:rsidRPr="00ED1452">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F000CC" w:rsidRPr="00ED1452" w:rsidRDefault="00F000CC" w:rsidP="0037659D">
      <w:pPr>
        <w:pStyle w:val="a0"/>
        <w:spacing w:line="240" w:lineRule="auto"/>
        <w:rPr>
          <w:sz w:val="24"/>
          <w:szCs w:val="24"/>
        </w:rPr>
      </w:pPr>
      <w:r w:rsidRPr="00ED1452">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F000CC" w:rsidRPr="00ED1452" w:rsidRDefault="00F000CC" w:rsidP="0037659D">
      <w:pPr>
        <w:pStyle w:val="a0"/>
        <w:spacing w:line="240" w:lineRule="auto"/>
        <w:rPr>
          <w:sz w:val="24"/>
          <w:szCs w:val="24"/>
        </w:rPr>
      </w:pPr>
      <w:r w:rsidRPr="00ED1452">
        <w:rPr>
          <w:sz w:val="24"/>
          <w:szCs w:val="24"/>
        </w:rPr>
        <w:t>распознавать признаки вовлечения в экстремистскую и террористическую деятельность;</w:t>
      </w:r>
    </w:p>
    <w:p w:rsidR="00F000CC" w:rsidRPr="00ED1452" w:rsidRDefault="00F000CC" w:rsidP="0037659D">
      <w:pPr>
        <w:pStyle w:val="a0"/>
        <w:spacing w:line="240" w:lineRule="auto"/>
        <w:rPr>
          <w:sz w:val="24"/>
          <w:szCs w:val="24"/>
        </w:rPr>
      </w:pPr>
      <w:r w:rsidRPr="00ED1452">
        <w:rPr>
          <w:sz w:val="24"/>
          <w:szCs w:val="24"/>
        </w:rPr>
        <w:t>распознавать симптомы употребления наркотических средств;</w:t>
      </w:r>
    </w:p>
    <w:p w:rsidR="00F000CC" w:rsidRPr="00ED1452" w:rsidRDefault="00F000CC" w:rsidP="0037659D">
      <w:pPr>
        <w:pStyle w:val="a0"/>
        <w:spacing w:line="240" w:lineRule="auto"/>
        <w:rPr>
          <w:sz w:val="24"/>
          <w:szCs w:val="24"/>
        </w:rPr>
      </w:pPr>
      <w:r w:rsidRPr="00ED1452">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F000CC" w:rsidRPr="00ED1452" w:rsidRDefault="00F000CC" w:rsidP="0037659D">
      <w:pPr>
        <w:pStyle w:val="a0"/>
        <w:spacing w:line="240" w:lineRule="auto"/>
        <w:rPr>
          <w:sz w:val="24"/>
          <w:szCs w:val="24"/>
        </w:rPr>
      </w:pPr>
      <w:r w:rsidRPr="00ED1452">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F000CC" w:rsidRPr="00ED1452" w:rsidRDefault="00F000CC" w:rsidP="0037659D">
      <w:pPr>
        <w:pStyle w:val="a0"/>
        <w:spacing w:line="240" w:lineRule="auto"/>
        <w:rPr>
          <w:sz w:val="24"/>
          <w:szCs w:val="24"/>
        </w:rPr>
      </w:pPr>
      <w:r w:rsidRPr="00ED1452">
        <w:rPr>
          <w:sz w:val="24"/>
          <w:szCs w:val="24"/>
        </w:rPr>
        <w:t>описывать действия граждан при установлении уровней террористической опасности;</w:t>
      </w:r>
    </w:p>
    <w:p w:rsidR="00F000CC" w:rsidRPr="00ED1452" w:rsidRDefault="00F000CC" w:rsidP="0037659D">
      <w:pPr>
        <w:pStyle w:val="a0"/>
        <w:spacing w:line="240" w:lineRule="auto"/>
        <w:rPr>
          <w:sz w:val="24"/>
          <w:szCs w:val="24"/>
        </w:rPr>
      </w:pPr>
      <w:r w:rsidRPr="00ED1452">
        <w:rPr>
          <w:sz w:val="24"/>
          <w:szCs w:val="24"/>
        </w:rPr>
        <w:t>описывать правила и рекомендации в случае проведения террористической акции;</w:t>
      </w:r>
    </w:p>
    <w:p w:rsidR="00F000CC" w:rsidRPr="00ED1452" w:rsidRDefault="00F000CC" w:rsidP="0037659D">
      <w:pPr>
        <w:pStyle w:val="a0"/>
        <w:spacing w:line="240" w:lineRule="auto"/>
        <w:rPr>
          <w:sz w:val="24"/>
          <w:szCs w:val="24"/>
        </w:rPr>
      </w:pPr>
      <w:r w:rsidRPr="00ED1452">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Основы здорового образа жизни</w:t>
      </w:r>
    </w:p>
    <w:p w:rsidR="00F000CC" w:rsidRPr="00ED1452" w:rsidRDefault="00F000CC" w:rsidP="0037659D">
      <w:pPr>
        <w:pStyle w:val="a0"/>
        <w:spacing w:line="240" w:lineRule="auto"/>
        <w:rPr>
          <w:sz w:val="24"/>
          <w:szCs w:val="24"/>
        </w:rPr>
      </w:pPr>
      <w:r w:rsidRPr="00ED1452">
        <w:rPr>
          <w:sz w:val="24"/>
          <w:szCs w:val="24"/>
        </w:rPr>
        <w:t>Комментировать назначение основных нормативных правовых актов в области здорового образа жизни;</w:t>
      </w:r>
    </w:p>
    <w:p w:rsidR="00F000CC" w:rsidRPr="00ED1452" w:rsidRDefault="00F000CC" w:rsidP="0037659D">
      <w:pPr>
        <w:pStyle w:val="a0"/>
        <w:spacing w:line="240" w:lineRule="auto"/>
        <w:rPr>
          <w:sz w:val="24"/>
          <w:szCs w:val="24"/>
        </w:rPr>
      </w:pPr>
      <w:r w:rsidRPr="00ED1452">
        <w:rPr>
          <w:sz w:val="24"/>
          <w:szCs w:val="24"/>
        </w:rPr>
        <w:t>использовать основные нормативные правовые акты в области здорового образа жизни для изучения и реализации своих прав;</w:t>
      </w:r>
    </w:p>
    <w:p w:rsidR="00F000CC" w:rsidRPr="00ED1452" w:rsidRDefault="00F000CC" w:rsidP="0037659D">
      <w:pPr>
        <w:pStyle w:val="a0"/>
        <w:spacing w:line="240" w:lineRule="auto"/>
        <w:rPr>
          <w:sz w:val="24"/>
          <w:szCs w:val="24"/>
        </w:rPr>
      </w:pPr>
      <w:r w:rsidRPr="00ED1452">
        <w:rPr>
          <w:sz w:val="24"/>
          <w:szCs w:val="24"/>
        </w:rPr>
        <w:t>оперировать основными понятиями в области здорового образа жизни;</w:t>
      </w:r>
    </w:p>
    <w:p w:rsidR="00F000CC" w:rsidRPr="00ED1452" w:rsidRDefault="00F000CC" w:rsidP="0037659D">
      <w:pPr>
        <w:pStyle w:val="a0"/>
        <w:spacing w:line="240" w:lineRule="auto"/>
        <w:rPr>
          <w:sz w:val="24"/>
          <w:szCs w:val="24"/>
        </w:rPr>
      </w:pPr>
      <w:r w:rsidRPr="00ED1452">
        <w:rPr>
          <w:sz w:val="24"/>
          <w:szCs w:val="24"/>
        </w:rPr>
        <w:t>описывать факторы здорового образа жизни;</w:t>
      </w:r>
    </w:p>
    <w:p w:rsidR="00F000CC" w:rsidRPr="00ED1452" w:rsidRDefault="00F000CC" w:rsidP="0037659D">
      <w:pPr>
        <w:pStyle w:val="a0"/>
        <w:spacing w:line="240" w:lineRule="auto"/>
        <w:rPr>
          <w:sz w:val="24"/>
          <w:szCs w:val="24"/>
        </w:rPr>
      </w:pPr>
      <w:r w:rsidRPr="00ED1452">
        <w:rPr>
          <w:sz w:val="24"/>
          <w:szCs w:val="24"/>
        </w:rPr>
        <w:t>объяснять преимущества здорового образа жизни;</w:t>
      </w:r>
    </w:p>
    <w:p w:rsidR="00F000CC" w:rsidRPr="00ED1452" w:rsidRDefault="00F000CC" w:rsidP="0037659D">
      <w:pPr>
        <w:pStyle w:val="a0"/>
        <w:spacing w:line="240" w:lineRule="auto"/>
        <w:rPr>
          <w:sz w:val="24"/>
          <w:szCs w:val="24"/>
        </w:rPr>
      </w:pPr>
      <w:r w:rsidRPr="00ED1452">
        <w:rPr>
          <w:sz w:val="24"/>
          <w:szCs w:val="24"/>
        </w:rPr>
        <w:t>объяснять значение здорового образа жизни для благополучия общества и государства;</w:t>
      </w:r>
    </w:p>
    <w:p w:rsidR="00F000CC" w:rsidRPr="00ED1452" w:rsidRDefault="00F000CC" w:rsidP="0037659D">
      <w:pPr>
        <w:pStyle w:val="a0"/>
        <w:spacing w:line="240" w:lineRule="auto"/>
        <w:rPr>
          <w:sz w:val="24"/>
          <w:szCs w:val="24"/>
        </w:rPr>
      </w:pPr>
      <w:r w:rsidRPr="00ED1452">
        <w:rPr>
          <w:sz w:val="24"/>
          <w:szCs w:val="24"/>
        </w:rPr>
        <w:t xml:space="preserve">описывать основные факторы и привычки, пагубно влияющие на здоровье человека; </w:t>
      </w:r>
    </w:p>
    <w:p w:rsidR="00F000CC" w:rsidRPr="00ED1452" w:rsidRDefault="00F000CC" w:rsidP="0037659D">
      <w:pPr>
        <w:pStyle w:val="a0"/>
        <w:spacing w:line="240" w:lineRule="auto"/>
        <w:rPr>
          <w:sz w:val="24"/>
          <w:szCs w:val="24"/>
        </w:rPr>
      </w:pPr>
      <w:r w:rsidRPr="00ED1452">
        <w:rPr>
          <w:sz w:val="24"/>
          <w:szCs w:val="24"/>
        </w:rPr>
        <w:t>раскрывать сущность репродуктивного здоровья;</w:t>
      </w:r>
    </w:p>
    <w:p w:rsidR="00F000CC" w:rsidRPr="00ED1452" w:rsidRDefault="00F000CC" w:rsidP="0037659D">
      <w:pPr>
        <w:pStyle w:val="a0"/>
        <w:spacing w:line="240" w:lineRule="auto"/>
        <w:rPr>
          <w:sz w:val="24"/>
          <w:szCs w:val="24"/>
        </w:rPr>
      </w:pPr>
      <w:r w:rsidRPr="00ED1452">
        <w:rPr>
          <w:sz w:val="24"/>
          <w:szCs w:val="24"/>
        </w:rPr>
        <w:t>распознавать факторы, положительно и отрицательно влияющие на репродуктивное здоровье;</w:t>
      </w:r>
    </w:p>
    <w:p w:rsidR="00F000CC" w:rsidRPr="00ED1452" w:rsidRDefault="00F000CC" w:rsidP="0037659D">
      <w:pPr>
        <w:pStyle w:val="a0"/>
        <w:spacing w:line="240" w:lineRule="auto"/>
        <w:rPr>
          <w:sz w:val="24"/>
          <w:szCs w:val="24"/>
        </w:rPr>
      </w:pPr>
      <w:r w:rsidRPr="00ED1452">
        <w:rPr>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F000CC" w:rsidRPr="00ED1452" w:rsidRDefault="00F000CC" w:rsidP="0037659D">
      <w:pPr>
        <w:spacing w:line="240" w:lineRule="auto"/>
        <w:rPr>
          <w:rFonts w:ascii="Times New Roman" w:hAnsi="Times New Roman" w:cs="Times New Roman"/>
          <w:b/>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Основы медицинских знаний и оказание первой помощи</w:t>
      </w:r>
    </w:p>
    <w:p w:rsidR="00F000CC" w:rsidRPr="00ED1452" w:rsidRDefault="00F000CC" w:rsidP="0037659D">
      <w:pPr>
        <w:pStyle w:val="a0"/>
        <w:spacing w:line="240" w:lineRule="auto"/>
        <w:rPr>
          <w:sz w:val="24"/>
          <w:szCs w:val="24"/>
        </w:rPr>
      </w:pPr>
      <w:r w:rsidRPr="00ED1452">
        <w:rPr>
          <w:sz w:val="24"/>
          <w:szCs w:val="24"/>
          <w:highlight w:val="white"/>
        </w:rPr>
        <w:t>Комментировать</w:t>
      </w:r>
      <w:r w:rsidRPr="00ED1452">
        <w:rPr>
          <w:sz w:val="24"/>
          <w:szCs w:val="24"/>
        </w:rPr>
        <w:t xml:space="preserve"> назначение основных нормативных правовых актов в области оказания первой помощи;</w:t>
      </w:r>
    </w:p>
    <w:p w:rsidR="00F000CC" w:rsidRPr="00ED1452" w:rsidRDefault="00F000CC" w:rsidP="0037659D">
      <w:pPr>
        <w:pStyle w:val="a0"/>
        <w:spacing w:line="240" w:lineRule="auto"/>
        <w:rPr>
          <w:sz w:val="24"/>
          <w:szCs w:val="24"/>
        </w:rPr>
      </w:pPr>
      <w:r w:rsidRPr="00ED1452">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F000CC" w:rsidRPr="00ED1452" w:rsidRDefault="00F000CC" w:rsidP="0037659D">
      <w:pPr>
        <w:pStyle w:val="a0"/>
        <w:spacing w:line="240" w:lineRule="auto"/>
        <w:rPr>
          <w:sz w:val="24"/>
          <w:szCs w:val="24"/>
        </w:rPr>
      </w:pPr>
      <w:r w:rsidRPr="00ED1452">
        <w:rPr>
          <w:sz w:val="24"/>
          <w:szCs w:val="24"/>
        </w:rPr>
        <w:t>оперировать основными понятиями в области оказания первой помощи;</w:t>
      </w:r>
    </w:p>
    <w:p w:rsidR="00F000CC" w:rsidRPr="00ED1452" w:rsidRDefault="00F000CC" w:rsidP="0037659D">
      <w:pPr>
        <w:pStyle w:val="a0"/>
        <w:spacing w:line="240" w:lineRule="auto"/>
        <w:rPr>
          <w:sz w:val="24"/>
          <w:szCs w:val="24"/>
        </w:rPr>
      </w:pPr>
      <w:r w:rsidRPr="00ED1452">
        <w:rPr>
          <w:sz w:val="24"/>
          <w:szCs w:val="24"/>
        </w:rPr>
        <w:t xml:space="preserve">отличать первую помощь от медицинской помощи; </w:t>
      </w:r>
    </w:p>
    <w:p w:rsidR="00F000CC" w:rsidRPr="00ED1452" w:rsidRDefault="00F000CC" w:rsidP="0037659D">
      <w:pPr>
        <w:pStyle w:val="a0"/>
        <w:spacing w:line="240" w:lineRule="auto"/>
        <w:rPr>
          <w:sz w:val="24"/>
          <w:szCs w:val="24"/>
        </w:rPr>
      </w:pPr>
      <w:r w:rsidRPr="00ED1452">
        <w:rPr>
          <w:sz w:val="24"/>
          <w:szCs w:val="24"/>
        </w:rPr>
        <w:t>распознавать состояния, при которых оказывается первая помощь, и определять мероприятия по ее оказанию;</w:t>
      </w:r>
    </w:p>
    <w:p w:rsidR="00F000CC" w:rsidRPr="00ED1452" w:rsidRDefault="00F000CC" w:rsidP="0037659D">
      <w:pPr>
        <w:pStyle w:val="a0"/>
        <w:spacing w:line="240" w:lineRule="auto"/>
        <w:rPr>
          <w:sz w:val="24"/>
          <w:szCs w:val="24"/>
        </w:rPr>
      </w:pPr>
      <w:r w:rsidRPr="00ED1452">
        <w:rPr>
          <w:sz w:val="24"/>
          <w:szCs w:val="24"/>
        </w:rPr>
        <w:t>оказывать первую помощь при неотложных состояниях;</w:t>
      </w:r>
    </w:p>
    <w:p w:rsidR="00F000CC" w:rsidRPr="00ED1452" w:rsidRDefault="00F000CC" w:rsidP="0037659D">
      <w:pPr>
        <w:pStyle w:val="a0"/>
        <w:spacing w:line="240" w:lineRule="auto"/>
        <w:rPr>
          <w:sz w:val="24"/>
          <w:szCs w:val="24"/>
        </w:rPr>
      </w:pPr>
      <w:r w:rsidRPr="00ED1452">
        <w:rPr>
          <w:sz w:val="24"/>
          <w:szCs w:val="24"/>
        </w:rPr>
        <w:lastRenderedPageBreak/>
        <w:t>вызывать в случае необходимости службы экстренной помощи;</w:t>
      </w:r>
    </w:p>
    <w:p w:rsidR="00F000CC" w:rsidRPr="00ED1452" w:rsidRDefault="00F000CC" w:rsidP="0037659D">
      <w:pPr>
        <w:pStyle w:val="a0"/>
        <w:spacing w:line="240" w:lineRule="auto"/>
        <w:rPr>
          <w:sz w:val="24"/>
          <w:szCs w:val="24"/>
        </w:rPr>
      </w:pPr>
      <w:r w:rsidRPr="00ED1452">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F000CC" w:rsidRPr="00ED1452" w:rsidRDefault="00F000CC" w:rsidP="0037659D">
      <w:pPr>
        <w:pStyle w:val="a0"/>
        <w:spacing w:line="240" w:lineRule="auto"/>
        <w:rPr>
          <w:sz w:val="24"/>
          <w:szCs w:val="24"/>
        </w:rPr>
      </w:pPr>
      <w:r w:rsidRPr="00ED1452">
        <w:rPr>
          <w:sz w:val="24"/>
          <w:szCs w:val="24"/>
        </w:rPr>
        <w:t>действовать согласно указанию на знаках безопасности медицинского и санитарного назначения;</w:t>
      </w:r>
    </w:p>
    <w:p w:rsidR="00F000CC" w:rsidRPr="00ED1452" w:rsidRDefault="00F000CC" w:rsidP="0037659D">
      <w:pPr>
        <w:pStyle w:val="a0"/>
        <w:spacing w:line="240" w:lineRule="auto"/>
        <w:rPr>
          <w:sz w:val="24"/>
          <w:szCs w:val="24"/>
        </w:rPr>
      </w:pPr>
      <w:r w:rsidRPr="00ED1452">
        <w:rPr>
          <w:sz w:val="24"/>
          <w:szCs w:val="24"/>
        </w:rPr>
        <w:t>составлять модель личного безопасного поведения при оказании первой помощи пострадавшему;</w:t>
      </w:r>
    </w:p>
    <w:p w:rsidR="00F000CC" w:rsidRPr="00ED1452" w:rsidRDefault="00F000CC" w:rsidP="0037659D">
      <w:pPr>
        <w:pStyle w:val="a0"/>
        <w:spacing w:line="240" w:lineRule="auto"/>
        <w:rPr>
          <w:sz w:val="24"/>
          <w:szCs w:val="24"/>
        </w:rPr>
      </w:pPr>
      <w:r w:rsidRPr="00ED1452">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F000CC" w:rsidRPr="00ED1452" w:rsidRDefault="00F000CC" w:rsidP="0037659D">
      <w:pPr>
        <w:pStyle w:val="a0"/>
        <w:spacing w:line="240" w:lineRule="auto"/>
        <w:rPr>
          <w:sz w:val="24"/>
          <w:szCs w:val="24"/>
        </w:rPr>
      </w:pPr>
      <w:r w:rsidRPr="00ED1452">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F000CC" w:rsidRPr="00ED1452" w:rsidRDefault="00F000CC" w:rsidP="0037659D">
      <w:pPr>
        <w:pStyle w:val="a0"/>
        <w:spacing w:line="240" w:lineRule="auto"/>
        <w:rPr>
          <w:sz w:val="24"/>
          <w:szCs w:val="24"/>
        </w:rPr>
      </w:pPr>
      <w:r w:rsidRPr="00ED1452">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F000CC" w:rsidRPr="00ED1452" w:rsidRDefault="00F000CC" w:rsidP="0037659D">
      <w:pPr>
        <w:pStyle w:val="a0"/>
        <w:spacing w:line="240" w:lineRule="auto"/>
        <w:rPr>
          <w:sz w:val="24"/>
          <w:szCs w:val="24"/>
        </w:rPr>
      </w:pPr>
      <w:r w:rsidRPr="00ED1452">
        <w:rPr>
          <w:sz w:val="24"/>
          <w:szCs w:val="24"/>
        </w:rPr>
        <w:t>классифицировать основные инфекционные болезни;</w:t>
      </w:r>
    </w:p>
    <w:p w:rsidR="00F000CC" w:rsidRPr="00ED1452" w:rsidRDefault="00F000CC" w:rsidP="0037659D">
      <w:pPr>
        <w:pStyle w:val="a0"/>
        <w:spacing w:line="240" w:lineRule="auto"/>
        <w:rPr>
          <w:sz w:val="24"/>
          <w:szCs w:val="24"/>
        </w:rPr>
      </w:pPr>
      <w:r w:rsidRPr="00ED1452">
        <w:rPr>
          <w:sz w:val="24"/>
          <w:szCs w:val="24"/>
        </w:rPr>
        <w:t>определять меры, направленные на предупреждение возникновения и распространения инфекционных заболеваний;</w:t>
      </w:r>
    </w:p>
    <w:p w:rsidR="00F000CC" w:rsidRPr="00ED1452" w:rsidRDefault="00F000CC" w:rsidP="0037659D">
      <w:pPr>
        <w:pStyle w:val="a0"/>
        <w:spacing w:line="240" w:lineRule="auto"/>
        <w:rPr>
          <w:sz w:val="24"/>
          <w:szCs w:val="24"/>
        </w:rPr>
      </w:pPr>
      <w:r w:rsidRPr="00ED1452">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Основы обороны государства</w:t>
      </w:r>
    </w:p>
    <w:p w:rsidR="00F000CC" w:rsidRPr="00ED1452" w:rsidRDefault="00F000CC" w:rsidP="0037659D">
      <w:pPr>
        <w:pStyle w:val="a0"/>
        <w:spacing w:line="240" w:lineRule="auto"/>
        <w:rPr>
          <w:sz w:val="24"/>
          <w:szCs w:val="24"/>
        </w:rPr>
      </w:pPr>
      <w:r w:rsidRPr="00ED1452">
        <w:rPr>
          <w:sz w:val="24"/>
          <w:szCs w:val="24"/>
        </w:rPr>
        <w:t>Комментировать назначение основных нормативных правовых актов в области обороны государства;</w:t>
      </w:r>
    </w:p>
    <w:p w:rsidR="00F000CC" w:rsidRPr="00ED1452" w:rsidRDefault="00F000CC" w:rsidP="0037659D">
      <w:pPr>
        <w:pStyle w:val="a0"/>
        <w:spacing w:line="240" w:lineRule="auto"/>
        <w:rPr>
          <w:sz w:val="24"/>
          <w:szCs w:val="24"/>
        </w:rPr>
      </w:pPr>
      <w:r w:rsidRPr="00ED1452">
        <w:rPr>
          <w:sz w:val="24"/>
          <w:szCs w:val="24"/>
        </w:rPr>
        <w:t>характеризовать состояние и тенденции развития современного мира и России;</w:t>
      </w:r>
    </w:p>
    <w:p w:rsidR="00F000CC" w:rsidRPr="00ED1452" w:rsidRDefault="00F000CC" w:rsidP="0037659D">
      <w:pPr>
        <w:pStyle w:val="a0"/>
        <w:spacing w:line="240" w:lineRule="auto"/>
        <w:rPr>
          <w:sz w:val="24"/>
          <w:szCs w:val="24"/>
        </w:rPr>
      </w:pPr>
      <w:r w:rsidRPr="00ED1452">
        <w:rPr>
          <w:sz w:val="24"/>
          <w:szCs w:val="24"/>
        </w:rPr>
        <w:t>описывать национальные интересы РФ и стратегические национальные приоритеты;</w:t>
      </w:r>
    </w:p>
    <w:p w:rsidR="00F000CC" w:rsidRPr="00ED1452" w:rsidRDefault="00F000CC" w:rsidP="0037659D">
      <w:pPr>
        <w:pStyle w:val="a0"/>
        <w:spacing w:line="240" w:lineRule="auto"/>
        <w:rPr>
          <w:sz w:val="24"/>
          <w:szCs w:val="24"/>
        </w:rPr>
      </w:pPr>
      <w:r w:rsidRPr="00ED1452">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F000CC" w:rsidRPr="00ED1452" w:rsidRDefault="00F000CC" w:rsidP="0037659D">
      <w:pPr>
        <w:pStyle w:val="a0"/>
        <w:spacing w:line="240" w:lineRule="auto"/>
        <w:rPr>
          <w:sz w:val="24"/>
          <w:szCs w:val="24"/>
        </w:rPr>
      </w:pPr>
      <w:r w:rsidRPr="00ED1452">
        <w:rPr>
          <w:sz w:val="24"/>
          <w:szCs w:val="24"/>
        </w:rPr>
        <w:t xml:space="preserve">приводить примеры основных внешних и внутренних опасностей; </w:t>
      </w:r>
    </w:p>
    <w:p w:rsidR="00F000CC" w:rsidRPr="00ED1452" w:rsidRDefault="00F000CC" w:rsidP="0037659D">
      <w:pPr>
        <w:pStyle w:val="a0"/>
        <w:spacing w:line="240" w:lineRule="auto"/>
        <w:rPr>
          <w:sz w:val="24"/>
          <w:szCs w:val="24"/>
        </w:rPr>
      </w:pPr>
      <w:r w:rsidRPr="00ED1452">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F000CC" w:rsidRPr="00ED1452" w:rsidRDefault="00F000CC" w:rsidP="0037659D">
      <w:pPr>
        <w:pStyle w:val="a0"/>
        <w:spacing w:line="240" w:lineRule="auto"/>
        <w:rPr>
          <w:sz w:val="24"/>
          <w:szCs w:val="24"/>
        </w:rPr>
      </w:pPr>
      <w:r w:rsidRPr="00ED1452">
        <w:rPr>
          <w:sz w:val="24"/>
          <w:szCs w:val="24"/>
        </w:rPr>
        <w:t>разъяснять основные направления обеспечения национальной безопасности и обороны РФ;</w:t>
      </w:r>
    </w:p>
    <w:p w:rsidR="00F000CC" w:rsidRPr="00ED1452" w:rsidRDefault="00F000CC" w:rsidP="0037659D">
      <w:pPr>
        <w:pStyle w:val="a0"/>
        <w:spacing w:line="240" w:lineRule="auto"/>
        <w:rPr>
          <w:sz w:val="24"/>
          <w:szCs w:val="24"/>
        </w:rPr>
      </w:pPr>
      <w:r w:rsidRPr="00ED1452">
        <w:rPr>
          <w:sz w:val="24"/>
          <w:szCs w:val="24"/>
        </w:rPr>
        <w:t>оперировать основными понятиями в области обороны государства;</w:t>
      </w:r>
    </w:p>
    <w:p w:rsidR="00F000CC" w:rsidRPr="00ED1452" w:rsidRDefault="00F000CC" w:rsidP="0037659D">
      <w:pPr>
        <w:pStyle w:val="a0"/>
        <w:spacing w:line="240" w:lineRule="auto"/>
        <w:rPr>
          <w:sz w:val="24"/>
          <w:szCs w:val="24"/>
        </w:rPr>
      </w:pPr>
      <w:r w:rsidRPr="00ED1452">
        <w:rPr>
          <w:sz w:val="24"/>
          <w:szCs w:val="24"/>
        </w:rPr>
        <w:t>раскрывать основы и организацию обороны РФ;</w:t>
      </w:r>
    </w:p>
    <w:p w:rsidR="00F000CC" w:rsidRPr="00ED1452" w:rsidRDefault="00F000CC" w:rsidP="0037659D">
      <w:pPr>
        <w:pStyle w:val="a0"/>
        <w:spacing w:line="240" w:lineRule="auto"/>
        <w:rPr>
          <w:sz w:val="24"/>
          <w:szCs w:val="24"/>
        </w:rPr>
      </w:pPr>
      <w:r w:rsidRPr="00ED1452">
        <w:rPr>
          <w:sz w:val="24"/>
          <w:szCs w:val="24"/>
        </w:rPr>
        <w:t>раскрывать предназначение и использование ВС РФ в области обороны;</w:t>
      </w:r>
    </w:p>
    <w:p w:rsidR="00F000CC" w:rsidRPr="00ED1452" w:rsidRDefault="00F000CC" w:rsidP="0037659D">
      <w:pPr>
        <w:pStyle w:val="a0"/>
        <w:spacing w:line="240" w:lineRule="auto"/>
        <w:rPr>
          <w:sz w:val="24"/>
          <w:szCs w:val="24"/>
        </w:rPr>
      </w:pPr>
      <w:r w:rsidRPr="00ED1452">
        <w:rPr>
          <w:sz w:val="24"/>
          <w:szCs w:val="24"/>
        </w:rPr>
        <w:t>объяснять направление военной политики РФ в современных условиях;</w:t>
      </w:r>
    </w:p>
    <w:p w:rsidR="00F000CC" w:rsidRPr="00ED1452" w:rsidRDefault="00F000CC" w:rsidP="0037659D">
      <w:pPr>
        <w:pStyle w:val="a0"/>
        <w:spacing w:line="240" w:lineRule="auto"/>
        <w:rPr>
          <w:sz w:val="24"/>
          <w:szCs w:val="24"/>
        </w:rPr>
      </w:pPr>
      <w:r w:rsidRPr="00ED1452">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F000CC" w:rsidRPr="00ED1452" w:rsidRDefault="00F000CC" w:rsidP="0037659D">
      <w:pPr>
        <w:pStyle w:val="a0"/>
        <w:spacing w:line="240" w:lineRule="auto"/>
        <w:rPr>
          <w:sz w:val="24"/>
          <w:szCs w:val="24"/>
        </w:rPr>
      </w:pPr>
      <w:r w:rsidRPr="00ED1452">
        <w:rPr>
          <w:sz w:val="24"/>
          <w:szCs w:val="24"/>
        </w:rPr>
        <w:t>характеризовать историю создания ВС РФ;</w:t>
      </w:r>
    </w:p>
    <w:p w:rsidR="00F000CC" w:rsidRPr="00ED1452" w:rsidRDefault="00F000CC" w:rsidP="0037659D">
      <w:pPr>
        <w:pStyle w:val="a0"/>
        <w:spacing w:line="240" w:lineRule="auto"/>
        <w:rPr>
          <w:sz w:val="24"/>
          <w:szCs w:val="24"/>
        </w:rPr>
      </w:pPr>
      <w:r w:rsidRPr="00ED1452">
        <w:rPr>
          <w:sz w:val="24"/>
          <w:szCs w:val="24"/>
        </w:rPr>
        <w:t>описывать структуру ВС РФ;</w:t>
      </w:r>
    </w:p>
    <w:p w:rsidR="00F000CC" w:rsidRPr="00ED1452" w:rsidRDefault="00F000CC" w:rsidP="0037659D">
      <w:pPr>
        <w:pStyle w:val="a0"/>
        <w:spacing w:line="240" w:lineRule="auto"/>
        <w:rPr>
          <w:sz w:val="24"/>
          <w:szCs w:val="24"/>
        </w:rPr>
      </w:pPr>
      <w:r w:rsidRPr="00ED1452">
        <w:rPr>
          <w:sz w:val="24"/>
          <w:szCs w:val="24"/>
        </w:rPr>
        <w:t>характеризовать виды и рода войск ВС РФ, их предназначение и задачи;</w:t>
      </w:r>
    </w:p>
    <w:p w:rsidR="00F000CC" w:rsidRPr="00ED1452" w:rsidRDefault="00F000CC" w:rsidP="0037659D">
      <w:pPr>
        <w:pStyle w:val="a0"/>
        <w:spacing w:line="240" w:lineRule="auto"/>
        <w:rPr>
          <w:sz w:val="24"/>
          <w:szCs w:val="24"/>
        </w:rPr>
      </w:pPr>
      <w:r w:rsidRPr="00ED1452">
        <w:rPr>
          <w:sz w:val="24"/>
          <w:szCs w:val="24"/>
        </w:rPr>
        <w:t>распознавать символы ВС РФ;</w:t>
      </w:r>
    </w:p>
    <w:p w:rsidR="00F000CC" w:rsidRPr="00ED1452" w:rsidRDefault="00F000CC" w:rsidP="0037659D">
      <w:pPr>
        <w:pStyle w:val="a0"/>
        <w:spacing w:line="240" w:lineRule="auto"/>
        <w:rPr>
          <w:sz w:val="24"/>
          <w:szCs w:val="24"/>
        </w:rPr>
      </w:pPr>
      <w:r w:rsidRPr="00ED1452">
        <w:rPr>
          <w:sz w:val="24"/>
          <w:szCs w:val="24"/>
        </w:rPr>
        <w:t>приводить примеры воинских традиций и ритуалов ВС РФ.</w:t>
      </w:r>
    </w:p>
    <w:p w:rsidR="00F000CC" w:rsidRPr="00ED1452" w:rsidRDefault="00F000CC" w:rsidP="0037659D">
      <w:pPr>
        <w:spacing w:line="240" w:lineRule="auto"/>
        <w:rPr>
          <w:rFonts w:ascii="Times New Roman" w:hAnsi="Times New Roman" w:cs="Times New Roman"/>
          <w:b/>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Правовые основы военной службы</w:t>
      </w:r>
    </w:p>
    <w:p w:rsidR="00F000CC" w:rsidRPr="00ED1452" w:rsidRDefault="00F000CC" w:rsidP="0037659D">
      <w:pPr>
        <w:pStyle w:val="a0"/>
        <w:spacing w:line="240" w:lineRule="auto"/>
        <w:rPr>
          <w:sz w:val="24"/>
          <w:szCs w:val="24"/>
        </w:rPr>
      </w:pPr>
      <w:r w:rsidRPr="00ED1452">
        <w:rPr>
          <w:sz w:val="24"/>
          <w:szCs w:val="24"/>
        </w:rPr>
        <w:t>Комментировать назначение основных нормативных правовых актов в области воинской обязанности граждан и военной службы;</w:t>
      </w:r>
    </w:p>
    <w:p w:rsidR="00F000CC" w:rsidRPr="00ED1452" w:rsidRDefault="00F000CC" w:rsidP="0037659D">
      <w:pPr>
        <w:pStyle w:val="a0"/>
        <w:spacing w:line="240" w:lineRule="auto"/>
        <w:rPr>
          <w:sz w:val="24"/>
          <w:szCs w:val="24"/>
        </w:rPr>
      </w:pPr>
      <w:r w:rsidRPr="00ED1452">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F000CC" w:rsidRPr="00ED1452" w:rsidRDefault="00F000CC" w:rsidP="0037659D">
      <w:pPr>
        <w:pStyle w:val="a0"/>
        <w:spacing w:line="240" w:lineRule="auto"/>
        <w:rPr>
          <w:sz w:val="24"/>
          <w:szCs w:val="24"/>
        </w:rPr>
      </w:pPr>
      <w:r w:rsidRPr="00ED1452">
        <w:rPr>
          <w:sz w:val="24"/>
          <w:szCs w:val="24"/>
        </w:rPr>
        <w:lastRenderedPageBreak/>
        <w:t>оперировать основными понятиями в области воинской обязанности граждан и военной службы;</w:t>
      </w:r>
    </w:p>
    <w:p w:rsidR="00F000CC" w:rsidRPr="00ED1452" w:rsidRDefault="00F000CC" w:rsidP="0037659D">
      <w:pPr>
        <w:pStyle w:val="a0"/>
        <w:spacing w:line="240" w:lineRule="auto"/>
        <w:rPr>
          <w:sz w:val="24"/>
          <w:szCs w:val="24"/>
        </w:rPr>
      </w:pPr>
      <w:r w:rsidRPr="00ED1452">
        <w:rPr>
          <w:sz w:val="24"/>
          <w:szCs w:val="24"/>
        </w:rPr>
        <w:t>раскрывать сущность военной службы и составляющие воинской обязанности гражданина РФ;</w:t>
      </w:r>
    </w:p>
    <w:p w:rsidR="00F000CC" w:rsidRPr="00ED1452" w:rsidRDefault="00F000CC" w:rsidP="0037659D">
      <w:pPr>
        <w:pStyle w:val="a0"/>
        <w:spacing w:line="240" w:lineRule="auto"/>
        <w:rPr>
          <w:sz w:val="24"/>
          <w:szCs w:val="24"/>
        </w:rPr>
      </w:pPr>
      <w:r w:rsidRPr="00ED1452">
        <w:rPr>
          <w:sz w:val="24"/>
          <w:szCs w:val="24"/>
        </w:rPr>
        <w:t>характеризовать обязательную и добровольную подготовку к военной службе;</w:t>
      </w:r>
    </w:p>
    <w:p w:rsidR="00F000CC" w:rsidRPr="00ED1452" w:rsidRDefault="00F000CC" w:rsidP="0037659D">
      <w:pPr>
        <w:pStyle w:val="a0"/>
        <w:spacing w:line="240" w:lineRule="auto"/>
        <w:rPr>
          <w:sz w:val="24"/>
          <w:szCs w:val="24"/>
        </w:rPr>
      </w:pPr>
      <w:r w:rsidRPr="00ED1452">
        <w:rPr>
          <w:sz w:val="24"/>
          <w:szCs w:val="24"/>
        </w:rPr>
        <w:t>раскрывать организацию воинского учета;</w:t>
      </w:r>
    </w:p>
    <w:p w:rsidR="00F000CC" w:rsidRPr="00ED1452" w:rsidRDefault="00F000CC" w:rsidP="0037659D">
      <w:pPr>
        <w:pStyle w:val="a0"/>
        <w:spacing w:line="240" w:lineRule="auto"/>
        <w:rPr>
          <w:sz w:val="24"/>
          <w:szCs w:val="24"/>
        </w:rPr>
      </w:pPr>
      <w:r w:rsidRPr="00ED1452">
        <w:rPr>
          <w:sz w:val="24"/>
          <w:szCs w:val="24"/>
        </w:rPr>
        <w:t>комментировать назначение Общевоинских уставов ВС РФ;</w:t>
      </w:r>
    </w:p>
    <w:p w:rsidR="00F000CC" w:rsidRPr="00ED1452" w:rsidRDefault="00F000CC" w:rsidP="0037659D">
      <w:pPr>
        <w:pStyle w:val="a0"/>
        <w:spacing w:line="240" w:lineRule="auto"/>
        <w:rPr>
          <w:sz w:val="24"/>
          <w:szCs w:val="24"/>
        </w:rPr>
      </w:pPr>
      <w:r w:rsidRPr="00ED1452">
        <w:rPr>
          <w:sz w:val="24"/>
          <w:szCs w:val="24"/>
        </w:rPr>
        <w:t>использовать Общевоинские уставы ВС РФ при подготовке к прохождению военной службы по призыву, контракту;</w:t>
      </w:r>
    </w:p>
    <w:p w:rsidR="00F000CC" w:rsidRPr="00ED1452" w:rsidRDefault="00F000CC" w:rsidP="0037659D">
      <w:pPr>
        <w:pStyle w:val="a0"/>
        <w:spacing w:line="240" w:lineRule="auto"/>
        <w:rPr>
          <w:sz w:val="24"/>
          <w:szCs w:val="24"/>
        </w:rPr>
      </w:pPr>
      <w:r w:rsidRPr="00ED1452">
        <w:rPr>
          <w:sz w:val="24"/>
          <w:szCs w:val="24"/>
        </w:rPr>
        <w:t>описывать порядок и сроки прохождения службы по призыву, контракту и альтернативной гражданской службы;</w:t>
      </w:r>
    </w:p>
    <w:p w:rsidR="00F000CC" w:rsidRPr="00ED1452" w:rsidRDefault="00F000CC" w:rsidP="0037659D">
      <w:pPr>
        <w:pStyle w:val="a0"/>
        <w:spacing w:line="240" w:lineRule="auto"/>
        <w:rPr>
          <w:sz w:val="24"/>
          <w:szCs w:val="24"/>
        </w:rPr>
      </w:pPr>
      <w:r w:rsidRPr="00ED1452">
        <w:rPr>
          <w:sz w:val="24"/>
          <w:szCs w:val="24"/>
        </w:rPr>
        <w:t>объяснять порядок назначения на воинскую должность, присвоения и лишения воинского звания;</w:t>
      </w:r>
    </w:p>
    <w:p w:rsidR="00F000CC" w:rsidRPr="00ED1452" w:rsidRDefault="00F000CC" w:rsidP="0037659D">
      <w:pPr>
        <w:pStyle w:val="a0"/>
        <w:spacing w:line="240" w:lineRule="auto"/>
        <w:rPr>
          <w:spacing w:val="-8"/>
          <w:sz w:val="24"/>
          <w:szCs w:val="24"/>
        </w:rPr>
      </w:pPr>
      <w:r w:rsidRPr="00ED1452">
        <w:rPr>
          <w:spacing w:val="-8"/>
          <w:sz w:val="24"/>
          <w:szCs w:val="24"/>
        </w:rPr>
        <w:t>различать военную форму одежды и знаки различия военнослужащих ВС РФ;</w:t>
      </w:r>
    </w:p>
    <w:p w:rsidR="00F000CC" w:rsidRPr="00ED1452" w:rsidRDefault="00F000CC" w:rsidP="0037659D">
      <w:pPr>
        <w:pStyle w:val="a0"/>
        <w:spacing w:line="240" w:lineRule="auto"/>
        <w:rPr>
          <w:sz w:val="24"/>
          <w:szCs w:val="24"/>
        </w:rPr>
      </w:pPr>
      <w:r w:rsidRPr="00ED1452">
        <w:rPr>
          <w:sz w:val="24"/>
          <w:szCs w:val="24"/>
        </w:rPr>
        <w:t>описывать основание увольнения с военной службы;</w:t>
      </w:r>
    </w:p>
    <w:p w:rsidR="00F000CC" w:rsidRPr="00ED1452" w:rsidRDefault="00F000CC" w:rsidP="0037659D">
      <w:pPr>
        <w:pStyle w:val="a0"/>
        <w:spacing w:line="240" w:lineRule="auto"/>
        <w:rPr>
          <w:sz w:val="24"/>
          <w:szCs w:val="24"/>
        </w:rPr>
      </w:pPr>
      <w:r w:rsidRPr="00ED1452">
        <w:rPr>
          <w:sz w:val="24"/>
          <w:szCs w:val="24"/>
        </w:rPr>
        <w:t>раскрывать предназначение запаса;</w:t>
      </w:r>
    </w:p>
    <w:p w:rsidR="00F000CC" w:rsidRPr="00ED1452" w:rsidRDefault="00F000CC" w:rsidP="0037659D">
      <w:pPr>
        <w:pStyle w:val="a0"/>
        <w:spacing w:line="240" w:lineRule="auto"/>
        <w:rPr>
          <w:sz w:val="24"/>
          <w:szCs w:val="24"/>
        </w:rPr>
      </w:pPr>
      <w:r w:rsidRPr="00ED1452">
        <w:rPr>
          <w:sz w:val="24"/>
          <w:szCs w:val="24"/>
        </w:rPr>
        <w:t xml:space="preserve">объяснять порядок зачисления и пребывания в запасе; </w:t>
      </w:r>
    </w:p>
    <w:p w:rsidR="00F000CC" w:rsidRPr="00ED1452" w:rsidRDefault="00F000CC" w:rsidP="0037659D">
      <w:pPr>
        <w:pStyle w:val="a0"/>
        <w:spacing w:line="240" w:lineRule="auto"/>
        <w:rPr>
          <w:sz w:val="24"/>
          <w:szCs w:val="24"/>
        </w:rPr>
      </w:pPr>
      <w:r w:rsidRPr="00ED1452">
        <w:rPr>
          <w:sz w:val="24"/>
          <w:szCs w:val="24"/>
        </w:rPr>
        <w:t>раскрывать предназначение мобилизационного резерва;</w:t>
      </w:r>
    </w:p>
    <w:p w:rsidR="00F000CC" w:rsidRPr="00ED1452" w:rsidRDefault="00F000CC" w:rsidP="0037659D">
      <w:pPr>
        <w:pStyle w:val="a0"/>
        <w:spacing w:line="240" w:lineRule="auto"/>
        <w:rPr>
          <w:sz w:val="24"/>
          <w:szCs w:val="24"/>
        </w:rPr>
      </w:pPr>
      <w:r w:rsidRPr="00ED1452">
        <w:rPr>
          <w:sz w:val="24"/>
          <w:szCs w:val="24"/>
        </w:rPr>
        <w:t>объяснять порядок заключения контракта и сроки пребывания в резерве.</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Элементы начальной военной подготовки</w:t>
      </w:r>
    </w:p>
    <w:p w:rsidR="00F000CC" w:rsidRPr="00ED1452" w:rsidRDefault="00F000CC" w:rsidP="0037659D">
      <w:pPr>
        <w:pStyle w:val="a0"/>
        <w:spacing w:line="240" w:lineRule="auto"/>
        <w:rPr>
          <w:sz w:val="24"/>
          <w:szCs w:val="24"/>
        </w:rPr>
      </w:pPr>
      <w:r w:rsidRPr="00ED1452">
        <w:rPr>
          <w:sz w:val="24"/>
          <w:szCs w:val="24"/>
        </w:rPr>
        <w:t>Комментировать назначение Строевого устава ВС РФ;</w:t>
      </w:r>
    </w:p>
    <w:p w:rsidR="00F000CC" w:rsidRPr="00ED1452" w:rsidRDefault="00F000CC" w:rsidP="0037659D">
      <w:pPr>
        <w:pStyle w:val="a0"/>
        <w:spacing w:line="240" w:lineRule="auto"/>
        <w:rPr>
          <w:sz w:val="24"/>
          <w:szCs w:val="24"/>
        </w:rPr>
      </w:pPr>
      <w:r w:rsidRPr="00ED1452">
        <w:rPr>
          <w:sz w:val="24"/>
          <w:szCs w:val="24"/>
        </w:rPr>
        <w:t>использовать Строевой устав ВС РФ при обучении элементам строевой подготовки;</w:t>
      </w:r>
    </w:p>
    <w:p w:rsidR="00F000CC" w:rsidRPr="00ED1452" w:rsidRDefault="00F000CC" w:rsidP="0037659D">
      <w:pPr>
        <w:pStyle w:val="a0"/>
        <w:spacing w:line="240" w:lineRule="auto"/>
        <w:rPr>
          <w:sz w:val="24"/>
          <w:szCs w:val="24"/>
        </w:rPr>
      </w:pPr>
      <w:r w:rsidRPr="00ED1452">
        <w:rPr>
          <w:sz w:val="24"/>
          <w:szCs w:val="24"/>
        </w:rPr>
        <w:t>оперировать основными понятиями Строевого устава ВС РФ;</w:t>
      </w:r>
    </w:p>
    <w:p w:rsidR="00F000CC" w:rsidRPr="00ED1452" w:rsidRDefault="00F000CC" w:rsidP="0037659D">
      <w:pPr>
        <w:pStyle w:val="a0"/>
        <w:spacing w:line="240" w:lineRule="auto"/>
        <w:rPr>
          <w:sz w:val="24"/>
          <w:szCs w:val="24"/>
        </w:rPr>
      </w:pPr>
      <w:r w:rsidRPr="00ED1452">
        <w:rPr>
          <w:sz w:val="24"/>
          <w:szCs w:val="24"/>
        </w:rPr>
        <w:t>выполнять строевые приемы и движение без оружия;</w:t>
      </w:r>
    </w:p>
    <w:p w:rsidR="00F000CC" w:rsidRPr="00ED1452" w:rsidRDefault="00F000CC" w:rsidP="0037659D">
      <w:pPr>
        <w:pStyle w:val="a0"/>
        <w:spacing w:line="240" w:lineRule="auto"/>
        <w:rPr>
          <w:sz w:val="24"/>
          <w:szCs w:val="24"/>
        </w:rPr>
      </w:pPr>
      <w:r w:rsidRPr="00ED1452">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F000CC" w:rsidRPr="00ED1452" w:rsidRDefault="00F000CC" w:rsidP="0037659D">
      <w:pPr>
        <w:pStyle w:val="a0"/>
        <w:spacing w:line="240" w:lineRule="auto"/>
        <w:rPr>
          <w:sz w:val="24"/>
          <w:szCs w:val="24"/>
        </w:rPr>
      </w:pPr>
      <w:r w:rsidRPr="00ED1452">
        <w:rPr>
          <w:sz w:val="24"/>
          <w:szCs w:val="24"/>
        </w:rPr>
        <w:t>выполнять строевые приемы в составе отделения на месте и в движении;</w:t>
      </w:r>
    </w:p>
    <w:p w:rsidR="00F000CC" w:rsidRPr="00ED1452" w:rsidRDefault="00F000CC" w:rsidP="0037659D">
      <w:pPr>
        <w:pStyle w:val="a0"/>
        <w:spacing w:line="240" w:lineRule="auto"/>
        <w:rPr>
          <w:sz w:val="24"/>
          <w:szCs w:val="24"/>
        </w:rPr>
      </w:pPr>
      <w:r w:rsidRPr="00ED1452">
        <w:rPr>
          <w:sz w:val="24"/>
          <w:szCs w:val="24"/>
        </w:rPr>
        <w:t>приводить примеры команд управления строем с помощью голоса;</w:t>
      </w:r>
    </w:p>
    <w:p w:rsidR="00F000CC" w:rsidRPr="00ED1452" w:rsidRDefault="00F000CC" w:rsidP="0037659D">
      <w:pPr>
        <w:pStyle w:val="a0"/>
        <w:spacing w:line="240" w:lineRule="auto"/>
        <w:rPr>
          <w:sz w:val="24"/>
          <w:szCs w:val="24"/>
        </w:rPr>
      </w:pPr>
      <w:r w:rsidRPr="00ED1452">
        <w:rPr>
          <w:sz w:val="24"/>
          <w:szCs w:val="24"/>
        </w:rPr>
        <w:t>описывать назначение, боевые свойства и общее устройство автомата Калашникова;</w:t>
      </w:r>
    </w:p>
    <w:p w:rsidR="00F000CC" w:rsidRPr="00ED1452" w:rsidRDefault="00F000CC" w:rsidP="0037659D">
      <w:pPr>
        <w:pStyle w:val="a0"/>
        <w:spacing w:line="240" w:lineRule="auto"/>
        <w:rPr>
          <w:sz w:val="24"/>
          <w:szCs w:val="24"/>
        </w:rPr>
      </w:pPr>
      <w:r w:rsidRPr="00ED1452">
        <w:rPr>
          <w:sz w:val="24"/>
          <w:szCs w:val="24"/>
        </w:rPr>
        <w:t>выполнять неполную разборку и сборку автомата Калашникова для чистки и смазки;</w:t>
      </w:r>
      <w:r w:rsidRPr="00ED1452">
        <w:rPr>
          <w:sz w:val="24"/>
          <w:szCs w:val="24"/>
        </w:rPr>
        <w:tab/>
      </w:r>
    </w:p>
    <w:p w:rsidR="00F000CC" w:rsidRPr="00ED1452" w:rsidRDefault="00F000CC" w:rsidP="0037659D">
      <w:pPr>
        <w:pStyle w:val="a0"/>
        <w:spacing w:line="240" w:lineRule="auto"/>
        <w:rPr>
          <w:sz w:val="24"/>
          <w:szCs w:val="24"/>
        </w:rPr>
      </w:pPr>
      <w:r w:rsidRPr="00ED1452">
        <w:rPr>
          <w:sz w:val="24"/>
          <w:szCs w:val="24"/>
        </w:rPr>
        <w:t>описывать порядок хранения автомата;</w:t>
      </w:r>
    </w:p>
    <w:p w:rsidR="00F000CC" w:rsidRPr="00ED1452" w:rsidRDefault="00F000CC" w:rsidP="0037659D">
      <w:pPr>
        <w:pStyle w:val="a0"/>
        <w:spacing w:line="240" w:lineRule="auto"/>
        <w:rPr>
          <w:sz w:val="24"/>
          <w:szCs w:val="24"/>
        </w:rPr>
      </w:pPr>
      <w:r w:rsidRPr="00ED1452">
        <w:rPr>
          <w:sz w:val="24"/>
          <w:szCs w:val="24"/>
        </w:rPr>
        <w:t>различать составляющие патрона;</w:t>
      </w:r>
    </w:p>
    <w:p w:rsidR="00F000CC" w:rsidRPr="00ED1452" w:rsidRDefault="00F000CC" w:rsidP="0037659D">
      <w:pPr>
        <w:pStyle w:val="a0"/>
        <w:spacing w:line="240" w:lineRule="auto"/>
        <w:rPr>
          <w:sz w:val="24"/>
          <w:szCs w:val="24"/>
        </w:rPr>
      </w:pPr>
      <w:r w:rsidRPr="00ED1452">
        <w:rPr>
          <w:sz w:val="24"/>
          <w:szCs w:val="24"/>
        </w:rPr>
        <w:t>снаряжать магазин патронами;</w:t>
      </w:r>
    </w:p>
    <w:p w:rsidR="00F000CC" w:rsidRPr="00ED1452" w:rsidRDefault="00F000CC" w:rsidP="0037659D">
      <w:pPr>
        <w:pStyle w:val="a0"/>
        <w:spacing w:line="240" w:lineRule="auto"/>
        <w:rPr>
          <w:sz w:val="24"/>
          <w:szCs w:val="24"/>
        </w:rPr>
      </w:pPr>
      <w:r w:rsidRPr="00ED1452">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F000CC" w:rsidRPr="00ED1452" w:rsidRDefault="00F000CC" w:rsidP="0037659D">
      <w:pPr>
        <w:pStyle w:val="a0"/>
        <w:spacing w:line="240" w:lineRule="auto"/>
        <w:rPr>
          <w:sz w:val="24"/>
          <w:szCs w:val="24"/>
        </w:rPr>
      </w:pPr>
      <w:r w:rsidRPr="00ED1452">
        <w:rPr>
          <w:sz w:val="24"/>
          <w:szCs w:val="24"/>
        </w:rPr>
        <w:t>описывать явление выстрела и его практическое значение;</w:t>
      </w:r>
    </w:p>
    <w:p w:rsidR="00F000CC" w:rsidRPr="00ED1452" w:rsidRDefault="00F000CC" w:rsidP="0037659D">
      <w:pPr>
        <w:pStyle w:val="a0"/>
        <w:spacing w:line="240" w:lineRule="auto"/>
        <w:rPr>
          <w:sz w:val="24"/>
          <w:szCs w:val="24"/>
        </w:rPr>
      </w:pPr>
      <w:r w:rsidRPr="00ED1452">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F000CC" w:rsidRPr="00ED1452" w:rsidRDefault="00F000CC" w:rsidP="0037659D">
      <w:pPr>
        <w:pStyle w:val="a0"/>
        <w:spacing w:line="240" w:lineRule="auto"/>
        <w:rPr>
          <w:sz w:val="24"/>
          <w:szCs w:val="24"/>
        </w:rPr>
      </w:pPr>
      <w:r w:rsidRPr="00ED1452">
        <w:rPr>
          <w:sz w:val="24"/>
          <w:szCs w:val="24"/>
        </w:rPr>
        <w:t>объяснять влияние отдачи оружия на результат выстрела;</w:t>
      </w:r>
    </w:p>
    <w:p w:rsidR="00F000CC" w:rsidRPr="00ED1452" w:rsidRDefault="00F000CC" w:rsidP="0037659D">
      <w:pPr>
        <w:pStyle w:val="a0"/>
        <w:spacing w:line="240" w:lineRule="auto"/>
        <w:rPr>
          <w:sz w:val="24"/>
          <w:szCs w:val="24"/>
        </w:rPr>
      </w:pPr>
      <w:r w:rsidRPr="00ED1452">
        <w:rPr>
          <w:sz w:val="24"/>
          <w:szCs w:val="24"/>
        </w:rPr>
        <w:t>выбирать прицел и правильную точку прицеливания для стрельбы по неподвижным целям;</w:t>
      </w:r>
    </w:p>
    <w:p w:rsidR="00F000CC" w:rsidRPr="00ED1452" w:rsidRDefault="00F000CC" w:rsidP="0037659D">
      <w:pPr>
        <w:pStyle w:val="a0"/>
        <w:spacing w:line="240" w:lineRule="auto"/>
        <w:rPr>
          <w:sz w:val="24"/>
          <w:szCs w:val="24"/>
        </w:rPr>
      </w:pPr>
      <w:r w:rsidRPr="00ED1452">
        <w:rPr>
          <w:sz w:val="24"/>
          <w:szCs w:val="24"/>
        </w:rPr>
        <w:t>объяснять ошибки прицеливания по результатам стрельбы;</w:t>
      </w:r>
    </w:p>
    <w:p w:rsidR="00F000CC" w:rsidRPr="00ED1452" w:rsidRDefault="00F000CC" w:rsidP="0037659D">
      <w:pPr>
        <w:pStyle w:val="a0"/>
        <w:spacing w:line="240" w:lineRule="auto"/>
        <w:rPr>
          <w:sz w:val="24"/>
          <w:szCs w:val="24"/>
        </w:rPr>
      </w:pPr>
      <w:r w:rsidRPr="00ED1452">
        <w:rPr>
          <w:sz w:val="24"/>
          <w:szCs w:val="24"/>
        </w:rPr>
        <w:t>выполнять изготовку к стрельбе;</w:t>
      </w:r>
    </w:p>
    <w:p w:rsidR="00F000CC" w:rsidRPr="00ED1452" w:rsidRDefault="00F000CC" w:rsidP="0037659D">
      <w:pPr>
        <w:pStyle w:val="a0"/>
        <w:spacing w:line="240" w:lineRule="auto"/>
        <w:rPr>
          <w:sz w:val="24"/>
          <w:szCs w:val="24"/>
        </w:rPr>
      </w:pPr>
      <w:r w:rsidRPr="00ED1452">
        <w:rPr>
          <w:sz w:val="24"/>
          <w:szCs w:val="24"/>
        </w:rPr>
        <w:t>производить стрельбу;</w:t>
      </w:r>
    </w:p>
    <w:p w:rsidR="00F000CC" w:rsidRPr="00ED1452" w:rsidRDefault="00F000CC" w:rsidP="0037659D">
      <w:pPr>
        <w:pStyle w:val="a0"/>
        <w:spacing w:line="240" w:lineRule="auto"/>
        <w:rPr>
          <w:sz w:val="24"/>
          <w:szCs w:val="24"/>
        </w:rPr>
      </w:pPr>
      <w:r w:rsidRPr="00ED1452">
        <w:rPr>
          <w:sz w:val="24"/>
          <w:szCs w:val="24"/>
        </w:rPr>
        <w:t>объяснять назначение и боевые свойства гранат;</w:t>
      </w:r>
    </w:p>
    <w:p w:rsidR="00F000CC" w:rsidRPr="00ED1452" w:rsidRDefault="00F000CC" w:rsidP="0037659D">
      <w:pPr>
        <w:pStyle w:val="a0"/>
        <w:spacing w:line="240" w:lineRule="auto"/>
        <w:rPr>
          <w:sz w:val="24"/>
          <w:szCs w:val="24"/>
        </w:rPr>
      </w:pPr>
      <w:r w:rsidRPr="00ED1452">
        <w:rPr>
          <w:sz w:val="24"/>
          <w:szCs w:val="24"/>
        </w:rPr>
        <w:t>различать наступательные и оборонительные гранаты;</w:t>
      </w:r>
    </w:p>
    <w:p w:rsidR="00F000CC" w:rsidRPr="00ED1452" w:rsidRDefault="00F000CC" w:rsidP="0037659D">
      <w:pPr>
        <w:pStyle w:val="a0"/>
        <w:spacing w:line="240" w:lineRule="auto"/>
        <w:rPr>
          <w:sz w:val="24"/>
          <w:szCs w:val="24"/>
        </w:rPr>
      </w:pPr>
      <w:r w:rsidRPr="00ED1452">
        <w:rPr>
          <w:sz w:val="24"/>
          <w:szCs w:val="24"/>
        </w:rPr>
        <w:t xml:space="preserve">описывать устройство ручных осколочных гранат; </w:t>
      </w:r>
    </w:p>
    <w:p w:rsidR="00F000CC" w:rsidRPr="00ED1452" w:rsidRDefault="00F000CC" w:rsidP="0037659D">
      <w:pPr>
        <w:pStyle w:val="a0"/>
        <w:spacing w:line="240" w:lineRule="auto"/>
        <w:rPr>
          <w:sz w:val="24"/>
          <w:szCs w:val="24"/>
        </w:rPr>
      </w:pPr>
      <w:r w:rsidRPr="00ED1452">
        <w:rPr>
          <w:sz w:val="24"/>
          <w:szCs w:val="24"/>
        </w:rPr>
        <w:t>выполнять приемы и правила снаряжения и метания ручных гранат;</w:t>
      </w:r>
    </w:p>
    <w:p w:rsidR="00F000CC" w:rsidRPr="00ED1452" w:rsidRDefault="00F000CC" w:rsidP="0037659D">
      <w:pPr>
        <w:pStyle w:val="a0"/>
        <w:spacing w:line="240" w:lineRule="auto"/>
        <w:rPr>
          <w:sz w:val="24"/>
          <w:szCs w:val="24"/>
        </w:rPr>
      </w:pPr>
      <w:r w:rsidRPr="00ED1452">
        <w:rPr>
          <w:sz w:val="24"/>
          <w:szCs w:val="24"/>
        </w:rPr>
        <w:t>выполнять меры безопасности при обращении с гранатами;</w:t>
      </w:r>
    </w:p>
    <w:p w:rsidR="00F000CC" w:rsidRPr="00ED1452" w:rsidRDefault="00F000CC" w:rsidP="0037659D">
      <w:pPr>
        <w:pStyle w:val="a0"/>
        <w:spacing w:line="240" w:lineRule="auto"/>
        <w:rPr>
          <w:sz w:val="24"/>
          <w:szCs w:val="24"/>
        </w:rPr>
      </w:pPr>
      <w:r w:rsidRPr="00ED1452">
        <w:rPr>
          <w:sz w:val="24"/>
          <w:szCs w:val="24"/>
        </w:rPr>
        <w:t>объяснять предназначение современного общевойскового боя;</w:t>
      </w:r>
    </w:p>
    <w:p w:rsidR="00F000CC" w:rsidRPr="00ED1452" w:rsidRDefault="00F000CC" w:rsidP="0037659D">
      <w:pPr>
        <w:pStyle w:val="a0"/>
        <w:spacing w:line="240" w:lineRule="auto"/>
        <w:rPr>
          <w:sz w:val="24"/>
          <w:szCs w:val="24"/>
        </w:rPr>
      </w:pPr>
      <w:r w:rsidRPr="00ED1452">
        <w:rPr>
          <w:sz w:val="24"/>
          <w:szCs w:val="24"/>
        </w:rPr>
        <w:lastRenderedPageBreak/>
        <w:t>характеризовать современный общевойсковой бой;</w:t>
      </w:r>
    </w:p>
    <w:p w:rsidR="00F000CC" w:rsidRPr="00ED1452" w:rsidRDefault="00F000CC" w:rsidP="0037659D">
      <w:pPr>
        <w:pStyle w:val="a0"/>
        <w:spacing w:line="240" w:lineRule="auto"/>
        <w:rPr>
          <w:sz w:val="24"/>
          <w:szCs w:val="24"/>
        </w:rPr>
      </w:pPr>
      <w:r w:rsidRPr="00ED1452">
        <w:rPr>
          <w:sz w:val="24"/>
          <w:szCs w:val="24"/>
        </w:rPr>
        <w:t>описывать элементы инженерного оборудования позиции солдата и порядок их оборудования;</w:t>
      </w:r>
    </w:p>
    <w:p w:rsidR="00F000CC" w:rsidRPr="00ED1452" w:rsidRDefault="00F000CC" w:rsidP="0037659D">
      <w:pPr>
        <w:pStyle w:val="a0"/>
        <w:spacing w:line="240" w:lineRule="auto"/>
        <w:rPr>
          <w:sz w:val="24"/>
          <w:szCs w:val="24"/>
        </w:rPr>
      </w:pPr>
      <w:r w:rsidRPr="00ED1452">
        <w:rPr>
          <w:sz w:val="24"/>
          <w:szCs w:val="24"/>
        </w:rPr>
        <w:t>выполнять приемы «К бою», «Встать»;</w:t>
      </w:r>
    </w:p>
    <w:p w:rsidR="00F000CC" w:rsidRPr="00ED1452" w:rsidRDefault="00F000CC" w:rsidP="0037659D">
      <w:pPr>
        <w:pStyle w:val="a0"/>
        <w:spacing w:line="240" w:lineRule="auto"/>
        <w:rPr>
          <w:sz w:val="24"/>
          <w:szCs w:val="24"/>
        </w:rPr>
      </w:pPr>
      <w:r w:rsidRPr="00ED1452">
        <w:rPr>
          <w:sz w:val="24"/>
          <w:szCs w:val="24"/>
        </w:rPr>
        <w:t>объяснять, в каких случаях используются перебежки и переползания;</w:t>
      </w:r>
    </w:p>
    <w:p w:rsidR="00F000CC" w:rsidRPr="00ED1452" w:rsidRDefault="00F000CC" w:rsidP="0037659D">
      <w:pPr>
        <w:pStyle w:val="a0"/>
        <w:spacing w:line="240" w:lineRule="auto"/>
        <w:rPr>
          <w:sz w:val="24"/>
          <w:szCs w:val="24"/>
        </w:rPr>
      </w:pPr>
      <w:r w:rsidRPr="00ED1452">
        <w:rPr>
          <w:sz w:val="24"/>
          <w:szCs w:val="24"/>
        </w:rPr>
        <w:t>выполнять перебежки и переползания (по-пластунски, на получетвереньках, на боку);</w:t>
      </w:r>
    </w:p>
    <w:p w:rsidR="00F000CC" w:rsidRPr="00ED1452" w:rsidRDefault="00F000CC" w:rsidP="0037659D">
      <w:pPr>
        <w:pStyle w:val="a0"/>
        <w:spacing w:line="240" w:lineRule="auto"/>
        <w:rPr>
          <w:sz w:val="24"/>
          <w:szCs w:val="24"/>
        </w:rPr>
      </w:pPr>
      <w:r w:rsidRPr="00ED1452">
        <w:rPr>
          <w:sz w:val="24"/>
          <w:szCs w:val="24"/>
        </w:rPr>
        <w:t>определять стороны горизонта по компасу, солнцу и часам, по Полярной звезде и признакам местных предметов;</w:t>
      </w:r>
    </w:p>
    <w:p w:rsidR="00F000CC" w:rsidRPr="00ED1452" w:rsidRDefault="00F000CC" w:rsidP="0037659D">
      <w:pPr>
        <w:pStyle w:val="a0"/>
        <w:spacing w:line="240" w:lineRule="auto"/>
        <w:rPr>
          <w:sz w:val="24"/>
          <w:szCs w:val="24"/>
        </w:rPr>
      </w:pPr>
      <w:r w:rsidRPr="00ED1452">
        <w:rPr>
          <w:sz w:val="24"/>
          <w:szCs w:val="24"/>
        </w:rPr>
        <w:t>передвигаться по азимутам;</w:t>
      </w:r>
    </w:p>
    <w:p w:rsidR="00F000CC" w:rsidRPr="00ED1452" w:rsidRDefault="00F000CC" w:rsidP="0037659D">
      <w:pPr>
        <w:pStyle w:val="a0"/>
        <w:spacing w:line="240" w:lineRule="auto"/>
        <w:rPr>
          <w:sz w:val="24"/>
          <w:szCs w:val="24"/>
        </w:rPr>
      </w:pPr>
      <w:r w:rsidRPr="00ED1452">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F000CC" w:rsidRPr="00ED1452" w:rsidRDefault="00F000CC" w:rsidP="0037659D">
      <w:pPr>
        <w:pStyle w:val="a0"/>
        <w:spacing w:line="240" w:lineRule="auto"/>
        <w:rPr>
          <w:sz w:val="24"/>
          <w:szCs w:val="24"/>
        </w:rPr>
      </w:pPr>
      <w:r w:rsidRPr="00ED1452">
        <w:rPr>
          <w:sz w:val="24"/>
          <w:szCs w:val="24"/>
        </w:rPr>
        <w:t>применять средства индивидуальной защиты;</w:t>
      </w:r>
    </w:p>
    <w:p w:rsidR="00F000CC" w:rsidRPr="00ED1452" w:rsidRDefault="00F000CC" w:rsidP="0037659D">
      <w:pPr>
        <w:pStyle w:val="a0"/>
        <w:spacing w:line="240" w:lineRule="auto"/>
        <w:rPr>
          <w:sz w:val="24"/>
          <w:szCs w:val="24"/>
        </w:rPr>
      </w:pPr>
      <w:r w:rsidRPr="00ED1452">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F000CC" w:rsidRPr="00ED1452" w:rsidRDefault="00F000CC" w:rsidP="0037659D">
      <w:pPr>
        <w:pStyle w:val="a0"/>
        <w:spacing w:line="240" w:lineRule="auto"/>
        <w:rPr>
          <w:sz w:val="24"/>
          <w:szCs w:val="24"/>
        </w:rPr>
      </w:pPr>
      <w:r w:rsidRPr="00ED1452">
        <w:rPr>
          <w:sz w:val="24"/>
          <w:szCs w:val="24"/>
        </w:rPr>
        <w:t>описывать состав и область применения аптечки индивидуальной;</w:t>
      </w:r>
    </w:p>
    <w:p w:rsidR="00F000CC" w:rsidRPr="00ED1452" w:rsidRDefault="00F000CC" w:rsidP="0037659D">
      <w:pPr>
        <w:pStyle w:val="a0"/>
        <w:spacing w:line="240" w:lineRule="auto"/>
        <w:rPr>
          <w:sz w:val="24"/>
          <w:szCs w:val="24"/>
        </w:rPr>
      </w:pPr>
      <w:r w:rsidRPr="00ED1452">
        <w:rPr>
          <w:sz w:val="24"/>
          <w:szCs w:val="24"/>
        </w:rPr>
        <w:t>раскрывать особенности оказания первой помощи в бою;</w:t>
      </w:r>
    </w:p>
    <w:p w:rsidR="00F000CC" w:rsidRPr="00ED1452" w:rsidRDefault="00F000CC" w:rsidP="0037659D">
      <w:pPr>
        <w:pStyle w:val="a0"/>
        <w:spacing w:line="240" w:lineRule="auto"/>
        <w:rPr>
          <w:sz w:val="24"/>
          <w:szCs w:val="24"/>
        </w:rPr>
      </w:pPr>
      <w:r w:rsidRPr="00ED1452">
        <w:rPr>
          <w:sz w:val="24"/>
          <w:szCs w:val="24"/>
        </w:rPr>
        <w:t>выполнять приемы по выносу раненых с поля боя.</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Военно-профессиональная деятельность</w:t>
      </w:r>
    </w:p>
    <w:p w:rsidR="00F000CC" w:rsidRPr="00ED1452" w:rsidRDefault="00F000CC" w:rsidP="0037659D">
      <w:pPr>
        <w:pStyle w:val="a0"/>
        <w:spacing w:line="240" w:lineRule="auto"/>
        <w:rPr>
          <w:sz w:val="24"/>
          <w:szCs w:val="24"/>
        </w:rPr>
      </w:pPr>
      <w:r w:rsidRPr="00ED1452">
        <w:rPr>
          <w:sz w:val="24"/>
          <w:szCs w:val="24"/>
        </w:rPr>
        <w:t>Раскрывать сущность военно-профессиональной деятельности;</w:t>
      </w:r>
    </w:p>
    <w:p w:rsidR="00F000CC" w:rsidRPr="00ED1452" w:rsidRDefault="00F000CC" w:rsidP="0037659D">
      <w:pPr>
        <w:pStyle w:val="a0"/>
        <w:spacing w:line="240" w:lineRule="auto"/>
        <w:rPr>
          <w:sz w:val="24"/>
          <w:szCs w:val="24"/>
        </w:rPr>
      </w:pPr>
      <w:r w:rsidRPr="00ED1452">
        <w:rPr>
          <w:sz w:val="24"/>
          <w:szCs w:val="24"/>
        </w:rPr>
        <w:t>объяснять порядок подготовки граждан по военно-учетным специальностям;</w:t>
      </w:r>
    </w:p>
    <w:p w:rsidR="00F000CC" w:rsidRPr="00ED1452" w:rsidRDefault="00F000CC" w:rsidP="0037659D">
      <w:pPr>
        <w:pStyle w:val="a0"/>
        <w:spacing w:line="240" w:lineRule="auto"/>
        <w:rPr>
          <w:sz w:val="24"/>
          <w:szCs w:val="24"/>
        </w:rPr>
      </w:pPr>
      <w:r w:rsidRPr="00ED1452">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F000CC" w:rsidRPr="00ED1452" w:rsidRDefault="00F000CC" w:rsidP="0037659D">
      <w:pPr>
        <w:pStyle w:val="a0"/>
        <w:spacing w:line="240" w:lineRule="auto"/>
        <w:rPr>
          <w:sz w:val="24"/>
          <w:szCs w:val="24"/>
        </w:rPr>
      </w:pPr>
      <w:r w:rsidRPr="00ED1452">
        <w:rPr>
          <w:sz w:val="24"/>
          <w:szCs w:val="24"/>
        </w:rPr>
        <w:t>характеризовать особенности подготовки офицеров в различных учебных и военно-учебных заведениях;</w:t>
      </w:r>
    </w:p>
    <w:p w:rsidR="00F000CC" w:rsidRPr="00ED1452" w:rsidRDefault="00F000CC" w:rsidP="0037659D">
      <w:pPr>
        <w:pStyle w:val="a0"/>
        <w:spacing w:line="240" w:lineRule="auto"/>
        <w:rPr>
          <w:sz w:val="24"/>
          <w:szCs w:val="24"/>
        </w:rPr>
      </w:pPr>
      <w:r w:rsidRPr="00ED1452">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F000CC" w:rsidRPr="00ED1452" w:rsidRDefault="00F000CC" w:rsidP="0037659D">
      <w:pPr>
        <w:spacing w:line="240" w:lineRule="auto"/>
        <w:rPr>
          <w:rFonts w:ascii="Times New Roman" w:hAnsi="Times New Roman" w:cs="Times New Roman"/>
          <w:sz w:val="24"/>
          <w:szCs w:val="24"/>
        </w:rPr>
      </w:pPr>
    </w:p>
    <w:p w:rsidR="00F000CC" w:rsidRPr="00ED1452" w:rsidRDefault="00F000CC" w:rsidP="0037659D">
      <w:pPr>
        <w:spacing w:line="240" w:lineRule="auto"/>
        <w:rPr>
          <w:rFonts w:ascii="Times New Roman" w:hAnsi="Times New Roman" w:cs="Times New Roman"/>
          <w:b/>
          <w:sz w:val="24"/>
          <w:szCs w:val="24"/>
        </w:rPr>
      </w:pPr>
      <w:r w:rsidRPr="00ED1452">
        <w:rPr>
          <w:rFonts w:ascii="Times New Roman" w:hAnsi="Times New Roman" w:cs="Times New Roman"/>
          <w:b/>
          <w:sz w:val="24"/>
          <w:szCs w:val="24"/>
        </w:rPr>
        <w:t>Выпускник на базовом уровне получит возможность научиться:</w:t>
      </w:r>
    </w:p>
    <w:p w:rsidR="00F000CC" w:rsidRPr="00ED1452" w:rsidRDefault="00F000CC" w:rsidP="0037659D">
      <w:pPr>
        <w:spacing w:line="240" w:lineRule="auto"/>
        <w:rPr>
          <w:rFonts w:ascii="Times New Roman" w:hAnsi="Times New Roman" w:cs="Times New Roman"/>
          <w:b/>
          <w:i/>
          <w:sz w:val="24"/>
          <w:szCs w:val="24"/>
        </w:rPr>
      </w:pPr>
      <w:r w:rsidRPr="00ED1452">
        <w:rPr>
          <w:rFonts w:ascii="Times New Roman" w:hAnsi="Times New Roman" w:cs="Times New Roman"/>
          <w:b/>
          <w:i/>
          <w:sz w:val="24"/>
          <w:szCs w:val="24"/>
        </w:rPr>
        <w:t>Основы комплексной безопасности</w:t>
      </w:r>
    </w:p>
    <w:p w:rsidR="00F000CC" w:rsidRPr="00ED1452" w:rsidRDefault="00F000CC" w:rsidP="0037659D">
      <w:pPr>
        <w:pStyle w:val="a0"/>
        <w:spacing w:line="240" w:lineRule="auto"/>
        <w:rPr>
          <w:i/>
          <w:sz w:val="24"/>
          <w:szCs w:val="24"/>
        </w:rPr>
      </w:pPr>
      <w:r w:rsidRPr="00ED1452">
        <w:rPr>
          <w:i/>
          <w:sz w:val="24"/>
          <w:szCs w:val="24"/>
        </w:rPr>
        <w:t>Объяснять, как экологическая безопасность связана с национальной безопасностью и влияет на нее .</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hAnsi="Times New Roman" w:cs="Times New Roman"/>
          <w:b/>
          <w:i/>
          <w:sz w:val="24"/>
          <w:szCs w:val="24"/>
        </w:rPr>
        <w:t>Защита</w:t>
      </w:r>
      <w:r w:rsidRPr="00ED1452">
        <w:rPr>
          <w:rFonts w:ascii="Times New Roman" w:eastAsia="Times New Roman" w:hAnsi="Times New Roman" w:cs="Times New Roman"/>
          <w:b/>
          <w:i/>
          <w:sz w:val="24"/>
          <w:szCs w:val="24"/>
        </w:rPr>
        <w:t xml:space="preserve"> населения Российской Федерации от опасных и чрезвычайных ситуаций</w:t>
      </w:r>
    </w:p>
    <w:p w:rsidR="00F000CC" w:rsidRPr="00ED1452" w:rsidRDefault="00F000CC" w:rsidP="0037659D">
      <w:pPr>
        <w:pStyle w:val="a0"/>
        <w:spacing w:line="240" w:lineRule="auto"/>
        <w:rPr>
          <w:i/>
          <w:sz w:val="24"/>
          <w:szCs w:val="24"/>
        </w:rPr>
      </w:pPr>
      <w:r w:rsidRPr="00ED1452">
        <w:rPr>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hAnsi="Times New Roman" w:cs="Times New Roman"/>
          <w:b/>
          <w:i/>
          <w:sz w:val="24"/>
          <w:szCs w:val="24"/>
        </w:rPr>
        <w:t>Основы</w:t>
      </w:r>
      <w:r w:rsidRPr="00ED1452">
        <w:rPr>
          <w:rFonts w:ascii="Times New Roman" w:eastAsia="Times New Roman" w:hAnsi="Times New Roman" w:cs="Times New Roman"/>
          <w:b/>
          <w:i/>
          <w:sz w:val="24"/>
          <w:szCs w:val="24"/>
        </w:rPr>
        <w:t xml:space="preserve"> обороны государства</w:t>
      </w:r>
    </w:p>
    <w:p w:rsidR="00F000CC" w:rsidRPr="00ED1452" w:rsidRDefault="00F000CC" w:rsidP="0037659D">
      <w:pPr>
        <w:pStyle w:val="a0"/>
        <w:spacing w:line="240" w:lineRule="auto"/>
        <w:rPr>
          <w:i/>
          <w:sz w:val="24"/>
          <w:szCs w:val="24"/>
        </w:rPr>
      </w:pPr>
      <w:r w:rsidRPr="00ED1452">
        <w:rPr>
          <w:i/>
          <w:sz w:val="24"/>
          <w:szCs w:val="24"/>
        </w:rPr>
        <w:t>Объяснять основные задачи и направления развития, строительства, оснащения и модернизации ВС РФ;</w:t>
      </w:r>
    </w:p>
    <w:p w:rsidR="00F000CC" w:rsidRPr="00ED1452" w:rsidRDefault="00F000CC" w:rsidP="0037659D">
      <w:pPr>
        <w:pStyle w:val="a0"/>
        <w:spacing w:line="240" w:lineRule="auto"/>
        <w:rPr>
          <w:i/>
          <w:sz w:val="24"/>
          <w:szCs w:val="24"/>
        </w:rPr>
      </w:pPr>
      <w:r w:rsidRPr="00ED1452">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i/>
          <w:sz w:val="24"/>
          <w:szCs w:val="24"/>
        </w:rPr>
      </w:pPr>
      <w:r w:rsidRPr="00ED1452">
        <w:rPr>
          <w:rFonts w:ascii="Times New Roman" w:eastAsia="Times New Roman" w:hAnsi="Times New Roman" w:cs="Times New Roman"/>
          <w:b/>
          <w:i/>
          <w:sz w:val="24"/>
          <w:szCs w:val="24"/>
        </w:rPr>
        <w:t>Элементы начальной военной подготовки</w:t>
      </w:r>
    </w:p>
    <w:p w:rsidR="00F000CC" w:rsidRPr="00ED1452" w:rsidRDefault="00F000CC" w:rsidP="0037659D">
      <w:pPr>
        <w:pStyle w:val="a0"/>
        <w:spacing w:line="240" w:lineRule="auto"/>
        <w:rPr>
          <w:i/>
          <w:sz w:val="24"/>
          <w:szCs w:val="24"/>
        </w:rPr>
      </w:pPr>
      <w:r w:rsidRPr="00ED1452">
        <w:rPr>
          <w:i/>
          <w:sz w:val="24"/>
          <w:szCs w:val="24"/>
        </w:rPr>
        <w:lastRenderedPageBreak/>
        <w:t>Приводить примеры сигналов управления строем с помощью рук, флажков и фонаря;</w:t>
      </w:r>
    </w:p>
    <w:p w:rsidR="00F000CC" w:rsidRPr="00ED1452" w:rsidRDefault="00F000CC" w:rsidP="0037659D">
      <w:pPr>
        <w:pStyle w:val="a0"/>
        <w:spacing w:line="240" w:lineRule="auto"/>
        <w:rPr>
          <w:i/>
          <w:sz w:val="24"/>
          <w:szCs w:val="24"/>
        </w:rPr>
      </w:pPr>
      <w:r w:rsidRPr="00ED1452">
        <w:rPr>
          <w:i/>
          <w:sz w:val="24"/>
          <w:szCs w:val="24"/>
        </w:rPr>
        <w:t>определять назначение, устройство частей и механизмов автомата Калашникова;</w:t>
      </w:r>
    </w:p>
    <w:p w:rsidR="00F000CC" w:rsidRPr="00ED1452" w:rsidRDefault="00F000CC" w:rsidP="0037659D">
      <w:pPr>
        <w:pStyle w:val="a0"/>
        <w:spacing w:line="240" w:lineRule="auto"/>
        <w:rPr>
          <w:i/>
          <w:sz w:val="24"/>
          <w:szCs w:val="24"/>
        </w:rPr>
      </w:pPr>
      <w:r w:rsidRPr="00ED1452">
        <w:rPr>
          <w:i/>
          <w:sz w:val="24"/>
          <w:szCs w:val="24"/>
        </w:rPr>
        <w:t>выполнять чистку и смазку автомата Калашникова;</w:t>
      </w:r>
    </w:p>
    <w:p w:rsidR="00F000CC" w:rsidRPr="00ED1452" w:rsidRDefault="00F000CC" w:rsidP="0037659D">
      <w:pPr>
        <w:pStyle w:val="a0"/>
        <w:spacing w:line="240" w:lineRule="auto"/>
        <w:rPr>
          <w:i/>
          <w:sz w:val="24"/>
          <w:szCs w:val="24"/>
        </w:rPr>
      </w:pPr>
      <w:r w:rsidRPr="00ED1452">
        <w:rPr>
          <w:i/>
          <w:sz w:val="24"/>
          <w:szCs w:val="24"/>
        </w:rPr>
        <w:t>выполнять нормативы неполной разборки и сборки автомата Калашникова;</w:t>
      </w:r>
    </w:p>
    <w:p w:rsidR="00F000CC" w:rsidRPr="00ED1452" w:rsidRDefault="00F000CC" w:rsidP="0037659D">
      <w:pPr>
        <w:pStyle w:val="a0"/>
        <w:spacing w:line="240" w:lineRule="auto"/>
        <w:rPr>
          <w:i/>
          <w:sz w:val="24"/>
          <w:szCs w:val="24"/>
        </w:rPr>
      </w:pPr>
      <w:r w:rsidRPr="00ED1452">
        <w:rPr>
          <w:i/>
          <w:sz w:val="24"/>
          <w:szCs w:val="24"/>
        </w:rPr>
        <w:t>описывать работу частей и механизмов автомата Калашникова при стрельбе;</w:t>
      </w:r>
    </w:p>
    <w:p w:rsidR="00F000CC" w:rsidRPr="00ED1452" w:rsidRDefault="00F000CC" w:rsidP="0037659D">
      <w:pPr>
        <w:pStyle w:val="a0"/>
        <w:spacing w:line="240" w:lineRule="auto"/>
        <w:rPr>
          <w:i/>
          <w:sz w:val="24"/>
          <w:szCs w:val="24"/>
        </w:rPr>
      </w:pPr>
      <w:r w:rsidRPr="00ED1452">
        <w:rPr>
          <w:i/>
          <w:sz w:val="24"/>
          <w:szCs w:val="24"/>
        </w:rPr>
        <w:t>выполнять норматив снаряжения магазина автомата Калашникова патронами;</w:t>
      </w:r>
    </w:p>
    <w:p w:rsidR="00F000CC" w:rsidRPr="00ED1452" w:rsidRDefault="00F000CC" w:rsidP="0037659D">
      <w:pPr>
        <w:pStyle w:val="a0"/>
        <w:spacing w:line="240" w:lineRule="auto"/>
        <w:rPr>
          <w:i/>
          <w:sz w:val="24"/>
          <w:szCs w:val="24"/>
        </w:rPr>
      </w:pPr>
      <w:r w:rsidRPr="00ED1452">
        <w:rPr>
          <w:i/>
          <w:sz w:val="24"/>
          <w:szCs w:val="24"/>
        </w:rPr>
        <w:t>описывать работу частей и механизмов гранаты при метании;</w:t>
      </w:r>
    </w:p>
    <w:p w:rsidR="00F000CC" w:rsidRPr="00ED1452" w:rsidRDefault="00F000CC" w:rsidP="0037659D">
      <w:pPr>
        <w:pStyle w:val="a0"/>
        <w:spacing w:line="240" w:lineRule="auto"/>
        <w:rPr>
          <w:i/>
          <w:sz w:val="24"/>
          <w:szCs w:val="24"/>
        </w:rPr>
      </w:pPr>
      <w:r w:rsidRPr="00ED1452">
        <w:rPr>
          <w:i/>
          <w:sz w:val="24"/>
          <w:szCs w:val="24"/>
        </w:rPr>
        <w:t>выполнять нормативы надевания противогаза, респиратора и общевойскового защитного комплекта (ОЗК).</w:t>
      </w:r>
    </w:p>
    <w:p w:rsidR="00F000CC" w:rsidRPr="00ED1452" w:rsidRDefault="00F000CC" w:rsidP="0037659D">
      <w:pPr>
        <w:spacing w:line="240" w:lineRule="auto"/>
        <w:rPr>
          <w:rFonts w:ascii="Times New Roman" w:hAnsi="Times New Roman" w:cs="Times New Roman"/>
          <w:i/>
          <w:sz w:val="24"/>
          <w:szCs w:val="24"/>
        </w:rPr>
      </w:pPr>
    </w:p>
    <w:p w:rsidR="00F000CC" w:rsidRPr="00ED1452" w:rsidRDefault="00F000CC" w:rsidP="0037659D">
      <w:pPr>
        <w:spacing w:line="240" w:lineRule="auto"/>
        <w:rPr>
          <w:rFonts w:ascii="Times New Roman" w:hAnsi="Times New Roman" w:cs="Times New Roman"/>
          <w:b/>
          <w:i/>
          <w:sz w:val="24"/>
          <w:szCs w:val="24"/>
        </w:rPr>
      </w:pPr>
      <w:r w:rsidRPr="00ED1452">
        <w:rPr>
          <w:rFonts w:ascii="Times New Roman" w:eastAsia="Times New Roman" w:hAnsi="Times New Roman" w:cs="Times New Roman"/>
          <w:b/>
          <w:i/>
          <w:sz w:val="24"/>
          <w:szCs w:val="24"/>
        </w:rPr>
        <w:t>Военно-профессиональная деятельность</w:t>
      </w:r>
    </w:p>
    <w:p w:rsidR="00F000CC" w:rsidRPr="00ED1452" w:rsidRDefault="00F000CC" w:rsidP="0037659D">
      <w:pPr>
        <w:pStyle w:val="a0"/>
        <w:spacing w:line="240" w:lineRule="auto"/>
        <w:rPr>
          <w:i/>
          <w:sz w:val="24"/>
          <w:szCs w:val="24"/>
        </w:rPr>
      </w:pPr>
      <w:r w:rsidRPr="00ED1452">
        <w:rPr>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F000CC" w:rsidRPr="00ED1452" w:rsidRDefault="00F000CC" w:rsidP="0037659D">
      <w:pPr>
        <w:pStyle w:val="a0"/>
        <w:spacing w:line="240" w:lineRule="auto"/>
        <w:rPr>
          <w:i/>
          <w:sz w:val="24"/>
          <w:szCs w:val="24"/>
        </w:rPr>
      </w:pPr>
      <w:r w:rsidRPr="00ED1452">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6C220D" w:rsidRDefault="006C220D" w:rsidP="007909BF">
      <w:pPr>
        <w:pStyle w:val="ab"/>
        <w:spacing w:line="276" w:lineRule="auto"/>
        <w:jc w:val="both"/>
        <w:rPr>
          <w:b/>
          <w:sz w:val="24"/>
          <w:szCs w:val="24"/>
        </w:rPr>
      </w:pPr>
    </w:p>
    <w:bookmarkEnd w:id="13"/>
    <w:bookmarkEnd w:id="14"/>
    <w:bookmarkEnd w:id="15"/>
    <w:p w:rsidR="00061DED" w:rsidRPr="00FE69BC" w:rsidRDefault="00096733" w:rsidP="00FE69BC">
      <w:pPr>
        <w:pStyle w:val="ab"/>
        <w:spacing w:line="276" w:lineRule="auto"/>
        <w:jc w:val="both"/>
        <w:rPr>
          <w:b/>
          <w:sz w:val="24"/>
          <w:szCs w:val="24"/>
        </w:rPr>
      </w:pPr>
      <w:r>
        <w:rPr>
          <w:b/>
          <w:sz w:val="24"/>
          <w:szCs w:val="24"/>
        </w:rPr>
        <w:t>1.2.3.20</w:t>
      </w:r>
      <w:r w:rsidR="00B4246A">
        <w:rPr>
          <w:b/>
          <w:sz w:val="24"/>
          <w:szCs w:val="24"/>
        </w:rPr>
        <w:t xml:space="preserve"> </w:t>
      </w:r>
      <w:r w:rsidR="00061DED" w:rsidRPr="00FE69BC">
        <w:rPr>
          <w:b/>
          <w:sz w:val="24"/>
          <w:szCs w:val="24"/>
        </w:rPr>
        <w:t>Индивидуальный проект</w:t>
      </w:r>
    </w:p>
    <w:p w:rsidR="00FE69BC" w:rsidRDefault="00061DED" w:rsidP="00FE69BC">
      <w:pPr>
        <w:pStyle w:val="ab"/>
        <w:spacing w:line="276" w:lineRule="auto"/>
        <w:jc w:val="both"/>
        <w:rPr>
          <w:sz w:val="24"/>
          <w:szCs w:val="24"/>
        </w:rPr>
      </w:pPr>
      <w:r w:rsidRPr="00FE69BC">
        <w:rPr>
          <w:sz w:val="24"/>
          <w:szCs w:val="24"/>
        </w:rPr>
        <w:t>Предметные результаты освоения основной образовательной программы отража</w:t>
      </w:r>
      <w:r w:rsidR="00FE69BC">
        <w:rPr>
          <w:sz w:val="24"/>
          <w:szCs w:val="24"/>
        </w:rPr>
        <w:t>ют</w:t>
      </w:r>
      <w:r w:rsidRPr="00FE69BC">
        <w:rPr>
          <w:sz w:val="24"/>
          <w:szCs w:val="24"/>
        </w:rPr>
        <w:t xml:space="preserve">: знание основ методологии исследовательской и проектной деятельности; </w:t>
      </w:r>
    </w:p>
    <w:p w:rsidR="00FE69BC" w:rsidRDefault="00061DED" w:rsidP="006E4A12">
      <w:pPr>
        <w:pStyle w:val="ab"/>
        <w:numPr>
          <w:ilvl w:val="0"/>
          <w:numId w:val="61"/>
        </w:numPr>
        <w:spacing w:line="276" w:lineRule="auto"/>
        <w:jc w:val="both"/>
        <w:rPr>
          <w:sz w:val="24"/>
          <w:szCs w:val="24"/>
        </w:rPr>
      </w:pPr>
      <w:r w:rsidRPr="00FE69BC">
        <w:rPr>
          <w:sz w:val="24"/>
          <w:szCs w:val="24"/>
        </w:rPr>
        <w:t>структуру и правила оформления исследов</w:t>
      </w:r>
      <w:r w:rsidR="00FE69BC">
        <w:rPr>
          <w:sz w:val="24"/>
          <w:szCs w:val="24"/>
        </w:rPr>
        <w:t xml:space="preserve">ательской и проектной работы. </w:t>
      </w:r>
    </w:p>
    <w:p w:rsidR="00FE69BC" w:rsidRDefault="00061DED" w:rsidP="006E4A12">
      <w:pPr>
        <w:pStyle w:val="ab"/>
        <w:numPr>
          <w:ilvl w:val="0"/>
          <w:numId w:val="61"/>
        </w:numPr>
        <w:spacing w:line="276" w:lineRule="auto"/>
        <w:jc w:val="both"/>
        <w:rPr>
          <w:sz w:val="24"/>
          <w:szCs w:val="24"/>
        </w:rPr>
      </w:pPr>
      <w:r w:rsidRPr="00FE69BC">
        <w:rPr>
          <w:sz w:val="24"/>
          <w:szCs w:val="24"/>
        </w:rPr>
        <w:t>навыки формулировки темы исследовательской и проектной работы</w:t>
      </w:r>
      <w:r w:rsidR="00FE69BC">
        <w:rPr>
          <w:sz w:val="24"/>
          <w:szCs w:val="24"/>
        </w:rPr>
        <w:t xml:space="preserve">, доказывать ее актуальность; </w:t>
      </w:r>
    </w:p>
    <w:p w:rsidR="00FE69BC" w:rsidRDefault="00061DED" w:rsidP="006E4A12">
      <w:pPr>
        <w:pStyle w:val="ab"/>
        <w:numPr>
          <w:ilvl w:val="0"/>
          <w:numId w:val="61"/>
        </w:numPr>
        <w:spacing w:line="276" w:lineRule="auto"/>
        <w:jc w:val="both"/>
        <w:rPr>
          <w:sz w:val="24"/>
          <w:szCs w:val="24"/>
        </w:rPr>
      </w:pPr>
      <w:r w:rsidRPr="00FE69BC">
        <w:rPr>
          <w:sz w:val="24"/>
          <w:szCs w:val="24"/>
        </w:rPr>
        <w:t>умение составлять индивидуальный план исследов</w:t>
      </w:r>
      <w:r w:rsidR="00FE69BC">
        <w:rPr>
          <w:sz w:val="24"/>
          <w:szCs w:val="24"/>
        </w:rPr>
        <w:t xml:space="preserve">ательской и проектной работы; </w:t>
      </w:r>
    </w:p>
    <w:p w:rsidR="00FE69BC" w:rsidRDefault="00061DED" w:rsidP="006E4A12">
      <w:pPr>
        <w:pStyle w:val="ab"/>
        <w:numPr>
          <w:ilvl w:val="0"/>
          <w:numId w:val="61"/>
        </w:numPr>
        <w:spacing w:line="276" w:lineRule="auto"/>
        <w:jc w:val="both"/>
        <w:rPr>
          <w:sz w:val="24"/>
          <w:szCs w:val="24"/>
        </w:rPr>
      </w:pPr>
      <w:r w:rsidRPr="00FE69BC">
        <w:rPr>
          <w:sz w:val="24"/>
          <w:szCs w:val="24"/>
        </w:rPr>
        <w:t>выделять объект и предмет исследов</w:t>
      </w:r>
      <w:r w:rsidR="00FE69BC">
        <w:rPr>
          <w:sz w:val="24"/>
          <w:szCs w:val="24"/>
        </w:rPr>
        <w:t xml:space="preserve">ательской и проектной работы; </w:t>
      </w:r>
    </w:p>
    <w:p w:rsidR="00FE69BC" w:rsidRDefault="00061DED" w:rsidP="006E4A12">
      <w:pPr>
        <w:pStyle w:val="ab"/>
        <w:numPr>
          <w:ilvl w:val="0"/>
          <w:numId w:val="61"/>
        </w:numPr>
        <w:spacing w:line="276" w:lineRule="auto"/>
        <w:jc w:val="both"/>
        <w:rPr>
          <w:sz w:val="24"/>
          <w:szCs w:val="24"/>
        </w:rPr>
      </w:pPr>
      <w:r w:rsidRPr="00FE69BC">
        <w:rPr>
          <w:sz w:val="24"/>
          <w:szCs w:val="24"/>
        </w:rPr>
        <w:t>определять цель и задачи исследовательской и про</w:t>
      </w:r>
      <w:r w:rsidR="00FE69BC">
        <w:rPr>
          <w:sz w:val="24"/>
          <w:szCs w:val="24"/>
        </w:rPr>
        <w:t xml:space="preserve">ектной работы; </w:t>
      </w:r>
    </w:p>
    <w:p w:rsidR="00FE69BC" w:rsidRDefault="00061DED" w:rsidP="006E4A12">
      <w:pPr>
        <w:pStyle w:val="ab"/>
        <w:numPr>
          <w:ilvl w:val="0"/>
          <w:numId w:val="61"/>
        </w:numPr>
        <w:spacing w:line="276" w:lineRule="auto"/>
        <w:jc w:val="both"/>
        <w:rPr>
          <w:sz w:val="24"/>
          <w:szCs w:val="24"/>
        </w:rPr>
      </w:pPr>
      <w:r w:rsidRPr="00FE69BC">
        <w:rPr>
          <w:sz w:val="24"/>
          <w:szCs w:val="24"/>
        </w:rPr>
        <w:t>работать с различными источниками, в том числе с первоисточниками, грамотно их цитировать, оформлять библиографические ссылки, составлять библиогр</w:t>
      </w:r>
      <w:r w:rsidR="00FE69BC">
        <w:rPr>
          <w:sz w:val="24"/>
          <w:szCs w:val="24"/>
        </w:rPr>
        <w:t xml:space="preserve">афический список по проблеме; </w:t>
      </w:r>
    </w:p>
    <w:p w:rsidR="00FE69BC" w:rsidRDefault="00061DED" w:rsidP="006E4A12">
      <w:pPr>
        <w:pStyle w:val="ab"/>
        <w:numPr>
          <w:ilvl w:val="0"/>
          <w:numId w:val="61"/>
        </w:numPr>
        <w:spacing w:line="276" w:lineRule="auto"/>
        <w:jc w:val="both"/>
        <w:rPr>
          <w:sz w:val="24"/>
          <w:szCs w:val="24"/>
        </w:rPr>
      </w:pPr>
      <w:r w:rsidRPr="00FE69BC">
        <w:rPr>
          <w:sz w:val="24"/>
          <w:szCs w:val="24"/>
        </w:rPr>
        <w:t>выбирать и применять на практике методы исследовательской деятельности аде</w:t>
      </w:r>
      <w:r w:rsidR="00FE69BC">
        <w:rPr>
          <w:sz w:val="24"/>
          <w:szCs w:val="24"/>
        </w:rPr>
        <w:t xml:space="preserve">кватные задачам исследования; </w:t>
      </w:r>
    </w:p>
    <w:p w:rsidR="00FE69BC" w:rsidRDefault="00061DED" w:rsidP="006E4A12">
      <w:pPr>
        <w:pStyle w:val="ab"/>
        <w:numPr>
          <w:ilvl w:val="0"/>
          <w:numId w:val="61"/>
        </w:numPr>
        <w:spacing w:line="276" w:lineRule="auto"/>
        <w:jc w:val="both"/>
        <w:rPr>
          <w:sz w:val="24"/>
          <w:szCs w:val="24"/>
        </w:rPr>
      </w:pPr>
      <w:r w:rsidRPr="00FE69BC">
        <w:rPr>
          <w:sz w:val="24"/>
          <w:szCs w:val="24"/>
        </w:rPr>
        <w:t>оформлять теоретические и экспериментальные результаты исследов</w:t>
      </w:r>
      <w:r w:rsidR="00FE69BC">
        <w:rPr>
          <w:sz w:val="24"/>
          <w:szCs w:val="24"/>
        </w:rPr>
        <w:t xml:space="preserve">ательской и проектной работы; </w:t>
      </w:r>
    </w:p>
    <w:p w:rsidR="00FE69BC" w:rsidRDefault="00061DED" w:rsidP="006E4A12">
      <w:pPr>
        <w:pStyle w:val="ab"/>
        <w:numPr>
          <w:ilvl w:val="0"/>
          <w:numId w:val="61"/>
        </w:numPr>
        <w:spacing w:line="276" w:lineRule="auto"/>
        <w:jc w:val="both"/>
        <w:rPr>
          <w:sz w:val="24"/>
          <w:szCs w:val="24"/>
        </w:rPr>
      </w:pPr>
      <w:r w:rsidRPr="00FE69BC">
        <w:rPr>
          <w:sz w:val="24"/>
          <w:szCs w:val="24"/>
        </w:rPr>
        <w:t>рецензировать чужую исследоват</w:t>
      </w:r>
      <w:r w:rsidR="00FE69BC">
        <w:rPr>
          <w:sz w:val="24"/>
          <w:szCs w:val="24"/>
        </w:rPr>
        <w:t xml:space="preserve">ельскую или проектную работы; </w:t>
      </w:r>
    </w:p>
    <w:p w:rsidR="00FE69BC" w:rsidRDefault="00061DED" w:rsidP="006E4A12">
      <w:pPr>
        <w:pStyle w:val="ab"/>
        <w:numPr>
          <w:ilvl w:val="0"/>
          <w:numId w:val="61"/>
        </w:numPr>
        <w:spacing w:line="276" w:lineRule="auto"/>
        <w:jc w:val="both"/>
        <w:rPr>
          <w:sz w:val="24"/>
          <w:szCs w:val="24"/>
        </w:rPr>
      </w:pPr>
      <w:r w:rsidRPr="00FE69BC">
        <w:rPr>
          <w:sz w:val="24"/>
          <w:szCs w:val="24"/>
        </w:rPr>
        <w:t>наблюдать за биологическими, экологическими и социальн</w:t>
      </w:r>
      <w:r w:rsidR="00FE69BC">
        <w:rPr>
          <w:sz w:val="24"/>
          <w:szCs w:val="24"/>
        </w:rPr>
        <w:t xml:space="preserve">ыми явлениями; </w:t>
      </w:r>
    </w:p>
    <w:p w:rsidR="00FE69BC" w:rsidRDefault="00061DED" w:rsidP="006E4A12">
      <w:pPr>
        <w:pStyle w:val="ab"/>
        <w:numPr>
          <w:ilvl w:val="0"/>
          <w:numId w:val="61"/>
        </w:numPr>
        <w:spacing w:line="276" w:lineRule="auto"/>
        <w:jc w:val="both"/>
        <w:rPr>
          <w:sz w:val="24"/>
          <w:szCs w:val="24"/>
        </w:rPr>
      </w:pPr>
      <w:r w:rsidRPr="00FE69BC">
        <w:rPr>
          <w:sz w:val="24"/>
          <w:szCs w:val="24"/>
        </w:rPr>
        <w:t xml:space="preserve">описывать результаты наблюдений, </w:t>
      </w:r>
      <w:r w:rsidR="00FE69BC">
        <w:rPr>
          <w:sz w:val="24"/>
          <w:szCs w:val="24"/>
        </w:rPr>
        <w:t xml:space="preserve">обсуждения полученных фактов; </w:t>
      </w:r>
    </w:p>
    <w:p w:rsidR="00FE69BC" w:rsidRDefault="00061DED" w:rsidP="006E4A12">
      <w:pPr>
        <w:pStyle w:val="ab"/>
        <w:numPr>
          <w:ilvl w:val="0"/>
          <w:numId w:val="61"/>
        </w:numPr>
        <w:spacing w:line="276" w:lineRule="auto"/>
        <w:jc w:val="both"/>
        <w:rPr>
          <w:sz w:val="24"/>
          <w:szCs w:val="24"/>
        </w:rPr>
      </w:pPr>
      <w:r w:rsidRPr="00FE69BC">
        <w:rPr>
          <w:sz w:val="24"/>
          <w:szCs w:val="24"/>
        </w:rPr>
        <w:t>проводить опыт в соответствии с за</w:t>
      </w:r>
      <w:r w:rsidR="00FE69BC">
        <w:rPr>
          <w:sz w:val="24"/>
          <w:szCs w:val="24"/>
        </w:rPr>
        <w:t xml:space="preserve">дачами, объяснить результаты; </w:t>
      </w:r>
    </w:p>
    <w:p w:rsidR="00FE69BC" w:rsidRDefault="00061DED" w:rsidP="006E4A12">
      <w:pPr>
        <w:pStyle w:val="ab"/>
        <w:numPr>
          <w:ilvl w:val="0"/>
          <w:numId w:val="61"/>
        </w:numPr>
        <w:spacing w:line="276" w:lineRule="auto"/>
        <w:jc w:val="both"/>
        <w:rPr>
          <w:sz w:val="24"/>
          <w:szCs w:val="24"/>
        </w:rPr>
      </w:pPr>
      <w:r w:rsidRPr="00FE69BC">
        <w:rPr>
          <w:sz w:val="24"/>
          <w:szCs w:val="24"/>
        </w:rPr>
        <w:t xml:space="preserve">проводить измерения </w:t>
      </w:r>
      <w:r w:rsidR="00FE69BC">
        <w:rPr>
          <w:sz w:val="24"/>
          <w:szCs w:val="24"/>
        </w:rPr>
        <w:t xml:space="preserve">с помощью различных приборов; </w:t>
      </w:r>
    </w:p>
    <w:p w:rsidR="00FE69BC" w:rsidRDefault="00061DED" w:rsidP="006E4A12">
      <w:pPr>
        <w:pStyle w:val="ab"/>
        <w:numPr>
          <w:ilvl w:val="0"/>
          <w:numId w:val="61"/>
        </w:numPr>
        <w:spacing w:line="276" w:lineRule="auto"/>
        <w:jc w:val="both"/>
        <w:rPr>
          <w:sz w:val="24"/>
          <w:szCs w:val="24"/>
        </w:rPr>
      </w:pPr>
      <w:r w:rsidRPr="00FE69BC">
        <w:rPr>
          <w:sz w:val="24"/>
          <w:szCs w:val="24"/>
        </w:rPr>
        <w:t>выполнять письменные ин</w:t>
      </w:r>
      <w:r w:rsidR="00FE69BC">
        <w:rPr>
          <w:sz w:val="24"/>
          <w:szCs w:val="24"/>
        </w:rPr>
        <w:t xml:space="preserve">струкции правил безопасности; </w:t>
      </w:r>
    </w:p>
    <w:p w:rsidR="00FE69BC" w:rsidRDefault="00061DED" w:rsidP="006E4A12">
      <w:pPr>
        <w:pStyle w:val="ab"/>
        <w:numPr>
          <w:ilvl w:val="0"/>
          <w:numId w:val="61"/>
        </w:numPr>
        <w:spacing w:line="276" w:lineRule="auto"/>
        <w:jc w:val="both"/>
        <w:rPr>
          <w:sz w:val="24"/>
          <w:szCs w:val="24"/>
        </w:rPr>
      </w:pPr>
      <w:r w:rsidRPr="00FE69BC">
        <w:rPr>
          <w:sz w:val="24"/>
          <w:szCs w:val="24"/>
        </w:rPr>
        <w:t xml:space="preserve">оформлять результаты исследования с помощью описания фактов, составления простых таблиц, графиков, формулирования выводов. </w:t>
      </w:r>
    </w:p>
    <w:p w:rsidR="00061DED" w:rsidRPr="00FE69BC" w:rsidRDefault="00061DED" w:rsidP="00FE69BC">
      <w:pPr>
        <w:pStyle w:val="ab"/>
        <w:spacing w:line="276" w:lineRule="auto"/>
        <w:jc w:val="both"/>
        <w:rPr>
          <w:sz w:val="24"/>
          <w:szCs w:val="24"/>
        </w:rPr>
      </w:pPr>
      <w:r w:rsidRPr="00FE69BC">
        <w:rPr>
          <w:sz w:val="24"/>
          <w:szCs w:val="24"/>
        </w:rPr>
        <w:t xml:space="preserve">По окончании изучения курса «Индивидуальный проект» </w:t>
      </w:r>
      <w:r w:rsidR="00FE69BC">
        <w:rPr>
          <w:sz w:val="24"/>
          <w:szCs w:val="24"/>
        </w:rPr>
        <w:t>об</w:t>
      </w:r>
      <w:r w:rsidRPr="00FE69BC">
        <w:rPr>
          <w:sz w:val="24"/>
          <w:szCs w:val="24"/>
        </w:rPr>
        <w:t>уча</w:t>
      </w:r>
      <w:r w:rsidR="00FE69BC">
        <w:rPr>
          <w:sz w:val="24"/>
          <w:szCs w:val="24"/>
        </w:rPr>
        <w:t>ю</w:t>
      </w:r>
      <w:r w:rsidRPr="00FE69BC">
        <w:rPr>
          <w:sz w:val="24"/>
          <w:szCs w:val="24"/>
        </w:rPr>
        <w:t xml:space="preserve">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 </w:t>
      </w:r>
    </w:p>
    <w:p w:rsidR="00FE69BC" w:rsidRDefault="00FE69BC" w:rsidP="00FE69BC">
      <w:pPr>
        <w:pStyle w:val="ab"/>
        <w:spacing w:line="276" w:lineRule="auto"/>
        <w:jc w:val="both"/>
        <w:rPr>
          <w:sz w:val="24"/>
          <w:szCs w:val="24"/>
        </w:rPr>
      </w:pPr>
      <w:r w:rsidRPr="00FE69BC">
        <w:rPr>
          <w:sz w:val="24"/>
          <w:szCs w:val="24"/>
        </w:rPr>
        <w:lastRenderedPageBreak/>
        <w:t>В результате учебно-исследовательской и проектной деятельности обуча</w:t>
      </w:r>
      <w:r>
        <w:rPr>
          <w:sz w:val="24"/>
          <w:szCs w:val="24"/>
        </w:rPr>
        <w:t xml:space="preserve">ющиеся получат представление: </w:t>
      </w:r>
    </w:p>
    <w:p w:rsidR="00FE69BC" w:rsidRDefault="00FE69BC" w:rsidP="006E4A12">
      <w:pPr>
        <w:pStyle w:val="ab"/>
        <w:numPr>
          <w:ilvl w:val="0"/>
          <w:numId w:val="62"/>
        </w:numPr>
        <w:spacing w:line="276" w:lineRule="auto"/>
        <w:jc w:val="both"/>
        <w:rPr>
          <w:sz w:val="24"/>
          <w:szCs w:val="24"/>
        </w:rPr>
      </w:pPr>
      <w:r w:rsidRPr="00FE69BC">
        <w:rPr>
          <w:sz w:val="24"/>
          <w:szCs w:val="24"/>
        </w:rPr>
        <w:t>о философских и методологических основаниях научной деятельности и научных методах, применяемых в исследовательс</w:t>
      </w:r>
      <w:r>
        <w:rPr>
          <w:sz w:val="24"/>
          <w:szCs w:val="24"/>
        </w:rPr>
        <w:t xml:space="preserve">кой и проектной деятельности; </w:t>
      </w:r>
    </w:p>
    <w:p w:rsidR="00FE69BC" w:rsidRDefault="00FE69BC" w:rsidP="006E4A12">
      <w:pPr>
        <w:pStyle w:val="ab"/>
        <w:numPr>
          <w:ilvl w:val="0"/>
          <w:numId w:val="62"/>
        </w:numPr>
        <w:spacing w:line="276" w:lineRule="auto"/>
        <w:jc w:val="both"/>
        <w:rPr>
          <w:sz w:val="24"/>
          <w:szCs w:val="24"/>
        </w:rPr>
      </w:pPr>
      <w:r w:rsidRPr="00FE69BC">
        <w:rPr>
          <w:sz w:val="24"/>
          <w:szCs w:val="24"/>
        </w:rPr>
        <w:t xml:space="preserve">о таких понятиях, как концепция, научная гипотеза, метод, эксперимент, надежность гипотезы, модель, метод </w:t>
      </w:r>
      <w:r>
        <w:rPr>
          <w:sz w:val="24"/>
          <w:szCs w:val="24"/>
        </w:rPr>
        <w:t xml:space="preserve">сбора и метод анализа данных; </w:t>
      </w:r>
    </w:p>
    <w:p w:rsidR="00FE69BC" w:rsidRDefault="00FE69BC" w:rsidP="006E4A12">
      <w:pPr>
        <w:pStyle w:val="ab"/>
        <w:numPr>
          <w:ilvl w:val="0"/>
          <w:numId w:val="62"/>
        </w:numPr>
        <w:spacing w:line="276" w:lineRule="auto"/>
        <w:jc w:val="both"/>
        <w:rPr>
          <w:sz w:val="24"/>
          <w:szCs w:val="24"/>
        </w:rPr>
      </w:pPr>
      <w:r w:rsidRPr="00FE69BC">
        <w:rPr>
          <w:sz w:val="24"/>
          <w:szCs w:val="24"/>
        </w:rPr>
        <w:t>о том, чем отличаются исследования в гуманитарных областях от исслед</w:t>
      </w:r>
      <w:r>
        <w:rPr>
          <w:sz w:val="24"/>
          <w:szCs w:val="24"/>
        </w:rPr>
        <w:t xml:space="preserve">ований в естественных науках; </w:t>
      </w:r>
    </w:p>
    <w:p w:rsidR="00FE69BC" w:rsidRDefault="00FE69BC" w:rsidP="006E4A12">
      <w:pPr>
        <w:pStyle w:val="ab"/>
        <w:numPr>
          <w:ilvl w:val="0"/>
          <w:numId w:val="62"/>
        </w:numPr>
        <w:spacing w:line="276" w:lineRule="auto"/>
        <w:jc w:val="both"/>
        <w:rPr>
          <w:sz w:val="24"/>
          <w:szCs w:val="24"/>
        </w:rPr>
      </w:pPr>
      <w:r>
        <w:rPr>
          <w:sz w:val="24"/>
          <w:szCs w:val="24"/>
        </w:rPr>
        <w:t xml:space="preserve">об истории науки; </w:t>
      </w:r>
    </w:p>
    <w:p w:rsidR="00FE69BC" w:rsidRDefault="00FE69BC" w:rsidP="006E4A12">
      <w:pPr>
        <w:pStyle w:val="ab"/>
        <w:numPr>
          <w:ilvl w:val="0"/>
          <w:numId w:val="62"/>
        </w:numPr>
        <w:spacing w:line="276" w:lineRule="auto"/>
        <w:jc w:val="both"/>
        <w:rPr>
          <w:sz w:val="24"/>
          <w:szCs w:val="24"/>
        </w:rPr>
      </w:pPr>
      <w:r w:rsidRPr="00FE69BC">
        <w:rPr>
          <w:sz w:val="24"/>
          <w:szCs w:val="24"/>
        </w:rPr>
        <w:t>о новейших разработках в области науки и технолог</w:t>
      </w:r>
      <w:r>
        <w:rPr>
          <w:sz w:val="24"/>
          <w:szCs w:val="24"/>
        </w:rPr>
        <w:t xml:space="preserve">ий; </w:t>
      </w:r>
    </w:p>
    <w:p w:rsidR="00FE69BC" w:rsidRDefault="00FE69BC" w:rsidP="006E4A12">
      <w:pPr>
        <w:pStyle w:val="ab"/>
        <w:numPr>
          <w:ilvl w:val="0"/>
          <w:numId w:val="62"/>
        </w:numPr>
        <w:spacing w:line="276" w:lineRule="auto"/>
        <w:jc w:val="both"/>
        <w:rPr>
          <w:sz w:val="24"/>
          <w:szCs w:val="24"/>
        </w:rPr>
      </w:pPr>
      <w:r w:rsidRPr="00FE69BC">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w:t>
      </w:r>
      <w:r>
        <w:rPr>
          <w:sz w:val="24"/>
          <w:szCs w:val="24"/>
        </w:rPr>
        <w:t xml:space="preserve">щита авторского права и др.); </w:t>
      </w:r>
    </w:p>
    <w:p w:rsidR="00FE69BC" w:rsidRPr="00FE69BC" w:rsidRDefault="00FE69BC" w:rsidP="006E4A12">
      <w:pPr>
        <w:pStyle w:val="ab"/>
        <w:numPr>
          <w:ilvl w:val="0"/>
          <w:numId w:val="62"/>
        </w:numPr>
        <w:spacing w:line="276" w:lineRule="auto"/>
        <w:jc w:val="both"/>
        <w:rPr>
          <w:sz w:val="24"/>
          <w:szCs w:val="24"/>
        </w:rPr>
      </w:pPr>
      <w:r w:rsidRPr="00FE69BC">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FE69BC" w:rsidRDefault="00FE69BC" w:rsidP="006E4A12">
      <w:pPr>
        <w:pStyle w:val="ab"/>
        <w:numPr>
          <w:ilvl w:val="0"/>
          <w:numId w:val="62"/>
        </w:numPr>
        <w:spacing w:line="276" w:lineRule="auto"/>
        <w:jc w:val="both"/>
        <w:rPr>
          <w:sz w:val="24"/>
          <w:szCs w:val="24"/>
        </w:rPr>
      </w:pPr>
      <w:r w:rsidRPr="00FE69BC">
        <w:rPr>
          <w:sz w:val="24"/>
          <w:szCs w:val="24"/>
        </w:rPr>
        <w:t>исследований и реализации проектов (фонды, государственные структуры, кр</w:t>
      </w:r>
      <w:r>
        <w:rPr>
          <w:sz w:val="24"/>
          <w:szCs w:val="24"/>
        </w:rPr>
        <w:t>аудфандинговые структуры и др.).</w:t>
      </w:r>
    </w:p>
    <w:p w:rsidR="00FE69BC" w:rsidRDefault="00FE69BC" w:rsidP="00FE69BC">
      <w:pPr>
        <w:pStyle w:val="ab"/>
        <w:spacing w:line="276" w:lineRule="auto"/>
        <w:jc w:val="both"/>
        <w:rPr>
          <w:sz w:val="24"/>
          <w:szCs w:val="24"/>
        </w:rPr>
      </w:pPr>
      <w:r>
        <w:rPr>
          <w:sz w:val="24"/>
          <w:szCs w:val="24"/>
        </w:rPr>
        <w:t xml:space="preserve">Обучающийся сможет: </w:t>
      </w:r>
    </w:p>
    <w:p w:rsidR="00FE69BC" w:rsidRDefault="00FE69BC" w:rsidP="006E4A12">
      <w:pPr>
        <w:pStyle w:val="ab"/>
        <w:numPr>
          <w:ilvl w:val="0"/>
          <w:numId w:val="63"/>
        </w:numPr>
        <w:spacing w:line="276" w:lineRule="auto"/>
        <w:jc w:val="both"/>
        <w:rPr>
          <w:sz w:val="24"/>
          <w:szCs w:val="24"/>
        </w:rPr>
      </w:pPr>
      <w:r w:rsidRPr="00FE69BC">
        <w:rPr>
          <w:sz w:val="24"/>
          <w:szCs w:val="24"/>
        </w:rPr>
        <w:t xml:space="preserve">решать задачи, находящиеся на стыке нескольких учебных дисциплин; </w:t>
      </w:r>
    </w:p>
    <w:p w:rsidR="00FE69BC" w:rsidRDefault="00FE69BC" w:rsidP="006E4A12">
      <w:pPr>
        <w:pStyle w:val="ab"/>
        <w:numPr>
          <w:ilvl w:val="0"/>
          <w:numId w:val="63"/>
        </w:numPr>
        <w:spacing w:line="276" w:lineRule="auto"/>
        <w:jc w:val="both"/>
        <w:rPr>
          <w:sz w:val="24"/>
          <w:szCs w:val="24"/>
        </w:rPr>
      </w:pPr>
      <w:r w:rsidRPr="00FE69BC">
        <w:rPr>
          <w:sz w:val="24"/>
          <w:szCs w:val="24"/>
        </w:rPr>
        <w:t>использовать основной алгоритм исследования при решении своих</w:t>
      </w:r>
      <w:r>
        <w:rPr>
          <w:sz w:val="24"/>
          <w:szCs w:val="24"/>
        </w:rPr>
        <w:t xml:space="preserve"> учебно-познавательных задач; </w:t>
      </w:r>
    </w:p>
    <w:p w:rsidR="00FE69BC" w:rsidRDefault="00FE69BC" w:rsidP="006E4A12">
      <w:pPr>
        <w:pStyle w:val="ab"/>
        <w:numPr>
          <w:ilvl w:val="0"/>
          <w:numId w:val="63"/>
        </w:numPr>
        <w:spacing w:line="276" w:lineRule="auto"/>
        <w:jc w:val="both"/>
        <w:rPr>
          <w:sz w:val="24"/>
          <w:szCs w:val="24"/>
        </w:rPr>
      </w:pPr>
      <w:r w:rsidRPr="00FE69BC">
        <w:rPr>
          <w:sz w:val="24"/>
          <w:szCs w:val="24"/>
        </w:rPr>
        <w:t>использовать основные принципы проектной деятельности при решении своих учебно-познавательных задач и задач, возникающих в к</w:t>
      </w:r>
      <w:r>
        <w:rPr>
          <w:sz w:val="24"/>
          <w:szCs w:val="24"/>
        </w:rPr>
        <w:t xml:space="preserve">ультурной и социальной жизни; </w:t>
      </w:r>
    </w:p>
    <w:p w:rsidR="00FE69BC" w:rsidRDefault="00FE69BC" w:rsidP="006E4A12">
      <w:pPr>
        <w:pStyle w:val="ab"/>
        <w:numPr>
          <w:ilvl w:val="0"/>
          <w:numId w:val="63"/>
        </w:numPr>
        <w:spacing w:line="276" w:lineRule="auto"/>
        <w:jc w:val="both"/>
        <w:rPr>
          <w:sz w:val="24"/>
          <w:szCs w:val="24"/>
        </w:rPr>
      </w:pPr>
      <w:r w:rsidRPr="00FE69BC">
        <w:rPr>
          <w:sz w:val="24"/>
          <w:szCs w:val="24"/>
        </w:rPr>
        <w:t>использовать элементы математического моделирования при реш</w:t>
      </w:r>
      <w:r>
        <w:rPr>
          <w:sz w:val="24"/>
          <w:szCs w:val="24"/>
        </w:rPr>
        <w:t xml:space="preserve">ении исследовательских задач; </w:t>
      </w:r>
    </w:p>
    <w:p w:rsidR="00FE69BC" w:rsidRDefault="00FE69BC" w:rsidP="006E4A12">
      <w:pPr>
        <w:pStyle w:val="ab"/>
        <w:numPr>
          <w:ilvl w:val="0"/>
          <w:numId w:val="63"/>
        </w:numPr>
        <w:spacing w:line="276" w:lineRule="auto"/>
        <w:jc w:val="both"/>
        <w:rPr>
          <w:sz w:val="24"/>
          <w:szCs w:val="24"/>
        </w:rPr>
      </w:pPr>
      <w:r w:rsidRPr="00FE69BC">
        <w:rPr>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FE69BC" w:rsidRDefault="00537A58" w:rsidP="006E4A12">
      <w:pPr>
        <w:pStyle w:val="ab"/>
        <w:numPr>
          <w:ilvl w:val="0"/>
          <w:numId w:val="64"/>
        </w:numPr>
        <w:spacing w:line="276" w:lineRule="auto"/>
        <w:jc w:val="both"/>
        <w:rPr>
          <w:sz w:val="24"/>
          <w:szCs w:val="24"/>
        </w:rPr>
      </w:pPr>
      <w:r>
        <w:rPr>
          <w:sz w:val="24"/>
          <w:szCs w:val="24"/>
        </w:rPr>
        <w:t>с</w:t>
      </w:r>
      <w:r w:rsidR="00FE69BC" w:rsidRPr="00FE69BC">
        <w:rPr>
          <w:sz w:val="24"/>
          <w:szCs w:val="24"/>
        </w:rPr>
        <w:t xml:space="preserve"> точки зрения формирования универсальных учебных действий, в ходе освоения принципов учебно-исследовательской и проектной деятел</w:t>
      </w:r>
      <w:r w:rsidR="00FE69BC">
        <w:rPr>
          <w:sz w:val="24"/>
          <w:szCs w:val="24"/>
        </w:rPr>
        <w:t xml:space="preserve">ьностей обучающиеся научатся: </w:t>
      </w:r>
      <w:r w:rsidR="00FE69BC" w:rsidRPr="00FE69BC">
        <w:rPr>
          <w:sz w:val="24"/>
          <w:szCs w:val="24"/>
        </w:rPr>
        <w:t>формулировать научную гипотезу, ставить цель в рамках исследования и проектирования, исходя из культурной нормы и сообразуясь с пр</w:t>
      </w:r>
      <w:r w:rsidR="00FE69BC">
        <w:rPr>
          <w:sz w:val="24"/>
          <w:szCs w:val="24"/>
        </w:rPr>
        <w:t xml:space="preserve">едставлениями об общем благе; </w:t>
      </w:r>
    </w:p>
    <w:p w:rsidR="00FE69BC" w:rsidRDefault="00FE69BC" w:rsidP="006E4A12">
      <w:pPr>
        <w:pStyle w:val="ab"/>
        <w:numPr>
          <w:ilvl w:val="0"/>
          <w:numId w:val="64"/>
        </w:numPr>
        <w:spacing w:line="276" w:lineRule="auto"/>
        <w:jc w:val="both"/>
        <w:rPr>
          <w:sz w:val="24"/>
          <w:szCs w:val="24"/>
        </w:rPr>
      </w:pPr>
      <w:r w:rsidRPr="00FE69BC">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w:t>
      </w:r>
      <w:r>
        <w:rPr>
          <w:sz w:val="24"/>
          <w:szCs w:val="24"/>
        </w:rPr>
        <w:t xml:space="preserve">бщем культурном пространстве; </w:t>
      </w:r>
    </w:p>
    <w:p w:rsidR="00FE69BC" w:rsidRDefault="00FE69BC" w:rsidP="006E4A12">
      <w:pPr>
        <w:pStyle w:val="ab"/>
        <w:numPr>
          <w:ilvl w:val="0"/>
          <w:numId w:val="64"/>
        </w:numPr>
        <w:spacing w:line="276" w:lineRule="auto"/>
        <w:jc w:val="both"/>
        <w:rPr>
          <w:sz w:val="24"/>
          <w:szCs w:val="24"/>
        </w:rPr>
      </w:pPr>
      <w:r w:rsidRPr="00FE69BC">
        <w:rPr>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w:t>
      </w:r>
      <w:r>
        <w:rPr>
          <w:sz w:val="24"/>
          <w:szCs w:val="24"/>
        </w:rPr>
        <w:t xml:space="preserve">постановке собственных целей; </w:t>
      </w:r>
    </w:p>
    <w:p w:rsidR="00FE69BC" w:rsidRDefault="00FE69BC" w:rsidP="006E4A12">
      <w:pPr>
        <w:pStyle w:val="ab"/>
        <w:numPr>
          <w:ilvl w:val="0"/>
          <w:numId w:val="64"/>
        </w:numPr>
        <w:spacing w:line="276" w:lineRule="auto"/>
        <w:jc w:val="both"/>
        <w:rPr>
          <w:sz w:val="24"/>
          <w:szCs w:val="24"/>
        </w:rPr>
      </w:pPr>
      <w:r w:rsidRPr="00FE69BC">
        <w:rPr>
          <w:sz w:val="24"/>
          <w:szCs w:val="24"/>
        </w:rPr>
        <w:t xml:space="preserve">оценивать ресурсы, в том числе и нематериальные (такие, как время), необходимые для </w:t>
      </w:r>
      <w:r>
        <w:rPr>
          <w:sz w:val="24"/>
          <w:szCs w:val="24"/>
        </w:rPr>
        <w:t xml:space="preserve">достижения поставленной цели; </w:t>
      </w:r>
    </w:p>
    <w:p w:rsidR="00FE69BC" w:rsidRDefault="00FE69BC" w:rsidP="006E4A12">
      <w:pPr>
        <w:pStyle w:val="ab"/>
        <w:numPr>
          <w:ilvl w:val="0"/>
          <w:numId w:val="64"/>
        </w:numPr>
        <w:spacing w:line="276" w:lineRule="auto"/>
        <w:jc w:val="both"/>
        <w:rPr>
          <w:sz w:val="24"/>
          <w:szCs w:val="24"/>
        </w:rPr>
      </w:pPr>
      <w:r w:rsidRPr="00FE69BC">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w:t>
      </w:r>
      <w:r>
        <w:rPr>
          <w:sz w:val="24"/>
          <w:szCs w:val="24"/>
        </w:rPr>
        <w:t xml:space="preserve">ластях деятельности человека; </w:t>
      </w:r>
    </w:p>
    <w:p w:rsidR="00FE69BC" w:rsidRDefault="00FE69BC" w:rsidP="006E4A12">
      <w:pPr>
        <w:pStyle w:val="ab"/>
        <w:numPr>
          <w:ilvl w:val="0"/>
          <w:numId w:val="64"/>
        </w:numPr>
        <w:spacing w:line="276" w:lineRule="auto"/>
        <w:jc w:val="both"/>
        <w:rPr>
          <w:sz w:val="24"/>
          <w:szCs w:val="24"/>
        </w:rPr>
      </w:pPr>
      <w:r w:rsidRPr="00FE69BC">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w:t>
      </w:r>
      <w:r>
        <w:rPr>
          <w:sz w:val="24"/>
          <w:szCs w:val="24"/>
        </w:rPr>
        <w:t xml:space="preserve">аимовыгодного сотрудничества; </w:t>
      </w:r>
    </w:p>
    <w:p w:rsidR="00FE69BC" w:rsidRDefault="00FE69BC" w:rsidP="006E4A12">
      <w:pPr>
        <w:pStyle w:val="ab"/>
        <w:numPr>
          <w:ilvl w:val="0"/>
          <w:numId w:val="64"/>
        </w:numPr>
        <w:spacing w:line="276" w:lineRule="auto"/>
        <w:jc w:val="both"/>
        <w:rPr>
          <w:sz w:val="24"/>
          <w:szCs w:val="24"/>
        </w:rPr>
      </w:pPr>
      <w:r w:rsidRPr="00FE69BC">
        <w:rPr>
          <w:sz w:val="24"/>
          <w:szCs w:val="24"/>
        </w:rPr>
        <w:lastRenderedPageBreak/>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w:t>
      </w:r>
      <w:r>
        <w:rPr>
          <w:sz w:val="24"/>
          <w:szCs w:val="24"/>
        </w:rPr>
        <w:t xml:space="preserve">зации и по завершении работы; </w:t>
      </w:r>
    </w:p>
    <w:p w:rsidR="00FE69BC" w:rsidRDefault="00FE69BC" w:rsidP="006E4A12">
      <w:pPr>
        <w:pStyle w:val="ab"/>
        <w:numPr>
          <w:ilvl w:val="0"/>
          <w:numId w:val="64"/>
        </w:numPr>
        <w:spacing w:line="276" w:lineRule="auto"/>
        <w:jc w:val="both"/>
        <w:rPr>
          <w:sz w:val="24"/>
          <w:szCs w:val="24"/>
        </w:rPr>
      </w:pPr>
      <w:r w:rsidRPr="00FE69BC">
        <w:rPr>
          <w:sz w:val="24"/>
          <w:szCs w:val="24"/>
        </w:rPr>
        <w:t xml:space="preserve">адекватно оценивать риски реализации проекта и проведения исследования и предусматривать </w:t>
      </w:r>
      <w:r>
        <w:rPr>
          <w:sz w:val="24"/>
          <w:szCs w:val="24"/>
        </w:rPr>
        <w:t xml:space="preserve">пути минимизации этих рисков; </w:t>
      </w:r>
    </w:p>
    <w:p w:rsidR="00FE69BC" w:rsidRDefault="00FE69BC" w:rsidP="006E4A12">
      <w:pPr>
        <w:pStyle w:val="ab"/>
        <w:numPr>
          <w:ilvl w:val="0"/>
          <w:numId w:val="64"/>
        </w:numPr>
        <w:spacing w:line="276" w:lineRule="auto"/>
        <w:jc w:val="both"/>
        <w:rPr>
          <w:sz w:val="24"/>
          <w:szCs w:val="24"/>
        </w:rPr>
      </w:pPr>
      <w:r w:rsidRPr="00FE69BC">
        <w:rPr>
          <w:sz w:val="24"/>
          <w:szCs w:val="24"/>
        </w:rPr>
        <w:t>адекватно оценивать последствия реализации своего проекта (изменения, которые он повлечет в жи</w:t>
      </w:r>
      <w:r>
        <w:rPr>
          <w:sz w:val="24"/>
          <w:szCs w:val="24"/>
        </w:rPr>
        <w:t xml:space="preserve">зни других людей, сообществ); </w:t>
      </w:r>
    </w:p>
    <w:p w:rsidR="00FE69BC" w:rsidRPr="00FE69BC" w:rsidRDefault="00FE69BC" w:rsidP="006E4A12">
      <w:pPr>
        <w:pStyle w:val="ab"/>
        <w:numPr>
          <w:ilvl w:val="0"/>
          <w:numId w:val="64"/>
        </w:numPr>
        <w:spacing w:line="276" w:lineRule="auto"/>
        <w:jc w:val="both"/>
        <w:rPr>
          <w:sz w:val="24"/>
          <w:szCs w:val="24"/>
        </w:rPr>
      </w:pPr>
      <w:r w:rsidRPr="00FE69BC">
        <w:rPr>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721639" w:rsidRDefault="00721639" w:rsidP="00537A58">
      <w:pPr>
        <w:pStyle w:val="ab"/>
        <w:spacing w:line="276" w:lineRule="auto"/>
        <w:jc w:val="both"/>
        <w:rPr>
          <w:sz w:val="24"/>
          <w:szCs w:val="24"/>
        </w:rPr>
      </w:pPr>
    </w:p>
    <w:p w:rsidR="00721639" w:rsidRPr="00721639" w:rsidRDefault="00537A58" w:rsidP="00537A58">
      <w:pPr>
        <w:pStyle w:val="ab"/>
        <w:spacing w:line="276" w:lineRule="auto"/>
        <w:jc w:val="both"/>
        <w:rPr>
          <w:b/>
          <w:sz w:val="24"/>
          <w:szCs w:val="24"/>
        </w:rPr>
      </w:pPr>
      <w:r w:rsidRPr="00721639">
        <w:rPr>
          <w:b/>
          <w:sz w:val="24"/>
          <w:szCs w:val="24"/>
        </w:rPr>
        <w:t xml:space="preserve">Построение образовательных траекторий и планов в области профессионального самоопределения. </w:t>
      </w:r>
    </w:p>
    <w:p w:rsidR="00721639" w:rsidRDefault="00537A58" w:rsidP="00537A58">
      <w:pPr>
        <w:pStyle w:val="ab"/>
        <w:spacing w:line="276" w:lineRule="auto"/>
        <w:jc w:val="both"/>
        <w:rPr>
          <w:sz w:val="24"/>
          <w:szCs w:val="24"/>
        </w:rPr>
      </w:pPr>
      <w:r w:rsidRPr="00537A58">
        <w:rPr>
          <w:sz w:val="24"/>
          <w:szCs w:val="24"/>
        </w:rPr>
        <w:t xml:space="preserve">Изучение дополнительных учебных предметов, курсов по выбору </w:t>
      </w:r>
      <w:r w:rsidR="00721639">
        <w:rPr>
          <w:sz w:val="24"/>
          <w:szCs w:val="24"/>
        </w:rPr>
        <w:t xml:space="preserve">обучающихся должно обеспечить: </w:t>
      </w:r>
    </w:p>
    <w:p w:rsidR="00537A58" w:rsidRPr="00537A58" w:rsidRDefault="00537A58" w:rsidP="006E4A12">
      <w:pPr>
        <w:pStyle w:val="ab"/>
        <w:numPr>
          <w:ilvl w:val="0"/>
          <w:numId w:val="71"/>
        </w:numPr>
        <w:spacing w:line="276" w:lineRule="auto"/>
        <w:jc w:val="both"/>
        <w:rPr>
          <w:sz w:val="24"/>
          <w:szCs w:val="24"/>
        </w:rPr>
      </w:pPr>
      <w:r w:rsidRPr="00537A58">
        <w:rPr>
          <w:sz w:val="24"/>
          <w:szCs w:val="24"/>
        </w:rPr>
        <w:t xml:space="preserve">удовлетворение индивидуальных запросов обучающихся; </w:t>
      </w:r>
    </w:p>
    <w:p w:rsidR="00721639" w:rsidRDefault="00537A58" w:rsidP="006E4A12">
      <w:pPr>
        <w:pStyle w:val="ab"/>
        <w:numPr>
          <w:ilvl w:val="0"/>
          <w:numId w:val="71"/>
        </w:numPr>
        <w:spacing w:line="276" w:lineRule="auto"/>
        <w:jc w:val="both"/>
        <w:rPr>
          <w:sz w:val="24"/>
          <w:szCs w:val="24"/>
        </w:rPr>
      </w:pPr>
      <w:r w:rsidRPr="00537A58">
        <w:rPr>
          <w:sz w:val="24"/>
          <w:szCs w:val="24"/>
        </w:rPr>
        <w:t xml:space="preserve">общеобразовательную, общекультурную составляющую при получении среднего общего образования;  </w:t>
      </w:r>
    </w:p>
    <w:p w:rsidR="00721639" w:rsidRDefault="00537A58" w:rsidP="006E4A12">
      <w:pPr>
        <w:pStyle w:val="ab"/>
        <w:numPr>
          <w:ilvl w:val="0"/>
          <w:numId w:val="71"/>
        </w:numPr>
        <w:spacing w:line="276" w:lineRule="auto"/>
        <w:jc w:val="both"/>
        <w:rPr>
          <w:sz w:val="24"/>
          <w:szCs w:val="24"/>
        </w:rPr>
      </w:pPr>
      <w:r w:rsidRPr="00537A58">
        <w:rPr>
          <w:sz w:val="24"/>
          <w:szCs w:val="24"/>
        </w:rPr>
        <w:t xml:space="preserve">развитие личности обучающихся, их познавательных интересов, интеллектуальной и ценностно-смысловой сферы;  </w:t>
      </w:r>
    </w:p>
    <w:p w:rsidR="00721639" w:rsidRDefault="00537A58" w:rsidP="006E4A12">
      <w:pPr>
        <w:pStyle w:val="ab"/>
        <w:numPr>
          <w:ilvl w:val="0"/>
          <w:numId w:val="71"/>
        </w:numPr>
        <w:spacing w:line="276" w:lineRule="auto"/>
        <w:jc w:val="both"/>
        <w:rPr>
          <w:sz w:val="24"/>
          <w:szCs w:val="24"/>
        </w:rPr>
      </w:pPr>
      <w:r w:rsidRPr="00537A58">
        <w:rPr>
          <w:sz w:val="24"/>
          <w:szCs w:val="24"/>
        </w:rPr>
        <w:t xml:space="preserve">развитие навыков самообразования и самопроектирования;  </w:t>
      </w:r>
    </w:p>
    <w:p w:rsidR="00721639" w:rsidRDefault="00537A58" w:rsidP="006E4A12">
      <w:pPr>
        <w:pStyle w:val="ab"/>
        <w:numPr>
          <w:ilvl w:val="0"/>
          <w:numId w:val="71"/>
        </w:numPr>
        <w:spacing w:line="276" w:lineRule="auto"/>
        <w:jc w:val="both"/>
        <w:rPr>
          <w:sz w:val="24"/>
          <w:szCs w:val="24"/>
        </w:rPr>
      </w:pPr>
      <w:r w:rsidRPr="00537A58">
        <w:rPr>
          <w:sz w:val="24"/>
          <w:szCs w:val="24"/>
        </w:rPr>
        <w:t xml:space="preserve">углубление, расширение и систематизацию знаний в выбранной области научного знания или вида деятельности;  </w:t>
      </w:r>
    </w:p>
    <w:p w:rsidR="00537A58" w:rsidRPr="00537A58" w:rsidRDefault="00537A58" w:rsidP="006E4A12">
      <w:pPr>
        <w:pStyle w:val="ab"/>
        <w:numPr>
          <w:ilvl w:val="0"/>
          <w:numId w:val="71"/>
        </w:numPr>
        <w:spacing w:line="276" w:lineRule="auto"/>
        <w:jc w:val="both"/>
        <w:rPr>
          <w:sz w:val="24"/>
          <w:szCs w:val="24"/>
        </w:rPr>
      </w:pPr>
      <w:r w:rsidRPr="00537A58">
        <w:rPr>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537A58" w:rsidRPr="00537A58" w:rsidRDefault="00537A58" w:rsidP="00537A58">
      <w:pPr>
        <w:pStyle w:val="ab"/>
        <w:spacing w:line="276" w:lineRule="auto"/>
        <w:jc w:val="both"/>
        <w:rPr>
          <w:sz w:val="24"/>
          <w:szCs w:val="24"/>
        </w:rPr>
      </w:pPr>
    </w:p>
    <w:p w:rsidR="00537A58" w:rsidRPr="00537A58" w:rsidRDefault="00537A58" w:rsidP="00537A58">
      <w:pPr>
        <w:pStyle w:val="ab"/>
        <w:spacing w:line="276" w:lineRule="auto"/>
        <w:jc w:val="both"/>
        <w:rPr>
          <w:sz w:val="24"/>
          <w:szCs w:val="24"/>
        </w:rPr>
      </w:pPr>
      <w:r w:rsidRPr="00721639">
        <w:rPr>
          <w:b/>
          <w:sz w:val="24"/>
          <w:szCs w:val="24"/>
        </w:rPr>
        <w:t>Индивидуальный проект</w:t>
      </w:r>
      <w:r w:rsidRPr="00537A58">
        <w:rPr>
          <w:sz w:val="24"/>
          <w:szCs w:val="24"/>
        </w:rPr>
        <w:t xml:space="preserve">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21639" w:rsidRDefault="00721639" w:rsidP="00537A58">
      <w:pPr>
        <w:pStyle w:val="ab"/>
        <w:spacing w:line="276" w:lineRule="auto"/>
        <w:jc w:val="both"/>
        <w:rPr>
          <w:sz w:val="24"/>
          <w:szCs w:val="24"/>
        </w:rPr>
      </w:pPr>
    </w:p>
    <w:p w:rsidR="00DF0E43" w:rsidRDefault="00DF0E43" w:rsidP="00537A58">
      <w:pPr>
        <w:pStyle w:val="ab"/>
        <w:spacing w:line="276" w:lineRule="auto"/>
        <w:jc w:val="both"/>
        <w:rPr>
          <w:sz w:val="24"/>
          <w:szCs w:val="24"/>
        </w:rPr>
      </w:pPr>
    </w:p>
    <w:p w:rsidR="00DF0E43" w:rsidRDefault="00DF0E43" w:rsidP="00537A58">
      <w:pPr>
        <w:pStyle w:val="ab"/>
        <w:spacing w:line="276" w:lineRule="auto"/>
        <w:jc w:val="both"/>
        <w:rPr>
          <w:sz w:val="24"/>
          <w:szCs w:val="24"/>
        </w:rPr>
      </w:pPr>
    </w:p>
    <w:p w:rsidR="00721639" w:rsidRPr="00721639" w:rsidRDefault="00B4246A" w:rsidP="00537A58">
      <w:pPr>
        <w:pStyle w:val="ab"/>
        <w:spacing w:line="276" w:lineRule="auto"/>
        <w:jc w:val="both"/>
        <w:rPr>
          <w:b/>
          <w:sz w:val="24"/>
          <w:szCs w:val="24"/>
        </w:rPr>
      </w:pPr>
      <w:r>
        <w:rPr>
          <w:b/>
          <w:sz w:val="24"/>
          <w:szCs w:val="24"/>
        </w:rPr>
        <w:lastRenderedPageBreak/>
        <w:t xml:space="preserve">1.3. </w:t>
      </w:r>
      <w:r w:rsidR="00537A58" w:rsidRPr="00721639">
        <w:rPr>
          <w:b/>
          <w:sz w:val="24"/>
          <w:szCs w:val="24"/>
        </w:rPr>
        <w:t xml:space="preserve">Требования к результатам освоения ООП СОО. </w:t>
      </w:r>
    </w:p>
    <w:p w:rsidR="00537A58" w:rsidRPr="00537A58" w:rsidRDefault="00721639" w:rsidP="00537A58">
      <w:pPr>
        <w:pStyle w:val="ab"/>
        <w:spacing w:line="276" w:lineRule="auto"/>
        <w:jc w:val="both"/>
        <w:rPr>
          <w:sz w:val="24"/>
          <w:szCs w:val="24"/>
        </w:rPr>
      </w:pPr>
      <w:r>
        <w:rPr>
          <w:sz w:val="24"/>
          <w:szCs w:val="24"/>
        </w:rPr>
        <w:t xml:space="preserve">Требования </w:t>
      </w:r>
      <w:r w:rsidR="00537A58" w:rsidRPr="00537A58">
        <w:rPr>
          <w:sz w:val="24"/>
          <w:szCs w:val="24"/>
        </w:rPr>
        <w:t xml:space="preserve">к результатам освоения Основной образовательной программы среднего общего образования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ряду учебных предметов: обязательные предметы для сдачи ЕГЭ и предметы по выбору обучающихся. </w:t>
      </w:r>
    </w:p>
    <w:p w:rsidR="00721639" w:rsidRDefault="00537A58" w:rsidP="00537A58">
      <w:pPr>
        <w:pStyle w:val="ab"/>
        <w:spacing w:line="276" w:lineRule="auto"/>
        <w:jc w:val="both"/>
        <w:rPr>
          <w:sz w:val="24"/>
          <w:szCs w:val="24"/>
        </w:rPr>
      </w:pPr>
      <w:r w:rsidRPr="00537A58">
        <w:rPr>
          <w:sz w:val="24"/>
          <w:szCs w:val="24"/>
        </w:rP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w:t>
      </w:r>
      <w:r w:rsidR="00F11BFB">
        <w:rPr>
          <w:sz w:val="24"/>
          <w:szCs w:val="24"/>
        </w:rPr>
        <w:t xml:space="preserve"> порядке по учебным предметам: «Русский язык»; «</w:t>
      </w:r>
      <w:r w:rsidRPr="00537A58">
        <w:rPr>
          <w:sz w:val="24"/>
          <w:szCs w:val="24"/>
        </w:rPr>
        <w:t xml:space="preserve">Математика»; </w:t>
      </w:r>
    </w:p>
    <w:p w:rsidR="00721639" w:rsidRDefault="00537A58" w:rsidP="00537A58">
      <w:pPr>
        <w:pStyle w:val="ab"/>
        <w:spacing w:line="276" w:lineRule="auto"/>
        <w:jc w:val="both"/>
        <w:rPr>
          <w:sz w:val="24"/>
          <w:szCs w:val="24"/>
        </w:rPr>
      </w:pPr>
      <w:r w:rsidRPr="00537A58">
        <w:rPr>
          <w:sz w:val="24"/>
          <w:szCs w:val="24"/>
        </w:rPr>
        <w:t xml:space="preserve">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предмету «Математика». </w:t>
      </w:r>
    </w:p>
    <w:p w:rsidR="00721639" w:rsidRDefault="00721639" w:rsidP="00537A58">
      <w:pPr>
        <w:pStyle w:val="ab"/>
        <w:spacing w:line="276" w:lineRule="auto"/>
        <w:jc w:val="both"/>
        <w:rPr>
          <w:b/>
          <w:sz w:val="24"/>
          <w:szCs w:val="24"/>
        </w:rPr>
      </w:pPr>
    </w:p>
    <w:p w:rsidR="00721639" w:rsidRPr="00721639" w:rsidRDefault="00537A58" w:rsidP="00537A58">
      <w:pPr>
        <w:pStyle w:val="ab"/>
        <w:spacing w:line="276" w:lineRule="auto"/>
        <w:jc w:val="both"/>
        <w:rPr>
          <w:b/>
          <w:sz w:val="24"/>
          <w:szCs w:val="24"/>
        </w:rPr>
      </w:pPr>
      <w:r w:rsidRPr="00721639">
        <w:rPr>
          <w:b/>
          <w:sz w:val="24"/>
          <w:szCs w:val="24"/>
        </w:rPr>
        <w:t>Результа</w:t>
      </w:r>
      <w:r w:rsidR="00721639" w:rsidRPr="00721639">
        <w:rPr>
          <w:b/>
          <w:sz w:val="24"/>
          <w:szCs w:val="24"/>
        </w:rPr>
        <w:t xml:space="preserve">ты освоения ООП: </w:t>
      </w:r>
    </w:p>
    <w:p w:rsidR="00721639" w:rsidRPr="00B3259C" w:rsidRDefault="00721639" w:rsidP="006E4A12">
      <w:pPr>
        <w:pStyle w:val="ab"/>
        <w:numPr>
          <w:ilvl w:val="0"/>
          <w:numId w:val="73"/>
        </w:numPr>
        <w:spacing w:line="276" w:lineRule="auto"/>
        <w:jc w:val="both"/>
        <w:rPr>
          <w:b/>
          <w:sz w:val="24"/>
          <w:szCs w:val="24"/>
        </w:rPr>
      </w:pPr>
      <w:r w:rsidRPr="00B3259C">
        <w:rPr>
          <w:b/>
          <w:sz w:val="24"/>
          <w:szCs w:val="24"/>
        </w:rPr>
        <w:t xml:space="preserve">обязательный: </w:t>
      </w:r>
    </w:p>
    <w:p w:rsidR="00721639" w:rsidRDefault="00537A58" w:rsidP="006E4A12">
      <w:pPr>
        <w:pStyle w:val="ab"/>
        <w:numPr>
          <w:ilvl w:val="0"/>
          <w:numId w:val="72"/>
        </w:numPr>
        <w:spacing w:line="276" w:lineRule="auto"/>
        <w:jc w:val="both"/>
        <w:rPr>
          <w:sz w:val="24"/>
          <w:szCs w:val="24"/>
        </w:rPr>
      </w:pPr>
      <w:r w:rsidRPr="00537A58">
        <w:rPr>
          <w:sz w:val="24"/>
          <w:szCs w:val="24"/>
        </w:rPr>
        <w:t>достижение выпускниками минимума содержани</w:t>
      </w:r>
      <w:r w:rsidR="00721639">
        <w:rPr>
          <w:sz w:val="24"/>
          <w:szCs w:val="24"/>
        </w:rPr>
        <w:t xml:space="preserve">я среднего общего образования; </w:t>
      </w:r>
    </w:p>
    <w:p w:rsidR="00721639" w:rsidRDefault="00537A58" w:rsidP="006E4A12">
      <w:pPr>
        <w:pStyle w:val="ab"/>
        <w:numPr>
          <w:ilvl w:val="0"/>
          <w:numId w:val="72"/>
        </w:numPr>
        <w:spacing w:line="276" w:lineRule="auto"/>
        <w:jc w:val="both"/>
        <w:rPr>
          <w:sz w:val="24"/>
          <w:szCs w:val="24"/>
        </w:rPr>
      </w:pPr>
      <w:r w:rsidRPr="00537A58">
        <w:rPr>
          <w:sz w:val="24"/>
          <w:szCs w:val="24"/>
        </w:rPr>
        <w:t xml:space="preserve">сформированность общеучебных умений и навыков в соответствии с этапом обучения;  </w:t>
      </w:r>
    </w:p>
    <w:p w:rsidR="00721639" w:rsidRDefault="00537A58" w:rsidP="006E4A12">
      <w:pPr>
        <w:pStyle w:val="ab"/>
        <w:numPr>
          <w:ilvl w:val="0"/>
          <w:numId w:val="72"/>
        </w:numPr>
        <w:spacing w:line="276" w:lineRule="auto"/>
        <w:jc w:val="both"/>
        <w:rPr>
          <w:sz w:val="24"/>
          <w:szCs w:val="24"/>
        </w:rPr>
      </w:pPr>
      <w:r w:rsidRPr="00537A58">
        <w:rPr>
          <w:sz w:val="24"/>
          <w:szCs w:val="24"/>
        </w:rPr>
        <w:t xml:space="preserve">достижения выпускниками общекультурной компетентности по академическим дисциплинам в различных областях знаний и </w:t>
      </w:r>
      <w:r w:rsidR="00721639">
        <w:rPr>
          <w:sz w:val="24"/>
          <w:szCs w:val="24"/>
        </w:rPr>
        <w:t xml:space="preserve">допрофессиональной подготовке; </w:t>
      </w:r>
    </w:p>
    <w:p w:rsidR="00721639" w:rsidRDefault="00537A58" w:rsidP="006E4A12">
      <w:pPr>
        <w:pStyle w:val="ab"/>
        <w:numPr>
          <w:ilvl w:val="0"/>
          <w:numId w:val="72"/>
        </w:numPr>
        <w:spacing w:line="276" w:lineRule="auto"/>
        <w:jc w:val="both"/>
        <w:rPr>
          <w:sz w:val="24"/>
          <w:szCs w:val="24"/>
        </w:rPr>
      </w:pPr>
      <w:r w:rsidRPr="00537A58">
        <w:rPr>
          <w:sz w:val="24"/>
          <w:szCs w:val="24"/>
        </w:rPr>
        <w:t>сформированность умения функционально пользоваться иностранным язык</w:t>
      </w:r>
      <w:r w:rsidR="00721639">
        <w:rPr>
          <w:sz w:val="24"/>
          <w:szCs w:val="24"/>
        </w:rPr>
        <w:t xml:space="preserve">ом в условиях реальной жизни; </w:t>
      </w:r>
    </w:p>
    <w:p w:rsidR="00721639" w:rsidRPr="00B3259C" w:rsidRDefault="00537A58" w:rsidP="006E4A12">
      <w:pPr>
        <w:pStyle w:val="ab"/>
        <w:numPr>
          <w:ilvl w:val="0"/>
          <w:numId w:val="73"/>
        </w:numPr>
        <w:spacing w:line="276" w:lineRule="auto"/>
        <w:jc w:val="both"/>
        <w:rPr>
          <w:b/>
          <w:sz w:val="24"/>
          <w:szCs w:val="24"/>
        </w:rPr>
      </w:pPr>
      <w:r w:rsidRPr="00B3259C">
        <w:rPr>
          <w:b/>
          <w:sz w:val="24"/>
          <w:szCs w:val="24"/>
        </w:rPr>
        <w:t xml:space="preserve">предполагаемый:  </w:t>
      </w:r>
    </w:p>
    <w:p w:rsidR="00721639" w:rsidRDefault="00537A58" w:rsidP="006E4A12">
      <w:pPr>
        <w:pStyle w:val="ab"/>
        <w:numPr>
          <w:ilvl w:val="0"/>
          <w:numId w:val="74"/>
        </w:numPr>
        <w:spacing w:line="276" w:lineRule="auto"/>
        <w:jc w:val="both"/>
        <w:rPr>
          <w:sz w:val="24"/>
          <w:szCs w:val="24"/>
        </w:rPr>
      </w:pPr>
      <w:r w:rsidRPr="00537A58">
        <w:rPr>
          <w:sz w:val="24"/>
          <w:szCs w:val="24"/>
        </w:rPr>
        <w:t xml:space="preserve">достижение стабильных и гарантированных образовательных результатов, позволяющих обучающимся продолжить обучение в вузах;  </w:t>
      </w:r>
    </w:p>
    <w:p w:rsidR="00721639" w:rsidRDefault="00537A58" w:rsidP="006E4A12">
      <w:pPr>
        <w:pStyle w:val="ab"/>
        <w:numPr>
          <w:ilvl w:val="0"/>
          <w:numId w:val="74"/>
        </w:numPr>
        <w:spacing w:line="276" w:lineRule="auto"/>
        <w:jc w:val="both"/>
        <w:rPr>
          <w:sz w:val="24"/>
          <w:szCs w:val="24"/>
        </w:rPr>
      </w:pPr>
      <w:r w:rsidRPr="00537A58">
        <w:rPr>
          <w:sz w:val="24"/>
          <w:szCs w:val="24"/>
        </w:rPr>
        <w:t>достижение уровня допрофессиональной компете</w:t>
      </w:r>
      <w:r w:rsidR="00721639">
        <w:rPr>
          <w:sz w:val="24"/>
          <w:szCs w:val="24"/>
        </w:rPr>
        <w:t xml:space="preserve">нтности по иностранному языку; </w:t>
      </w:r>
    </w:p>
    <w:p w:rsidR="00721639" w:rsidRDefault="00537A58" w:rsidP="006E4A12">
      <w:pPr>
        <w:pStyle w:val="ab"/>
        <w:numPr>
          <w:ilvl w:val="0"/>
          <w:numId w:val="74"/>
        </w:numPr>
        <w:spacing w:line="276" w:lineRule="auto"/>
        <w:jc w:val="both"/>
        <w:rPr>
          <w:sz w:val="24"/>
          <w:szCs w:val="24"/>
        </w:rPr>
      </w:pPr>
      <w:r w:rsidRPr="00537A58">
        <w:rPr>
          <w:sz w:val="24"/>
          <w:szCs w:val="24"/>
        </w:rPr>
        <w:t>сформированность у обучающихся универсальных методов решения практических и теоретических задач, способствующих социаль</w:t>
      </w:r>
      <w:r w:rsidR="00721639">
        <w:rPr>
          <w:sz w:val="24"/>
          <w:szCs w:val="24"/>
        </w:rPr>
        <w:t xml:space="preserve">ной адаптации в обществе; </w:t>
      </w:r>
    </w:p>
    <w:p w:rsidR="00B3259C" w:rsidRDefault="00537A58" w:rsidP="006E4A12">
      <w:pPr>
        <w:pStyle w:val="ab"/>
        <w:numPr>
          <w:ilvl w:val="0"/>
          <w:numId w:val="74"/>
        </w:numPr>
        <w:spacing w:line="276" w:lineRule="auto"/>
        <w:jc w:val="both"/>
        <w:rPr>
          <w:sz w:val="24"/>
          <w:szCs w:val="24"/>
        </w:rPr>
      </w:pPr>
      <w:r w:rsidRPr="00537A58">
        <w:rPr>
          <w:sz w:val="24"/>
          <w:szCs w:val="24"/>
        </w:rPr>
        <w:t xml:space="preserve">сформированность у обучающихся базовых ценностей цивилизованного, культурного человека, усвоение базовых понятий, законов, принципов, толерантность;  </w:t>
      </w:r>
    </w:p>
    <w:p w:rsidR="00721639" w:rsidRPr="00B3259C" w:rsidRDefault="00537A58" w:rsidP="006E4A12">
      <w:pPr>
        <w:pStyle w:val="ab"/>
        <w:numPr>
          <w:ilvl w:val="0"/>
          <w:numId w:val="74"/>
        </w:numPr>
        <w:spacing w:line="276" w:lineRule="auto"/>
        <w:jc w:val="both"/>
        <w:rPr>
          <w:sz w:val="24"/>
          <w:szCs w:val="24"/>
        </w:rPr>
      </w:pPr>
      <w:r w:rsidRPr="00B3259C">
        <w:rPr>
          <w:sz w:val="24"/>
          <w:szCs w:val="24"/>
        </w:rPr>
        <w:t xml:space="preserve">достижение обучающимися коммуникативной компетентности, умения свободно ориентироваться в различных ситуациях;  </w:t>
      </w:r>
    </w:p>
    <w:p w:rsidR="00B3259C" w:rsidRDefault="00537A58" w:rsidP="006E4A12">
      <w:pPr>
        <w:pStyle w:val="ab"/>
        <w:numPr>
          <w:ilvl w:val="0"/>
          <w:numId w:val="74"/>
        </w:numPr>
        <w:spacing w:line="276" w:lineRule="auto"/>
        <w:jc w:val="both"/>
        <w:rPr>
          <w:sz w:val="24"/>
          <w:szCs w:val="24"/>
        </w:rPr>
      </w:pPr>
      <w:r w:rsidRPr="00537A58">
        <w:rPr>
          <w:sz w:val="24"/>
          <w:szCs w:val="24"/>
        </w:rPr>
        <w:t xml:space="preserve">сформированность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  </w:t>
      </w:r>
    </w:p>
    <w:p w:rsidR="00721639" w:rsidRDefault="00537A58" w:rsidP="006E4A12">
      <w:pPr>
        <w:pStyle w:val="ab"/>
        <w:numPr>
          <w:ilvl w:val="0"/>
          <w:numId w:val="74"/>
        </w:numPr>
        <w:spacing w:line="276" w:lineRule="auto"/>
        <w:jc w:val="both"/>
        <w:rPr>
          <w:sz w:val="24"/>
          <w:szCs w:val="24"/>
        </w:rPr>
      </w:pPr>
      <w:r w:rsidRPr="00537A58">
        <w:rPr>
          <w:sz w:val="24"/>
          <w:szCs w:val="24"/>
        </w:rPr>
        <w:t xml:space="preserve">овладение обучающимися необходимым уровнем информационной культуры;  </w:t>
      </w:r>
    </w:p>
    <w:p w:rsidR="00B3259C" w:rsidRDefault="00537A58" w:rsidP="006E4A12">
      <w:pPr>
        <w:pStyle w:val="ab"/>
        <w:numPr>
          <w:ilvl w:val="0"/>
          <w:numId w:val="74"/>
        </w:numPr>
        <w:spacing w:line="276" w:lineRule="auto"/>
        <w:jc w:val="both"/>
        <w:rPr>
          <w:sz w:val="24"/>
          <w:szCs w:val="24"/>
        </w:rPr>
      </w:pPr>
      <w:r w:rsidRPr="00537A58">
        <w:rPr>
          <w:sz w:val="24"/>
          <w:szCs w:val="24"/>
        </w:rPr>
        <w:t>сформированность здорового образа жизни и способности противостоять пагубным влияниям;  достижение социальной, интеллектуальной и нравственной зрелости выпускников;  достижения у обучающихся необходимого уровня культуры умственного труда, навыков самообразован</w:t>
      </w:r>
      <w:r w:rsidR="00B3259C">
        <w:rPr>
          <w:sz w:val="24"/>
          <w:szCs w:val="24"/>
        </w:rPr>
        <w:t xml:space="preserve">ия, методов научного познания; </w:t>
      </w:r>
    </w:p>
    <w:p w:rsidR="00B3259C" w:rsidRDefault="00537A58" w:rsidP="006E4A12">
      <w:pPr>
        <w:pStyle w:val="ab"/>
        <w:numPr>
          <w:ilvl w:val="0"/>
          <w:numId w:val="74"/>
        </w:numPr>
        <w:spacing w:line="276" w:lineRule="auto"/>
        <w:jc w:val="both"/>
        <w:rPr>
          <w:sz w:val="24"/>
          <w:szCs w:val="24"/>
        </w:rPr>
      </w:pPr>
      <w:r w:rsidRPr="00537A58">
        <w:rPr>
          <w:sz w:val="24"/>
          <w:szCs w:val="24"/>
        </w:rPr>
        <w:t xml:space="preserve">обязательный результат по иностранному языку;  </w:t>
      </w:r>
    </w:p>
    <w:p w:rsidR="00537A58" w:rsidRPr="00537A58" w:rsidRDefault="00537A58" w:rsidP="006E4A12">
      <w:pPr>
        <w:pStyle w:val="ab"/>
        <w:numPr>
          <w:ilvl w:val="0"/>
          <w:numId w:val="74"/>
        </w:numPr>
        <w:spacing w:line="276" w:lineRule="auto"/>
        <w:jc w:val="both"/>
        <w:rPr>
          <w:sz w:val="24"/>
          <w:szCs w:val="24"/>
        </w:rPr>
      </w:pPr>
      <w:r w:rsidRPr="00537A58">
        <w:rPr>
          <w:sz w:val="24"/>
          <w:szCs w:val="24"/>
        </w:rPr>
        <w:t>достижение обучающимися уровня информационно</w:t>
      </w:r>
      <w:r w:rsidR="00B3259C">
        <w:rPr>
          <w:sz w:val="24"/>
          <w:szCs w:val="24"/>
        </w:rPr>
        <w:t xml:space="preserve">-коммуникационной компетенции, </w:t>
      </w:r>
      <w:r w:rsidRPr="00537A58">
        <w:rPr>
          <w:sz w:val="24"/>
          <w:szCs w:val="24"/>
        </w:rPr>
        <w:t xml:space="preserve">которая характеризуется способностью успешно решать задачи в различных сферах жизнедеятельности на базе свободного владения иностранным </w:t>
      </w:r>
      <w:r w:rsidRPr="00537A58">
        <w:rPr>
          <w:sz w:val="24"/>
          <w:szCs w:val="24"/>
        </w:rPr>
        <w:lastRenderedPageBreak/>
        <w:t xml:space="preserve">языком, использование его как средства получения дополнительной информации, в том числе профессионально значимой для обучающихся. </w:t>
      </w:r>
    </w:p>
    <w:p w:rsidR="00537A58" w:rsidRPr="00537A58" w:rsidRDefault="00537A58" w:rsidP="00537A58">
      <w:pPr>
        <w:pStyle w:val="ab"/>
        <w:spacing w:line="276" w:lineRule="auto"/>
        <w:jc w:val="both"/>
        <w:rPr>
          <w:sz w:val="24"/>
          <w:szCs w:val="24"/>
        </w:rPr>
      </w:pPr>
    </w:p>
    <w:p w:rsidR="00B3259C" w:rsidRDefault="00B3259C" w:rsidP="00537A58">
      <w:pPr>
        <w:pStyle w:val="ab"/>
        <w:spacing w:line="276" w:lineRule="auto"/>
        <w:jc w:val="both"/>
        <w:rPr>
          <w:sz w:val="24"/>
          <w:szCs w:val="24"/>
        </w:rPr>
      </w:pPr>
      <w:r>
        <w:rPr>
          <w:b/>
          <w:sz w:val="24"/>
          <w:szCs w:val="24"/>
        </w:rPr>
        <w:t xml:space="preserve">Условия достижения </w:t>
      </w:r>
      <w:r w:rsidR="00537A58" w:rsidRPr="00721639">
        <w:rPr>
          <w:b/>
          <w:sz w:val="24"/>
          <w:szCs w:val="24"/>
        </w:rPr>
        <w:t>ожидаемого результата:</w:t>
      </w:r>
    </w:p>
    <w:p w:rsidR="00B3259C" w:rsidRDefault="00537A58" w:rsidP="006E4A12">
      <w:pPr>
        <w:pStyle w:val="ab"/>
        <w:numPr>
          <w:ilvl w:val="0"/>
          <w:numId w:val="73"/>
        </w:numPr>
        <w:spacing w:line="276" w:lineRule="auto"/>
        <w:jc w:val="both"/>
        <w:rPr>
          <w:sz w:val="24"/>
          <w:szCs w:val="24"/>
        </w:rPr>
      </w:pPr>
      <w:r w:rsidRPr="00537A58">
        <w:rPr>
          <w:sz w:val="24"/>
          <w:szCs w:val="24"/>
        </w:rPr>
        <w:t xml:space="preserve">наличие учебных программ и учебно-методических комплексов по всем предметам Учебного плана;  </w:t>
      </w:r>
    </w:p>
    <w:p w:rsidR="00B3259C" w:rsidRDefault="00537A58" w:rsidP="006E4A12">
      <w:pPr>
        <w:pStyle w:val="ab"/>
        <w:numPr>
          <w:ilvl w:val="0"/>
          <w:numId w:val="73"/>
        </w:numPr>
        <w:spacing w:line="276" w:lineRule="auto"/>
        <w:jc w:val="both"/>
        <w:rPr>
          <w:sz w:val="24"/>
          <w:szCs w:val="24"/>
        </w:rPr>
      </w:pPr>
      <w:r w:rsidRPr="00537A58">
        <w:rPr>
          <w:sz w:val="24"/>
          <w:szCs w:val="24"/>
        </w:rPr>
        <w:t xml:space="preserve">высокий уровень профессионального мастерства учителей </w:t>
      </w:r>
      <w:r w:rsidR="00F11BFB">
        <w:rPr>
          <w:sz w:val="24"/>
          <w:szCs w:val="24"/>
        </w:rPr>
        <w:t>МАОУ «Лицей экономический №14»</w:t>
      </w:r>
      <w:r w:rsidR="00B3259C">
        <w:rPr>
          <w:sz w:val="24"/>
          <w:szCs w:val="24"/>
        </w:rPr>
        <w:t xml:space="preserve">; </w:t>
      </w:r>
    </w:p>
    <w:p w:rsidR="00B3259C" w:rsidRDefault="00537A58" w:rsidP="006E4A12">
      <w:pPr>
        <w:pStyle w:val="ab"/>
        <w:numPr>
          <w:ilvl w:val="0"/>
          <w:numId w:val="73"/>
        </w:numPr>
        <w:spacing w:line="276" w:lineRule="auto"/>
        <w:jc w:val="both"/>
        <w:rPr>
          <w:sz w:val="24"/>
          <w:szCs w:val="24"/>
        </w:rPr>
      </w:pPr>
      <w:r w:rsidRPr="00537A58">
        <w:rPr>
          <w:sz w:val="24"/>
          <w:szCs w:val="24"/>
        </w:rPr>
        <w:t xml:space="preserve">использование инновационных технологий обучения в сочетании с эффективными традиционными технологиями;  </w:t>
      </w:r>
    </w:p>
    <w:p w:rsidR="00B3259C" w:rsidRDefault="00537A58" w:rsidP="006E4A12">
      <w:pPr>
        <w:pStyle w:val="ab"/>
        <w:numPr>
          <w:ilvl w:val="0"/>
          <w:numId w:val="73"/>
        </w:numPr>
        <w:spacing w:line="276" w:lineRule="auto"/>
        <w:jc w:val="both"/>
        <w:rPr>
          <w:sz w:val="24"/>
          <w:szCs w:val="24"/>
        </w:rPr>
      </w:pPr>
      <w:r w:rsidRPr="00537A58">
        <w:rPr>
          <w:sz w:val="24"/>
          <w:szCs w:val="24"/>
        </w:rPr>
        <w:t>психолого-педагогическое сопровожде</w:t>
      </w:r>
      <w:r w:rsidR="00B3259C">
        <w:rPr>
          <w:sz w:val="24"/>
          <w:szCs w:val="24"/>
        </w:rPr>
        <w:t xml:space="preserve">ние образовательного процесса; </w:t>
      </w:r>
    </w:p>
    <w:p w:rsidR="00B3259C" w:rsidRDefault="00537A58" w:rsidP="006E4A12">
      <w:pPr>
        <w:pStyle w:val="ab"/>
        <w:numPr>
          <w:ilvl w:val="0"/>
          <w:numId w:val="73"/>
        </w:numPr>
        <w:spacing w:line="276" w:lineRule="auto"/>
        <w:jc w:val="both"/>
        <w:rPr>
          <w:sz w:val="24"/>
          <w:szCs w:val="24"/>
        </w:rPr>
      </w:pPr>
      <w:r w:rsidRPr="00537A58">
        <w:rPr>
          <w:sz w:val="24"/>
          <w:szCs w:val="24"/>
        </w:rPr>
        <w:t xml:space="preserve">доброжелательный микроклимат в </w:t>
      </w:r>
      <w:r w:rsidR="00425B7C">
        <w:rPr>
          <w:sz w:val="24"/>
          <w:szCs w:val="24"/>
        </w:rPr>
        <w:t>МАОУ «Лицей экономический №14»</w:t>
      </w:r>
      <w:r w:rsidRPr="00537A58">
        <w:rPr>
          <w:sz w:val="24"/>
          <w:szCs w:val="24"/>
        </w:rPr>
        <w:t xml:space="preserve">;  </w:t>
      </w:r>
    </w:p>
    <w:p w:rsidR="00B3259C" w:rsidRDefault="00537A58" w:rsidP="006E4A12">
      <w:pPr>
        <w:pStyle w:val="ab"/>
        <w:numPr>
          <w:ilvl w:val="0"/>
          <w:numId w:val="73"/>
        </w:numPr>
        <w:spacing w:line="276" w:lineRule="auto"/>
        <w:jc w:val="both"/>
        <w:rPr>
          <w:sz w:val="24"/>
          <w:szCs w:val="24"/>
        </w:rPr>
      </w:pPr>
      <w:r w:rsidRPr="00537A58">
        <w:rPr>
          <w:sz w:val="24"/>
          <w:szCs w:val="24"/>
        </w:rPr>
        <w:t xml:space="preserve">наличие оборудованных кабинетов;  </w:t>
      </w:r>
    </w:p>
    <w:p w:rsidR="00B3259C" w:rsidRDefault="00537A58" w:rsidP="006E4A12">
      <w:pPr>
        <w:pStyle w:val="ab"/>
        <w:numPr>
          <w:ilvl w:val="0"/>
          <w:numId w:val="73"/>
        </w:numPr>
        <w:spacing w:line="276" w:lineRule="auto"/>
        <w:jc w:val="both"/>
        <w:rPr>
          <w:sz w:val="24"/>
          <w:szCs w:val="24"/>
        </w:rPr>
      </w:pPr>
      <w:r w:rsidRPr="00537A58">
        <w:rPr>
          <w:sz w:val="24"/>
          <w:szCs w:val="24"/>
        </w:rPr>
        <w:t>материально-техническая база, обеспечивающая</w:t>
      </w:r>
      <w:r w:rsidR="00B3259C">
        <w:rPr>
          <w:sz w:val="24"/>
          <w:szCs w:val="24"/>
        </w:rPr>
        <w:t xml:space="preserve"> образовательную деятельность; </w:t>
      </w:r>
    </w:p>
    <w:p w:rsidR="00B3259C" w:rsidRDefault="00537A58" w:rsidP="006E4A12">
      <w:pPr>
        <w:pStyle w:val="ab"/>
        <w:numPr>
          <w:ilvl w:val="0"/>
          <w:numId w:val="73"/>
        </w:numPr>
        <w:spacing w:line="276" w:lineRule="auto"/>
        <w:jc w:val="both"/>
        <w:rPr>
          <w:sz w:val="24"/>
          <w:szCs w:val="24"/>
        </w:rPr>
      </w:pPr>
      <w:r w:rsidRPr="00537A58">
        <w:rPr>
          <w:sz w:val="24"/>
          <w:szCs w:val="24"/>
        </w:rPr>
        <w:t xml:space="preserve">использование культурного и образовательного пространства </w:t>
      </w:r>
      <w:r w:rsidR="00425B7C">
        <w:rPr>
          <w:sz w:val="24"/>
          <w:szCs w:val="24"/>
        </w:rPr>
        <w:t xml:space="preserve">МАОУ «Лицей экономический №14» </w:t>
      </w:r>
      <w:r w:rsidRPr="00537A58">
        <w:rPr>
          <w:sz w:val="24"/>
          <w:szCs w:val="24"/>
        </w:rPr>
        <w:t xml:space="preserve">города, страны, мира;  </w:t>
      </w:r>
    </w:p>
    <w:p w:rsidR="00B3259C" w:rsidRDefault="00537A58" w:rsidP="006E4A12">
      <w:pPr>
        <w:pStyle w:val="ab"/>
        <w:numPr>
          <w:ilvl w:val="0"/>
          <w:numId w:val="73"/>
        </w:numPr>
        <w:spacing w:line="276" w:lineRule="auto"/>
        <w:jc w:val="both"/>
        <w:rPr>
          <w:sz w:val="24"/>
          <w:szCs w:val="24"/>
        </w:rPr>
      </w:pPr>
      <w:r w:rsidRPr="00537A58">
        <w:rPr>
          <w:sz w:val="24"/>
          <w:szCs w:val="24"/>
        </w:rPr>
        <w:t xml:space="preserve">обеспечение медицинского контроля над состоянием образовательной деятельности;  </w:t>
      </w:r>
    </w:p>
    <w:p w:rsidR="00B3259C" w:rsidRDefault="00537A58" w:rsidP="006E4A12">
      <w:pPr>
        <w:pStyle w:val="ab"/>
        <w:numPr>
          <w:ilvl w:val="0"/>
          <w:numId w:val="73"/>
        </w:numPr>
        <w:spacing w:line="276" w:lineRule="auto"/>
        <w:jc w:val="both"/>
        <w:rPr>
          <w:sz w:val="24"/>
          <w:szCs w:val="24"/>
        </w:rPr>
      </w:pPr>
      <w:r w:rsidRPr="00537A58">
        <w:rPr>
          <w:sz w:val="24"/>
          <w:szCs w:val="24"/>
        </w:rPr>
        <w:t xml:space="preserve">организация питания;  </w:t>
      </w:r>
    </w:p>
    <w:p w:rsidR="00537A58" w:rsidRPr="00537A58" w:rsidRDefault="00537A58" w:rsidP="006E4A12">
      <w:pPr>
        <w:pStyle w:val="ab"/>
        <w:numPr>
          <w:ilvl w:val="0"/>
          <w:numId w:val="73"/>
        </w:numPr>
        <w:spacing w:line="276" w:lineRule="auto"/>
        <w:jc w:val="both"/>
        <w:rPr>
          <w:sz w:val="24"/>
          <w:szCs w:val="24"/>
        </w:rPr>
      </w:pPr>
      <w:r w:rsidRPr="00537A58">
        <w:rPr>
          <w:sz w:val="24"/>
          <w:szCs w:val="24"/>
        </w:rPr>
        <w:t xml:space="preserve">привлечение родителей к сотрудничеству; </w:t>
      </w:r>
    </w:p>
    <w:p w:rsidR="00537A58" w:rsidRPr="00537A58" w:rsidRDefault="00537A58" w:rsidP="00537A58">
      <w:pPr>
        <w:pStyle w:val="ab"/>
        <w:spacing w:line="276" w:lineRule="auto"/>
        <w:jc w:val="both"/>
        <w:rPr>
          <w:sz w:val="24"/>
          <w:szCs w:val="24"/>
        </w:rPr>
      </w:pPr>
    </w:p>
    <w:p w:rsidR="00721639" w:rsidRDefault="00537A58" w:rsidP="00537A58">
      <w:pPr>
        <w:pStyle w:val="ab"/>
        <w:spacing w:line="276" w:lineRule="auto"/>
        <w:jc w:val="both"/>
        <w:rPr>
          <w:sz w:val="24"/>
          <w:szCs w:val="24"/>
        </w:rPr>
      </w:pPr>
      <w:r w:rsidRPr="00721639">
        <w:rPr>
          <w:b/>
          <w:sz w:val="24"/>
          <w:szCs w:val="24"/>
        </w:rPr>
        <w:t>Психолого-педагогическое сопровождение.</w:t>
      </w:r>
    </w:p>
    <w:p w:rsidR="00B3259C" w:rsidRDefault="00537A58" w:rsidP="00537A58">
      <w:pPr>
        <w:pStyle w:val="ab"/>
        <w:spacing w:line="276" w:lineRule="auto"/>
        <w:jc w:val="both"/>
        <w:rPr>
          <w:sz w:val="24"/>
          <w:szCs w:val="24"/>
        </w:rPr>
      </w:pPr>
      <w:r w:rsidRPr="00537A58">
        <w:rPr>
          <w:sz w:val="24"/>
          <w:szCs w:val="24"/>
        </w:rPr>
        <w:t>Психодиагностика осуществляется по плану или запросу (родители, обучающиеся, педагоги). Проводится профилактическая работа с обучающимися (занятия, диагностика). Осуществляется психолого-педагогическая коррекция (отдельные обучающиеся). Орг</w:t>
      </w:r>
      <w:r w:rsidR="00721639">
        <w:rPr>
          <w:sz w:val="24"/>
          <w:szCs w:val="24"/>
        </w:rPr>
        <w:t xml:space="preserve">анизация тренингов: уверенного </w:t>
      </w:r>
      <w:r w:rsidRPr="00537A58">
        <w:rPr>
          <w:sz w:val="24"/>
          <w:szCs w:val="24"/>
        </w:rPr>
        <w:t>поведения. Сотрудничества, общения. Проведение</w:t>
      </w:r>
      <w:r w:rsidR="00721639">
        <w:rPr>
          <w:sz w:val="24"/>
          <w:szCs w:val="24"/>
        </w:rPr>
        <w:t xml:space="preserve"> заседаний Совета профилактики </w:t>
      </w:r>
      <w:r w:rsidR="00425B7C">
        <w:rPr>
          <w:sz w:val="24"/>
          <w:szCs w:val="24"/>
        </w:rPr>
        <w:t>МАОУ «Лицей экономический №14»</w:t>
      </w:r>
      <w:r w:rsidRPr="00537A58">
        <w:rPr>
          <w:sz w:val="24"/>
          <w:szCs w:val="24"/>
        </w:rPr>
        <w:t xml:space="preserve">. </w:t>
      </w:r>
    </w:p>
    <w:p w:rsidR="00B3259C" w:rsidRDefault="00537A58" w:rsidP="00537A58">
      <w:pPr>
        <w:pStyle w:val="ab"/>
        <w:spacing w:line="276" w:lineRule="auto"/>
        <w:jc w:val="both"/>
        <w:rPr>
          <w:sz w:val="24"/>
          <w:szCs w:val="24"/>
        </w:rPr>
      </w:pPr>
      <w:r w:rsidRPr="00537A58">
        <w:rPr>
          <w:sz w:val="24"/>
          <w:szCs w:val="24"/>
        </w:rPr>
        <w:t xml:space="preserve">Основными направлениями работы социального педагога являются: диагностические мероприятия, составление социального паспорта </w:t>
      </w:r>
      <w:r w:rsidR="00633A6D">
        <w:rPr>
          <w:sz w:val="24"/>
          <w:szCs w:val="24"/>
        </w:rPr>
        <w:t>МАОУ «Лицей экономический №14»</w:t>
      </w:r>
      <w:r w:rsidR="00721639">
        <w:rPr>
          <w:sz w:val="24"/>
          <w:szCs w:val="24"/>
        </w:rPr>
        <w:t>,</w:t>
      </w:r>
      <w:r w:rsidRPr="00537A58">
        <w:rPr>
          <w:sz w:val="24"/>
          <w:szCs w:val="24"/>
        </w:rPr>
        <w:t xml:space="preserve"> выявление подростков, нуждающихся в психологической и социально-педагогической помощи, профилактические ме</w:t>
      </w:r>
      <w:r w:rsidR="00633A6D">
        <w:rPr>
          <w:sz w:val="24"/>
          <w:szCs w:val="24"/>
        </w:rPr>
        <w:t>роприятия, совместная работа с ОП №2</w:t>
      </w:r>
      <w:r w:rsidRPr="00537A58">
        <w:rPr>
          <w:sz w:val="24"/>
          <w:szCs w:val="24"/>
        </w:rPr>
        <w:t>, КДН</w:t>
      </w:r>
      <w:r w:rsidR="00633A6D">
        <w:rPr>
          <w:sz w:val="24"/>
          <w:szCs w:val="24"/>
        </w:rPr>
        <w:t xml:space="preserve"> и ЗП</w:t>
      </w:r>
      <w:r w:rsidRPr="00537A58">
        <w:rPr>
          <w:sz w:val="24"/>
          <w:szCs w:val="24"/>
        </w:rPr>
        <w:t xml:space="preserve">, проведение мероприятий по профилактике асоциального поведения. </w:t>
      </w:r>
    </w:p>
    <w:p w:rsidR="00B3259C" w:rsidRDefault="00537A58" w:rsidP="00537A58">
      <w:pPr>
        <w:pStyle w:val="ab"/>
        <w:spacing w:line="276" w:lineRule="auto"/>
        <w:jc w:val="both"/>
        <w:rPr>
          <w:sz w:val="24"/>
          <w:szCs w:val="24"/>
        </w:rPr>
      </w:pPr>
      <w:r w:rsidRPr="00537A58">
        <w:rPr>
          <w:sz w:val="24"/>
          <w:szCs w:val="24"/>
        </w:rPr>
        <w:t xml:space="preserve">Разновидности диагностики в </w:t>
      </w:r>
      <w:r w:rsidR="00633A6D">
        <w:rPr>
          <w:sz w:val="24"/>
          <w:szCs w:val="24"/>
        </w:rPr>
        <w:t>МАОУ «Лицей экономический №14»</w:t>
      </w:r>
      <w:r w:rsidRPr="00537A58">
        <w:rPr>
          <w:sz w:val="24"/>
          <w:szCs w:val="24"/>
        </w:rPr>
        <w:t xml:space="preserve">: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изучение мотивации учения школьников (В.Н. Максимова «Диагностика как фактор развития образовательной системы»);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соответствие сформированных УУД требованиям обязательного минимума содержания среднего общего образования;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выявление одаренных детей (Лири, Кетелла);  </w:t>
      </w:r>
    </w:p>
    <w:p w:rsidR="00B3259C" w:rsidRDefault="00B3259C" w:rsidP="006E4A12">
      <w:pPr>
        <w:pStyle w:val="ab"/>
        <w:numPr>
          <w:ilvl w:val="0"/>
          <w:numId w:val="75"/>
        </w:numPr>
        <w:spacing w:line="276" w:lineRule="auto"/>
        <w:jc w:val="both"/>
        <w:rPr>
          <w:sz w:val="24"/>
          <w:szCs w:val="24"/>
        </w:rPr>
      </w:pPr>
      <w:r>
        <w:rPr>
          <w:sz w:val="24"/>
          <w:szCs w:val="24"/>
        </w:rPr>
        <w:t xml:space="preserve">функциональные умения учителя;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анализ педагогических затруднений учителя;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выявление скрытой мотивации (И.Л.Соломин);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исследования межличностных отношений в классе (Дж. Морено);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исследование эмоциональной и личностной сферы;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исследование личностных проблем ребенка и оценка личностных особенностей (Р.С. Бернс, С.Х. Кауфман, Е.И.Рогов);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сследование интересов подростков («Карта интересов»);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исследование личной профессиональной перспективы;  </w:t>
      </w:r>
    </w:p>
    <w:p w:rsidR="00B3259C" w:rsidRDefault="00537A58" w:rsidP="006E4A12">
      <w:pPr>
        <w:pStyle w:val="ab"/>
        <w:numPr>
          <w:ilvl w:val="0"/>
          <w:numId w:val="75"/>
        </w:numPr>
        <w:spacing w:line="276" w:lineRule="auto"/>
        <w:jc w:val="both"/>
        <w:rPr>
          <w:sz w:val="24"/>
          <w:szCs w:val="24"/>
        </w:rPr>
      </w:pPr>
      <w:r w:rsidRPr="00537A58">
        <w:rPr>
          <w:sz w:val="24"/>
          <w:szCs w:val="24"/>
        </w:rPr>
        <w:t xml:space="preserve">исследование самооценки (Д.Рубейнштейн, А.М.Прихожан);  </w:t>
      </w:r>
    </w:p>
    <w:p w:rsidR="00B3259C" w:rsidRDefault="00537A58" w:rsidP="006E4A12">
      <w:pPr>
        <w:pStyle w:val="ab"/>
        <w:numPr>
          <w:ilvl w:val="0"/>
          <w:numId w:val="75"/>
        </w:numPr>
        <w:spacing w:line="276" w:lineRule="auto"/>
        <w:jc w:val="both"/>
        <w:rPr>
          <w:sz w:val="24"/>
          <w:szCs w:val="24"/>
        </w:rPr>
      </w:pPr>
      <w:r w:rsidRPr="00537A58">
        <w:rPr>
          <w:sz w:val="24"/>
          <w:szCs w:val="24"/>
        </w:rPr>
        <w:lastRenderedPageBreak/>
        <w:t xml:space="preserve">исследование уровня развития психических функций (диагностика интеллекта: внимание, память, мышление); </w:t>
      </w:r>
    </w:p>
    <w:p w:rsidR="00B3259C" w:rsidRDefault="00537A58" w:rsidP="006E4A12">
      <w:pPr>
        <w:pStyle w:val="ab"/>
        <w:numPr>
          <w:ilvl w:val="0"/>
          <w:numId w:val="75"/>
        </w:numPr>
        <w:spacing w:line="276" w:lineRule="auto"/>
        <w:jc w:val="both"/>
        <w:rPr>
          <w:sz w:val="24"/>
          <w:szCs w:val="24"/>
        </w:rPr>
      </w:pPr>
      <w:r w:rsidRPr="00B3259C">
        <w:rPr>
          <w:sz w:val="24"/>
          <w:szCs w:val="24"/>
        </w:rPr>
        <w:t xml:space="preserve">диагностика эмоционального состояния (Цветовой тест «Состояние»);  </w:t>
      </w:r>
    </w:p>
    <w:p w:rsidR="00B3259C" w:rsidRDefault="00537A58" w:rsidP="006E4A12">
      <w:pPr>
        <w:pStyle w:val="ab"/>
        <w:numPr>
          <w:ilvl w:val="0"/>
          <w:numId w:val="75"/>
        </w:numPr>
        <w:spacing w:line="276" w:lineRule="auto"/>
        <w:jc w:val="both"/>
        <w:rPr>
          <w:sz w:val="24"/>
          <w:szCs w:val="24"/>
        </w:rPr>
      </w:pPr>
      <w:r w:rsidRPr="00B3259C">
        <w:rPr>
          <w:sz w:val="24"/>
          <w:szCs w:val="24"/>
        </w:rPr>
        <w:t>диагностика зависимости (проективные, рисуночны</w:t>
      </w:r>
      <w:r w:rsidR="00B3259C">
        <w:rPr>
          <w:sz w:val="24"/>
          <w:szCs w:val="24"/>
        </w:rPr>
        <w:t xml:space="preserve">е тесты, диагностика по Юнгу); </w:t>
      </w:r>
    </w:p>
    <w:p w:rsidR="00B3259C" w:rsidRDefault="00537A58" w:rsidP="006E4A12">
      <w:pPr>
        <w:pStyle w:val="ab"/>
        <w:numPr>
          <w:ilvl w:val="0"/>
          <w:numId w:val="75"/>
        </w:numPr>
        <w:spacing w:line="276" w:lineRule="auto"/>
        <w:jc w:val="both"/>
        <w:rPr>
          <w:sz w:val="24"/>
          <w:szCs w:val="24"/>
        </w:rPr>
      </w:pPr>
      <w:r w:rsidRPr="00B3259C">
        <w:rPr>
          <w:sz w:val="24"/>
          <w:szCs w:val="24"/>
        </w:rPr>
        <w:t xml:space="preserve">диагностика поведения, сотрудничества, общения;  </w:t>
      </w:r>
    </w:p>
    <w:p w:rsidR="00B3259C" w:rsidRDefault="00537A58" w:rsidP="006E4A12">
      <w:pPr>
        <w:pStyle w:val="ab"/>
        <w:numPr>
          <w:ilvl w:val="0"/>
          <w:numId w:val="75"/>
        </w:numPr>
        <w:spacing w:line="276" w:lineRule="auto"/>
        <w:jc w:val="both"/>
        <w:rPr>
          <w:sz w:val="24"/>
          <w:szCs w:val="24"/>
        </w:rPr>
      </w:pPr>
      <w:r w:rsidRPr="00B3259C">
        <w:rPr>
          <w:sz w:val="24"/>
          <w:szCs w:val="24"/>
        </w:rPr>
        <w:t xml:space="preserve">выявление интеллектуального уровня (тест Амтхауэра);  </w:t>
      </w:r>
    </w:p>
    <w:p w:rsidR="00B3259C" w:rsidRDefault="00537A58" w:rsidP="006E4A12">
      <w:pPr>
        <w:pStyle w:val="ab"/>
        <w:numPr>
          <w:ilvl w:val="0"/>
          <w:numId w:val="75"/>
        </w:numPr>
        <w:spacing w:line="276" w:lineRule="auto"/>
        <w:jc w:val="both"/>
        <w:rPr>
          <w:sz w:val="24"/>
          <w:szCs w:val="24"/>
        </w:rPr>
      </w:pPr>
      <w:r w:rsidRPr="00B3259C">
        <w:rPr>
          <w:sz w:val="24"/>
          <w:szCs w:val="24"/>
        </w:rPr>
        <w:t xml:space="preserve">нормализация учебной нагрузки на обучающегося (Еньков);  </w:t>
      </w:r>
    </w:p>
    <w:p w:rsidR="00B3259C" w:rsidRDefault="00537A58" w:rsidP="006E4A12">
      <w:pPr>
        <w:pStyle w:val="ab"/>
        <w:numPr>
          <w:ilvl w:val="0"/>
          <w:numId w:val="75"/>
        </w:numPr>
        <w:spacing w:line="276" w:lineRule="auto"/>
        <w:jc w:val="both"/>
        <w:rPr>
          <w:sz w:val="24"/>
          <w:szCs w:val="24"/>
        </w:rPr>
      </w:pPr>
      <w:r w:rsidRPr="00B3259C">
        <w:rPr>
          <w:sz w:val="24"/>
          <w:szCs w:val="24"/>
        </w:rPr>
        <w:t xml:space="preserve">диагностика исследования функционального состояния здоровья </w:t>
      </w:r>
      <w:r w:rsidR="00633A6D">
        <w:rPr>
          <w:sz w:val="24"/>
          <w:szCs w:val="24"/>
        </w:rPr>
        <w:t>и работоспособности обучающихся.</w:t>
      </w:r>
    </w:p>
    <w:p w:rsidR="00A81ADF" w:rsidRDefault="00A81ADF" w:rsidP="00B3259C">
      <w:pPr>
        <w:pStyle w:val="ab"/>
        <w:spacing w:line="276" w:lineRule="auto"/>
        <w:jc w:val="both"/>
        <w:rPr>
          <w:b/>
          <w:sz w:val="24"/>
          <w:szCs w:val="24"/>
        </w:rPr>
      </w:pPr>
      <w:bookmarkStart w:id="35" w:name="_Toc453968166"/>
    </w:p>
    <w:p w:rsidR="00855802" w:rsidRPr="00B3259C" w:rsidRDefault="00855802" w:rsidP="00B3259C">
      <w:pPr>
        <w:pStyle w:val="ab"/>
        <w:spacing w:line="276" w:lineRule="auto"/>
        <w:jc w:val="both"/>
        <w:rPr>
          <w:b/>
          <w:sz w:val="24"/>
          <w:szCs w:val="24"/>
        </w:rPr>
      </w:pPr>
      <w:r w:rsidRPr="00B3259C">
        <w:rPr>
          <w:b/>
          <w:sz w:val="24"/>
          <w:szCs w:val="24"/>
        </w:rPr>
        <w:t>1.</w:t>
      </w:r>
      <w:r w:rsidR="00B4246A">
        <w:rPr>
          <w:b/>
          <w:sz w:val="24"/>
          <w:szCs w:val="24"/>
        </w:rPr>
        <w:t>4</w:t>
      </w:r>
      <w:r w:rsidRPr="00B3259C">
        <w:rPr>
          <w:b/>
          <w:sz w:val="24"/>
          <w:szCs w:val="24"/>
        </w:rPr>
        <w:t>. Система оценки достижения планируемых результатов освоения основной образовательной программы среднего общего образования</w:t>
      </w:r>
      <w:bookmarkEnd w:id="35"/>
    </w:p>
    <w:p w:rsidR="00855802" w:rsidRPr="00B3259C" w:rsidRDefault="00855802" w:rsidP="00B3259C">
      <w:pPr>
        <w:pStyle w:val="ab"/>
        <w:spacing w:line="276" w:lineRule="auto"/>
        <w:jc w:val="both"/>
        <w:rPr>
          <w:b/>
          <w:sz w:val="24"/>
          <w:szCs w:val="24"/>
        </w:rPr>
      </w:pPr>
    </w:p>
    <w:p w:rsidR="00855802" w:rsidRDefault="00855802" w:rsidP="00855802">
      <w:pPr>
        <w:pStyle w:val="ab"/>
        <w:spacing w:line="276" w:lineRule="auto"/>
        <w:jc w:val="both"/>
        <w:rPr>
          <w:sz w:val="24"/>
          <w:szCs w:val="24"/>
        </w:rPr>
      </w:pPr>
      <w:r w:rsidRPr="00855802">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633A6D">
        <w:rPr>
          <w:sz w:val="24"/>
          <w:szCs w:val="24"/>
        </w:rPr>
        <w:t xml:space="preserve">МАОУ «Лицей экономический №14» </w:t>
      </w:r>
      <w:r w:rsidRPr="00855802">
        <w:rPr>
          <w:sz w:val="24"/>
          <w:szCs w:val="24"/>
        </w:rPr>
        <w:t xml:space="preserve">и служит одним из оснований для локального нормативного акта </w:t>
      </w:r>
      <w:r w:rsidR="00633A6D">
        <w:rPr>
          <w:sz w:val="24"/>
          <w:szCs w:val="24"/>
        </w:rPr>
        <w:t>МАОУ «Лицей экономический №14»</w:t>
      </w:r>
      <w:r w:rsidRPr="00855802">
        <w:rPr>
          <w:sz w:val="24"/>
          <w:szCs w:val="24"/>
        </w:rPr>
        <w:t>о формах, периодичности и порядке текущего контроля успеваемости и промежуточной аттестации</w:t>
      </w:r>
      <w:r w:rsidRPr="00855802">
        <w:rPr>
          <w:sz w:val="24"/>
          <w:szCs w:val="24"/>
          <w:vertAlign w:val="superscript"/>
        </w:rPr>
        <w:footnoteReference w:id="5"/>
      </w:r>
      <w:r w:rsidR="00D408F5">
        <w:rPr>
          <w:sz w:val="24"/>
          <w:szCs w:val="24"/>
        </w:rPr>
        <w:t>.</w:t>
      </w:r>
    </w:p>
    <w:p w:rsidR="00D408F5" w:rsidRPr="00855802" w:rsidRDefault="00D408F5" w:rsidP="00855802">
      <w:pPr>
        <w:pStyle w:val="ab"/>
        <w:spacing w:line="276" w:lineRule="auto"/>
        <w:jc w:val="both"/>
        <w:rPr>
          <w:sz w:val="24"/>
          <w:szCs w:val="24"/>
          <w:highlight w:val="magenta"/>
        </w:rPr>
      </w:pPr>
    </w:p>
    <w:p w:rsidR="00855802" w:rsidRPr="00855802" w:rsidRDefault="00855802" w:rsidP="00855802">
      <w:pPr>
        <w:pStyle w:val="ab"/>
        <w:spacing w:line="276" w:lineRule="auto"/>
        <w:jc w:val="both"/>
        <w:rPr>
          <w:b/>
          <w:sz w:val="24"/>
          <w:szCs w:val="24"/>
        </w:rPr>
      </w:pPr>
      <w:r w:rsidRPr="00855802">
        <w:rPr>
          <w:b/>
          <w:sz w:val="24"/>
          <w:szCs w:val="24"/>
        </w:rPr>
        <w:t>Общие положения</w:t>
      </w:r>
    </w:p>
    <w:p w:rsidR="00855802" w:rsidRPr="00855802" w:rsidRDefault="00855802" w:rsidP="00855802">
      <w:pPr>
        <w:pStyle w:val="ab"/>
        <w:spacing w:line="276" w:lineRule="auto"/>
        <w:jc w:val="both"/>
        <w:rPr>
          <w:sz w:val="24"/>
          <w:szCs w:val="24"/>
        </w:rPr>
      </w:pPr>
      <w:r w:rsidRPr="00855802">
        <w:rPr>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855802" w:rsidRPr="00855802" w:rsidRDefault="00855802" w:rsidP="00855802">
      <w:pPr>
        <w:pStyle w:val="ab"/>
        <w:spacing w:line="276" w:lineRule="auto"/>
        <w:jc w:val="both"/>
        <w:rPr>
          <w:sz w:val="24"/>
          <w:szCs w:val="24"/>
        </w:rPr>
      </w:pPr>
      <w:r w:rsidRPr="00855802">
        <w:rPr>
          <w:sz w:val="24"/>
          <w:szCs w:val="24"/>
        </w:rPr>
        <w:t xml:space="preserve">Основными направлениями и целями оценочной деятельности в </w:t>
      </w:r>
      <w:r w:rsidR="00D408F5">
        <w:rPr>
          <w:sz w:val="24"/>
          <w:szCs w:val="24"/>
        </w:rPr>
        <w:t>МАОУ «Лицей экономический №14»</w:t>
      </w:r>
      <w:r w:rsidRPr="00855802">
        <w:rPr>
          <w:sz w:val="24"/>
          <w:szCs w:val="24"/>
        </w:rPr>
        <w:t>в соответствии с требованиями ФГОС СОО являются:</w:t>
      </w:r>
    </w:p>
    <w:p w:rsidR="00855802" w:rsidRPr="00855802" w:rsidRDefault="00855802" w:rsidP="006E4A12">
      <w:pPr>
        <w:pStyle w:val="ab"/>
        <w:numPr>
          <w:ilvl w:val="0"/>
          <w:numId w:val="65"/>
        </w:numPr>
        <w:spacing w:line="276" w:lineRule="auto"/>
        <w:jc w:val="both"/>
        <w:rPr>
          <w:sz w:val="24"/>
          <w:szCs w:val="24"/>
        </w:rPr>
      </w:pPr>
      <w:r w:rsidRPr="00855802">
        <w:rPr>
          <w:sz w:val="24"/>
          <w:szCs w:val="24"/>
        </w:rPr>
        <w:t>оценка образовательных достижений обучающихсяна различных этапах обучениякак основа их итоговой аттестации;</w:t>
      </w:r>
    </w:p>
    <w:p w:rsidR="00855802" w:rsidRPr="00855802" w:rsidRDefault="00855802" w:rsidP="006E4A12">
      <w:pPr>
        <w:pStyle w:val="ab"/>
        <w:numPr>
          <w:ilvl w:val="0"/>
          <w:numId w:val="65"/>
        </w:numPr>
        <w:spacing w:line="276" w:lineRule="auto"/>
        <w:jc w:val="both"/>
        <w:rPr>
          <w:sz w:val="24"/>
          <w:szCs w:val="24"/>
        </w:rPr>
      </w:pPr>
      <w:r w:rsidRPr="00855802">
        <w:rPr>
          <w:sz w:val="24"/>
          <w:szCs w:val="24"/>
        </w:rPr>
        <w:t>оценка результатов деятельности педагогических работников как основа аттестационных процедур;</w:t>
      </w:r>
    </w:p>
    <w:p w:rsidR="00855802" w:rsidRPr="00855802" w:rsidRDefault="00855802" w:rsidP="006E4A12">
      <w:pPr>
        <w:pStyle w:val="ab"/>
        <w:numPr>
          <w:ilvl w:val="0"/>
          <w:numId w:val="65"/>
        </w:numPr>
        <w:spacing w:line="276" w:lineRule="auto"/>
        <w:jc w:val="both"/>
        <w:rPr>
          <w:sz w:val="24"/>
          <w:szCs w:val="24"/>
        </w:rPr>
      </w:pPr>
      <w:r w:rsidRPr="00855802">
        <w:rPr>
          <w:sz w:val="24"/>
          <w:szCs w:val="24"/>
        </w:rPr>
        <w:t>оценка результатов деятельности образовательной организации как основа аккредитационных процедур.</w:t>
      </w:r>
    </w:p>
    <w:p w:rsidR="00855802" w:rsidRPr="00855802" w:rsidRDefault="00855802" w:rsidP="00855802">
      <w:pPr>
        <w:pStyle w:val="ab"/>
        <w:spacing w:line="276" w:lineRule="auto"/>
        <w:jc w:val="both"/>
        <w:rPr>
          <w:sz w:val="24"/>
          <w:szCs w:val="24"/>
        </w:rPr>
      </w:pPr>
      <w:r w:rsidRPr="00855802">
        <w:rPr>
          <w:sz w:val="24"/>
          <w:szCs w:val="24"/>
        </w:rPr>
        <w:t xml:space="preserve">Оценка образовательных достижений обучающихся осуществляется в рамках </w:t>
      </w:r>
      <w:r w:rsidRPr="00855802">
        <w:rPr>
          <w:b/>
          <w:sz w:val="24"/>
          <w:szCs w:val="24"/>
        </w:rPr>
        <w:t>внутренней оценки</w:t>
      </w:r>
      <w:r w:rsidR="00526132">
        <w:rPr>
          <w:sz w:val="24"/>
          <w:szCs w:val="24"/>
        </w:rPr>
        <w:t xml:space="preserve"> МАОУ</w:t>
      </w:r>
      <w:r w:rsidRPr="00855802">
        <w:rPr>
          <w:sz w:val="24"/>
          <w:szCs w:val="24"/>
        </w:rPr>
        <w:t>,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855802">
        <w:rPr>
          <w:sz w:val="24"/>
          <w:szCs w:val="24"/>
          <w:vertAlign w:val="superscript"/>
        </w:rPr>
        <w:footnoteReference w:id="6"/>
      </w:r>
      <w:r w:rsidRPr="00855802">
        <w:rPr>
          <w:sz w:val="24"/>
          <w:szCs w:val="24"/>
        </w:rPr>
        <w:t xml:space="preserve"> и итоговая аттестации обучающихся), а также процедур </w:t>
      </w:r>
      <w:r w:rsidRPr="00855802">
        <w:rPr>
          <w:b/>
          <w:sz w:val="24"/>
          <w:szCs w:val="24"/>
        </w:rPr>
        <w:t>внешней оценки</w:t>
      </w:r>
      <w:r w:rsidRPr="00855802">
        <w:rPr>
          <w:sz w:val="24"/>
          <w:szCs w:val="24"/>
        </w:rPr>
        <w:t>, включающей государственную итоговую аттестацию</w:t>
      </w:r>
      <w:r w:rsidRPr="00855802">
        <w:rPr>
          <w:sz w:val="24"/>
          <w:szCs w:val="24"/>
          <w:vertAlign w:val="superscript"/>
        </w:rPr>
        <w:footnoteReference w:id="7"/>
      </w:r>
      <w:r w:rsidRPr="00855802">
        <w:rPr>
          <w:sz w:val="24"/>
          <w:szCs w:val="24"/>
        </w:rPr>
        <w:t xml:space="preserve">, </w:t>
      </w:r>
      <w:r w:rsidRPr="00855802">
        <w:rPr>
          <w:sz w:val="24"/>
          <w:szCs w:val="24"/>
        </w:rPr>
        <w:lastRenderedPageBreak/>
        <w:t>независимую оценку качества подготовки обучающихся</w:t>
      </w:r>
      <w:r w:rsidRPr="00855802">
        <w:rPr>
          <w:sz w:val="24"/>
          <w:szCs w:val="24"/>
          <w:vertAlign w:val="superscript"/>
        </w:rPr>
        <w:footnoteReference w:id="8"/>
      </w:r>
      <w:r w:rsidRPr="00855802">
        <w:rPr>
          <w:sz w:val="24"/>
          <w:szCs w:val="24"/>
        </w:rPr>
        <w:t xml:space="preserve"> и мониторинговые исследования муниципального, регионального и федерального уровней.</w:t>
      </w:r>
    </w:p>
    <w:p w:rsidR="00855802" w:rsidRPr="00855802" w:rsidRDefault="00855802" w:rsidP="00855802">
      <w:pPr>
        <w:pStyle w:val="ab"/>
        <w:spacing w:line="276" w:lineRule="auto"/>
        <w:jc w:val="both"/>
        <w:rPr>
          <w:sz w:val="24"/>
          <w:szCs w:val="24"/>
        </w:rPr>
      </w:pPr>
      <w:r w:rsidRPr="00855802">
        <w:rPr>
          <w:sz w:val="24"/>
          <w:szCs w:val="24"/>
        </w:rPr>
        <w:t>Оценкарезультатов деятельности педагогических работников осуществляется на основании:</w:t>
      </w:r>
    </w:p>
    <w:p w:rsidR="00855802" w:rsidRPr="00855802" w:rsidRDefault="00855802" w:rsidP="006E4A12">
      <w:pPr>
        <w:pStyle w:val="ab"/>
        <w:numPr>
          <w:ilvl w:val="0"/>
          <w:numId w:val="66"/>
        </w:numPr>
        <w:spacing w:line="276" w:lineRule="auto"/>
        <w:jc w:val="both"/>
        <w:rPr>
          <w:sz w:val="24"/>
          <w:szCs w:val="24"/>
        </w:rPr>
      </w:pPr>
      <w:r w:rsidRPr="00855802">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855802" w:rsidRPr="00855802" w:rsidRDefault="00855802" w:rsidP="006E4A12">
      <w:pPr>
        <w:pStyle w:val="ab"/>
        <w:numPr>
          <w:ilvl w:val="0"/>
          <w:numId w:val="67"/>
        </w:numPr>
        <w:spacing w:line="276" w:lineRule="auto"/>
        <w:jc w:val="both"/>
        <w:rPr>
          <w:sz w:val="24"/>
          <w:szCs w:val="24"/>
        </w:rPr>
      </w:pPr>
      <w:r w:rsidRPr="00855802">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855802" w:rsidRPr="00855802" w:rsidRDefault="00855802" w:rsidP="00855802">
      <w:pPr>
        <w:pStyle w:val="ab"/>
        <w:spacing w:line="276" w:lineRule="auto"/>
        <w:jc w:val="both"/>
        <w:rPr>
          <w:sz w:val="24"/>
          <w:szCs w:val="24"/>
        </w:rPr>
      </w:pPr>
      <w:r w:rsidRPr="00855802">
        <w:rPr>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методически</w:t>
      </w:r>
      <w:r w:rsidR="00526132">
        <w:rPr>
          <w:sz w:val="24"/>
          <w:szCs w:val="24"/>
        </w:rPr>
        <w:t>м советом и администрацией МАОУ</w:t>
      </w:r>
      <w:r w:rsidRPr="00855802">
        <w:rPr>
          <w:sz w:val="24"/>
          <w:szCs w:val="24"/>
        </w:rPr>
        <w:t xml:space="preserve">. </w:t>
      </w:r>
    </w:p>
    <w:p w:rsidR="00855802" w:rsidRPr="00855802" w:rsidRDefault="00855802" w:rsidP="00855802">
      <w:pPr>
        <w:pStyle w:val="ab"/>
        <w:spacing w:line="276" w:lineRule="auto"/>
        <w:jc w:val="both"/>
        <w:rPr>
          <w:sz w:val="24"/>
          <w:szCs w:val="24"/>
        </w:rPr>
      </w:pPr>
      <w:r w:rsidRPr="00855802">
        <w:rPr>
          <w:sz w:val="24"/>
          <w:szCs w:val="24"/>
        </w:rPr>
        <w:t>Результаты мониторингов являются основанием для принятия решений по повышению квалификации учителя.</w:t>
      </w:r>
    </w:p>
    <w:p w:rsidR="00855802" w:rsidRPr="00855802" w:rsidRDefault="00855802" w:rsidP="00855802">
      <w:pPr>
        <w:pStyle w:val="ab"/>
        <w:spacing w:line="276" w:lineRule="auto"/>
        <w:jc w:val="both"/>
        <w:rPr>
          <w:sz w:val="24"/>
          <w:szCs w:val="24"/>
        </w:rPr>
      </w:pPr>
      <w:r w:rsidRPr="00855802">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w:t>
      </w:r>
      <w:r w:rsidR="00955D59">
        <w:rPr>
          <w:sz w:val="24"/>
          <w:szCs w:val="24"/>
        </w:rPr>
        <w:t>бразовательной программы МАОУ</w:t>
      </w:r>
      <w:r w:rsidRPr="00855802">
        <w:rPr>
          <w:sz w:val="24"/>
          <w:szCs w:val="24"/>
        </w:rPr>
        <w:t>и уточнению и/или раз</w:t>
      </w:r>
      <w:r w:rsidR="00955D59">
        <w:rPr>
          <w:sz w:val="24"/>
          <w:szCs w:val="24"/>
        </w:rPr>
        <w:t>работке программы развития МАОУ</w:t>
      </w:r>
      <w:r w:rsidRPr="00855802">
        <w:rPr>
          <w:sz w:val="24"/>
          <w:szCs w:val="24"/>
        </w:rPr>
        <w:t>, а также служат основанием для принятия иных необходимых управленческих решений.</w:t>
      </w:r>
    </w:p>
    <w:p w:rsidR="00855802" w:rsidRPr="00855802" w:rsidRDefault="00855802" w:rsidP="00855802">
      <w:pPr>
        <w:pStyle w:val="ab"/>
        <w:spacing w:line="276" w:lineRule="auto"/>
        <w:jc w:val="both"/>
        <w:rPr>
          <w:sz w:val="24"/>
          <w:szCs w:val="24"/>
        </w:rPr>
      </w:pPr>
      <w:r w:rsidRPr="00855802">
        <w:rPr>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855802" w:rsidRPr="00855802" w:rsidRDefault="00855802" w:rsidP="00855802">
      <w:pPr>
        <w:pStyle w:val="ab"/>
        <w:spacing w:line="276" w:lineRule="auto"/>
        <w:jc w:val="both"/>
        <w:rPr>
          <w:sz w:val="24"/>
          <w:szCs w:val="24"/>
        </w:rPr>
      </w:pPr>
      <w:r w:rsidRPr="00855802">
        <w:rPr>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855802" w:rsidRPr="00855802" w:rsidRDefault="00855802" w:rsidP="00855802">
      <w:pPr>
        <w:pStyle w:val="ab"/>
        <w:spacing w:line="276" w:lineRule="auto"/>
        <w:jc w:val="both"/>
        <w:rPr>
          <w:sz w:val="24"/>
          <w:szCs w:val="24"/>
        </w:rPr>
      </w:pPr>
      <w:r w:rsidRPr="00855802">
        <w:rPr>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55802" w:rsidRPr="00855802" w:rsidRDefault="00855802" w:rsidP="00855802">
      <w:pPr>
        <w:pStyle w:val="ab"/>
        <w:spacing w:line="276" w:lineRule="auto"/>
        <w:jc w:val="both"/>
        <w:rPr>
          <w:sz w:val="24"/>
          <w:szCs w:val="24"/>
        </w:rPr>
      </w:pPr>
      <w:r w:rsidRPr="00855802">
        <w:rPr>
          <w:sz w:val="24"/>
          <w:szCs w:val="24"/>
        </w:rPr>
        <w:t>Комплексный подход к оценке образовательных достижений реализуется путем:</w:t>
      </w:r>
    </w:p>
    <w:p w:rsidR="00855802" w:rsidRPr="00855802" w:rsidRDefault="00855802" w:rsidP="006E4A12">
      <w:pPr>
        <w:pStyle w:val="ab"/>
        <w:numPr>
          <w:ilvl w:val="0"/>
          <w:numId w:val="68"/>
        </w:numPr>
        <w:spacing w:line="276" w:lineRule="auto"/>
        <w:jc w:val="both"/>
        <w:rPr>
          <w:sz w:val="24"/>
          <w:szCs w:val="24"/>
        </w:rPr>
      </w:pPr>
      <w:r w:rsidRPr="00855802">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855802" w:rsidRPr="00855802" w:rsidRDefault="00855802" w:rsidP="006E4A12">
      <w:pPr>
        <w:pStyle w:val="ab"/>
        <w:numPr>
          <w:ilvl w:val="0"/>
          <w:numId w:val="68"/>
        </w:numPr>
        <w:spacing w:line="276" w:lineRule="auto"/>
        <w:jc w:val="both"/>
        <w:rPr>
          <w:sz w:val="24"/>
          <w:szCs w:val="24"/>
        </w:rPr>
      </w:pPr>
      <w:r w:rsidRPr="00855802">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855802" w:rsidRPr="00855802" w:rsidRDefault="00855802" w:rsidP="006E4A12">
      <w:pPr>
        <w:pStyle w:val="ab"/>
        <w:numPr>
          <w:ilvl w:val="0"/>
          <w:numId w:val="68"/>
        </w:numPr>
        <w:spacing w:line="276" w:lineRule="auto"/>
        <w:jc w:val="both"/>
        <w:rPr>
          <w:sz w:val="24"/>
          <w:szCs w:val="24"/>
        </w:rPr>
      </w:pPr>
      <w:r w:rsidRPr="00855802">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855802" w:rsidRPr="00855802" w:rsidRDefault="00855802" w:rsidP="00855802">
      <w:pPr>
        <w:pStyle w:val="ab"/>
        <w:spacing w:line="276" w:lineRule="auto"/>
        <w:jc w:val="both"/>
        <w:rPr>
          <w:sz w:val="24"/>
          <w:szCs w:val="24"/>
        </w:rPr>
      </w:pPr>
      <w:r w:rsidRPr="00855802">
        <w:rPr>
          <w:sz w:val="24"/>
          <w:szCs w:val="24"/>
        </w:rPr>
        <w:t>Уровневый подход реализуется по отношению как к содержанию оценки, так и к представлению и интерпретации результатов.</w:t>
      </w:r>
    </w:p>
    <w:p w:rsidR="00855802" w:rsidRPr="00855802" w:rsidRDefault="00855802" w:rsidP="00855802">
      <w:pPr>
        <w:pStyle w:val="ab"/>
        <w:spacing w:line="276" w:lineRule="auto"/>
        <w:jc w:val="both"/>
        <w:rPr>
          <w:sz w:val="24"/>
          <w:szCs w:val="24"/>
        </w:rPr>
      </w:pPr>
      <w:r w:rsidRPr="00855802">
        <w:rPr>
          <w:sz w:val="24"/>
          <w:szCs w:val="24"/>
        </w:rPr>
        <w:t>Уровневый подход к содержанию оценки на уровне среднего общего образования обеспечивается следующими составляющими:</w:t>
      </w:r>
    </w:p>
    <w:p w:rsidR="00855802" w:rsidRPr="00855802" w:rsidRDefault="00855802" w:rsidP="006E4A12">
      <w:pPr>
        <w:pStyle w:val="ab"/>
        <w:numPr>
          <w:ilvl w:val="0"/>
          <w:numId w:val="69"/>
        </w:numPr>
        <w:spacing w:line="276" w:lineRule="auto"/>
        <w:jc w:val="both"/>
        <w:rPr>
          <w:sz w:val="24"/>
          <w:szCs w:val="24"/>
        </w:rPr>
      </w:pPr>
      <w:r w:rsidRPr="00855802">
        <w:rPr>
          <w:sz w:val="24"/>
          <w:szCs w:val="24"/>
        </w:rPr>
        <w:t>для каждого предмета предлагаются результаты двух уровней изучения – базового и углубленного;</w:t>
      </w:r>
    </w:p>
    <w:p w:rsidR="00855802" w:rsidRPr="00855802" w:rsidRDefault="00855802" w:rsidP="006E4A12">
      <w:pPr>
        <w:pStyle w:val="ab"/>
        <w:numPr>
          <w:ilvl w:val="0"/>
          <w:numId w:val="69"/>
        </w:numPr>
        <w:spacing w:line="276" w:lineRule="auto"/>
        <w:jc w:val="both"/>
        <w:rPr>
          <w:sz w:val="24"/>
          <w:szCs w:val="24"/>
        </w:rPr>
      </w:pPr>
      <w:r w:rsidRPr="00855802">
        <w:rPr>
          <w:sz w:val="24"/>
          <w:szCs w:val="24"/>
        </w:rPr>
        <w:lastRenderedPageBreak/>
        <w:t>планируемые результаты содержат блоки «Выпускник научится» и «Выпускник получит возможность научиться».</w:t>
      </w:r>
    </w:p>
    <w:p w:rsidR="00855802" w:rsidRPr="00855802" w:rsidRDefault="00855802" w:rsidP="00855802">
      <w:pPr>
        <w:pStyle w:val="ab"/>
        <w:spacing w:line="276" w:lineRule="auto"/>
        <w:jc w:val="both"/>
        <w:rPr>
          <w:sz w:val="24"/>
          <w:szCs w:val="24"/>
        </w:rPr>
      </w:pPr>
      <w:r w:rsidRPr="00855802">
        <w:rPr>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855802" w:rsidRPr="00855802" w:rsidRDefault="00855802" w:rsidP="00855802">
      <w:pPr>
        <w:pStyle w:val="ab"/>
        <w:spacing w:line="276" w:lineRule="auto"/>
        <w:jc w:val="both"/>
        <w:rPr>
          <w:sz w:val="24"/>
          <w:szCs w:val="24"/>
        </w:rPr>
      </w:pPr>
      <w:r w:rsidRPr="00855802">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450E11" w:rsidRDefault="00450E11" w:rsidP="00855802">
      <w:pPr>
        <w:pStyle w:val="ab"/>
        <w:spacing w:line="276" w:lineRule="auto"/>
        <w:jc w:val="both"/>
        <w:rPr>
          <w:b/>
          <w:sz w:val="24"/>
          <w:szCs w:val="24"/>
          <w:lang w:bidi="en-US"/>
        </w:rPr>
      </w:pPr>
    </w:p>
    <w:p w:rsidR="00855802" w:rsidRPr="00855802" w:rsidRDefault="00855802" w:rsidP="0057054B">
      <w:pPr>
        <w:pStyle w:val="ab"/>
        <w:spacing w:line="276" w:lineRule="auto"/>
        <w:jc w:val="center"/>
        <w:rPr>
          <w:b/>
          <w:sz w:val="24"/>
          <w:szCs w:val="24"/>
          <w:lang w:bidi="en-US"/>
        </w:rPr>
      </w:pPr>
      <w:r w:rsidRPr="00855802">
        <w:rPr>
          <w:b/>
          <w:sz w:val="24"/>
          <w:szCs w:val="24"/>
          <w:lang w:bidi="en-US"/>
        </w:rPr>
        <w:t>Особенности оценки личностных, метапредметных и предметных результатов</w:t>
      </w:r>
    </w:p>
    <w:p w:rsidR="00450E11" w:rsidRDefault="00450E11" w:rsidP="00855802">
      <w:pPr>
        <w:pStyle w:val="ab"/>
        <w:spacing w:line="276" w:lineRule="auto"/>
        <w:jc w:val="both"/>
        <w:rPr>
          <w:sz w:val="24"/>
          <w:szCs w:val="24"/>
          <w:lang w:bidi="en-US"/>
        </w:rPr>
      </w:pPr>
    </w:p>
    <w:p w:rsidR="00855802" w:rsidRPr="00450E11" w:rsidRDefault="00855802" w:rsidP="00855802">
      <w:pPr>
        <w:pStyle w:val="ab"/>
        <w:spacing w:line="276" w:lineRule="auto"/>
        <w:jc w:val="both"/>
        <w:rPr>
          <w:b/>
          <w:sz w:val="24"/>
          <w:szCs w:val="24"/>
          <w:lang w:bidi="en-US"/>
        </w:rPr>
      </w:pPr>
      <w:r w:rsidRPr="00450E11">
        <w:rPr>
          <w:b/>
          <w:sz w:val="24"/>
          <w:szCs w:val="24"/>
          <w:lang w:bidi="en-US"/>
        </w:rPr>
        <w:t>Особенности оценки личностных результатов</w:t>
      </w:r>
    </w:p>
    <w:p w:rsidR="00855802" w:rsidRPr="00855802" w:rsidRDefault="00855802" w:rsidP="00855802">
      <w:pPr>
        <w:pStyle w:val="ab"/>
        <w:spacing w:line="276" w:lineRule="auto"/>
        <w:jc w:val="both"/>
        <w:rPr>
          <w:sz w:val="24"/>
          <w:szCs w:val="24"/>
        </w:rPr>
      </w:pPr>
      <w:r w:rsidRPr="00855802">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5802" w:rsidRPr="00855802" w:rsidRDefault="00855802" w:rsidP="00855802">
      <w:pPr>
        <w:pStyle w:val="ab"/>
        <w:spacing w:line="276" w:lineRule="auto"/>
        <w:jc w:val="both"/>
        <w:rPr>
          <w:sz w:val="24"/>
          <w:szCs w:val="24"/>
        </w:rPr>
      </w:pPr>
      <w:r w:rsidRPr="00855802">
        <w:rPr>
          <w:sz w:val="24"/>
          <w:szCs w:val="24"/>
        </w:rPr>
        <w:t xml:space="preserve">В соответствии с требованиями ФГОС СОО достижение личностных результатов </w:t>
      </w:r>
      <w:r w:rsidRPr="00855802">
        <w:rPr>
          <w:b/>
          <w:sz w:val="24"/>
          <w:szCs w:val="24"/>
        </w:rPr>
        <w:t>не выносится</w:t>
      </w:r>
      <w:r w:rsidRPr="0085580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55802">
        <w:rPr>
          <w:bCs/>
          <w:iCs/>
          <w:sz w:val="24"/>
          <w:szCs w:val="24"/>
        </w:rPr>
        <w:t xml:space="preserve">Оценка </w:t>
      </w:r>
      <w:r w:rsidRPr="00855802">
        <w:rPr>
          <w:sz w:val="24"/>
          <w:szCs w:val="24"/>
        </w:rPr>
        <w:t xml:space="preserve">личностных результатов образовательной деятельности осуществляется в ходе </w:t>
      </w:r>
      <w:r w:rsidRPr="00855802">
        <w:rPr>
          <w:b/>
          <w:sz w:val="24"/>
          <w:szCs w:val="24"/>
        </w:rPr>
        <w:t>внешних</w:t>
      </w:r>
      <w:r w:rsidRPr="00855802">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855802" w:rsidRPr="00855802" w:rsidRDefault="00855802" w:rsidP="00855802">
      <w:pPr>
        <w:pStyle w:val="ab"/>
        <w:spacing w:line="276" w:lineRule="auto"/>
        <w:jc w:val="both"/>
        <w:rPr>
          <w:sz w:val="24"/>
          <w:szCs w:val="24"/>
        </w:rPr>
      </w:pPr>
      <w:r w:rsidRPr="00855802">
        <w:rPr>
          <w:sz w:val="24"/>
          <w:szCs w:val="24"/>
        </w:rPr>
        <w:t xml:space="preserve">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w:t>
      </w:r>
      <w:r w:rsidR="00CF2D54">
        <w:rPr>
          <w:sz w:val="24"/>
          <w:szCs w:val="24"/>
        </w:rPr>
        <w:t>МАОУ</w:t>
      </w:r>
      <w:r w:rsidRPr="00855802">
        <w:rPr>
          <w:sz w:val="24"/>
          <w:szCs w:val="24"/>
        </w:rPr>
        <w:t xml:space="preserve">; участии в общественной жизни </w:t>
      </w:r>
      <w:r w:rsidR="00CF2D54">
        <w:rPr>
          <w:sz w:val="24"/>
          <w:szCs w:val="24"/>
        </w:rPr>
        <w:t>МАОУ</w:t>
      </w:r>
      <w:r w:rsidRPr="00855802">
        <w:rPr>
          <w:sz w:val="24"/>
          <w:szCs w:val="24"/>
        </w:rPr>
        <w:t>, ближайшего социальн</w:t>
      </w:r>
      <w:r w:rsidR="00450E11">
        <w:rPr>
          <w:sz w:val="24"/>
          <w:szCs w:val="24"/>
        </w:rPr>
        <w:t>ого окружения, города, области</w:t>
      </w:r>
      <w:r w:rsidRPr="00855802">
        <w:rPr>
          <w:sz w:val="24"/>
          <w:szCs w:val="24"/>
        </w:rPr>
        <w:t>,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855802" w:rsidRPr="00855802" w:rsidRDefault="00855802" w:rsidP="00855802">
      <w:pPr>
        <w:pStyle w:val="ab"/>
        <w:spacing w:line="276" w:lineRule="auto"/>
        <w:jc w:val="both"/>
        <w:rPr>
          <w:sz w:val="24"/>
          <w:szCs w:val="24"/>
        </w:rPr>
      </w:pPr>
      <w:r w:rsidRPr="00855802">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55802" w:rsidRPr="00855802" w:rsidRDefault="00855802" w:rsidP="00855802">
      <w:pPr>
        <w:pStyle w:val="ab"/>
        <w:spacing w:line="276" w:lineRule="auto"/>
        <w:jc w:val="both"/>
        <w:rPr>
          <w:sz w:val="24"/>
          <w:szCs w:val="24"/>
        </w:rPr>
      </w:pPr>
      <w:r w:rsidRPr="00855802">
        <w:rPr>
          <w:sz w:val="24"/>
          <w:szCs w:val="24"/>
        </w:rPr>
        <w:t>Внутренний мониторинг о</w:t>
      </w:r>
      <w:r w:rsidR="00CF2D54">
        <w:rPr>
          <w:sz w:val="24"/>
          <w:szCs w:val="24"/>
        </w:rPr>
        <w:t>рганизуется администрацией МАОУ</w:t>
      </w:r>
      <w:r w:rsidRPr="00855802">
        <w:rPr>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CF2D54">
        <w:rPr>
          <w:sz w:val="24"/>
          <w:szCs w:val="24"/>
        </w:rPr>
        <w:t>общеобразовательным учреждением</w:t>
      </w:r>
      <w:r w:rsidRPr="00855802">
        <w:rPr>
          <w:sz w:val="24"/>
          <w:szCs w:val="24"/>
        </w:rPr>
        <w:t>. Любое использование данных, полученных в ходе мониторинговых исследований, возможно только в соответствии с</w:t>
      </w:r>
      <w:r w:rsidRPr="00855802">
        <w:rPr>
          <w:bCs/>
          <w:sz w:val="24"/>
          <w:szCs w:val="24"/>
        </w:rPr>
        <w:t>Федеральным</w:t>
      </w:r>
      <w:r w:rsidRPr="00855802">
        <w:rPr>
          <w:sz w:val="24"/>
          <w:szCs w:val="24"/>
        </w:rPr>
        <w:t>законом от 27.07.2006 № 152-ФЗ «О персональных данных».</w:t>
      </w:r>
    </w:p>
    <w:p w:rsidR="00855802" w:rsidRPr="00855802" w:rsidRDefault="00855802" w:rsidP="00855802">
      <w:pPr>
        <w:pStyle w:val="ab"/>
        <w:spacing w:line="276" w:lineRule="auto"/>
        <w:jc w:val="both"/>
        <w:rPr>
          <w:sz w:val="24"/>
          <w:szCs w:val="24"/>
          <w:lang w:bidi="en-US"/>
        </w:rPr>
      </w:pPr>
    </w:p>
    <w:p w:rsidR="00855802" w:rsidRPr="00855802" w:rsidRDefault="00855802" w:rsidP="00855802">
      <w:pPr>
        <w:pStyle w:val="ab"/>
        <w:spacing w:line="276" w:lineRule="auto"/>
        <w:jc w:val="both"/>
        <w:rPr>
          <w:b/>
          <w:sz w:val="24"/>
          <w:szCs w:val="24"/>
          <w:lang w:bidi="en-US"/>
        </w:rPr>
      </w:pPr>
      <w:r w:rsidRPr="00855802">
        <w:rPr>
          <w:b/>
          <w:sz w:val="24"/>
          <w:szCs w:val="24"/>
          <w:lang w:bidi="en-US"/>
        </w:rPr>
        <w:t>Особенности оценки метапредметных результатов</w:t>
      </w:r>
    </w:p>
    <w:p w:rsidR="00855802" w:rsidRPr="00855802" w:rsidRDefault="00855802" w:rsidP="00855802">
      <w:pPr>
        <w:pStyle w:val="ab"/>
        <w:spacing w:line="276" w:lineRule="auto"/>
        <w:jc w:val="both"/>
        <w:rPr>
          <w:sz w:val="24"/>
          <w:szCs w:val="24"/>
        </w:rPr>
      </w:pPr>
      <w:r w:rsidRPr="00855802">
        <w:rPr>
          <w:sz w:val="24"/>
          <w:szCs w:val="24"/>
        </w:rPr>
        <w:t>Оценка метапредметных результатов</w:t>
      </w:r>
      <w:r w:rsidRPr="00855802">
        <w:rPr>
          <w:bCs/>
          <w:sz w:val="24"/>
          <w:szCs w:val="24"/>
        </w:rPr>
        <w:t xml:space="preserve">представляет собой оценку достижения </w:t>
      </w:r>
      <w:r w:rsidRPr="00855802">
        <w:rPr>
          <w:sz w:val="24"/>
          <w:szCs w:val="24"/>
        </w:rPr>
        <w:t xml:space="preserve">планируемых результатов освоения основной образовательной программы, которые представлены в </w:t>
      </w:r>
      <w:r w:rsidRPr="00855802">
        <w:rPr>
          <w:sz w:val="24"/>
          <w:szCs w:val="24"/>
        </w:rPr>
        <w:lastRenderedPageBreak/>
        <w:t>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855802" w:rsidRPr="00855802" w:rsidRDefault="00855802" w:rsidP="00855802">
      <w:pPr>
        <w:pStyle w:val="ab"/>
        <w:spacing w:line="276" w:lineRule="auto"/>
        <w:jc w:val="both"/>
        <w:rPr>
          <w:sz w:val="24"/>
          <w:szCs w:val="24"/>
        </w:rPr>
      </w:pPr>
      <w:r w:rsidRPr="00855802">
        <w:rPr>
          <w:sz w:val="24"/>
          <w:szCs w:val="24"/>
        </w:rPr>
        <w:t>Оценка достижения метапредметных результатов осу</w:t>
      </w:r>
      <w:r w:rsidR="00550B48">
        <w:rPr>
          <w:sz w:val="24"/>
          <w:szCs w:val="24"/>
        </w:rPr>
        <w:t xml:space="preserve">ществляется администрацией МАОУ </w:t>
      </w:r>
      <w:r w:rsidRPr="00855802">
        <w:rPr>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w:t>
      </w:r>
      <w:r w:rsidR="00AB763C">
        <w:rPr>
          <w:sz w:val="24"/>
          <w:szCs w:val="24"/>
        </w:rPr>
        <w:t xml:space="preserve"> цикла, для предметов </w:t>
      </w:r>
      <w:r w:rsidRPr="00855802">
        <w:rPr>
          <w:sz w:val="24"/>
          <w:szCs w:val="24"/>
        </w:rPr>
        <w:t>гуманитарно</w:t>
      </w:r>
      <w:r w:rsidR="00AB763C">
        <w:rPr>
          <w:sz w:val="24"/>
          <w:szCs w:val="24"/>
        </w:rPr>
        <w:t>-филологическо</w:t>
      </w:r>
      <w:r w:rsidRPr="00855802">
        <w:rPr>
          <w:sz w:val="24"/>
          <w:szCs w:val="24"/>
        </w:rPr>
        <w:t xml:space="preserve">го цикла и т. п.). В рамках внутреннего мониторинга в </w:t>
      </w:r>
      <w:r w:rsidR="00550B48">
        <w:rPr>
          <w:sz w:val="24"/>
          <w:szCs w:val="24"/>
        </w:rPr>
        <w:t xml:space="preserve">МАОУ «Лицей экономический №14» </w:t>
      </w:r>
      <w:r w:rsidRPr="00855802">
        <w:rPr>
          <w:sz w:val="24"/>
          <w:szCs w:val="24"/>
        </w:rPr>
        <w:t xml:space="preserve">проводятся отдельные процедуры по оценке: </w:t>
      </w:r>
    </w:p>
    <w:p w:rsidR="00855802" w:rsidRPr="00855802" w:rsidRDefault="00855802" w:rsidP="006E4A12">
      <w:pPr>
        <w:pStyle w:val="ab"/>
        <w:numPr>
          <w:ilvl w:val="0"/>
          <w:numId w:val="70"/>
        </w:numPr>
        <w:spacing w:line="276" w:lineRule="auto"/>
        <w:jc w:val="both"/>
        <w:rPr>
          <w:i/>
          <w:sz w:val="24"/>
          <w:szCs w:val="24"/>
        </w:rPr>
      </w:pPr>
      <w:r w:rsidRPr="00855802">
        <w:rPr>
          <w:sz w:val="24"/>
          <w:szCs w:val="24"/>
        </w:rPr>
        <w:t xml:space="preserve">смыслового чтения, </w:t>
      </w:r>
    </w:p>
    <w:p w:rsidR="00855802" w:rsidRPr="00855802" w:rsidRDefault="00855802" w:rsidP="006E4A12">
      <w:pPr>
        <w:pStyle w:val="ab"/>
        <w:numPr>
          <w:ilvl w:val="0"/>
          <w:numId w:val="70"/>
        </w:numPr>
        <w:spacing w:line="276" w:lineRule="auto"/>
        <w:jc w:val="both"/>
        <w:rPr>
          <w:i/>
          <w:sz w:val="24"/>
          <w:szCs w:val="24"/>
        </w:rPr>
      </w:pPr>
      <w:r w:rsidRPr="00855802">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855802" w:rsidRPr="00855802" w:rsidRDefault="00855802" w:rsidP="006E4A12">
      <w:pPr>
        <w:pStyle w:val="ab"/>
        <w:numPr>
          <w:ilvl w:val="0"/>
          <w:numId w:val="70"/>
        </w:numPr>
        <w:spacing w:line="276" w:lineRule="auto"/>
        <w:jc w:val="both"/>
        <w:rPr>
          <w:sz w:val="24"/>
          <w:szCs w:val="24"/>
        </w:rPr>
      </w:pPr>
      <w:r w:rsidRPr="00855802">
        <w:rPr>
          <w:sz w:val="24"/>
          <w:szCs w:val="24"/>
        </w:rPr>
        <w:t xml:space="preserve">ИКТ-компетентности; </w:t>
      </w:r>
    </w:p>
    <w:p w:rsidR="00855802" w:rsidRPr="00855802" w:rsidRDefault="00855802" w:rsidP="006E4A12">
      <w:pPr>
        <w:pStyle w:val="ab"/>
        <w:numPr>
          <w:ilvl w:val="0"/>
          <w:numId w:val="70"/>
        </w:numPr>
        <w:spacing w:line="276" w:lineRule="auto"/>
        <w:jc w:val="both"/>
        <w:rPr>
          <w:sz w:val="24"/>
          <w:szCs w:val="24"/>
        </w:rPr>
      </w:pPr>
      <w:r w:rsidRPr="00855802">
        <w:rPr>
          <w:sz w:val="24"/>
          <w:szCs w:val="24"/>
        </w:rPr>
        <w:t>сформированности регулятивных и коммуникативных универсальных учебных действий.</w:t>
      </w:r>
    </w:p>
    <w:p w:rsidR="00855802" w:rsidRPr="00855802" w:rsidRDefault="00855802" w:rsidP="00855802">
      <w:pPr>
        <w:pStyle w:val="ab"/>
        <w:spacing w:line="276" w:lineRule="auto"/>
        <w:jc w:val="both"/>
        <w:rPr>
          <w:sz w:val="24"/>
          <w:szCs w:val="24"/>
        </w:rPr>
      </w:pPr>
      <w:r w:rsidRPr="00855802">
        <w:rPr>
          <w:sz w:val="24"/>
          <w:szCs w:val="24"/>
        </w:rPr>
        <w:t>В качестве форм оценки познавательных учебных действий используются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855802" w:rsidRPr="00855802" w:rsidRDefault="00855802" w:rsidP="00855802">
      <w:pPr>
        <w:pStyle w:val="ab"/>
        <w:spacing w:line="276" w:lineRule="auto"/>
        <w:jc w:val="both"/>
        <w:rPr>
          <w:sz w:val="24"/>
          <w:szCs w:val="24"/>
        </w:rPr>
      </w:pPr>
      <w:r w:rsidRPr="00855802">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855802" w:rsidRPr="00855802" w:rsidRDefault="00855802" w:rsidP="00855802">
      <w:pPr>
        <w:pStyle w:val="ab"/>
        <w:spacing w:line="276" w:lineRule="auto"/>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855802" w:rsidRPr="00855802" w:rsidRDefault="00855802" w:rsidP="00855802">
      <w:pPr>
        <w:pStyle w:val="ab"/>
        <w:spacing w:line="276" w:lineRule="auto"/>
        <w:jc w:val="both"/>
        <w:rPr>
          <w:sz w:val="24"/>
          <w:szCs w:val="24"/>
        </w:rPr>
      </w:pPr>
    </w:p>
    <w:p w:rsidR="00855802" w:rsidRPr="00855802" w:rsidRDefault="00855802" w:rsidP="00855802">
      <w:pPr>
        <w:pStyle w:val="ab"/>
        <w:spacing w:line="276" w:lineRule="auto"/>
        <w:jc w:val="both"/>
        <w:rPr>
          <w:b/>
          <w:sz w:val="24"/>
          <w:szCs w:val="24"/>
          <w:lang w:bidi="en-US"/>
        </w:rPr>
      </w:pPr>
      <w:r w:rsidRPr="00855802">
        <w:rPr>
          <w:b/>
          <w:sz w:val="24"/>
          <w:szCs w:val="24"/>
          <w:lang w:bidi="en-US"/>
        </w:rPr>
        <w:t>Особенности оценки предметных результатов</w:t>
      </w:r>
    </w:p>
    <w:p w:rsidR="00855802" w:rsidRPr="00855802" w:rsidRDefault="00855802" w:rsidP="00855802">
      <w:pPr>
        <w:pStyle w:val="ab"/>
        <w:spacing w:line="276" w:lineRule="auto"/>
        <w:jc w:val="both"/>
        <w:rPr>
          <w:sz w:val="24"/>
          <w:szCs w:val="24"/>
        </w:rPr>
      </w:pPr>
      <w:r w:rsidRPr="00855802">
        <w:rPr>
          <w:sz w:val="24"/>
          <w:szCs w:val="24"/>
        </w:rPr>
        <w:t>Оценка предметных результатов</w:t>
      </w:r>
      <w:r w:rsidRPr="00855802">
        <w:rPr>
          <w:bCs/>
          <w:sz w:val="24"/>
          <w:szCs w:val="24"/>
        </w:rPr>
        <w:t xml:space="preserve">представляет собой оценку достижения обучающимися </w:t>
      </w:r>
      <w:r w:rsidRPr="00855802">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855802" w:rsidRPr="00855802" w:rsidRDefault="00855802" w:rsidP="00855802">
      <w:pPr>
        <w:pStyle w:val="ab"/>
        <w:spacing w:line="276" w:lineRule="auto"/>
        <w:jc w:val="both"/>
        <w:rPr>
          <w:sz w:val="24"/>
          <w:szCs w:val="24"/>
        </w:rPr>
      </w:pPr>
      <w:r w:rsidRPr="00855802">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855802">
        <w:rPr>
          <w:rFonts w:eastAsia="+mn-ea"/>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855802" w:rsidRDefault="00855802" w:rsidP="00855802">
      <w:pPr>
        <w:pStyle w:val="ab"/>
        <w:spacing w:line="276" w:lineRule="auto"/>
        <w:jc w:val="both"/>
        <w:rPr>
          <w:sz w:val="24"/>
          <w:szCs w:val="24"/>
        </w:rPr>
      </w:pPr>
      <w:r w:rsidRPr="00855802">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23488D">
        <w:rPr>
          <w:sz w:val="24"/>
          <w:szCs w:val="24"/>
        </w:rPr>
        <w:t xml:space="preserve">МАОУ «Лицей экономический №14» </w:t>
      </w:r>
      <w:r w:rsidRPr="00855802">
        <w:rPr>
          <w:sz w:val="24"/>
          <w:szCs w:val="24"/>
        </w:rPr>
        <w:t xml:space="preserve">в ходе внутреннего мониторинга учебных достижений. </w:t>
      </w:r>
    </w:p>
    <w:p w:rsidR="000A65ED" w:rsidRPr="00855802" w:rsidRDefault="000A65ED" w:rsidP="00855802">
      <w:pPr>
        <w:pStyle w:val="ab"/>
        <w:spacing w:line="276" w:lineRule="auto"/>
        <w:jc w:val="both"/>
        <w:rPr>
          <w:sz w:val="24"/>
          <w:szCs w:val="24"/>
        </w:rPr>
      </w:pPr>
    </w:p>
    <w:p w:rsidR="000A65ED" w:rsidRPr="000A65ED" w:rsidRDefault="000A65ED" w:rsidP="000A65ED">
      <w:pPr>
        <w:autoSpaceDE w:val="0"/>
        <w:autoSpaceDN w:val="0"/>
        <w:adjustRightInd w:val="0"/>
        <w:ind w:firstLine="709"/>
        <w:jc w:val="both"/>
        <w:rPr>
          <w:rFonts w:ascii="Times New Roman" w:hAnsi="Times New Roman" w:cs="Times New Roman"/>
          <w:sz w:val="24"/>
          <w:szCs w:val="24"/>
        </w:rPr>
      </w:pPr>
      <w:r w:rsidRPr="000A65ED">
        <w:rPr>
          <w:rFonts w:ascii="Times New Roman" w:hAnsi="Times New Roman" w:cs="Times New Roman"/>
          <w:sz w:val="24"/>
          <w:szCs w:val="24"/>
        </w:rPr>
        <w:t>Итоговая оценка результатов изучения образовательной программы среднего общего образования определяется по результатам промежуточной и государственной итоговой аттестации учащихся.</w:t>
      </w:r>
    </w:p>
    <w:p w:rsidR="000A65ED" w:rsidRPr="000A65ED" w:rsidRDefault="000A65ED" w:rsidP="000A65ED">
      <w:pPr>
        <w:ind w:right="-239" w:firstLine="851"/>
        <w:jc w:val="both"/>
        <w:rPr>
          <w:rFonts w:ascii="Times New Roman" w:eastAsia="Calibri" w:hAnsi="Times New Roman" w:cs="Times New Roman"/>
          <w:bCs/>
          <w:color w:val="000000"/>
          <w:sz w:val="24"/>
          <w:szCs w:val="24"/>
          <w:shd w:val="clear" w:color="auto" w:fill="FFFFFF"/>
          <w:lang w:eastAsia="en-US"/>
        </w:rPr>
      </w:pPr>
      <w:r w:rsidRPr="000A65ED">
        <w:rPr>
          <w:rFonts w:ascii="Times New Roman" w:eastAsia="Calibri" w:hAnsi="Times New Roman" w:cs="Times New Roman"/>
          <w:b/>
          <w:bCs/>
          <w:color w:val="000000"/>
          <w:sz w:val="24"/>
          <w:szCs w:val="24"/>
          <w:shd w:val="clear" w:color="auto" w:fill="FFFFFF"/>
          <w:lang w:eastAsia="en-US"/>
        </w:rPr>
        <w:lastRenderedPageBreak/>
        <w:t>Результаты</w:t>
      </w:r>
      <w:r w:rsidR="00C247AE">
        <w:rPr>
          <w:rFonts w:ascii="Times New Roman" w:eastAsia="Calibri" w:hAnsi="Times New Roman" w:cs="Times New Roman"/>
          <w:b/>
          <w:bCs/>
          <w:color w:val="000000"/>
          <w:sz w:val="24"/>
          <w:szCs w:val="24"/>
          <w:shd w:val="clear" w:color="auto" w:fill="FFFFFF"/>
          <w:lang w:eastAsia="en-US"/>
        </w:rPr>
        <w:t xml:space="preserve"> </w:t>
      </w:r>
      <w:r w:rsidRPr="000A65ED">
        <w:rPr>
          <w:rFonts w:ascii="Times New Roman" w:eastAsia="Calibri" w:hAnsi="Times New Roman" w:cs="Times New Roman"/>
          <w:b/>
          <w:bCs/>
          <w:color w:val="000000"/>
          <w:sz w:val="24"/>
          <w:szCs w:val="24"/>
          <w:shd w:val="clear" w:color="auto" w:fill="FFFFFF"/>
          <w:lang w:eastAsia="en-US"/>
        </w:rPr>
        <w:t>промежуточной аттестации</w:t>
      </w:r>
      <w:r w:rsidRPr="000A65ED">
        <w:rPr>
          <w:rFonts w:ascii="Times New Roman" w:eastAsia="Calibri" w:hAnsi="Times New Roman" w:cs="Times New Roman"/>
          <w:bCs/>
          <w:color w:val="000000"/>
          <w:sz w:val="24"/>
          <w:szCs w:val="24"/>
          <w:shd w:val="clear" w:color="auto" w:fill="FFFFFF"/>
          <w:lang w:eastAsia="en-US"/>
        </w:rPr>
        <w:t>:</w:t>
      </w:r>
    </w:p>
    <w:p w:rsidR="000A65ED" w:rsidRPr="000A65ED" w:rsidRDefault="000A65ED" w:rsidP="002C6686">
      <w:pPr>
        <w:numPr>
          <w:ilvl w:val="0"/>
          <w:numId w:val="139"/>
        </w:numPr>
        <w:tabs>
          <w:tab w:val="clear" w:pos="1505"/>
          <w:tab w:val="num" w:pos="0"/>
        </w:tabs>
        <w:spacing w:after="0" w:line="240" w:lineRule="auto"/>
        <w:ind w:left="0" w:right="-239" w:firstLine="0"/>
        <w:jc w:val="both"/>
        <w:rPr>
          <w:rFonts w:ascii="Times New Roman" w:eastAsia="Calibri" w:hAnsi="Times New Roman" w:cs="Times New Roman"/>
          <w:iCs/>
          <w:sz w:val="24"/>
          <w:szCs w:val="24"/>
          <w:lang w:eastAsia="en-US"/>
        </w:rPr>
      </w:pPr>
      <w:r w:rsidRPr="000A65ED">
        <w:rPr>
          <w:rFonts w:ascii="Times New Roman" w:eastAsia="Calibri" w:hAnsi="Times New Roman" w:cs="Times New Roman"/>
          <w:iCs/>
          <w:sz w:val="24"/>
          <w:szCs w:val="24"/>
          <w:lang w:eastAsia="en-US"/>
        </w:rPr>
        <w:t>представляют собой результаты контроля индивидуальных образовательных достижений обучающихся;</w:t>
      </w:r>
    </w:p>
    <w:p w:rsidR="000A65ED" w:rsidRPr="000A65ED" w:rsidRDefault="000A65ED" w:rsidP="002C6686">
      <w:pPr>
        <w:numPr>
          <w:ilvl w:val="0"/>
          <w:numId w:val="139"/>
        </w:numPr>
        <w:tabs>
          <w:tab w:val="clear" w:pos="1505"/>
          <w:tab w:val="num" w:pos="0"/>
        </w:tabs>
        <w:spacing w:after="0" w:line="240" w:lineRule="auto"/>
        <w:ind w:left="0" w:right="-239" w:firstLine="0"/>
        <w:jc w:val="both"/>
        <w:rPr>
          <w:rFonts w:ascii="Times New Roman" w:eastAsia="Calibri" w:hAnsi="Times New Roman" w:cs="Times New Roman"/>
          <w:iCs/>
          <w:sz w:val="24"/>
          <w:szCs w:val="24"/>
          <w:lang w:eastAsia="en-US"/>
        </w:rPr>
      </w:pPr>
      <w:r w:rsidRPr="000A65ED">
        <w:rPr>
          <w:rFonts w:ascii="Times New Roman" w:eastAsia="Calibri" w:hAnsi="Times New Roman" w:cs="Times New Roman"/>
          <w:bCs/>
          <w:sz w:val="24"/>
          <w:szCs w:val="24"/>
          <w:shd w:val="clear" w:color="auto" w:fill="FFFFFF"/>
          <w:lang w:eastAsia="en-US"/>
        </w:rPr>
        <w:t>отражают динамику</w:t>
      </w:r>
      <w:r w:rsidRPr="000A65ED">
        <w:rPr>
          <w:rFonts w:ascii="Times New Roman" w:eastAsia="Calibri" w:hAnsi="Times New Roman" w:cs="Times New Roman"/>
          <w:iCs/>
          <w:sz w:val="24"/>
          <w:szCs w:val="24"/>
          <w:lang w:eastAsia="en-US"/>
        </w:rPr>
        <w:t xml:space="preserve"> формирования их способности к решению учебно-познавательных и учебно-практических задач и самостоятельного выполнения проектной деятельности.</w:t>
      </w:r>
    </w:p>
    <w:p w:rsidR="000A65ED" w:rsidRPr="000A65ED" w:rsidRDefault="000A65ED" w:rsidP="000A65ED">
      <w:pPr>
        <w:ind w:right="-239" w:firstLine="851"/>
        <w:jc w:val="both"/>
        <w:rPr>
          <w:rFonts w:ascii="Times New Roman" w:eastAsia="Calibri" w:hAnsi="Times New Roman" w:cs="Times New Roman"/>
          <w:bCs/>
          <w:i/>
          <w:sz w:val="24"/>
          <w:szCs w:val="24"/>
          <w:shd w:val="clear" w:color="auto" w:fill="FFFFFF"/>
          <w:lang w:eastAsia="en-US"/>
        </w:rPr>
      </w:pPr>
      <w:r w:rsidRPr="000A65ED">
        <w:rPr>
          <w:rFonts w:ascii="Times New Roman" w:eastAsia="Calibri" w:hAnsi="Times New Roman" w:cs="Times New Roman"/>
          <w:iCs/>
          <w:sz w:val="24"/>
          <w:szCs w:val="24"/>
          <w:lang w:eastAsia="en-US"/>
        </w:rPr>
        <w:t>Промежуточная аттестация осуществляется в ходе совместной оценочной деятельности педагогов и обучающихся и является</w:t>
      </w:r>
      <w:r w:rsidRPr="000A65ED">
        <w:rPr>
          <w:rFonts w:ascii="Times New Roman" w:eastAsia="Calibri" w:hAnsi="Times New Roman" w:cs="Times New Roman"/>
          <w:bCs/>
          <w:i/>
          <w:sz w:val="24"/>
          <w:szCs w:val="24"/>
          <w:shd w:val="clear" w:color="auto" w:fill="FFFFFF"/>
          <w:lang w:eastAsia="en-US"/>
        </w:rPr>
        <w:t xml:space="preserve"> внутренней оценкой.</w:t>
      </w:r>
    </w:p>
    <w:p w:rsidR="000A65ED" w:rsidRPr="000A65ED" w:rsidRDefault="000A65ED" w:rsidP="000A65ED">
      <w:pPr>
        <w:ind w:right="-239" w:firstLine="851"/>
        <w:jc w:val="both"/>
        <w:rPr>
          <w:rFonts w:ascii="Times New Roman" w:eastAsia="Calibri" w:hAnsi="Times New Roman" w:cs="Times New Roman"/>
          <w:iCs/>
          <w:sz w:val="24"/>
          <w:szCs w:val="24"/>
          <w:lang w:eastAsia="en-US"/>
        </w:rPr>
      </w:pPr>
      <w:r w:rsidRPr="000A65ED">
        <w:rPr>
          <w:rFonts w:ascii="Times New Roman" w:eastAsia="Calibri" w:hAnsi="Times New Roman" w:cs="Times New Roman"/>
          <w:b/>
          <w:bCs/>
          <w:sz w:val="24"/>
          <w:szCs w:val="24"/>
          <w:shd w:val="clear" w:color="auto" w:fill="FFFFFF"/>
          <w:lang w:eastAsia="en-US"/>
        </w:rPr>
        <w:t>Результаты</w:t>
      </w:r>
      <w:r w:rsidR="00C247AE">
        <w:rPr>
          <w:rFonts w:ascii="Times New Roman" w:eastAsia="Calibri" w:hAnsi="Times New Roman" w:cs="Times New Roman"/>
          <w:b/>
          <w:bCs/>
          <w:sz w:val="24"/>
          <w:szCs w:val="24"/>
          <w:shd w:val="clear" w:color="auto" w:fill="FFFFFF"/>
          <w:lang w:eastAsia="en-US"/>
        </w:rPr>
        <w:t xml:space="preserve"> </w:t>
      </w:r>
      <w:r w:rsidRPr="000A65ED">
        <w:rPr>
          <w:rFonts w:ascii="Times New Roman" w:eastAsia="Calibri" w:hAnsi="Times New Roman" w:cs="Times New Roman"/>
          <w:b/>
          <w:bCs/>
          <w:sz w:val="24"/>
          <w:szCs w:val="24"/>
          <w:shd w:val="clear" w:color="auto" w:fill="FFFFFF"/>
          <w:lang w:eastAsia="en-US"/>
        </w:rPr>
        <w:t>государственной  итоговой аттестации</w:t>
      </w:r>
      <w:r w:rsidRPr="000A65ED">
        <w:rPr>
          <w:rFonts w:ascii="Times New Roman" w:eastAsia="Calibri" w:hAnsi="Times New Roman" w:cs="Times New Roman"/>
          <w:bCs/>
          <w:sz w:val="24"/>
          <w:szCs w:val="24"/>
          <w:shd w:val="clear" w:color="auto" w:fill="FFFFFF"/>
          <w:lang w:eastAsia="en-US"/>
        </w:rPr>
        <w:t xml:space="preserve"> выпускников</w:t>
      </w:r>
      <w:r w:rsidR="00C247AE">
        <w:rPr>
          <w:rFonts w:ascii="Times New Roman" w:eastAsia="Calibri" w:hAnsi="Times New Roman" w:cs="Times New Roman"/>
          <w:bCs/>
          <w:sz w:val="24"/>
          <w:szCs w:val="24"/>
          <w:shd w:val="clear" w:color="auto" w:fill="FFFFFF"/>
          <w:lang w:eastAsia="en-US"/>
        </w:rPr>
        <w:t xml:space="preserve"> </w:t>
      </w:r>
      <w:r w:rsidRPr="000A65ED">
        <w:rPr>
          <w:rFonts w:ascii="Times New Roman" w:eastAsia="Calibri" w:hAnsi="Times New Roman" w:cs="Times New Roman"/>
          <w:iCs/>
          <w:sz w:val="24"/>
          <w:szCs w:val="24"/>
          <w:lang w:eastAsia="en-US"/>
        </w:rPr>
        <w:t>характеризуют уровень достижения результатов изучения образовательной программы среднего общего образования, необходимых для продолжения образования.</w:t>
      </w:r>
    </w:p>
    <w:p w:rsidR="000A65ED" w:rsidRPr="000A65ED" w:rsidRDefault="000A65ED" w:rsidP="000A65ED">
      <w:pPr>
        <w:ind w:right="-239" w:firstLine="851"/>
        <w:jc w:val="both"/>
        <w:rPr>
          <w:rFonts w:ascii="Times New Roman" w:eastAsia="Calibri" w:hAnsi="Times New Roman" w:cs="Times New Roman"/>
          <w:bCs/>
          <w:sz w:val="24"/>
          <w:szCs w:val="24"/>
          <w:shd w:val="clear" w:color="auto" w:fill="FFFFFF"/>
          <w:lang w:eastAsia="en-US"/>
        </w:rPr>
      </w:pPr>
      <w:r w:rsidRPr="000A65ED">
        <w:rPr>
          <w:rFonts w:ascii="Times New Roman" w:eastAsia="Calibri" w:hAnsi="Times New Roman" w:cs="Times New Roman"/>
          <w:b/>
          <w:iCs/>
          <w:sz w:val="24"/>
          <w:szCs w:val="24"/>
          <w:lang w:eastAsia="en-US"/>
        </w:rPr>
        <w:t>Государственная итоговая аттестация</w:t>
      </w:r>
      <w:r w:rsidRPr="000A65ED">
        <w:rPr>
          <w:rFonts w:ascii="Times New Roman" w:eastAsia="Calibri" w:hAnsi="Times New Roman" w:cs="Times New Roman"/>
          <w:iCs/>
          <w:sz w:val="24"/>
          <w:szCs w:val="24"/>
          <w:lang w:eastAsia="en-US"/>
        </w:rPr>
        <w:t xml:space="preserve"> выпускников осуществляется </w:t>
      </w:r>
      <w:r w:rsidRPr="000A65ED">
        <w:rPr>
          <w:rFonts w:ascii="Times New Roman" w:eastAsia="Calibri" w:hAnsi="Times New Roman" w:cs="Times New Roman"/>
          <w:bCs/>
          <w:sz w:val="24"/>
          <w:szCs w:val="24"/>
          <w:shd w:val="clear" w:color="auto" w:fill="FFFFFF"/>
          <w:lang w:eastAsia="en-US"/>
        </w:rPr>
        <w:t xml:space="preserve">в соответствии с  нормативно-правовыми документами. </w:t>
      </w:r>
    </w:p>
    <w:p w:rsidR="000A65ED" w:rsidRPr="000A65ED" w:rsidRDefault="000A65ED" w:rsidP="000A65ED">
      <w:pPr>
        <w:ind w:right="-239" w:firstLine="851"/>
        <w:jc w:val="both"/>
        <w:rPr>
          <w:rFonts w:ascii="Times New Roman" w:hAnsi="Times New Roman" w:cs="Times New Roman"/>
          <w:iCs/>
          <w:color w:val="000000"/>
          <w:sz w:val="24"/>
          <w:szCs w:val="24"/>
        </w:rPr>
      </w:pPr>
      <w:r w:rsidRPr="000A65ED">
        <w:rPr>
          <w:rFonts w:ascii="Times New Roman" w:hAnsi="Times New Roman" w:cs="Times New Roman"/>
          <w:iCs/>
          <w:sz w:val="24"/>
          <w:szCs w:val="24"/>
        </w:rPr>
        <w:t>Особенностями си</w:t>
      </w:r>
      <w:r w:rsidRPr="000A65ED">
        <w:rPr>
          <w:rFonts w:ascii="Times New Roman" w:hAnsi="Times New Roman" w:cs="Times New Roman"/>
          <w:iCs/>
          <w:color w:val="000000"/>
          <w:sz w:val="24"/>
          <w:szCs w:val="24"/>
        </w:rPr>
        <w:t>стемы оценки МАОУ «Лицей экономический №14»  являются:</w:t>
      </w:r>
    </w:p>
    <w:p w:rsidR="000A65ED" w:rsidRPr="000A65ED" w:rsidRDefault="000A65ED" w:rsidP="002C6686">
      <w:pPr>
        <w:numPr>
          <w:ilvl w:val="0"/>
          <w:numId w:val="140"/>
        </w:numPr>
        <w:tabs>
          <w:tab w:val="clear" w:pos="720"/>
          <w:tab w:val="num" w:pos="0"/>
        </w:tabs>
        <w:spacing w:after="0" w:line="240" w:lineRule="auto"/>
        <w:ind w:left="0" w:right="-239" w:firstLine="0"/>
        <w:jc w:val="both"/>
        <w:rPr>
          <w:rFonts w:ascii="Times New Roman" w:hAnsi="Times New Roman" w:cs="Times New Roman"/>
          <w:iCs/>
          <w:color w:val="000000"/>
          <w:sz w:val="24"/>
          <w:szCs w:val="24"/>
        </w:rPr>
      </w:pPr>
      <w:r w:rsidRPr="000A65ED">
        <w:rPr>
          <w:rFonts w:ascii="Times New Roman" w:hAnsi="Times New Roman" w:cs="Times New Roman"/>
          <w:iCs/>
          <w:color w:val="000000"/>
          <w:sz w:val="24"/>
          <w:szCs w:val="24"/>
        </w:rPr>
        <w:t xml:space="preserve">комплексный подход к оценке результатов образования; </w:t>
      </w:r>
    </w:p>
    <w:p w:rsidR="000A65ED" w:rsidRPr="000A65ED" w:rsidRDefault="000A65ED" w:rsidP="002C6686">
      <w:pPr>
        <w:numPr>
          <w:ilvl w:val="0"/>
          <w:numId w:val="140"/>
        </w:numPr>
        <w:tabs>
          <w:tab w:val="clear" w:pos="720"/>
          <w:tab w:val="num" w:pos="0"/>
        </w:tabs>
        <w:spacing w:after="0" w:line="240" w:lineRule="auto"/>
        <w:ind w:left="0" w:right="-239" w:firstLine="0"/>
        <w:jc w:val="both"/>
        <w:rPr>
          <w:rFonts w:ascii="Times New Roman" w:hAnsi="Times New Roman" w:cs="Times New Roman"/>
          <w:iCs/>
          <w:color w:val="000000"/>
          <w:sz w:val="24"/>
          <w:szCs w:val="24"/>
        </w:rPr>
      </w:pPr>
      <w:r w:rsidRPr="000A65ED">
        <w:rPr>
          <w:rFonts w:ascii="Times New Roman" w:hAnsi="Times New Roman" w:cs="Times New Roman"/>
          <w:iCs/>
          <w:color w:val="000000"/>
          <w:sz w:val="24"/>
          <w:szCs w:val="24"/>
        </w:rPr>
        <w:t>уточнение и освоение содержательной и критериальной базы оценивания путем вовлечения педагогов и учащихся в осознанную текущую оценочную деятельность, которая согласовывается с внешней оценкой;</w:t>
      </w:r>
    </w:p>
    <w:p w:rsidR="000A65ED" w:rsidRPr="000A65ED" w:rsidRDefault="000A65ED" w:rsidP="002C6686">
      <w:pPr>
        <w:numPr>
          <w:ilvl w:val="0"/>
          <w:numId w:val="140"/>
        </w:numPr>
        <w:tabs>
          <w:tab w:val="clear" w:pos="720"/>
          <w:tab w:val="num" w:pos="0"/>
        </w:tabs>
        <w:spacing w:after="0" w:line="240" w:lineRule="auto"/>
        <w:ind w:left="0" w:right="-239" w:firstLine="0"/>
        <w:jc w:val="both"/>
        <w:rPr>
          <w:rFonts w:ascii="Times New Roman" w:hAnsi="Times New Roman" w:cs="Times New Roman"/>
          <w:iCs/>
          <w:color w:val="000000"/>
          <w:sz w:val="24"/>
          <w:szCs w:val="24"/>
        </w:rPr>
      </w:pPr>
      <w:r w:rsidRPr="000A65ED">
        <w:rPr>
          <w:rFonts w:ascii="Times New Roman" w:hAnsi="Times New Roman" w:cs="Times New Roman"/>
          <w:iCs/>
          <w:color w:val="000000"/>
          <w:sz w:val="24"/>
          <w:szCs w:val="24"/>
        </w:rPr>
        <w:t>оценка успешности учащихся в освоении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0A65ED" w:rsidRPr="000A65ED" w:rsidRDefault="000A65ED" w:rsidP="002C6686">
      <w:pPr>
        <w:numPr>
          <w:ilvl w:val="0"/>
          <w:numId w:val="140"/>
        </w:numPr>
        <w:tabs>
          <w:tab w:val="clear" w:pos="720"/>
          <w:tab w:val="num" w:pos="0"/>
        </w:tabs>
        <w:spacing w:after="0" w:line="240" w:lineRule="auto"/>
        <w:ind w:left="0" w:right="-239" w:firstLine="0"/>
        <w:jc w:val="both"/>
        <w:rPr>
          <w:rFonts w:ascii="Times New Roman" w:hAnsi="Times New Roman" w:cs="Times New Roman"/>
          <w:iCs/>
          <w:color w:val="000000"/>
          <w:sz w:val="24"/>
          <w:szCs w:val="24"/>
        </w:rPr>
      </w:pPr>
      <w:r w:rsidRPr="000A65ED">
        <w:rPr>
          <w:rFonts w:ascii="Times New Roman" w:hAnsi="Times New Roman" w:cs="Times New Roman"/>
          <w:iCs/>
          <w:color w:val="000000"/>
          <w:sz w:val="24"/>
          <w:szCs w:val="24"/>
        </w:rPr>
        <w:t>оценка динамики образовательных достижений обучающихся;</w:t>
      </w:r>
    </w:p>
    <w:p w:rsidR="000A65ED" w:rsidRPr="000A65ED" w:rsidRDefault="000A65ED" w:rsidP="002C6686">
      <w:pPr>
        <w:numPr>
          <w:ilvl w:val="0"/>
          <w:numId w:val="140"/>
        </w:numPr>
        <w:tabs>
          <w:tab w:val="clear" w:pos="720"/>
          <w:tab w:val="num" w:pos="0"/>
        </w:tabs>
        <w:spacing w:after="0" w:line="240" w:lineRule="auto"/>
        <w:ind w:left="0" w:right="-239" w:firstLine="0"/>
        <w:jc w:val="both"/>
        <w:rPr>
          <w:rFonts w:ascii="Times New Roman" w:hAnsi="Times New Roman" w:cs="Times New Roman"/>
          <w:iCs/>
          <w:color w:val="000000"/>
          <w:sz w:val="24"/>
          <w:szCs w:val="24"/>
        </w:rPr>
      </w:pPr>
      <w:r w:rsidRPr="000A65ED">
        <w:rPr>
          <w:rFonts w:ascii="Times New Roman" w:hAnsi="Times New Roman" w:cs="Times New Roman"/>
          <w:iCs/>
          <w:color w:val="000000"/>
          <w:sz w:val="24"/>
          <w:szCs w:val="24"/>
        </w:rPr>
        <w:t>сочетание внешней и внутренней оценки как механизма обеспечения качества образования;</w:t>
      </w:r>
    </w:p>
    <w:p w:rsidR="000A65ED" w:rsidRPr="000A65ED" w:rsidRDefault="000A65ED" w:rsidP="002C6686">
      <w:pPr>
        <w:numPr>
          <w:ilvl w:val="0"/>
          <w:numId w:val="140"/>
        </w:numPr>
        <w:tabs>
          <w:tab w:val="clear" w:pos="720"/>
          <w:tab w:val="num" w:pos="0"/>
        </w:tabs>
        <w:spacing w:after="0" w:line="240" w:lineRule="auto"/>
        <w:ind w:left="0" w:right="-239" w:firstLine="0"/>
        <w:jc w:val="both"/>
        <w:rPr>
          <w:rFonts w:ascii="Times New Roman" w:hAnsi="Times New Roman" w:cs="Times New Roman"/>
          <w:iCs/>
          <w:color w:val="000000"/>
          <w:sz w:val="24"/>
          <w:szCs w:val="24"/>
        </w:rPr>
      </w:pPr>
      <w:r w:rsidRPr="000A65ED">
        <w:rPr>
          <w:rFonts w:ascii="Times New Roman" w:hAnsi="Times New Roman" w:cs="Times New Roman"/>
          <w:iCs/>
          <w:sz w:val="24"/>
          <w:szCs w:val="24"/>
        </w:rPr>
        <w:t>использование наряду со стандартизированными письменными или устными работами </w:t>
      </w:r>
      <w:r w:rsidRPr="000A65ED">
        <w:rPr>
          <w:rFonts w:ascii="Times New Roman" w:hAnsi="Times New Roman" w:cs="Times New Roman"/>
          <w:iCs/>
          <w:color w:val="000000"/>
          <w:sz w:val="24"/>
          <w:szCs w:val="24"/>
        </w:rPr>
        <w:t> </w:t>
      </w:r>
      <w:r w:rsidRPr="000A65ED">
        <w:rPr>
          <w:rFonts w:ascii="Times New Roman" w:hAnsi="Times New Roman" w:cs="Times New Roman"/>
          <w:iCs/>
          <w:sz w:val="24"/>
          <w:szCs w:val="24"/>
        </w:rPr>
        <w:t xml:space="preserve">таких форм и методов оценки, как проекты, практические работы, творческие работы. </w:t>
      </w:r>
    </w:p>
    <w:p w:rsidR="00A057C2" w:rsidRPr="000A65ED" w:rsidRDefault="00A057C2" w:rsidP="001D51B2">
      <w:pPr>
        <w:pStyle w:val="1a"/>
        <w:spacing w:line="240" w:lineRule="auto"/>
        <w:ind w:left="792" w:right="-239"/>
        <w:jc w:val="both"/>
        <w:rPr>
          <w:rFonts w:ascii="Times New Roman" w:hAnsi="Times New Roman" w:cs="Times New Roman"/>
          <w:b/>
          <w:color w:val="auto"/>
          <w:sz w:val="24"/>
          <w:szCs w:val="24"/>
        </w:rPr>
      </w:pPr>
      <w:r w:rsidRPr="000A65ED">
        <w:rPr>
          <w:rFonts w:ascii="Times New Roman" w:hAnsi="Times New Roman" w:cs="Times New Roman"/>
          <w:b/>
          <w:color w:val="auto"/>
          <w:sz w:val="24"/>
          <w:szCs w:val="24"/>
        </w:rPr>
        <w:t>Формы аттестации обучающихся</w:t>
      </w:r>
    </w:p>
    <w:p w:rsidR="00A057C2" w:rsidRPr="000A65ED" w:rsidRDefault="00A057C2" w:rsidP="001D51B2">
      <w:pPr>
        <w:spacing w:line="240" w:lineRule="auto"/>
        <w:ind w:firstLine="709"/>
        <w:jc w:val="both"/>
        <w:rPr>
          <w:rFonts w:ascii="Times New Roman" w:hAnsi="Times New Roman" w:cs="Times New Roman"/>
          <w:bCs/>
          <w:sz w:val="24"/>
          <w:szCs w:val="24"/>
        </w:rPr>
      </w:pPr>
      <w:r w:rsidRPr="000A65ED">
        <w:rPr>
          <w:rFonts w:ascii="Times New Roman" w:hAnsi="Times New Roman" w:cs="Times New Roman"/>
          <w:sz w:val="24"/>
          <w:szCs w:val="24"/>
        </w:rPr>
        <w:t>Оценка достижения обучающимися результатов изучения О</w:t>
      </w:r>
      <w:r w:rsidR="006D4E47">
        <w:rPr>
          <w:rFonts w:ascii="Times New Roman" w:hAnsi="Times New Roman" w:cs="Times New Roman"/>
          <w:sz w:val="24"/>
          <w:szCs w:val="24"/>
        </w:rPr>
        <w:t>О</w:t>
      </w:r>
      <w:r w:rsidRPr="000A65ED">
        <w:rPr>
          <w:rFonts w:ascii="Times New Roman" w:hAnsi="Times New Roman" w:cs="Times New Roman"/>
          <w:sz w:val="24"/>
          <w:szCs w:val="24"/>
        </w:rPr>
        <w:t xml:space="preserve">П </w:t>
      </w:r>
      <w:r w:rsidR="006D4E47">
        <w:rPr>
          <w:rFonts w:ascii="Times New Roman" w:hAnsi="Times New Roman" w:cs="Times New Roman"/>
          <w:sz w:val="24"/>
          <w:szCs w:val="24"/>
        </w:rPr>
        <w:t xml:space="preserve">СОО </w:t>
      </w:r>
      <w:r w:rsidRPr="000A65ED">
        <w:rPr>
          <w:rFonts w:ascii="Times New Roman" w:hAnsi="Times New Roman" w:cs="Times New Roman"/>
          <w:sz w:val="24"/>
          <w:szCs w:val="24"/>
        </w:rPr>
        <w:t xml:space="preserve">проводится в рамках </w:t>
      </w:r>
      <w:r w:rsidRPr="000A65ED">
        <w:rPr>
          <w:rFonts w:ascii="Times New Roman" w:hAnsi="Times New Roman" w:cs="Times New Roman"/>
          <w:bCs/>
          <w:sz w:val="24"/>
          <w:szCs w:val="24"/>
        </w:rPr>
        <w:t xml:space="preserve">текущего контроля </w:t>
      </w:r>
      <w:r w:rsidRPr="000A65ED">
        <w:rPr>
          <w:rFonts w:ascii="Times New Roman" w:hAnsi="Times New Roman" w:cs="Times New Roman"/>
          <w:sz w:val="24"/>
          <w:szCs w:val="24"/>
        </w:rPr>
        <w:t xml:space="preserve">успеваемости, </w:t>
      </w:r>
      <w:r w:rsidRPr="000A65ED">
        <w:rPr>
          <w:rFonts w:ascii="Times New Roman" w:hAnsi="Times New Roman" w:cs="Times New Roman"/>
          <w:bCs/>
          <w:sz w:val="24"/>
          <w:szCs w:val="24"/>
        </w:rPr>
        <w:t>промежуточной и итоговой аттестации.</w:t>
      </w:r>
    </w:p>
    <w:p w:rsidR="00A057C2" w:rsidRPr="000A65ED" w:rsidRDefault="00A057C2" w:rsidP="001D51B2">
      <w:pPr>
        <w:spacing w:line="240" w:lineRule="auto"/>
        <w:ind w:firstLine="709"/>
        <w:jc w:val="both"/>
        <w:rPr>
          <w:rFonts w:ascii="Times New Roman" w:hAnsi="Times New Roman" w:cs="Times New Roman"/>
          <w:b/>
          <w:bCs/>
          <w:sz w:val="24"/>
          <w:szCs w:val="24"/>
        </w:rPr>
      </w:pPr>
      <w:r w:rsidRPr="000A65ED">
        <w:rPr>
          <w:rFonts w:ascii="Times New Roman" w:hAnsi="Times New Roman" w:cs="Times New Roman"/>
          <w:sz w:val="24"/>
          <w:szCs w:val="24"/>
        </w:rPr>
        <w:t>Формы, периодичность и порядок проведения т</w:t>
      </w:r>
      <w:r w:rsidRPr="000A65ED">
        <w:rPr>
          <w:rFonts w:ascii="Times New Roman" w:hAnsi="Times New Roman" w:cs="Times New Roman"/>
          <w:i/>
          <w:sz w:val="24"/>
          <w:szCs w:val="24"/>
        </w:rPr>
        <w:t>екущего контроля успеваемости и промежуточной аттестации</w:t>
      </w:r>
      <w:r w:rsidR="006D4E47">
        <w:rPr>
          <w:rFonts w:ascii="Times New Roman" w:hAnsi="Times New Roman" w:cs="Times New Roman"/>
          <w:sz w:val="24"/>
          <w:szCs w:val="24"/>
        </w:rPr>
        <w:t xml:space="preserve"> обучающихся </w:t>
      </w:r>
      <w:r w:rsidRPr="000A65ED">
        <w:rPr>
          <w:rFonts w:ascii="Times New Roman" w:hAnsi="Times New Roman" w:cs="Times New Roman"/>
          <w:sz w:val="24"/>
          <w:szCs w:val="24"/>
        </w:rPr>
        <w:t xml:space="preserve">отражаются в локальном акте общеобразовательного учреждения - </w:t>
      </w:r>
      <w:r w:rsidRPr="000A65ED">
        <w:rPr>
          <w:rFonts w:ascii="Times New Roman" w:hAnsi="Times New Roman" w:cs="Times New Roman"/>
          <w:i/>
          <w:sz w:val="24"/>
          <w:szCs w:val="24"/>
        </w:rPr>
        <w:t>Положение о порядке осуществления текущего контроля успеваемости и промежуточной аттестации обучающихся</w:t>
      </w:r>
      <w:r w:rsidRPr="000A65ED">
        <w:rPr>
          <w:rFonts w:ascii="Times New Roman" w:hAnsi="Times New Roman" w:cs="Times New Roman"/>
          <w:i/>
          <w:color w:val="373737"/>
          <w:sz w:val="24"/>
          <w:szCs w:val="24"/>
        </w:rPr>
        <w:t xml:space="preserve"> муниципального автономного общеобразовательного учреждения города Ростова-на-Дону «Лицей экономический № 14»</w:t>
      </w:r>
      <w:r w:rsidRPr="000A65ED">
        <w:rPr>
          <w:rFonts w:ascii="Times New Roman" w:hAnsi="Times New Roman" w:cs="Times New Roman"/>
          <w:sz w:val="24"/>
          <w:szCs w:val="24"/>
        </w:rPr>
        <w:t>.</w:t>
      </w:r>
    </w:p>
    <w:p w:rsidR="00A057C2" w:rsidRPr="001D51B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Для обеспечения высокой степени объективности и достоверности анализа и оценки изучения образовательных программ среднего  общего образования в МАОУ «Лицей экономический № 14» используется разнообразная по формам, срокам и содержанию педагогическая диагностика. В практике работы выделяются следующие виды диагностики: </w:t>
      </w:r>
    </w:p>
    <w:p w:rsidR="00A057C2" w:rsidRPr="001D51B2" w:rsidRDefault="006D4E47" w:rsidP="002C6686">
      <w:pPr>
        <w:numPr>
          <w:ilvl w:val="0"/>
          <w:numId w:val="1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Стартовая диагностика – проводится в начале учебного года</w:t>
      </w:r>
      <w:r w:rsidR="00A057C2" w:rsidRPr="001D51B2">
        <w:rPr>
          <w:rFonts w:ascii="Times New Roman" w:hAnsi="Times New Roman" w:cs="Times New Roman"/>
          <w:sz w:val="24"/>
          <w:szCs w:val="24"/>
        </w:rPr>
        <w:t>.</w:t>
      </w:r>
    </w:p>
    <w:p w:rsidR="00A057C2" w:rsidRPr="001D51B2" w:rsidRDefault="00A057C2" w:rsidP="002C6686">
      <w:pPr>
        <w:widowControl w:val="0"/>
        <w:numPr>
          <w:ilvl w:val="0"/>
          <w:numId w:val="138"/>
        </w:numPr>
        <w:autoSpaceDE w:val="0"/>
        <w:autoSpaceDN w:val="0"/>
        <w:adjustRightInd w:val="0"/>
        <w:spacing w:after="0" w:line="240" w:lineRule="auto"/>
        <w:jc w:val="both"/>
        <w:rPr>
          <w:rFonts w:ascii="Times New Roman" w:hAnsi="Times New Roman" w:cs="Times New Roman"/>
          <w:sz w:val="24"/>
          <w:szCs w:val="24"/>
        </w:rPr>
      </w:pPr>
      <w:r w:rsidRPr="001D51B2">
        <w:rPr>
          <w:rFonts w:ascii="Times New Roman" w:hAnsi="Times New Roman" w:cs="Times New Roman"/>
          <w:sz w:val="24"/>
          <w:szCs w:val="24"/>
        </w:rPr>
        <w:t xml:space="preserve">Текущий контроль освоения учебных программ по предметам в течение учебного года. </w:t>
      </w:r>
    </w:p>
    <w:p w:rsidR="00A057C2" w:rsidRPr="001D51B2" w:rsidRDefault="00A057C2" w:rsidP="002C6686">
      <w:pPr>
        <w:widowControl w:val="0"/>
        <w:numPr>
          <w:ilvl w:val="0"/>
          <w:numId w:val="138"/>
        </w:numPr>
        <w:autoSpaceDE w:val="0"/>
        <w:autoSpaceDN w:val="0"/>
        <w:adjustRightInd w:val="0"/>
        <w:spacing w:after="0" w:line="240" w:lineRule="auto"/>
        <w:jc w:val="both"/>
        <w:rPr>
          <w:rFonts w:ascii="Times New Roman" w:hAnsi="Times New Roman" w:cs="Times New Roman"/>
          <w:sz w:val="24"/>
          <w:szCs w:val="24"/>
        </w:rPr>
      </w:pPr>
      <w:r w:rsidRPr="001D51B2">
        <w:rPr>
          <w:rFonts w:ascii="Times New Roman" w:hAnsi="Times New Roman" w:cs="Times New Roman"/>
          <w:sz w:val="24"/>
          <w:szCs w:val="24"/>
        </w:rPr>
        <w:t xml:space="preserve">Промежуточная аттестация – в конце 10 класса при переходе в 11 класс. </w:t>
      </w:r>
    </w:p>
    <w:p w:rsidR="00A057C2" w:rsidRPr="001D51B2" w:rsidRDefault="00A057C2" w:rsidP="002C6686">
      <w:pPr>
        <w:widowControl w:val="0"/>
        <w:numPr>
          <w:ilvl w:val="0"/>
          <w:numId w:val="138"/>
        </w:numPr>
        <w:autoSpaceDE w:val="0"/>
        <w:autoSpaceDN w:val="0"/>
        <w:adjustRightInd w:val="0"/>
        <w:spacing w:after="0" w:line="240" w:lineRule="auto"/>
        <w:jc w:val="both"/>
        <w:rPr>
          <w:rFonts w:ascii="Times New Roman" w:hAnsi="Times New Roman" w:cs="Times New Roman"/>
          <w:sz w:val="24"/>
          <w:szCs w:val="24"/>
        </w:rPr>
      </w:pPr>
      <w:r w:rsidRPr="001D51B2">
        <w:rPr>
          <w:rFonts w:ascii="Times New Roman" w:hAnsi="Times New Roman" w:cs="Times New Roman"/>
          <w:sz w:val="24"/>
          <w:szCs w:val="24"/>
        </w:rPr>
        <w:t xml:space="preserve">Государственная итоговая аттестация в форме ЕГЭ или </w:t>
      </w:r>
      <w:r w:rsidRPr="001D51B2">
        <w:rPr>
          <w:rFonts w:ascii="Times New Roman" w:eastAsia="Times New Roman,Bold" w:hAnsi="Times New Roman" w:cs="Times New Roman"/>
          <w:sz w:val="24"/>
          <w:szCs w:val="24"/>
        </w:rPr>
        <w:t xml:space="preserve">ГВЭ и </w:t>
      </w:r>
      <w:r w:rsidRPr="001D51B2">
        <w:rPr>
          <w:rFonts w:ascii="Times New Roman" w:hAnsi="Times New Roman" w:cs="Times New Roman"/>
          <w:sz w:val="24"/>
          <w:szCs w:val="24"/>
        </w:rPr>
        <w:t xml:space="preserve"> др.. </w:t>
      </w:r>
    </w:p>
    <w:p w:rsidR="00A057C2" w:rsidRPr="001D51B2" w:rsidRDefault="00A057C2" w:rsidP="001D51B2">
      <w:pPr>
        <w:spacing w:line="240" w:lineRule="auto"/>
        <w:jc w:val="both"/>
        <w:rPr>
          <w:rFonts w:ascii="Times New Roman" w:hAnsi="Times New Roman" w:cs="Times New Roman"/>
          <w:sz w:val="24"/>
          <w:szCs w:val="24"/>
        </w:rPr>
      </w:pPr>
    </w:p>
    <w:p w:rsidR="00A057C2" w:rsidRPr="001D51B2" w:rsidRDefault="00A057C2" w:rsidP="001D51B2">
      <w:pPr>
        <w:spacing w:line="240" w:lineRule="auto"/>
        <w:jc w:val="both"/>
        <w:rPr>
          <w:rFonts w:ascii="Times New Roman" w:hAnsi="Times New Roman" w:cs="Times New Roman"/>
          <w:sz w:val="24"/>
          <w:szCs w:val="24"/>
        </w:rPr>
      </w:pPr>
      <w:r w:rsidRPr="001D51B2">
        <w:rPr>
          <w:rFonts w:ascii="Times New Roman" w:hAnsi="Times New Roman" w:cs="Times New Roman"/>
          <w:b/>
          <w:sz w:val="24"/>
          <w:szCs w:val="24"/>
        </w:rPr>
        <w:lastRenderedPageBreak/>
        <w:t>Текущий контроль</w:t>
      </w:r>
      <w:r w:rsidRPr="001D51B2">
        <w:rPr>
          <w:rFonts w:ascii="Times New Roman" w:hAnsi="Times New Roman" w:cs="Times New Roman"/>
          <w:sz w:val="24"/>
          <w:szCs w:val="24"/>
        </w:rPr>
        <w:t xml:space="preserve"> успеваемости обучающихся проводится в течение учебного периода (полугодия) с целью систематического контроля уровня освоения обучающимися тем, разделов, глав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w:t>
      </w:r>
    </w:p>
    <w:p w:rsidR="00A057C2" w:rsidRPr="001D51B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b/>
          <w:sz w:val="24"/>
          <w:szCs w:val="24"/>
        </w:rPr>
        <w:t>Формы текущего контроля</w:t>
      </w:r>
      <w:r w:rsidRPr="001D51B2">
        <w:rPr>
          <w:rFonts w:ascii="Times New Roman" w:hAnsi="Times New Roman" w:cs="Times New Roman"/>
          <w:sz w:val="24"/>
          <w:szCs w:val="24"/>
        </w:rPr>
        <w:t xml:space="preserve">: </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xml:space="preserve">- устный и письменный опрос; </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xml:space="preserve">- фронтальный опрос; </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групповой проект;</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xml:space="preserve">- индивидуальный проект; </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письменная работа;</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самостоятельная работа;</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проверочная работа;</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диктант;</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тест;</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контрольная работа;</w:t>
      </w:r>
    </w:p>
    <w:p w:rsidR="00A057C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изложение;</w:t>
      </w:r>
    </w:p>
    <w:p w:rsidR="00EE50E7" w:rsidRPr="001D51B2" w:rsidRDefault="00EE50E7" w:rsidP="001D51B2">
      <w:pPr>
        <w:spacing w:line="240" w:lineRule="auto"/>
        <w:rPr>
          <w:rFonts w:ascii="Times New Roman" w:hAnsi="Times New Roman" w:cs="Times New Roman"/>
          <w:sz w:val="24"/>
          <w:szCs w:val="24"/>
        </w:rPr>
      </w:pPr>
      <w:r>
        <w:rPr>
          <w:rFonts w:ascii="Times New Roman" w:hAnsi="Times New Roman" w:cs="Times New Roman"/>
          <w:sz w:val="24"/>
          <w:szCs w:val="24"/>
        </w:rPr>
        <w:t>- сочинение;</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творческая работа;</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участие в семинаре;</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подготовка и защита доклада, реферата.</w:t>
      </w:r>
    </w:p>
    <w:p w:rsidR="00A057C2" w:rsidRPr="001D51B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По итогам изучения темы, раздела, блока практикуются следующие виды диагностики:</w:t>
      </w:r>
    </w:p>
    <w:p w:rsidR="00A057C2" w:rsidRPr="001D51B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 контрольный (устный или письменный) опрос; </w:t>
      </w:r>
    </w:p>
    <w:p w:rsidR="00A057C2" w:rsidRPr="001D51B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 контрольная работа; </w:t>
      </w:r>
    </w:p>
    <w:p w:rsidR="00A057C2" w:rsidRPr="001D51B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 итоговое тестирование или проверочные работы; </w:t>
      </w:r>
    </w:p>
    <w:p w:rsidR="00A057C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 интеллектуальная игра; </w:t>
      </w:r>
    </w:p>
    <w:p w:rsidR="00EE50E7" w:rsidRPr="001D51B2" w:rsidRDefault="00EE50E7" w:rsidP="001D51B2">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сочинение;</w:t>
      </w:r>
    </w:p>
    <w:p w:rsidR="00A057C2" w:rsidRPr="001D51B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 пресс-конференция; научно-практическая конференция; </w:t>
      </w:r>
    </w:p>
    <w:p w:rsidR="00A057C2" w:rsidRPr="001D51B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 защита рефератов; лабораторные или практические работы; </w:t>
      </w:r>
    </w:p>
    <w:p w:rsidR="00A057C2" w:rsidRPr="001D51B2" w:rsidRDefault="00A057C2" w:rsidP="001D51B2">
      <w:pPr>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 выставки, презентации. </w:t>
      </w:r>
    </w:p>
    <w:p w:rsidR="0008600F" w:rsidRPr="00EE50E7" w:rsidRDefault="0008600F" w:rsidP="00823096">
      <w:pPr>
        <w:ind w:firstLine="709"/>
        <w:jc w:val="both"/>
        <w:rPr>
          <w:rFonts w:ascii="Times New Roman" w:hAnsi="Times New Roman" w:cs="Times New Roman"/>
          <w:sz w:val="24"/>
          <w:szCs w:val="24"/>
        </w:rPr>
      </w:pPr>
      <w:r w:rsidRPr="00EE50E7">
        <w:rPr>
          <w:rFonts w:ascii="Times New Roman" w:hAnsi="Times New Roman" w:cs="Times New Roman"/>
          <w:sz w:val="24"/>
          <w:szCs w:val="24"/>
        </w:rPr>
        <w:t xml:space="preserve">В обучении с применением электронного обучения и дистанционных технологий </w:t>
      </w:r>
      <w:r w:rsidRPr="00EE50E7">
        <w:rPr>
          <w:rFonts w:ascii="Times New Roman" w:hAnsi="Times New Roman" w:cs="Times New Roman"/>
          <w:color w:val="000000"/>
          <w:sz w:val="24"/>
          <w:szCs w:val="24"/>
        </w:rPr>
        <w:t xml:space="preserve">используются </w:t>
      </w:r>
      <w:r w:rsidR="00823096">
        <w:rPr>
          <w:rFonts w:ascii="Times New Roman" w:hAnsi="Times New Roman" w:cs="Times New Roman"/>
          <w:color w:val="000000"/>
          <w:sz w:val="24"/>
          <w:szCs w:val="24"/>
        </w:rPr>
        <w:t>следующие организационные формы контроля</w:t>
      </w:r>
      <w:r w:rsidRPr="00EE50E7">
        <w:rPr>
          <w:rFonts w:ascii="Times New Roman" w:hAnsi="Times New Roman" w:cs="Times New Roman"/>
          <w:color w:val="000000"/>
          <w:sz w:val="24"/>
          <w:szCs w:val="24"/>
        </w:rPr>
        <w:t>:</w:t>
      </w:r>
    </w:p>
    <w:p w:rsidR="0008600F" w:rsidRDefault="00823096" w:rsidP="00823096">
      <w:pPr>
        <w:pStyle w:val="ac"/>
        <w:spacing w:line="24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 </w:t>
      </w:r>
      <w:r w:rsidR="0008600F" w:rsidRPr="00EE50E7">
        <w:rPr>
          <w:rFonts w:ascii="Times New Roman" w:hAnsi="Times New Roman" w:cs="Times New Roman"/>
          <w:sz w:val="24"/>
          <w:szCs w:val="24"/>
        </w:rPr>
        <w:t>контрольная работа;</w:t>
      </w:r>
    </w:p>
    <w:p w:rsidR="00823096" w:rsidRDefault="00823096" w:rsidP="00823096">
      <w:pPr>
        <w:pStyle w:val="ac"/>
        <w:spacing w:line="240" w:lineRule="auto"/>
        <w:ind w:left="150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8600F" w:rsidRPr="00EE50E7">
        <w:rPr>
          <w:rFonts w:ascii="Times New Roman" w:hAnsi="Times New Roman" w:cs="Times New Roman"/>
          <w:sz w:val="24"/>
          <w:szCs w:val="24"/>
        </w:rPr>
        <w:t xml:space="preserve">самостоятельная </w:t>
      </w:r>
      <w:r>
        <w:rPr>
          <w:rFonts w:ascii="Times New Roman" w:hAnsi="Times New Roman" w:cs="Times New Roman"/>
          <w:sz w:val="24"/>
          <w:szCs w:val="24"/>
        </w:rPr>
        <w:t>работа;</w:t>
      </w:r>
    </w:p>
    <w:p w:rsidR="0008600F" w:rsidRDefault="00823096" w:rsidP="00823096">
      <w:pPr>
        <w:pStyle w:val="ac"/>
        <w:spacing w:line="24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 </w:t>
      </w:r>
      <w:r w:rsidR="0008600F" w:rsidRPr="00823096">
        <w:rPr>
          <w:rFonts w:ascii="Times New Roman" w:hAnsi="Times New Roman" w:cs="Times New Roman"/>
          <w:sz w:val="24"/>
          <w:szCs w:val="24"/>
        </w:rPr>
        <w:t xml:space="preserve">научно-исследовательская </w:t>
      </w:r>
      <w:r>
        <w:rPr>
          <w:rFonts w:ascii="Times New Roman" w:hAnsi="Times New Roman" w:cs="Times New Roman"/>
          <w:sz w:val="24"/>
          <w:szCs w:val="24"/>
        </w:rPr>
        <w:t>работа;</w:t>
      </w:r>
    </w:p>
    <w:p w:rsidR="00823096" w:rsidRDefault="00823096" w:rsidP="00823096">
      <w:pPr>
        <w:pStyle w:val="ac"/>
        <w:spacing w:line="240" w:lineRule="auto"/>
        <w:ind w:left="1506"/>
        <w:jc w:val="both"/>
        <w:rPr>
          <w:rFonts w:ascii="Times New Roman" w:hAnsi="Times New Roman" w:cs="Times New Roman"/>
          <w:sz w:val="24"/>
          <w:szCs w:val="24"/>
        </w:rPr>
      </w:pPr>
      <w:r>
        <w:rPr>
          <w:rFonts w:ascii="Times New Roman" w:hAnsi="Times New Roman" w:cs="Times New Roman"/>
          <w:sz w:val="24"/>
          <w:szCs w:val="24"/>
        </w:rPr>
        <w:t>- практическая работа;</w:t>
      </w:r>
    </w:p>
    <w:p w:rsidR="00823096" w:rsidRDefault="00823096" w:rsidP="00823096">
      <w:pPr>
        <w:pStyle w:val="ac"/>
        <w:spacing w:line="240" w:lineRule="auto"/>
        <w:ind w:left="1506"/>
        <w:jc w:val="both"/>
        <w:rPr>
          <w:rFonts w:ascii="Times New Roman" w:hAnsi="Times New Roman" w:cs="Times New Roman"/>
          <w:sz w:val="24"/>
          <w:szCs w:val="24"/>
        </w:rPr>
      </w:pPr>
      <w:r>
        <w:rPr>
          <w:rFonts w:ascii="Times New Roman" w:hAnsi="Times New Roman" w:cs="Times New Roman"/>
          <w:sz w:val="24"/>
          <w:szCs w:val="24"/>
        </w:rPr>
        <w:t>- проектная работа;</w:t>
      </w:r>
    </w:p>
    <w:p w:rsidR="00823096" w:rsidRDefault="00823096" w:rsidP="00823096">
      <w:pPr>
        <w:pStyle w:val="ac"/>
        <w:spacing w:line="240" w:lineRule="auto"/>
        <w:ind w:left="1506"/>
        <w:jc w:val="both"/>
        <w:rPr>
          <w:rFonts w:ascii="Times New Roman" w:hAnsi="Times New Roman" w:cs="Times New Roman"/>
          <w:sz w:val="24"/>
          <w:szCs w:val="24"/>
        </w:rPr>
      </w:pPr>
      <w:r>
        <w:rPr>
          <w:rFonts w:ascii="Times New Roman" w:hAnsi="Times New Roman" w:cs="Times New Roman"/>
          <w:sz w:val="24"/>
          <w:szCs w:val="24"/>
        </w:rPr>
        <w:t>- тест;</w:t>
      </w:r>
    </w:p>
    <w:p w:rsidR="00823096" w:rsidRDefault="00823096" w:rsidP="00823096">
      <w:pPr>
        <w:pStyle w:val="ac"/>
        <w:spacing w:line="240" w:lineRule="auto"/>
        <w:ind w:left="1506"/>
        <w:jc w:val="both"/>
        <w:rPr>
          <w:rFonts w:ascii="Times New Roman" w:hAnsi="Times New Roman" w:cs="Times New Roman"/>
          <w:sz w:val="24"/>
          <w:szCs w:val="24"/>
        </w:rPr>
      </w:pPr>
      <w:r>
        <w:rPr>
          <w:rFonts w:ascii="Times New Roman" w:hAnsi="Times New Roman" w:cs="Times New Roman"/>
          <w:sz w:val="24"/>
          <w:szCs w:val="24"/>
        </w:rPr>
        <w:t>- сочинение;</w:t>
      </w:r>
    </w:p>
    <w:p w:rsidR="0008600F" w:rsidRPr="00EE50E7" w:rsidRDefault="00823096" w:rsidP="00823096">
      <w:pPr>
        <w:pStyle w:val="ac"/>
        <w:spacing w:line="240" w:lineRule="auto"/>
        <w:ind w:left="1506"/>
        <w:jc w:val="both"/>
        <w:rPr>
          <w:rFonts w:ascii="Times New Roman" w:hAnsi="Times New Roman" w:cs="Times New Roman"/>
          <w:sz w:val="24"/>
          <w:szCs w:val="24"/>
        </w:rPr>
      </w:pPr>
      <w:r>
        <w:rPr>
          <w:rFonts w:ascii="Times New Roman" w:hAnsi="Times New Roman" w:cs="Times New Roman"/>
          <w:sz w:val="24"/>
          <w:szCs w:val="24"/>
        </w:rPr>
        <w:t>- изложение.</w:t>
      </w:r>
    </w:p>
    <w:p w:rsidR="00A057C2" w:rsidRPr="001D51B2" w:rsidRDefault="00A057C2" w:rsidP="001D51B2">
      <w:pPr>
        <w:shd w:val="clear" w:color="auto" w:fill="FFFFFF"/>
        <w:tabs>
          <w:tab w:val="num" w:pos="480"/>
        </w:tabs>
        <w:autoSpaceDE w:val="0"/>
        <w:autoSpaceDN w:val="0"/>
        <w:adjustRightInd w:val="0"/>
        <w:spacing w:line="240" w:lineRule="auto"/>
        <w:ind w:right="245"/>
        <w:jc w:val="both"/>
        <w:rPr>
          <w:rFonts w:ascii="Times New Roman" w:hAnsi="Times New Roman" w:cs="Times New Roman"/>
          <w:color w:val="000000"/>
          <w:sz w:val="24"/>
          <w:szCs w:val="24"/>
        </w:rPr>
      </w:pPr>
      <w:r w:rsidRPr="001D51B2">
        <w:rPr>
          <w:rFonts w:ascii="Times New Roman" w:hAnsi="Times New Roman" w:cs="Times New Roman"/>
          <w:color w:val="000000"/>
          <w:sz w:val="24"/>
          <w:szCs w:val="24"/>
        </w:rPr>
        <w:t xml:space="preserve">  Успеваемость всех обучающихся 10-11 классов подлежит текущему контролю в виде отметок по пятибалльной системе.</w:t>
      </w:r>
    </w:p>
    <w:p w:rsidR="00A057C2" w:rsidRPr="001D51B2" w:rsidRDefault="00A057C2" w:rsidP="001D51B2">
      <w:pPr>
        <w:tabs>
          <w:tab w:val="left" w:pos="0"/>
          <w:tab w:val="left" w:pos="180"/>
        </w:tabs>
        <w:spacing w:line="240" w:lineRule="auto"/>
        <w:jc w:val="both"/>
        <w:rPr>
          <w:rFonts w:ascii="Times New Roman" w:hAnsi="Times New Roman" w:cs="Times New Roman"/>
          <w:color w:val="000000"/>
          <w:sz w:val="24"/>
          <w:szCs w:val="24"/>
        </w:rPr>
      </w:pPr>
      <w:r w:rsidRPr="001D51B2">
        <w:rPr>
          <w:rFonts w:ascii="Times New Roman" w:hAnsi="Times New Roman" w:cs="Times New Roman"/>
          <w:color w:val="000000"/>
          <w:sz w:val="24"/>
          <w:szCs w:val="24"/>
        </w:rPr>
        <w:t xml:space="preserve">       Оценка устного ответа обучающегося при текущей аттестации выставляется в классный журнал в виде отметки по 5-балльной системе в конце урока.</w:t>
      </w:r>
    </w:p>
    <w:p w:rsidR="00A057C2" w:rsidRPr="001D51B2" w:rsidRDefault="00A057C2" w:rsidP="001D51B2">
      <w:pPr>
        <w:shd w:val="clear" w:color="auto" w:fill="FFFFFF"/>
        <w:tabs>
          <w:tab w:val="num" w:pos="480"/>
        </w:tabs>
        <w:autoSpaceDE w:val="0"/>
        <w:autoSpaceDN w:val="0"/>
        <w:adjustRightInd w:val="0"/>
        <w:spacing w:line="240" w:lineRule="auto"/>
        <w:ind w:right="245"/>
        <w:jc w:val="both"/>
        <w:rPr>
          <w:rFonts w:ascii="Times New Roman" w:hAnsi="Times New Roman" w:cs="Times New Roman"/>
          <w:color w:val="000000"/>
          <w:sz w:val="24"/>
          <w:szCs w:val="24"/>
        </w:rPr>
      </w:pPr>
      <w:r w:rsidRPr="001D51B2">
        <w:rPr>
          <w:rFonts w:ascii="Times New Roman" w:hAnsi="Times New Roman" w:cs="Times New Roman"/>
          <w:color w:val="000000"/>
          <w:sz w:val="24"/>
          <w:szCs w:val="24"/>
        </w:rPr>
        <w:t xml:space="preserve">       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выставляются в классный журнал 2 отметки.</w:t>
      </w:r>
    </w:p>
    <w:p w:rsidR="00A057C2" w:rsidRPr="001D51B2" w:rsidRDefault="00A057C2" w:rsidP="001D51B2">
      <w:pPr>
        <w:shd w:val="clear" w:color="auto" w:fill="FFFFFF"/>
        <w:tabs>
          <w:tab w:val="num" w:pos="480"/>
        </w:tabs>
        <w:autoSpaceDE w:val="0"/>
        <w:autoSpaceDN w:val="0"/>
        <w:adjustRightInd w:val="0"/>
        <w:spacing w:line="240" w:lineRule="auto"/>
        <w:ind w:right="245"/>
        <w:jc w:val="both"/>
        <w:rPr>
          <w:rFonts w:ascii="Times New Roman" w:hAnsi="Times New Roman" w:cs="Times New Roman"/>
          <w:color w:val="000000"/>
          <w:sz w:val="24"/>
          <w:szCs w:val="24"/>
        </w:rPr>
      </w:pPr>
      <w:r w:rsidRPr="001D51B2">
        <w:rPr>
          <w:rFonts w:ascii="Times New Roman" w:hAnsi="Times New Roman" w:cs="Times New Roman"/>
          <w:color w:val="000000"/>
          <w:sz w:val="24"/>
          <w:szCs w:val="24"/>
        </w:rPr>
        <w:t xml:space="preserve">       Отметка за выполненную письменную работу заносится в классный журнал к следующему уроку, за исключением отметок за сочинение в 10-11-х классах по русскому языку и литературе (они заносятся в классный журнал в течение 10 дней после проведения сочинения).</w:t>
      </w:r>
    </w:p>
    <w:p w:rsidR="00A057C2" w:rsidRPr="001D51B2" w:rsidRDefault="00A057C2" w:rsidP="001D51B2">
      <w:pPr>
        <w:spacing w:line="240" w:lineRule="auto"/>
        <w:jc w:val="both"/>
        <w:rPr>
          <w:rFonts w:ascii="Times New Roman" w:hAnsi="Times New Roman" w:cs="Times New Roman"/>
          <w:sz w:val="24"/>
          <w:szCs w:val="24"/>
        </w:rPr>
      </w:pPr>
      <w:r w:rsidRPr="001D51B2">
        <w:rPr>
          <w:rFonts w:ascii="Times New Roman" w:hAnsi="Times New Roman" w:cs="Times New Roman"/>
          <w:sz w:val="24"/>
          <w:szCs w:val="24"/>
        </w:rPr>
        <w:t xml:space="preserve">Текущий контроль обучающихся, отнесённых по состоянию здоровья к специальной медицинской  группе, освобождённых от физических упражнений по болезни  или после неё, проводится на уроке только по разделу «Теоретические знания». </w:t>
      </w:r>
    </w:p>
    <w:p w:rsidR="00A057C2" w:rsidRPr="001D51B2" w:rsidRDefault="00A057C2" w:rsidP="001D51B2">
      <w:pPr>
        <w:spacing w:line="240" w:lineRule="auto"/>
        <w:jc w:val="both"/>
        <w:rPr>
          <w:rFonts w:ascii="Times New Roman" w:hAnsi="Times New Roman" w:cs="Times New Roman"/>
          <w:color w:val="000000"/>
          <w:sz w:val="24"/>
          <w:szCs w:val="24"/>
        </w:rPr>
      </w:pPr>
      <w:r w:rsidRPr="001D51B2">
        <w:rPr>
          <w:rFonts w:ascii="Times New Roman" w:hAnsi="Times New Roman" w:cs="Times New Roman"/>
          <w:color w:val="000000"/>
          <w:sz w:val="24"/>
          <w:szCs w:val="24"/>
        </w:rPr>
        <w:t>Отметка обучающегося за полугодие выставляется на основе результатов текущей аттестации с учётом результатов письменных контрольных работ как округлённое по законам математики до целого числа  среднее арифметическое текущих отметок, полученных обучающимся в период полугодия по данному предмету.</w:t>
      </w:r>
    </w:p>
    <w:p w:rsidR="00A057C2" w:rsidRPr="001D51B2" w:rsidRDefault="00A057C2" w:rsidP="001D51B2">
      <w:pPr>
        <w:shd w:val="clear" w:color="auto" w:fill="FFFFFF"/>
        <w:autoSpaceDE w:val="0"/>
        <w:autoSpaceDN w:val="0"/>
        <w:adjustRightInd w:val="0"/>
        <w:spacing w:line="240" w:lineRule="auto"/>
        <w:ind w:right="245"/>
        <w:jc w:val="both"/>
        <w:rPr>
          <w:rFonts w:ascii="Times New Roman" w:hAnsi="Times New Roman" w:cs="Times New Roman"/>
          <w:color w:val="000000"/>
          <w:sz w:val="24"/>
          <w:szCs w:val="24"/>
        </w:rPr>
      </w:pPr>
      <w:r w:rsidRPr="001D51B2">
        <w:rPr>
          <w:rFonts w:ascii="Times New Roman" w:hAnsi="Times New Roman" w:cs="Times New Roman"/>
          <w:color w:val="000000"/>
          <w:sz w:val="24"/>
          <w:szCs w:val="24"/>
        </w:rPr>
        <w:t xml:space="preserve">        Отметка за полугодие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w:t>
      </w:r>
    </w:p>
    <w:p w:rsidR="00A057C2" w:rsidRPr="001D51B2" w:rsidRDefault="00A057C2" w:rsidP="001D51B2">
      <w:pPr>
        <w:shd w:val="clear" w:color="auto" w:fill="FFFFFF"/>
        <w:autoSpaceDE w:val="0"/>
        <w:autoSpaceDN w:val="0"/>
        <w:adjustRightInd w:val="0"/>
        <w:spacing w:line="240" w:lineRule="auto"/>
        <w:ind w:right="245"/>
        <w:jc w:val="both"/>
        <w:rPr>
          <w:rFonts w:ascii="Times New Roman" w:hAnsi="Times New Roman" w:cs="Times New Roman"/>
          <w:color w:val="000000"/>
          <w:sz w:val="24"/>
          <w:szCs w:val="24"/>
        </w:rPr>
      </w:pPr>
      <w:r w:rsidRPr="001D51B2">
        <w:rPr>
          <w:rFonts w:ascii="Times New Roman" w:hAnsi="Times New Roman" w:cs="Times New Roman"/>
          <w:color w:val="000000"/>
          <w:sz w:val="24"/>
          <w:szCs w:val="24"/>
        </w:rPr>
        <w:t xml:space="preserve">        При пропуске обучающимся по уважительной причине более половины учебного времени, отводимого на изучение предмета, при отсутствии минимального количества отметок для аттестации за полугодие обучающийся не аттестуется. В классный журнал в соответствующей графе отметка не выставляется.</w:t>
      </w:r>
    </w:p>
    <w:p w:rsidR="00A057C2" w:rsidRPr="001D51B2" w:rsidRDefault="00A057C2" w:rsidP="001D51B2">
      <w:pPr>
        <w:pStyle w:val="Default0"/>
        <w:spacing w:line="240" w:lineRule="auto"/>
        <w:jc w:val="both"/>
      </w:pPr>
      <w:r w:rsidRPr="001D51B2">
        <w:t>В конце полугодия предусмотрены следующие формы административного контроля в 5-11-х классах – тесты, диктанты, сочинения, контрольные работы по предметам учебного плана.</w:t>
      </w:r>
    </w:p>
    <w:p w:rsidR="00A057C2" w:rsidRPr="001D51B2" w:rsidRDefault="00A057C2" w:rsidP="001D51B2">
      <w:pPr>
        <w:pStyle w:val="Default0"/>
        <w:spacing w:line="240" w:lineRule="auto"/>
        <w:jc w:val="both"/>
        <w:rPr>
          <w:color w:val="424242"/>
        </w:rPr>
      </w:pPr>
      <w:r w:rsidRPr="001D51B2">
        <w:rPr>
          <w:color w:val="424242"/>
        </w:rPr>
        <w:t>При неудовлетворительной оценке по административной контрольной работе обучающемуся до окончания полугодия предоставляется возможность повторно выполнить работу с использованием дополнительных вариантов заданий и текстов.</w:t>
      </w:r>
    </w:p>
    <w:p w:rsidR="00A057C2" w:rsidRPr="001D51B2" w:rsidRDefault="00A057C2" w:rsidP="001D51B2">
      <w:pPr>
        <w:pStyle w:val="Default0"/>
        <w:spacing w:line="240" w:lineRule="auto"/>
        <w:jc w:val="both"/>
      </w:pPr>
      <w:r w:rsidRPr="001D51B2">
        <w:t xml:space="preserve">       Результаты работ обучающихся контрольного характера должны быть отражены в классном журнале. При проведении этой работы повторно (в случаях неудовлетворительных результатов) отметка выставляется в журнал следующим образом: 23 (без знака дроби).</w:t>
      </w:r>
    </w:p>
    <w:p w:rsidR="00A057C2" w:rsidRPr="001D51B2" w:rsidRDefault="00A057C2" w:rsidP="001D51B2">
      <w:pPr>
        <w:spacing w:line="240" w:lineRule="auto"/>
        <w:ind w:right="-239"/>
        <w:jc w:val="both"/>
        <w:rPr>
          <w:rFonts w:ascii="Times New Roman" w:eastAsia="Times New Roman,Bold" w:hAnsi="Times New Roman" w:cs="Times New Roman"/>
          <w:sz w:val="24"/>
          <w:szCs w:val="24"/>
        </w:rPr>
      </w:pPr>
      <w:r w:rsidRPr="001D51B2">
        <w:rPr>
          <w:rFonts w:ascii="Times New Roman" w:eastAsia="Times New Roman,Bold" w:hAnsi="Times New Roman" w:cs="Times New Roman"/>
          <w:b/>
          <w:sz w:val="24"/>
          <w:szCs w:val="24"/>
        </w:rPr>
        <w:t xml:space="preserve">        Промежуточная аттестация</w:t>
      </w:r>
      <w:r w:rsidRPr="001D51B2">
        <w:rPr>
          <w:rFonts w:ascii="Times New Roman" w:eastAsia="Times New Roman,Bold" w:hAnsi="Times New Roman" w:cs="Times New Roman"/>
          <w:sz w:val="24"/>
          <w:szCs w:val="24"/>
        </w:rPr>
        <w:t xml:space="preserve">  обучающихся переводных 10 классов проводится с целью:</w:t>
      </w:r>
    </w:p>
    <w:p w:rsidR="00A057C2" w:rsidRPr="001D51B2" w:rsidRDefault="00A057C2" w:rsidP="002C6686">
      <w:pPr>
        <w:numPr>
          <w:ilvl w:val="0"/>
          <w:numId w:val="134"/>
        </w:numPr>
        <w:tabs>
          <w:tab w:val="left" w:pos="426"/>
        </w:tabs>
        <w:spacing w:after="0" w:line="240" w:lineRule="auto"/>
        <w:ind w:left="0" w:right="-239" w:firstLine="0"/>
        <w:jc w:val="both"/>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повышения ответственности общеобразовательного учреждения за результаты обучения, объективную оценку усвоения обучающимися образовательных программ каждого года обучения;</w:t>
      </w:r>
    </w:p>
    <w:p w:rsidR="00A057C2" w:rsidRPr="001D51B2" w:rsidRDefault="00A057C2" w:rsidP="002C6686">
      <w:pPr>
        <w:numPr>
          <w:ilvl w:val="0"/>
          <w:numId w:val="134"/>
        </w:numPr>
        <w:tabs>
          <w:tab w:val="left" w:pos="426"/>
        </w:tabs>
        <w:spacing w:after="0" w:line="240" w:lineRule="auto"/>
        <w:ind w:left="0" w:right="-239" w:firstLine="0"/>
        <w:jc w:val="both"/>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lastRenderedPageBreak/>
        <w:t>обеспечения социальной защиты обучающихся, соблюдения их прав и свобод в части регламентации учебной загруженности в соответствии с санитарными правилами и нормами, уважения их личности и человеческого достоинства;</w:t>
      </w:r>
    </w:p>
    <w:p w:rsidR="00A057C2" w:rsidRPr="001D51B2" w:rsidRDefault="00A057C2" w:rsidP="002C6686">
      <w:pPr>
        <w:numPr>
          <w:ilvl w:val="0"/>
          <w:numId w:val="134"/>
        </w:numPr>
        <w:tabs>
          <w:tab w:val="left" w:pos="426"/>
        </w:tabs>
        <w:spacing w:after="0" w:line="240" w:lineRule="auto"/>
        <w:ind w:left="0" w:right="-239" w:firstLine="0"/>
        <w:jc w:val="both"/>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установления фактического уровня теоретических знаний обучающихся по предметам обязательного компонента учебного плана, их практических умений и навыков;</w:t>
      </w:r>
    </w:p>
    <w:p w:rsidR="00A057C2" w:rsidRPr="001D51B2" w:rsidRDefault="00A057C2" w:rsidP="002C6686">
      <w:pPr>
        <w:numPr>
          <w:ilvl w:val="0"/>
          <w:numId w:val="134"/>
        </w:numPr>
        <w:tabs>
          <w:tab w:val="left" w:pos="426"/>
        </w:tabs>
        <w:spacing w:after="0" w:line="240" w:lineRule="auto"/>
        <w:ind w:left="0" w:right="-239" w:firstLine="0"/>
        <w:jc w:val="both"/>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соотнесения результатов промежуточной аттестации с годовой оценкой по предмету;</w:t>
      </w:r>
    </w:p>
    <w:p w:rsidR="00A057C2" w:rsidRPr="001D51B2" w:rsidRDefault="00A057C2" w:rsidP="002C6686">
      <w:pPr>
        <w:numPr>
          <w:ilvl w:val="0"/>
          <w:numId w:val="134"/>
        </w:numPr>
        <w:spacing w:after="0" w:line="240" w:lineRule="auto"/>
        <w:ind w:left="0" w:right="-239" w:firstLine="0"/>
        <w:jc w:val="both"/>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контроля выполнения общеобразовательных программ.</w:t>
      </w:r>
    </w:p>
    <w:p w:rsidR="00A057C2" w:rsidRPr="001D51B2" w:rsidRDefault="00A057C2" w:rsidP="001D51B2">
      <w:pPr>
        <w:spacing w:line="240" w:lineRule="auto"/>
        <w:ind w:right="-239" w:firstLine="851"/>
        <w:jc w:val="both"/>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Промежуточная аттестация обучающихся переводных классов осуществляется на основе требований государственного образовательного стандарта, образовательных программ, требований к уровню подготовки обучающихся данного года обучения.</w:t>
      </w:r>
    </w:p>
    <w:p w:rsidR="00A057C2" w:rsidRPr="001D51B2" w:rsidRDefault="00A057C2" w:rsidP="001D51B2">
      <w:pPr>
        <w:spacing w:line="240" w:lineRule="auto"/>
        <w:ind w:right="-239" w:firstLine="851"/>
        <w:jc w:val="both"/>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 xml:space="preserve">Промежуточная аттестация </w:t>
      </w:r>
      <w:r w:rsidRPr="001D51B2">
        <w:rPr>
          <w:rFonts w:ascii="Times New Roman" w:hAnsi="Times New Roman" w:cs="Times New Roman"/>
          <w:sz w:val="24"/>
          <w:szCs w:val="24"/>
        </w:rPr>
        <w:t xml:space="preserve">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rsidR="00A057C2" w:rsidRPr="001D51B2" w:rsidRDefault="00A057C2" w:rsidP="001D51B2">
      <w:pPr>
        <w:spacing w:line="240" w:lineRule="auto"/>
        <w:ind w:right="-239" w:firstLine="851"/>
        <w:jc w:val="both"/>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Промежуточная  итоговая аттестация обучающихся переводных классов направлена на решение следующих задач:</w:t>
      </w:r>
    </w:p>
    <w:p w:rsidR="00A057C2" w:rsidRPr="001D51B2" w:rsidRDefault="00A057C2" w:rsidP="002C6686">
      <w:pPr>
        <w:numPr>
          <w:ilvl w:val="0"/>
          <w:numId w:val="136"/>
        </w:numPr>
        <w:spacing w:after="0" w:line="240" w:lineRule="auto"/>
        <w:ind w:left="0" w:right="-239" w:firstLine="0"/>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осуществление достоверного оценивания знаний обучающихся на определённых уровнях образования по образовательным программам;</w:t>
      </w:r>
    </w:p>
    <w:p w:rsidR="00A057C2" w:rsidRPr="001D51B2" w:rsidRDefault="00A057C2" w:rsidP="002C6686">
      <w:pPr>
        <w:numPr>
          <w:ilvl w:val="0"/>
          <w:numId w:val="136"/>
        </w:numPr>
        <w:spacing w:after="0" w:line="240" w:lineRule="auto"/>
        <w:ind w:left="0" w:right="-239" w:firstLine="0"/>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подтверждение освоения содержания образовательных программ, форм и методов обучения, избранных учителем;</w:t>
      </w:r>
    </w:p>
    <w:p w:rsidR="00A057C2" w:rsidRPr="001D51B2" w:rsidRDefault="00A057C2" w:rsidP="002C6686">
      <w:pPr>
        <w:numPr>
          <w:ilvl w:val="0"/>
          <w:numId w:val="136"/>
        </w:numPr>
        <w:spacing w:after="0" w:line="240" w:lineRule="auto"/>
        <w:ind w:left="0" w:right="-239" w:firstLine="0"/>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определение перспектив индивидуальной работы с обучающимися;</w:t>
      </w:r>
    </w:p>
    <w:p w:rsidR="00A057C2" w:rsidRPr="001D51B2" w:rsidRDefault="00A057C2" w:rsidP="002C6686">
      <w:pPr>
        <w:numPr>
          <w:ilvl w:val="0"/>
          <w:numId w:val="136"/>
        </w:numPr>
        <w:spacing w:after="0" w:line="240" w:lineRule="auto"/>
        <w:ind w:left="0" w:right="-239" w:firstLine="0"/>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получение основания для подготовки решения педагогического совета о</w:t>
      </w:r>
    </w:p>
    <w:p w:rsidR="00A057C2" w:rsidRPr="001D51B2" w:rsidRDefault="00A057C2" w:rsidP="002C6686">
      <w:pPr>
        <w:numPr>
          <w:ilvl w:val="0"/>
          <w:numId w:val="135"/>
        </w:numPr>
        <w:spacing w:after="0" w:line="240" w:lineRule="auto"/>
        <w:ind w:left="0" w:right="-239" w:firstLine="0"/>
        <w:rPr>
          <w:rFonts w:ascii="Times New Roman" w:eastAsia="Times New Roman,Bold" w:hAnsi="Times New Roman" w:cs="Times New Roman"/>
          <w:sz w:val="24"/>
          <w:szCs w:val="24"/>
        </w:rPr>
      </w:pPr>
      <w:r w:rsidRPr="001D51B2">
        <w:rPr>
          <w:rFonts w:ascii="Times New Roman" w:eastAsia="Times New Roman,Bold" w:hAnsi="Times New Roman" w:cs="Times New Roman"/>
          <w:sz w:val="24"/>
          <w:szCs w:val="24"/>
        </w:rPr>
        <w:t>переводе обучающихся в следующий класс.</w:t>
      </w:r>
    </w:p>
    <w:p w:rsidR="00A057C2" w:rsidRPr="001D51B2" w:rsidRDefault="00A057C2" w:rsidP="001D51B2">
      <w:pPr>
        <w:spacing w:line="240" w:lineRule="auto"/>
        <w:jc w:val="both"/>
        <w:rPr>
          <w:rFonts w:ascii="Times New Roman" w:hAnsi="Times New Roman" w:cs="Times New Roman"/>
          <w:b/>
          <w:bCs/>
          <w:iCs/>
          <w:sz w:val="24"/>
          <w:szCs w:val="24"/>
        </w:rPr>
      </w:pPr>
      <w:r w:rsidRPr="001D51B2">
        <w:rPr>
          <w:rFonts w:ascii="Times New Roman" w:hAnsi="Times New Roman" w:cs="Times New Roman"/>
          <w:b/>
          <w:sz w:val="24"/>
          <w:szCs w:val="24"/>
        </w:rPr>
        <w:t>Промежуточная аттестация</w:t>
      </w:r>
      <w:r w:rsidRPr="001D51B2">
        <w:rPr>
          <w:rFonts w:ascii="Times New Roman" w:hAnsi="Times New Roman" w:cs="Times New Roman"/>
          <w:sz w:val="24"/>
          <w:szCs w:val="24"/>
        </w:rPr>
        <w:t xml:space="preserve"> осуществляется в ходе совместной оценочной деятельности педагогов, учащихся, администрации, т.е. является </w:t>
      </w:r>
      <w:r w:rsidRPr="001D51B2">
        <w:rPr>
          <w:rFonts w:ascii="Times New Roman" w:hAnsi="Times New Roman" w:cs="Times New Roman"/>
          <w:b/>
          <w:bCs/>
          <w:iCs/>
          <w:sz w:val="24"/>
          <w:szCs w:val="24"/>
        </w:rPr>
        <w:t>внутренней оценкой качества образования.</w:t>
      </w:r>
    </w:p>
    <w:p w:rsidR="00A057C2" w:rsidRPr="001D51B2" w:rsidRDefault="00A057C2" w:rsidP="001D51B2">
      <w:pPr>
        <w:tabs>
          <w:tab w:val="num" w:pos="0"/>
        </w:tabs>
        <w:spacing w:line="240" w:lineRule="auto"/>
        <w:jc w:val="both"/>
        <w:rPr>
          <w:rFonts w:ascii="Times New Roman" w:hAnsi="Times New Roman" w:cs="Times New Roman"/>
          <w:sz w:val="24"/>
          <w:szCs w:val="24"/>
        </w:rPr>
      </w:pPr>
      <w:r w:rsidRPr="001D51B2">
        <w:rPr>
          <w:rFonts w:ascii="Times New Roman" w:hAnsi="Times New Roman" w:cs="Times New Roman"/>
          <w:b/>
          <w:sz w:val="24"/>
          <w:szCs w:val="24"/>
        </w:rPr>
        <w:t xml:space="preserve">         Промежуточная аттестация</w:t>
      </w:r>
      <w:r w:rsidRPr="001D51B2">
        <w:rPr>
          <w:rFonts w:ascii="Times New Roman" w:hAnsi="Times New Roman" w:cs="Times New Roman"/>
          <w:sz w:val="24"/>
          <w:szCs w:val="24"/>
        </w:rPr>
        <w:t xml:space="preserve"> обучающихся проводится  в конце 2-го полугодия в соответствии с годовым календарным графиком в сроки, определённые в начале учебного года Педагогическим советом, по расписанию, утверждённому директором, после прохождения всего учебного материала в рамках часов повторения и является обязательной в 10 классах.</w:t>
      </w:r>
    </w:p>
    <w:p w:rsidR="00A057C2" w:rsidRPr="001D51B2" w:rsidRDefault="00A057C2" w:rsidP="001D51B2">
      <w:pPr>
        <w:spacing w:line="240" w:lineRule="auto"/>
        <w:jc w:val="both"/>
        <w:rPr>
          <w:rFonts w:ascii="Times New Roman" w:hAnsi="Times New Roman" w:cs="Times New Roman"/>
          <w:sz w:val="24"/>
          <w:szCs w:val="24"/>
        </w:rPr>
      </w:pPr>
      <w:r w:rsidRPr="001D51B2">
        <w:rPr>
          <w:rFonts w:ascii="Times New Roman" w:hAnsi="Times New Roman" w:cs="Times New Roman"/>
          <w:sz w:val="24"/>
          <w:szCs w:val="24"/>
        </w:rPr>
        <w:t xml:space="preserve">       Промежуточная аттестация может проводиться в следующих формах:</w:t>
      </w:r>
    </w:p>
    <w:p w:rsidR="00A057C2" w:rsidRPr="001D51B2" w:rsidRDefault="00A057C2" w:rsidP="002C6686">
      <w:pPr>
        <w:numPr>
          <w:ilvl w:val="0"/>
          <w:numId w:val="137"/>
        </w:numPr>
        <w:spacing w:after="0" w:line="240" w:lineRule="auto"/>
        <w:jc w:val="both"/>
        <w:rPr>
          <w:rFonts w:ascii="Times New Roman" w:hAnsi="Times New Roman" w:cs="Times New Roman"/>
          <w:sz w:val="24"/>
          <w:szCs w:val="24"/>
        </w:rPr>
      </w:pPr>
      <w:r w:rsidRPr="001D51B2">
        <w:rPr>
          <w:rFonts w:ascii="Times New Roman" w:hAnsi="Times New Roman" w:cs="Times New Roman"/>
          <w:sz w:val="24"/>
          <w:szCs w:val="24"/>
        </w:rPr>
        <w:t>контрольная работа;</w:t>
      </w:r>
    </w:p>
    <w:p w:rsidR="00A057C2" w:rsidRPr="001D51B2" w:rsidRDefault="00A057C2" w:rsidP="002C6686">
      <w:pPr>
        <w:numPr>
          <w:ilvl w:val="0"/>
          <w:numId w:val="137"/>
        </w:numPr>
        <w:spacing w:after="0" w:line="240" w:lineRule="auto"/>
        <w:jc w:val="both"/>
        <w:rPr>
          <w:rFonts w:ascii="Times New Roman" w:hAnsi="Times New Roman" w:cs="Times New Roman"/>
          <w:sz w:val="24"/>
          <w:szCs w:val="24"/>
        </w:rPr>
      </w:pPr>
      <w:r w:rsidRPr="001D51B2">
        <w:rPr>
          <w:rFonts w:ascii="Times New Roman" w:hAnsi="Times New Roman" w:cs="Times New Roman"/>
          <w:sz w:val="24"/>
          <w:szCs w:val="24"/>
        </w:rPr>
        <w:t>диктант;</w:t>
      </w:r>
    </w:p>
    <w:p w:rsidR="00A057C2" w:rsidRPr="001D51B2" w:rsidRDefault="00A057C2" w:rsidP="002C6686">
      <w:pPr>
        <w:numPr>
          <w:ilvl w:val="0"/>
          <w:numId w:val="137"/>
        </w:numPr>
        <w:spacing w:after="0" w:line="240" w:lineRule="auto"/>
        <w:jc w:val="both"/>
        <w:rPr>
          <w:rFonts w:ascii="Times New Roman" w:hAnsi="Times New Roman" w:cs="Times New Roman"/>
          <w:sz w:val="24"/>
          <w:szCs w:val="24"/>
        </w:rPr>
      </w:pPr>
      <w:r w:rsidRPr="001D51B2">
        <w:rPr>
          <w:rFonts w:ascii="Times New Roman" w:hAnsi="Times New Roman" w:cs="Times New Roman"/>
          <w:sz w:val="24"/>
          <w:szCs w:val="24"/>
        </w:rPr>
        <w:t>сочинение;</w:t>
      </w:r>
    </w:p>
    <w:p w:rsidR="00A057C2" w:rsidRPr="001D51B2" w:rsidRDefault="00A057C2" w:rsidP="002C6686">
      <w:pPr>
        <w:numPr>
          <w:ilvl w:val="0"/>
          <w:numId w:val="137"/>
        </w:numPr>
        <w:spacing w:after="0" w:line="240" w:lineRule="auto"/>
        <w:jc w:val="both"/>
        <w:rPr>
          <w:rFonts w:ascii="Times New Roman" w:hAnsi="Times New Roman" w:cs="Times New Roman"/>
          <w:sz w:val="24"/>
          <w:szCs w:val="24"/>
        </w:rPr>
      </w:pPr>
      <w:r w:rsidRPr="001D51B2">
        <w:rPr>
          <w:rFonts w:ascii="Times New Roman" w:hAnsi="Times New Roman" w:cs="Times New Roman"/>
          <w:sz w:val="24"/>
          <w:szCs w:val="24"/>
        </w:rPr>
        <w:t>изложение;</w:t>
      </w:r>
    </w:p>
    <w:p w:rsidR="00A057C2" w:rsidRPr="001D51B2" w:rsidRDefault="00A057C2" w:rsidP="002C6686">
      <w:pPr>
        <w:numPr>
          <w:ilvl w:val="0"/>
          <w:numId w:val="137"/>
        </w:numPr>
        <w:spacing w:after="0" w:line="240" w:lineRule="auto"/>
        <w:jc w:val="both"/>
        <w:rPr>
          <w:rFonts w:ascii="Times New Roman" w:hAnsi="Times New Roman" w:cs="Times New Roman"/>
          <w:sz w:val="24"/>
          <w:szCs w:val="24"/>
        </w:rPr>
      </w:pPr>
      <w:r w:rsidRPr="001D51B2">
        <w:rPr>
          <w:rFonts w:ascii="Times New Roman" w:hAnsi="Times New Roman" w:cs="Times New Roman"/>
          <w:sz w:val="24"/>
          <w:szCs w:val="24"/>
        </w:rPr>
        <w:t>тестирование.</w:t>
      </w:r>
    </w:p>
    <w:p w:rsidR="00823096" w:rsidRDefault="00823096" w:rsidP="001D51B2">
      <w:pPr>
        <w:autoSpaceDE w:val="0"/>
        <w:autoSpaceDN w:val="0"/>
        <w:adjustRightInd w:val="0"/>
        <w:spacing w:line="240" w:lineRule="auto"/>
        <w:ind w:firstLine="709"/>
        <w:jc w:val="both"/>
        <w:rPr>
          <w:rFonts w:ascii="Times New Roman" w:hAnsi="Times New Roman" w:cs="Times New Roman"/>
          <w:sz w:val="24"/>
          <w:szCs w:val="24"/>
        </w:rPr>
      </w:pPr>
    </w:p>
    <w:p w:rsidR="00A057C2" w:rsidRPr="001D51B2" w:rsidRDefault="00A057C2" w:rsidP="001D51B2">
      <w:pPr>
        <w:autoSpaceDE w:val="0"/>
        <w:autoSpaceDN w:val="0"/>
        <w:adjustRightInd w:val="0"/>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Неудовлетворительные результаты промежуточной аттестации по одному или нескольким учебным предметам, курсам, дисциплинам (модулям) или непрохождение промежуточной аттестации при отсутствии уважительных причин признаются </w:t>
      </w:r>
      <w:r w:rsidRPr="001D51B2">
        <w:rPr>
          <w:rFonts w:ascii="Times New Roman" w:hAnsi="Times New Roman" w:cs="Times New Roman"/>
          <w:b/>
          <w:bCs/>
          <w:sz w:val="24"/>
          <w:szCs w:val="24"/>
        </w:rPr>
        <w:t>академической задолженностью</w:t>
      </w:r>
      <w:r w:rsidRPr="001D51B2">
        <w:rPr>
          <w:rFonts w:ascii="Times New Roman" w:hAnsi="Times New Roman" w:cs="Times New Roman"/>
          <w:sz w:val="24"/>
          <w:szCs w:val="24"/>
        </w:rPr>
        <w:t>.</w:t>
      </w:r>
    </w:p>
    <w:p w:rsidR="00A057C2" w:rsidRPr="001D51B2" w:rsidRDefault="00A057C2" w:rsidP="001D51B2">
      <w:pPr>
        <w:autoSpaceDE w:val="0"/>
        <w:autoSpaceDN w:val="0"/>
        <w:adjustRightInd w:val="0"/>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 xml:space="preserve">Обучающиеся обязаны ликвидировать академическую задолженность. МАОУ,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создают </w:t>
      </w:r>
      <w:r w:rsidRPr="001D51B2">
        <w:rPr>
          <w:rFonts w:ascii="Times New Roman" w:hAnsi="Times New Roman" w:cs="Times New Roman"/>
          <w:sz w:val="24"/>
          <w:szCs w:val="24"/>
        </w:rPr>
        <w:lastRenderedPageBreak/>
        <w:t>условия обучающемуся для ликвидации академической задолженности и обеспечивают контроль за</w:t>
      </w:r>
      <w:r w:rsidR="006925A2">
        <w:rPr>
          <w:rFonts w:ascii="Times New Roman" w:hAnsi="Times New Roman" w:cs="Times New Roman"/>
          <w:sz w:val="24"/>
          <w:szCs w:val="24"/>
        </w:rPr>
        <w:t xml:space="preserve"> </w:t>
      </w:r>
      <w:r w:rsidRPr="001D51B2">
        <w:rPr>
          <w:rFonts w:ascii="Times New Roman" w:hAnsi="Times New Roman" w:cs="Times New Roman"/>
          <w:sz w:val="24"/>
          <w:szCs w:val="24"/>
        </w:rPr>
        <w:t>своевременностью ее ликвидации.</w:t>
      </w:r>
    </w:p>
    <w:p w:rsidR="00A057C2" w:rsidRPr="001D51B2" w:rsidRDefault="00A057C2" w:rsidP="001D51B2">
      <w:pPr>
        <w:autoSpaceDE w:val="0"/>
        <w:autoSpaceDN w:val="0"/>
        <w:adjustRightInd w:val="0"/>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включается время болезни обучающихся. Не допускается ликвидация академических задолженностей в каникулярный период.</w:t>
      </w:r>
    </w:p>
    <w:p w:rsidR="00A057C2" w:rsidRPr="001D51B2" w:rsidRDefault="00A057C2" w:rsidP="001D51B2">
      <w:pPr>
        <w:autoSpaceDE w:val="0"/>
        <w:autoSpaceDN w:val="0"/>
        <w:adjustRightInd w:val="0"/>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Для проведения промежуточной аттестации во второй раз общеобразовательной организацией создается комиссия.</w:t>
      </w:r>
    </w:p>
    <w:p w:rsidR="00A057C2" w:rsidRPr="001D51B2" w:rsidRDefault="00A057C2" w:rsidP="001D51B2">
      <w:pPr>
        <w:autoSpaceDE w:val="0"/>
        <w:autoSpaceDN w:val="0"/>
        <w:adjustRightInd w:val="0"/>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A057C2" w:rsidRPr="001D51B2" w:rsidRDefault="00A057C2" w:rsidP="001D51B2">
      <w:pPr>
        <w:autoSpaceDE w:val="0"/>
        <w:autoSpaceDN w:val="0"/>
        <w:adjustRightInd w:val="0"/>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w:t>
      </w:r>
    </w:p>
    <w:p w:rsidR="00A057C2" w:rsidRPr="001D51B2" w:rsidRDefault="00A057C2" w:rsidP="001D51B2">
      <w:pPr>
        <w:autoSpaceDE w:val="0"/>
        <w:autoSpaceDN w:val="0"/>
        <w:adjustRightInd w:val="0"/>
        <w:spacing w:line="240" w:lineRule="auto"/>
        <w:jc w:val="both"/>
        <w:rPr>
          <w:rFonts w:ascii="Times New Roman" w:hAnsi="Times New Roman" w:cs="Times New Roman"/>
          <w:sz w:val="24"/>
          <w:szCs w:val="24"/>
        </w:rPr>
      </w:pPr>
      <w:r w:rsidRPr="001D51B2">
        <w:rPr>
          <w:rFonts w:ascii="Times New Roman" w:hAnsi="Times New Roman" w:cs="Times New Roman"/>
          <w:sz w:val="24"/>
          <w:szCs w:val="24"/>
        </w:rPr>
        <w:t>- оставляются на повторное обучение;</w:t>
      </w:r>
    </w:p>
    <w:p w:rsidR="00A057C2" w:rsidRPr="001D51B2" w:rsidRDefault="00A057C2" w:rsidP="001D51B2">
      <w:pPr>
        <w:autoSpaceDE w:val="0"/>
        <w:autoSpaceDN w:val="0"/>
        <w:adjustRightInd w:val="0"/>
        <w:spacing w:line="240" w:lineRule="auto"/>
        <w:jc w:val="both"/>
        <w:rPr>
          <w:rFonts w:ascii="Times New Roman" w:hAnsi="Times New Roman" w:cs="Times New Roman"/>
          <w:sz w:val="24"/>
          <w:szCs w:val="24"/>
        </w:rPr>
      </w:pPr>
      <w:r w:rsidRPr="001D51B2">
        <w:rPr>
          <w:rFonts w:ascii="Times New Roman" w:hAnsi="Times New Roman" w:cs="Times New Roman"/>
          <w:sz w:val="24"/>
          <w:szCs w:val="24"/>
        </w:rPr>
        <w:t>-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A057C2" w:rsidRPr="001D51B2" w:rsidRDefault="00A057C2" w:rsidP="001D51B2">
      <w:pPr>
        <w:autoSpaceDE w:val="0"/>
        <w:autoSpaceDN w:val="0"/>
        <w:adjustRightInd w:val="0"/>
        <w:spacing w:line="240" w:lineRule="auto"/>
        <w:ind w:firstLine="709"/>
        <w:jc w:val="both"/>
        <w:rPr>
          <w:rFonts w:ascii="Times New Roman" w:hAnsi="Times New Roman" w:cs="Times New Roman"/>
          <w:sz w:val="24"/>
          <w:szCs w:val="24"/>
        </w:rPr>
      </w:pPr>
      <w:r w:rsidRPr="001D51B2">
        <w:rPr>
          <w:rFonts w:ascii="Times New Roman" w:hAnsi="Times New Roman" w:cs="Times New Roman"/>
          <w:sz w:val="24"/>
          <w:szCs w:val="24"/>
        </w:rPr>
        <w:t>Обучающиеся, получающие среднее общее образование в форме семейного образования, не ликвидировавшие в установленные сроки академической задолженности, продолжают получать образование в общеобразовательной организации.</w:t>
      </w:r>
    </w:p>
    <w:p w:rsidR="00A057C2" w:rsidRPr="001D51B2" w:rsidRDefault="00A057C2" w:rsidP="001D51B2">
      <w:pPr>
        <w:shd w:val="clear" w:color="auto" w:fill="FFFFFF"/>
        <w:spacing w:line="240" w:lineRule="auto"/>
        <w:jc w:val="center"/>
        <w:rPr>
          <w:rFonts w:ascii="Times New Roman" w:hAnsi="Times New Roman" w:cs="Times New Roman"/>
          <w:b/>
          <w:bCs/>
          <w:i/>
          <w:iCs/>
          <w:color w:val="000033"/>
          <w:sz w:val="24"/>
          <w:szCs w:val="24"/>
        </w:rPr>
      </w:pPr>
      <w:r w:rsidRPr="001D51B2">
        <w:rPr>
          <w:rFonts w:ascii="Times New Roman" w:hAnsi="Times New Roman" w:cs="Times New Roman"/>
          <w:b/>
          <w:bCs/>
          <w:i/>
          <w:iCs/>
          <w:color w:val="000033"/>
          <w:sz w:val="24"/>
          <w:szCs w:val="24"/>
        </w:rPr>
        <w:t>Формы контроля и учета достижений обучающихся</w:t>
      </w:r>
    </w:p>
    <w:tbl>
      <w:tblPr>
        <w:tblW w:w="9804" w:type="dxa"/>
        <w:jc w:val="center"/>
        <w:tblInd w:w="-2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4"/>
        <w:gridCol w:w="3181"/>
        <w:gridCol w:w="3499"/>
      </w:tblGrid>
      <w:tr w:rsidR="00A057C2" w:rsidRPr="001D51B2" w:rsidTr="0029416A">
        <w:trPr>
          <w:trHeight w:val="563"/>
          <w:jc w:val="center"/>
        </w:trPr>
        <w:tc>
          <w:tcPr>
            <w:tcW w:w="3124" w:type="dxa"/>
            <w:shd w:val="clear" w:color="auto" w:fill="auto"/>
            <w:hideMark/>
          </w:tcPr>
          <w:p w:rsidR="00A057C2" w:rsidRPr="001D51B2" w:rsidRDefault="00A057C2" w:rsidP="001D51B2">
            <w:pPr>
              <w:spacing w:line="240" w:lineRule="auto"/>
              <w:rPr>
                <w:rFonts w:ascii="Times New Roman" w:hAnsi="Times New Roman" w:cs="Times New Roman"/>
                <w:b/>
                <w:sz w:val="24"/>
                <w:szCs w:val="24"/>
              </w:rPr>
            </w:pPr>
            <w:r w:rsidRPr="001D51B2">
              <w:rPr>
                <w:rFonts w:ascii="Times New Roman" w:hAnsi="Times New Roman" w:cs="Times New Roman"/>
                <w:b/>
                <w:sz w:val="24"/>
                <w:szCs w:val="24"/>
              </w:rPr>
              <w:t>текущая аттестация</w:t>
            </w:r>
          </w:p>
        </w:tc>
        <w:tc>
          <w:tcPr>
            <w:tcW w:w="3181" w:type="dxa"/>
            <w:shd w:val="clear" w:color="auto" w:fill="auto"/>
            <w:hideMark/>
          </w:tcPr>
          <w:p w:rsidR="00A057C2" w:rsidRPr="001D51B2" w:rsidRDefault="00A057C2" w:rsidP="001D51B2">
            <w:pPr>
              <w:spacing w:line="240" w:lineRule="auto"/>
              <w:rPr>
                <w:rFonts w:ascii="Times New Roman" w:hAnsi="Times New Roman" w:cs="Times New Roman"/>
                <w:b/>
                <w:sz w:val="24"/>
                <w:szCs w:val="24"/>
              </w:rPr>
            </w:pPr>
            <w:r w:rsidRPr="001D51B2">
              <w:rPr>
                <w:rFonts w:ascii="Times New Roman" w:hAnsi="Times New Roman" w:cs="Times New Roman"/>
                <w:b/>
                <w:sz w:val="24"/>
                <w:szCs w:val="24"/>
              </w:rPr>
              <w:t>промежуточная  аттестация</w:t>
            </w:r>
          </w:p>
        </w:tc>
        <w:tc>
          <w:tcPr>
            <w:tcW w:w="3499" w:type="dxa"/>
          </w:tcPr>
          <w:p w:rsidR="00A057C2" w:rsidRPr="001D51B2" w:rsidRDefault="00A057C2" w:rsidP="001D51B2">
            <w:pPr>
              <w:spacing w:line="240" w:lineRule="auto"/>
              <w:jc w:val="both"/>
              <w:rPr>
                <w:rFonts w:ascii="Times New Roman" w:hAnsi="Times New Roman" w:cs="Times New Roman"/>
                <w:b/>
                <w:sz w:val="24"/>
                <w:szCs w:val="24"/>
              </w:rPr>
            </w:pPr>
            <w:r w:rsidRPr="001D51B2">
              <w:rPr>
                <w:rFonts w:ascii="Times New Roman" w:hAnsi="Times New Roman" w:cs="Times New Roman"/>
                <w:b/>
                <w:sz w:val="24"/>
                <w:szCs w:val="24"/>
              </w:rPr>
              <w:t xml:space="preserve">Виды диагностики по итогам изучения темы, раздела, блока </w:t>
            </w:r>
          </w:p>
        </w:tc>
      </w:tr>
      <w:tr w:rsidR="00A057C2" w:rsidRPr="001D51B2" w:rsidTr="0029416A">
        <w:trPr>
          <w:trHeight w:val="2004"/>
          <w:jc w:val="center"/>
        </w:trPr>
        <w:tc>
          <w:tcPr>
            <w:tcW w:w="3124" w:type="dxa"/>
            <w:shd w:val="clear" w:color="auto" w:fill="auto"/>
            <w:hideMark/>
          </w:tcPr>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xml:space="preserve">- устный и письменный опрос; </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xml:space="preserve">- фронтальный опрос; </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групповой проект;</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xml:space="preserve">- индивидуальный проект; </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письменная работа;</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самостоятельная работа;</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проверочная работа;</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диктант;</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тест;</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контрольная работа;</w:t>
            </w:r>
          </w:p>
          <w:p w:rsidR="00A057C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изложение;</w:t>
            </w:r>
          </w:p>
          <w:p w:rsidR="00823096" w:rsidRPr="001D51B2" w:rsidRDefault="00823096" w:rsidP="001D51B2">
            <w:pPr>
              <w:spacing w:line="240" w:lineRule="auto"/>
              <w:rPr>
                <w:rFonts w:ascii="Times New Roman" w:hAnsi="Times New Roman" w:cs="Times New Roman"/>
                <w:sz w:val="24"/>
                <w:szCs w:val="24"/>
              </w:rPr>
            </w:pPr>
            <w:r>
              <w:rPr>
                <w:rFonts w:ascii="Times New Roman" w:hAnsi="Times New Roman" w:cs="Times New Roman"/>
                <w:sz w:val="24"/>
                <w:szCs w:val="24"/>
              </w:rPr>
              <w:t>- сочинение;</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lastRenderedPageBreak/>
              <w:t>- творческая работа;</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участие в семинаре;</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подготовка и защита доклада, реферата.</w:t>
            </w:r>
          </w:p>
        </w:tc>
        <w:tc>
          <w:tcPr>
            <w:tcW w:w="3181" w:type="dxa"/>
            <w:shd w:val="clear" w:color="auto" w:fill="auto"/>
            <w:hideMark/>
          </w:tcPr>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lastRenderedPageBreak/>
              <w:t>- контрольная работа;</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диктант;</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сочинение;</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изложение;</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тест.</w:t>
            </w:r>
          </w:p>
          <w:p w:rsidR="00A057C2" w:rsidRPr="001D51B2" w:rsidRDefault="00A057C2" w:rsidP="001D51B2">
            <w:pPr>
              <w:spacing w:line="240" w:lineRule="auto"/>
              <w:rPr>
                <w:rFonts w:ascii="Times New Roman" w:hAnsi="Times New Roman" w:cs="Times New Roman"/>
                <w:sz w:val="24"/>
                <w:szCs w:val="24"/>
              </w:rPr>
            </w:pPr>
          </w:p>
        </w:tc>
        <w:tc>
          <w:tcPr>
            <w:tcW w:w="3499" w:type="dxa"/>
          </w:tcPr>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xml:space="preserve">- интеллектуальная игра; </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xml:space="preserve">- пресс-конференция; научно-практическая конференция; </w:t>
            </w:r>
          </w:p>
          <w:p w:rsidR="00823096" w:rsidRDefault="00823096" w:rsidP="001D51B2">
            <w:pPr>
              <w:spacing w:line="240" w:lineRule="auto"/>
              <w:rPr>
                <w:rFonts w:ascii="Times New Roman" w:hAnsi="Times New Roman" w:cs="Times New Roman"/>
                <w:sz w:val="24"/>
                <w:szCs w:val="24"/>
              </w:rPr>
            </w:pPr>
            <w:r>
              <w:rPr>
                <w:rFonts w:ascii="Times New Roman" w:hAnsi="Times New Roman" w:cs="Times New Roman"/>
                <w:sz w:val="24"/>
                <w:szCs w:val="24"/>
              </w:rPr>
              <w:t>- защита рефератов;</w:t>
            </w:r>
          </w:p>
          <w:p w:rsidR="00A057C2" w:rsidRDefault="00823096" w:rsidP="001D51B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057C2" w:rsidRPr="001D51B2">
              <w:rPr>
                <w:rFonts w:ascii="Times New Roman" w:hAnsi="Times New Roman" w:cs="Times New Roman"/>
                <w:sz w:val="24"/>
                <w:szCs w:val="24"/>
              </w:rPr>
              <w:t xml:space="preserve">лабораторные или практические работы; </w:t>
            </w:r>
          </w:p>
          <w:p w:rsidR="00823096" w:rsidRPr="001D51B2" w:rsidRDefault="00823096" w:rsidP="001D51B2">
            <w:pPr>
              <w:spacing w:line="240" w:lineRule="auto"/>
              <w:rPr>
                <w:rFonts w:ascii="Times New Roman" w:hAnsi="Times New Roman" w:cs="Times New Roman"/>
                <w:sz w:val="24"/>
                <w:szCs w:val="24"/>
              </w:rPr>
            </w:pPr>
            <w:r>
              <w:rPr>
                <w:rFonts w:ascii="Times New Roman" w:hAnsi="Times New Roman" w:cs="Times New Roman"/>
                <w:sz w:val="24"/>
                <w:szCs w:val="24"/>
              </w:rPr>
              <w:t>- сочинение;</w:t>
            </w:r>
          </w:p>
          <w:p w:rsidR="00A057C2" w:rsidRPr="001D51B2" w:rsidRDefault="00A057C2" w:rsidP="001D51B2">
            <w:pPr>
              <w:spacing w:line="240" w:lineRule="auto"/>
              <w:rPr>
                <w:rFonts w:ascii="Times New Roman" w:hAnsi="Times New Roman" w:cs="Times New Roman"/>
                <w:sz w:val="24"/>
                <w:szCs w:val="24"/>
              </w:rPr>
            </w:pPr>
            <w:r w:rsidRPr="001D51B2">
              <w:rPr>
                <w:rFonts w:ascii="Times New Roman" w:hAnsi="Times New Roman" w:cs="Times New Roman"/>
                <w:sz w:val="24"/>
                <w:szCs w:val="24"/>
              </w:rPr>
              <w:t xml:space="preserve">- выставки, презентации. </w:t>
            </w:r>
          </w:p>
          <w:p w:rsidR="00A057C2" w:rsidRPr="001D51B2" w:rsidRDefault="00A057C2" w:rsidP="001D51B2">
            <w:pPr>
              <w:spacing w:line="240" w:lineRule="auto"/>
              <w:rPr>
                <w:rFonts w:ascii="Times New Roman" w:hAnsi="Times New Roman" w:cs="Times New Roman"/>
                <w:sz w:val="24"/>
                <w:szCs w:val="24"/>
              </w:rPr>
            </w:pPr>
          </w:p>
        </w:tc>
      </w:tr>
    </w:tbl>
    <w:p w:rsidR="00A057C2" w:rsidRDefault="00A057C2" w:rsidP="00855802">
      <w:pPr>
        <w:pStyle w:val="ab"/>
        <w:spacing w:line="276" w:lineRule="auto"/>
        <w:jc w:val="both"/>
        <w:rPr>
          <w:b/>
          <w:sz w:val="24"/>
          <w:szCs w:val="24"/>
        </w:rPr>
      </w:pPr>
    </w:p>
    <w:p w:rsidR="007C2119" w:rsidRDefault="003F5E9D" w:rsidP="003F5E9D">
      <w:pPr>
        <w:pStyle w:val="ab"/>
        <w:spacing w:line="276" w:lineRule="auto"/>
        <w:jc w:val="both"/>
        <w:rPr>
          <w:sz w:val="24"/>
          <w:szCs w:val="24"/>
        </w:rPr>
      </w:pPr>
      <w:r w:rsidRPr="003F5E9D">
        <w:rPr>
          <w:sz w:val="24"/>
          <w:szCs w:val="24"/>
        </w:rPr>
        <w:t xml:space="preserve">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7C2119" w:rsidRDefault="003F5E9D" w:rsidP="003F5E9D">
      <w:pPr>
        <w:pStyle w:val="ab"/>
        <w:spacing w:line="276" w:lineRule="auto"/>
        <w:jc w:val="both"/>
        <w:rPr>
          <w:sz w:val="24"/>
          <w:szCs w:val="24"/>
        </w:rPr>
      </w:pPr>
      <w:r w:rsidRPr="003F5E9D">
        <w:rPr>
          <w:sz w:val="24"/>
          <w:szCs w:val="24"/>
        </w:rPr>
        <w:t xml:space="preserve">Формы оценки внеурочной деятельности:  </w:t>
      </w:r>
    </w:p>
    <w:p w:rsidR="007C2119" w:rsidRDefault="003F5E9D" w:rsidP="006E4A12">
      <w:pPr>
        <w:pStyle w:val="ab"/>
        <w:numPr>
          <w:ilvl w:val="0"/>
          <w:numId w:val="99"/>
        </w:numPr>
        <w:spacing w:line="276" w:lineRule="auto"/>
        <w:jc w:val="both"/>
        <w:rPr>
          <w:sz w:val="24"/>
          <w:szCs w:val="24"/>
        </w:rPr>
      </w:pPr>
      <w:r w:rsidRPr="003F5E9D">
        <w:rPr>
          <w:sz w:val="24"/>
          <w:szCs w:val="24"/>
        </w:rPr>
        <w:t xml:space="preserve">участие в конкурсах, выставках, олимпиадах;  </w:t>
      </w:r>
    </w:p>
    <w:p w:rsidR="007C2119" w:rsidRDefault="003F5E9D" w:rsidP="006E4A12">
      <w:pPr>
        <w:pStyle w:val="ab"/>
        <w:numPr>
          <w:ilvl w:val="0"/>
          <w:numId w:val="99"/>
        </w:numPr>
        <w:spacing w:line="276" w:lineRule="auto"/>
        <w:jc w:val="both"/>
        <w:rPr>
          <w:sz w:val="24"/>
          <w:szCs w:val="24"/>
        </w:rPr>
      </w:pPr>
      <w:r w:rsidRPr="003F5E9D">
        <w:rPr>
          <w:sz w:val="24"/>
          <w:szCs w:val="24"/>
        </w:rPr>
        <w:t xml:space="preserve">участие в научно-практических конференциях, форумах;  </w:t>
      </w:r>
    </w:p>
    <w:p w:rsidR="007C2119" w:rsidRDefault="003F5E9D" w:rsidP="006E4A12">
      <w:pPr>
        <w:pStyle w:val="ab"/>
        <w:numPr>
          <w:ilvl w:val="0"/>
          <w:numId w:val="99"/>
        </w:numPr>
        <w:spacing w:line="276" w:lineRule="auto"/>
        <w:jc w:val="both"/>
        <w:rPr>
          <w:sz w:val="24"/>
          <w:szCs w:val="24"/>
        </w:rPr>
      </w:pPr>
      <w:r w:rsidRPr="003F5E9D">
        <w:rPr>
          <w:sz w:val="24"/>
          <w:szCs w:val="24"/>
        </w:rPr>
        <w:t xml:space="preserve">авторские публикации;  </w:t>
      </w:r>
    </w:p>
    <w:p w:rsidR="007C2119" w:rsidRDefault="003F5E9D" w:rsidP="006E4A12">
      <w:pPr>
        <w:pStyle w:val="ab"/>
        <w:numPr>
          <w:ilvl w:val="0"/>
          <w:numId w:val="99"/>
        </w:numPr>
        <w:spacing w:line="276" w:lineRule="auto"/>
        <w:jc w:val="both"/>
        <w:rPr>
          <w:sz w:val="24"/>
          <w:szCs w:val="24"/>
        </w:rPr>
      </w:pPr>
      <w:r w:rsidRPr="003F5E9D">
        <w:rPr>
          <w:sz w:val="24"/>
          <w:szCs w:val="24"/>
        </w:rPr>
        <w:t xml:space="preserve">авторские проекты, изобретения;  </w:t>
      </w:r>
    </w:p>
    <w:p w:rsidR="007C2119" w:rsidRDefault="003F5E9D" w:rsidP="006E4A12">
      <w:pPr>
        <w:pStyle w:val="ab"/>
        <w:numPr>
          <w:ilvl w:val="0"/>
          <w:numId w:val="99"/>
        </w:numPr>
        <w:spacing w:line="276" w:lineRule="auto"/>
        <w:jc w:val="both"/>
        <w:rPr>
          <w:sz w:val="24"/>
          <w:szCs w:val="24"/>
        </w:rPr>
      </w:pPr>
      <w:r w:rsidRPr="003F5E9D">
        <w:rPr>
          <w:sz w:val="24"/>
          <w:szCs w:val="24"/>
        </w:rPr>
        <w:t xml:space="preserve">социальные и профессиональные практики;  </w:t>
      </w:r>
    </w:p>
    <w:p w:rsidR="007C2119" w:rsidRDefault="003F5E9D" w:rsidP="006E4A12">
      <w:pPr>
        <w:pStyle w:val="ab"/>
        <w:numPr>
          <w:ilvl w:val="0"/>
          <w:numId w:val="99"/>
        </w:numPr>
        <w:spacing w:line="276" w:lineRule="auto"/>
        <w:jc w:val="both"/>
        <w:rPr>
          <w:sz w:val="24"/>
          <w:szCs w:val="24"/>
        </w:rPr>
      </w:pPr>
      <w:r w:rsidRPr="003F5E9D">
        <w:rPr>
          <w:sz w:val="24"/>
          <w:szCs w:val="24"/>
        </w:rPr>
        <w:t xml:space="preserve">спортивные соревнования; </w:t>
      </w:r>
    </w:p>
    <w:p w:rsidR="007C2119" w:rsidRDefault="003F5E9D" w:rsidP="006E4A12">
      <w:pPr>
        <w:pStyle w:val="ab"/>
        <w:numPr>
          <w:ilvl w:val="0"/>
          <w:numId w:val="99"/>
        </w:numPr>
        <w:spacing w:line="276" w:lineRule="auto"/>
        <w:jc w:val="both"/>
        <w:rPr>
          <w:sz w:val="24"/>
          <w:szCs w:val="24"/>
        </w:rPr>
      </w:pPr>
      <w:r w:rsidRPr="003F5E9D">
        <w:rPr>
          <w:sz w:val="24"/>
          <w:szCs w:val="24"/>
        </w:rPr>
        <w:t xml:space="preserve">работа в органах ученического самоуправления;  </w:t>
      </w:r>
    </w:p>
    <w:p w:rsidR="003F5E9D" w:rsidRPr="003F5E9D" w:rsidRDefault="007C2119" w:rsidP="006E4A12">
      <w:pPr>
        <w:pStyle w:val="ab"/>
        <w:numPr>
          <w:ilvl w:val="0"/>
          <w:numId w:val="99"/>
        </w:numPr>
        <w:spacing w:line="276" w:lineRule="auto"/>
        <w:jc w:val="both"/>
        <w:rPr>
          <w:sz w:val="24"/>
          <w:szCs w:val="24"/>
        </w:rPr>
      </w:pPr>
      <w:r>
        <w:rPr>
          <w:sz w:val="24"/>
          <w:szCs w:val="24"/>
        </w:rPr>
        <w:t>волонтё</w:t>
      </w:r>
      <w:r w:rsidR="003F5E9D" w:rsidRPr="003F5E9D">
        <w:rPr>
          <w:sz w:val="24"/>
          <w:szCs w:val="24"/>
        </w:rPr>
        <w:t>рство и добровольчество</w:t>
      </w:r>
      <w:r>
        <w:rPr>
          <w:sz w:val="24"/>
          <w:szCs w:val="24"/>
        </w:rPr>
        <w:t>.</w:t>
      </w:r>
    </w:p>
    <w:p w:rsidR="008660A7" w:rsidRDefault="008660A7" w:rsidP="00EE6EB9">
      <w:pPr>
        <w:spacing w:line="240" w:lineRule="auto"/>
        <w:jc w:val="center"/>
        <w:rPr>
          <w:rFonts w:ascii="Times New Roman" w:hAnsi="Times New Roman" w:cs="Times New Roman"/>
          <w:b/>
          <w:sz w:val="24"/>
          <w:szCs w:val="24"/>
        </w:rPr>
      </w:pPr>
    </w:p>
    <w:p w:rsidR="00EE6EB9" w:rsidRPr="006D5A52" w:rsidRDefault="00EE6EB9" w:rsidP="00EE6EB9">
      <w:pPr>
        <w:spacing w:line="240" w:lineRule="auto"/>
        <w:jc w:val="center"/>
        <w:rPr>
          <w:rFonts w:ascii="Times New Roman" w:hAnsi="Times New Roman" w:cs="Times New Roman"/>
          <w:b/>
          <w:sz w:val="24"/>
          <w:szCs w:val="24"/>
        </w:rPr>
      </w:pPr>
      <w:r w:rsidRPr="006D5A52">
        <w:rPr>
          <w:rFonts w:ascii="Times New Roman" w:hAnsi="Times New Roman" w:cs="Times New Roman"/>
          <w:b/>
          <w:sz w:val="24"/>
          <w:szCs w:val="24"/>
        </w:rPr>
        <w:t>Организация и содержание оценочных процедур</w:t>
      </w:r>
    </w:p>
    <w:p w:rsidR="00EE6EB9" w:rsidRPr="006D5A52" w:rsidRDefault="00EE6EB9" w:rsidP="00EE6EB9">
      <w:pPr>
        <w:spacing w:line="240" w:lineRule="auto"/>
        <w:jc w:val="both"/>
        <w:rPr>
          <w:rFonts w:ascii="Times New Roman" w:hAnsi="Times New Roman" w:cs="Times New Roman"/>
          <w:sz w:val="24"/>
          <w:szCs w:val="24"/>
        </w:rPr>
      </w:pPr>
      <w:r w:rsidRPr="00EE6EB9">
        <w:rPr>
          <w:rFonts w:ascii="Times New Roman" w:hAnsi="Times New Roman" w:cs="Times New Roman"/>
          <w:b/>
          <w:sz w:val="24"/>
          <w:szCs w:val="24"/>
        </w:rPr>
        <w:t>Стартовая диагностика</w:t>
      </w:r>
      <w:r w:rsidR="006925A2">
        <w:rPr>
          <w:rFonts w:ascii="Times New Roman" w:hAnsi="Times New Roman" w:cs="Times New Roman"/>
          <w:b/>
          <w:sz w:val="24"/>
          <w:szCs w:val="24"/>
        </w:rPr>
        <w:t xml:space="preserve"> </w:t>
      </w:r>
      <w:r w:rsidRPr="006D5A52">
        <w:rPr>
          <w:rFonts w:ascii="Times New Roman" w:hAnsi="Times New Roman" w:cs="Times New Roman"/>
          <w:sz w:val="24"/>
          <w:szCs w:val="24"/>
        </w:rPr>
        <w:t xml:space="preserve">представляет собой процедуру оценки готовности к обучению на уровне среднего общего образования. </w:t>
      </w:r>
    </w:p>
    <w:p w:rsidR="00EE6EB9" w:rsidRPr="006D5A52" w:rsidRDefault="00EE6EB9" w:rsidP="00EE6EB9">
      <w:pPr>
        <w:spacing w:line="240" w:lineRule="auto"/>
        <w:jc w:val="both"/>
        <w:rPr>
          <w:rFonts w:ascii="Times New Roman" w:hAnsi="Times New Roman" w:cs="Times New Roman"/>
          <w:b/>
          <w:i/>
          <w:sz w:val="24"/>
          <w:szCs w:val="24"/>
        </w:rPr>
      </w:pPr>
      <w:r w:rsidRPr="006D5A52">
        <w:rPr>
          <w:rFonts w:ascii="Times New Roman" w:hAnsi="Times New Roman" w:cs="Times New Roman"/>
          <w:sz w:val="24"/>
          <w:szCs w:val="24"/>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EE6EB9" w:rsidRPr="006D5A52" w:rsidRDefault="00EE6EB9" w:rsidP="00EE6EB9">
      <w:pPr>
        <w:spacing w:line="240" w:lineRule="auto"/>
        <w:jc w:val="both"/>
        <w:rPr>
          <w:rFonts w:ascii="Times New Roman" w:hAnsi="Times New Roman" w:cs="Times New Roman"/>
          <w:sz w:val="24"/>
          <w:szCs w:val="24"/>
        </w:rPr>
      </w:pPr>
      <w:r w:rsidRPr="006D5A52">
        <w:rPr>
          <w:rFonts w:ascii="Times New Roman" w:hAnsi="Times New Roman" w:cs="Times New Roman"/>
          <w:sz w:val="24"/>
          <w:szCs w:val="24"/>
        </w:rPr>
        <w:t>Стартовая диагностика</w:t>
      </w:r>
      <w:r w:rsidR="006925A2">
        <w:rPr>
          <w:rFonts w:ascii="Times New Roman" w:hAnsi="Times New Roman" w:cs="Times New Roman"/>
          <w:sz w:val="24"/>
          <w:szCs w:val="24"/>
        </w:rPr>
        <w:t xml:space="preserve"> </w:t>
      </w:r>
      <w:r w:rsidRPr="006D5A52">
        <w:rPr>
          <w:rFonts w:ascii="Times New Roman" w:hAnsi="Times New Roman" w:cs="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EE6EB9" w:rsidRPr="006D5A52" w:rsidRDefault="00EE6EB9" w:rsidP="00EE6EB9">
      <w:pPr>
        <w:spacing w:line="240" w:lineRule="auto"/>
        <w:jc w:val="both"/>
        <w:rPr>
          <w:rFonts w:ascii="Times New Roman" w:hAnsi="Times New Roman" w:cs="Times New Roman"/>
          <w:sz w:val="24"/>
          <w:szCs w:val="24"/>
        </w:rPr>
      </w:pPr>
      <w:r w:rsidRPr="006D5A52">
        <w:rPr>
          <w:rFonts w:ascii="Times New Roman" w:hAnsi="Times New Roman" w:cs="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EE6EB9" w:rsidRPr="006D5A52" w:rsidRDefault="00EE6EB9" w:rsidP="00EE6EB9">
      <w:pPr>
        <w:spacing w:line="240" w:lineRule="auto"/>
        <w:jc w:val="both"/>
        <w:rPr>
          <w:rFonts w:ascii="Times New Roman" w:eastAsia="@Arial Unicode MS" w:hAnsi="Times New Roman" w:cs="Times New Roman"/>
          <w:sz w:val="24"/>
          <w:szCs w:val="24"/>
        </w:rPr>
      </w:pPr>
      <w:r w:rsidRPr="00EE6EB9">
        <w:rPr>
          <w:rFonts w:ascii="Times New Roman" w:hAnsi="Times New Roman" w:cs="Times New Roman"/>
          <w:b/>
          <w:sz w:val="24"/>
          <w:szCs w:val="24"/>
        </w:rPr>
        <w:t>Текущая оценка</w:t>
      </w:r>
      <w:r w:rsidR="006925A2">
        <w:rPr>
          <w:rFonts w:ascii="Times New Roman" w:hAnsi="Times New Roman" w:cs="Times New Roman"/>
          <w:b/>
          <w:sz w:val="24"/>
          <w:szCs w:val="24"/>
        </w:rPr>
        <w:t xml:space="preserve"> </w:t>
      </w:r>
      <w:r w:rsidRPr="006D5A52">
        <w:rPr>
          <w:rFonts w:ascii="Times New Roman" w:hAnsi="Times New Roman" w:cs="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EE6EB9" w:rsidRPr="006D5A52" w:rsidRDefault="00EE6EB9" w:rsidP="00EE6EB9">
      <w:pPr>
        <w:spacing w:line="240" w:lineRule="auto"/>
        <w:jc w:val="both"/>
        <w:rPr>
          <w:rFonts w:ascii="Times New Roman" w:hAnsi="Times New Roman" w:cs="Times New Roman"/>
          <w:sz w:val="24"/>
          <w:szCs w:val="24"/>
        </w:rPr>
      </w:pPr>
      <w:r w:rsidRPr="006D5A52">
        <w:rPr>
          <w:rFonts w:ascii="Times New Roman" w:eastAsia="@Arial Unicode MS" w:hAnsi="Times New Roman" w:cs="Times New Roman"/>
          <w:sz w:val="24"/>
          <w:szCs w:val="24"/>
        </w:rPr>
        <w:t xml:space="preserve">В ходе оценки </w:t>
      </w:r>
      <w:r w:rsidRPr="006D5A52">
        <w:rPr>
          <w:rFonts w:ascii="Times New Roman" w:hAnsi="Times New Roman" w:cs="Times New Roman"/>
          <w:sz w:val="24"/>
          <w:szCs w:val="24"/>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w:t>
      </w:r>
      <w:r w:rsidRPr="006D5A52">
        <w:rPr>
          <w:rFonts w:ascii="Times New Roman" w:hAnsi="Times New Roman" w:cs="Times New Roman"/>
          <w:sz w:val="24"/>
          <w:szCs w:val="24"/>
        </w:rPr>
        <w:lastRenderedPageBreak/>
        <w:t xml:space="preserve">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EE6EB9" w:rsidRPr="006D5A52" w:rsidRDefault="00EE6EB9" w:rsidP="00EE6EB9">
      <w:pPr>
        <w:spacing w:line="240" w:lineRule="auto"/>
        <w:jc w:val="both"/>
        <w:rPr>
          <w:rFonts w:ascii="Times New Roman" w:hAnsi="Times New Roman" w:cs="Times New Roman"/>
          <w:sz w:val="24"/>
          <w:szCs w:val="24"/>
        </w:rPr>
      </w:pPr>
      <w:r w:rsidRPr="006D5A52">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EE6EB9" w:rsidRPr="006D5A52" w:rsidRDefault="00EE6EB9" w:rsidP="00EE6EB9">
      <w:pPr>
        <w:spacing w:line="240" w:lineRule="auto"/>
        <w:jc w:val="both"/>
        <w:rPr>
          <w:rFonts w:ascii="Times New Roman" w:hAnsi="Times New Roman" w:cs="Times New Roman"/>
          <w:sz w:val="24"/>
          <w:szCs w:val="24"/>
        </w:rPr>
      </w:pPr>
      <w:r w:rsidRPr="006D5A52">
        <w:rPr>
          <w:rFonts w:ascii="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EE6EB9" w:rsidRPr="006D5A52" w:rsidRDefault="00EE6EB9" w:rsidP="00EE6EB9">
      <w:pPr>
        <w:spacing w:line="240" w:lineRule="auto"/>
        <w:jc w:val="both"/>
        <w:rPr>
          <w:rFonts w:ascii="Times New Roman" w:hAnsi="Times New Roman" w:cs="Times New Roman"/>
          <w:b/>
          <w:i/>
          <w:sz w:val="24"/>
          <w:szCs w:val="24"/>
        </w:rPr>
      </w:pPr>
      <w:r w:rsidRPr="00EE6EB9">
        <w:rPr>
          <w:rFonts w:ascii="Times New Roman" w:hAnsi="Times New Roman" w:cs="Times New Roman"/>
          <w:b/>
          <w:sz w:val="24"/>
          <w:szCs w:val="24"/>
        </w:rPr>
        <w:t>Тематическая оценка</w:t>
      </w:r>
      <w:r w:rsidR="006925A2">
        <w:rPr>
          <w:rFonts w:ascii="Times New Roman" w:hAnsi="Times New Roman" w:cs="Times New Roman"/>
          <w:b/>
          <w:sz w:val="24"/>
          <w:szCs w:val="24"/>
        </w:rPr>
        <w:t xml:space="preserve"> </w:t>
      </w:r>
      <w:r w:rsidRPr="006D5A52">
        <w:rPr>
          <w:rFonts w:ascii="Times New Roman" w:hAnsi="Times New Roman" w:cs="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EE6EB9" w:rsidRPr="006D5A52" w:rsidRDefault="00EE6EB9" w:rsidP="00EE6EB9">
      <w:pPr>
        <w:spacing w:line="240" w:lineRule="auto"/>
        <w:jc w:val="both"/>
        <w:rPr>
          <w:rFonts w:ascii="Times New Roman" w:hAnsi="Times New Roman" w:cs="Times New Roman"/>
          <w:b/>
          <w:i/>
          <w:sz w:val="24"/>
          <w:szCs w:val="24"/>
        </w:rPr>
      </w:pPr>
      <w:r w:rsidRPr="00EE6EB9">
        <w:rPr>
          <w:rFonts w:ascii="Times New Roman" w:hAnsi="Times New Roman" w:cs="Times New Roman"/>
          <w:b/>
          <w:sz w:val="24"/>
          <w:szCs w:val="24"/>
        </w:rPr>
        <w:t>Портфолио</w:t>
      </w:r>
      <w:r w:rsidRPr="006D5A52">
        <w:rPr>
          <w:rFonts w:ascii="Times New Roman" w:hAnsi="Times New Roman" w:cs="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EE6EB9" w:rsidRPr="006D5A52" w:rsidRDefault="00EE6EB9" w:rsidP="00EE6EB9">
      <w:pPr>
        <w:spacing w:line="240" w:lineRule="auto"/>
        <w:jc w:val="both"/>
        <w:rPr>
          <w:rFonts w:ascii="Times New Roman" w:hAnsi="Times New Roman" w:cs="Times New Roman"/>
          <w:b/>
          <w:i/>
          <w:sz w:val="24"/>
          <w:szCs w:val="24"/>
        </w:rPr>
      </w:pPr>
      <w:r w:rsidRPr="00EE6EB9">
        <w:rPr>
          <w:rFonts w:ascii="Times New Roman" w:hAnsi="Times New Roman" w:cs="Times New Roman"/>
          <w:b/>
          <w:sz w:val="24"/>
          <w:szCs w:val="24"/>
        </w:rPr>
        <w:t xml:space="preserve">        Внутренний мониторинг</w:t>
      </w:r>
      <w:r w:rsidRPr="006D5A52">
        <w:rPr>
          <w:rFonts w:ascii="Times New Roman" w:hAnsi="Times New Roman" w:cs="Times New Roman"/>
          <w:sz w:val="24"/>
          <w:szCs w:val="24"/>
        </w:rPr>
        <w:t xml:space="preserve"> образовательной организации</w:t>
      </w:r>
      <w:r w:rsidR="006925A2">
        <w:rPr>
          <w:rFonts w:ascii="Times New Roman" w:hAnsi="Times New Roman" w:cs="Times New Roman"/>
          <w:sz w:val="24"/>
          <w:szCs w:val="24"/>
        </w:rPr>
        <w:t xml:space="preserve"> </w:t>
      </w:r>
      <w:r w:rsidRPr="006D5A52">
        <w:rPr>
          <w:rFonts w:ascii="Times New Roman" w:hAnsi="Times New Roman" w:cs="Times New Roman"/>
          <w:sz w:val="24"/>
          <w:szCs w:val="24"/>
        </w:rPr>
        <w:t xml:space="preserve">представляет собой процедурыоценки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EE6EB9" w:rsidRPr="006D5A52" w:rsidRDefault="00EE6EB9" w:rsidP="00EE6EB9">
      <w:pPr>
        <w:spacing w:line="240" w:lineRule="auto"/>
        <w:jc w:val="both"/>
        <w:rPr>
          <w:rFonts w:ascii="Times New Roman" w:hAnsi="Times New Roman" w:cs="Times New Roman"/>
          <w:sz w:val="24"/>
          <w:szCs w:val="24"/>
        </w:rPr>
      </w:pPr>
      <w:r w:rsidRPr="00EE6EB9">
        <w:rPr>
          <w:rFonts w:ascii="Times New Roman" w:hAnsi="Times New Roman" w:cs="Times New Roman"/>
          <w:b/>
          <w:sz w:val="24"/>
          <w:szCs w:val="24"/>
        </w:rPr>
        <w:t>Промежуточная аттестация</w:t>
      </w:r>
      <w:r w:rsidR="006925A2">
        <w:rPr>
          <w:rFonts w:ascii="Times New Roman" w:hAnsi="Times New Roman" w:cs="Times New Roman"/>
          <w:b/>
          <w:sz w:val="24"/>
          <w:szCs w:val="24"/>
        </w:rPr>
        <w:t xml:space="preserve"> </w:t>
      </w:r>
      <w:r w:rsidRPr="006D5A52">
        <w:rPr>
          <w:rFonts w:ascii="Times New Roman" w:hAnsi="Times New Roman" w:cs="Times New Roman"/>
          <w:sz w:val="24"/>
          <w:szCs w:val="24"/>
        </w:rPr>
        <w:t xml:space="preserve">представляет собой процедуру аттестации обучающихся на уровне среднего общего образования и проводится в </w:t>
      </w:r>
      <w:r>
        <w:rPr>
          <w:rFonts w:ascii="Times New Roman" w:hAnsi="Times New Roman" w:cs="Times New Roman"/>
          <w:sz w:val="24"/>
          <w:szCs w:val="24"/>
        </w:rPr>
        <w:t xml:space="preserve">соответствии с Положением общеобразовательной организации. </w:t>
      </w:r>
      <w:r w:rsidRPr="006D5A52">
        <w:rPr>
          <w:rFonts w:ascii="Times New Roman" w:hAnsi="Times New Roman" w:cs="Times New Roman"/>
          <w:sz w:val="24"/>
          <w:szCs w:val="24"/>
        </w:rPr>
        <w:t xml:space="preserve">Промежуточная аттестация проводится на основе </w:t>
      </w:r>
      <w:r w:rsidRPr="006D5A52">
        <w:rPr>
          <w:rFonts w:ascii="Times New Roman" w:hAnsi="Times New Roman" w:cs="Times New Roman"/>
          <w:sz w:val="24"/>
          <w:szCs w:val="24"/>
        </w:rPr>
        <w:lastRenderedPageBreak/>
        <w:t>результатов накопленной оценки и результатов выполнения тематических проверочных работ и может отражаться в дневнике.</w:t>
      </w:r>
    </w:p>
    <w:p w:rsidR="00EE6EB9" w:rsidRPr="006D5A52" w:rsidRDefault="00EE6EB9" w:rsidP="00EE6EB9">
      <w:pPr>
        <w:spacing w:line="240" w:lineRule="auto"/>
        <w:jc w:val="both"/>
        <w:rPr>
          <w:rFonts w:ascii="Times New Roman" w:hAnsi="Times New Roman" w:cs="Times New Roman"/>
          <w:sz w:val="24"/>
          <w:szCs w:val="24"/>
        </w:rPr>
      </w:pPr>
      <w:r w:rsidRPr="00EE6EB9">
        <w:rPr>
          <w:rFonts w:ascii="Times New Roman" w:hAnsi="Times New Roman" w:cs="Times New Roman"/>
          <w:b/>
          <w:sz w:val="24"/>
          <w:szCs w:val="24"/>
        </w:rPr>
        <w:t>Промежуточная оценка</w:t>
      </w:r>
      <w:r w:rsidRPr="006D5A52">
        <w:rPr>
          <w:rFonts w:ascii="Times New Roman" w:hAnsi="Times New Roman" w:cs="Times New Roman"/>
          <w:sz w:val="24"/>
          <w:szCs w:val="24"/>
        </w:rPr>
        <w:t>,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6D5A52">
        <w:rPr>
          <w:rStyle w:val="af6"/>
          <w:rFonts w:ascii="Times New Roman" w:hAnsi="Times New Roman"/>
          <w:sz w:val="24"/>
          <w:szCs w:val="24"/>
        </w:rPr>
        <w:footnoteReference w:id="9"/>
      </w:r>
      <w:r w:rsidRPr="006D5A52">
        <w:rPr>
          <w:rFonts w:ascii="Times New Roman" w:hAnsi="Times New Roman" w:cs="Times New Roman"/>
          <w:sz w:val="24"/>
          <w:szCs w:val="24"/>
        </w:rPr>
        <w:t xml:space="preserve">. </w:t>
      </w:r>
    </w:p>
    <w:p w:rsidR="00EE6EB9" w:rsidRPr="006D5A52" w:rsidRDefault="00EE6EB9" w:rsidP="00EE6EB9">
      <w:pPr>
        <w:spacing w:line="240" w:lineRule="auto"/>
        <w:jc w:val="both"/>
        <w:rPr>
          <w:rFonts w:ascii="Times New Roman" w:hAnsi="Times New Roman" w:cs="Times New Roman"/>
          <w:sz w:val="24"/>
          <w:szCs w:val="24"/>
        </w:rPr>
      </w:pPr>
      <w:r w:rsidRPr="006D5A52">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6D5A52" w:rsidRDefault="006D5A52" w:rsidP="00855802">
      <w:pPr>
        <w:pStyle w:val="ab"/>
        <w:spacing w:line="276" w:lineRule="auto"/>
        <w:jc w:val="both"/>
        <w:rPr>
          <w:b/>
          <w:sz w:val="24"/>
          <w:szCs w:val="24"/>
        </w:rPr>
      </w:pPr>
    </w:p>
    <w:p w:rsidR="00855802" w:rsidRPr="00855802" w:rsidRDefault="00855802" w:rsidP="00855802">
      <w:pPr>
        <w:pStyle w:val="ab"/>
        <w:spacing w:line="276" w:lineRule="auto"/>
        <w:jc w:val="both"/>
        <w:rPr>
          <w:b/>
          <w:sz w:val="24"/>
          <w:szCs w:val="24"/>
        </w:rPr>
      </w:pPr>
      <w:r w:rsidRPr="00855802">
        <w:rPr>
          <w:b/>
          <w:sz w:val="24"/>
          <w:szCs w:val="24"/>
        </w:rPr>
        <w:t>Государственная итоговая аттестация</w:t>
      </w:r>
    </w:p>
    <w:p w:rsidR="00855802" w:rsidRPr="00855802" w:rsidRDefault="00855802" w:rsidP="00855802">
      <w:pPr>
        <w:pStyle w:val="ab"/>
        <w:spacing w:line="276" w:lineRule="auto"/>
        <w:jc w:val="both"/>
        <w:rPr>
          <w:sz w:val="24"/>
          <w:szCs w:val="24"/>
        </w:rPr>
      </w:pPr>
      <w:r w:rsidRPr="00855802">
        <w:rPr>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w:t>
      </w:r>
      <w:r w:rsidR="00AA3597">
        <w:rPr>
          <w:sz w:val="24"/>
          <w:szCs w:val="24"/>
        </w:rPr>
        <w:t>просв</w:t>
      </w:r>
      <w:r w:rsidR="00C70737">
        <w:rPr>
          <w:sz w:val="24"/>
          <w:szCs w:val="24"/>
        </w:rPr>
        <w:t>е</w:t>
      </w:r>
      <w:r w:rsidR="00AA3597">
        <w:rPr>
          <w:sz w:val="24"/>
          <w:szCs w:val="24"/>
        </w:rPr>
        <w:t>щения</w:t>
      </w:r>
      <w:r w:rsidRPr="00855802">
        <w:rPr>
          <w:sz w:val="24"/>
          <w:szCs w:val="24"/>
        </w:rPr>
        <w:t xml:space="preserve"> Российской Федерации.</w:t>
      </w:r>
    </w:p>
    <w:p w:rsidR="00855802" w:rsidRPr="00855802" w:rsidRDefault="00855802" w:rsidP="00855802">
      <w:pPr>
        <w:pStyle w:val="ab"/>
        <w:spacing w:line="276" w:lineRule="auto"/>
        <w:jc w:val="both"/>
        <w:rPr>
          <w:sz w:val="24"/>
          <w:szCs w:val="24"/>
        </w:rPr>
      </w:pPr>
      <w:r w:rsidRPr="00855802">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855802" w:rsidRPr="00855802" w:rsidRDefault="00855802" w:rsidP="00855802">
      <w:pPr>
        <w:pStyle w:val="ab"/>
        <w:spacing w:line="276" w:lineRule="auto"/>
        <w:jc w:val="both"/>
        <w:rPr>
          <w:sz w:val="24"/>
          <w:szCs w:val="24"/>
        </w:rPr>
      </w:pPr>
      <w:r w:rsidRPr="00855802">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855802" w:rsidRPr="00855802" w:rsidRDefault="00855802" w:rsidP="00855802">
      <w:pPr>
        <w:pStyle w:val="ab"/>
        <w:spacing w:line="276" w:lineRule="auto"/>
        <w:jc w:val="both"/>
        <w:rPr>
          <w:sz w:val="24"/>
          <w:szCs w:val="24"/>
        </w:rPr>
      </w:pPr>
      <w:r w:rsidRPr="00855802">
        <w:rPr>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855802" w:rsidRPr="00855802" w:rsidRDefault="00855802" w:rsidP="00855802">
      <w:pPr>
        <w:pStyle w:val="ab"/>
        <w:spacing w:line="276" w:lineRule="auto"/>
        <w:jc w:val="both"/>
        <w:rPr>
          <w:sz w:val="24"/>
          <w:szCs w:val="24"/>
        </w:rPr>
      </w:pPr>
      <w:r w:rsidRPr="00855802">
        <w:rPr>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w:t>
      </w:r>
      <w:r w:rsidR="00AA3597">
        <w:rPr>
          <w:sz w:val="24"/>
          <w:szCs w:val="24"/>
        </w:rPr>
        <w:t xml:space="preserve">вого уровня изучения предмета, </w:t>
      </w:r>
      <w:r w:rsidRPr="00855802">
        <w:rPr>
          <w:sz w:val="24"/>
          <w:szCs w:val="24"/>
        </w:rPr>
        <w:t xml:space="preserve">устанавливается исходя из планируемых результатов блока «Выпускник научится» для базового уровня изучения предмета. </w:t>
      </w:r>
    </w:p>
    <w:p w:rsidR="00855802" w:rsidRPr="00855802" w:rsidRDefault="00855802" w:rsidP="00855802">
      <w:pPr>
        <w:pStyle w:val="ab"/>
        <w:spacing w:line="276" w:lineRule="auto"/>
        <w:jc w:val="both"/>
        <w:rPr>
          <w:sz w:val="24"/>
          <w:szCs w:val="24"/>
        </w:rPr>
      </w:pPr>
      <w:r w:rsidRPr="00AA3597">
        <w:rPr>
          <w:b/>
          <w:sz w:val="24"/>
          <w:szCs w:val="24"/>
        </w:rPr>
        <w:t>Итоговая аттестация</w:t>
      </w:r>
      <w:r w:rsidRPr="00855802">
        <w:rPr>
          <w:sz w:val="24"/>
          <w:szCs w:val="24"/>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w:t>
      </w:r>
      <w:r w:rsidRPr="00855802">
        <w:rPr>
          <w:sz w:val="24"/>
          <w:szCs w:val="24"/>
        </w:rPr>
        <w:lastRenderedPageBreak/>
        <w:t>работы проводятся по тем предметам, которые для данного обучающегося не вынесены на государственную итоговую аттестацию.</w:t>
      </w:r>
    </w:p>
    <w:p w:rsidR="00855802" w:rsidRPr="00855802" w:rsidRDefault="00855802" w:rsidP="00855802">
      <w:pPr>
        <w:pStyle w:val="ab"/>
        <w:spacing w:line="276" w:lineRule="auto"/>
        <w:jc w:val="both"/>
        <w:rPr>
          <w:sz w:val="24"/>
          <w:szCs w:val="24"/>
        </w:rPr>
      </w:pPr>
      <w:r w:rsidRPr="00855802">
        <w:rPr>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855802" w:rsidRPr="00855802" w:rsidRDefault="00855802" w:rsidP="00855802">
      <w:pPr>
        <w:pStyle w:val="ab"/>
        <w:spacing w:line="276" w:lineRule="auto"/>
        <w:jc w:val="both"/>
        <w:rPr>
          <w:sz w:val="24"/>
          <w:szCs w:val="24"/>
        </w:rPr>
      </w:pPr>
      <w:r w:rsidRPr="00855802">
        <w:rPr>
          <w:sz w:val="24"/>
          <w:szCs w:val="24"/>
        </w:rPr>
        <w:t xml:space="preserve">По предметам, не вынесенным на ГИА, итоговая отметка ставится на основе результатов только внутренней оценки. </w:t>
      </w:r>
    </w:p>
    <w:p w:rsidR="00855802" w:rsidRPr="00855802" w:rsidRDefault="00855802" w:rsidP="00855802">
      <w:pPr>
        <w:pStyle w:val="ab"/>
        <w:spacing w:line="276" w:lineRule="auto"/>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00635751">
        <w:rPr>
          <w:sz w:val="24"/>
          <w:szCs w:val="24"/>
        </w:rPr>
        <w:t xml:space="preserve"> </w:t>
      </w:r>
      <w:r w:rsidRPr="00855802">
        <w:rPr>
          <w:sz w:val="24"/>
          <w:szCs w:val="24"/>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462C06" w:rsidRDefault="00462C06" w:rsidP="00855802">
      <w:pPr>
        <w:pStyle w:val="ab"/>
        <w:spacing w:line="276" w:lineRule="auto"/>
        <w:jc w:val="both"/>
        <w:rPr>
          <w:b/>
          <w:sz w:val="24"/>
          <w:szCs w:val="24"/>
        </w:rPr>
      </w:pPr>
    </w:p>
    <w:p w:rsidR="00855802" w:rsidRPr="00855802" w:rsidRDefault="00855802" w:rsidP="00855802">
      <w:pPr>
        <w:pStyle w:val="ab"/>
        <w:spacing w:line="276" w:lineRule="auto"/>
        <w:jc w:val="both"/>
        <w:rPr>
          <w:sz w:val="24"/>
          <w:szCs w:val="24"/>
        </w:rPr>
      </w:pPr>
      <w:r w:rsidRPr="00AA3597">
        <w:rPr>
          <w:b/>
          <w:sz w:val="24"/>
          <w:szCs w:val="24"/>
        </w:rPr>
        <w:t>Итоговый индивидуальный проект (учебное исследование)</w:t>
      </w:r>
      <w:r w:rsidRPr="00855802">
        <w:rPr>
          <w:sz w:val="24"/>
          <w:szCs w:val="24"/>
        </w:rPr>
        <w:t xml:space="preserve"> целесообразно оценивать по следующим критериям.</w:t>
      </w:r>
    </w:p>
    <w:p w:rsidR="00855802" w:rsidRPr="00855802" w:rsidRDefault="00462C06" w:rsidP="00855802">
      <w:pPr>
        <w:pStyle w:val="ab"/>
        <w:spacing w:line="276" w:lineRule="auto"/>
        <w:jc w:val="both"/>
        <w:rPr>
          <w:sz w:val="24"/>
          <w:szCs w:val="24"/>
        </w:rPr>
      </w:pPr>
      <w:r>
        <w:rPr>
          <w:sz w:val="24"/>
          <w:szCs w:val="24"/>
        </w:rPr>
        <w:t xml:space="preserve">- </w:t>
      </w:r>
      <w:r w:rsidR="00855802" w:rsidRPr="00855802">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55802" w:rsidRPr="00855802" w:rsidRDefault="00462C06" w:rsidP="00855802">
      <w:pPr>
        <w:pStyle w:val="ab"/>
        <w:spacing w:line="276" w:lineRule="auto"/>
        <w:jc w:val="both"/>
        <w:rPr>
          <w:sz w:val="24"/>
          <w:szCs w:val="24"/>
        </w:rPr>
      </w:pPr>
      <w:r>
        <w:rPr>
          <w:sz w:val="24"/>
          <w:szCs w:val="24"/>
        </w:rPr>
        <w:t xml:space="preserve">- </w:t>
      </w:r>
      <w:r w:rsidR="00855802" w:rsidRPr="00855802">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855802" w:rsidRPr="00855802" w:rsidRDefault="00462C06" w:rsidP="00855802">
      <w:pPr>
        <w:pStyle w:val="ab"/>
        <w:spacing w:line="276" w:lineRule="auto"/>
        <w:jc w:val="both"/>
        <w:rPr>
          <w:sz w:val="24"/>
          <w:szCs w:val="24"/>
        </w:rPr>
      </w:pPr>
      <w:r>
        <w:rPr>
          <w:sz w:val="24"/>
          <w:szCs w:val="24"/>
        </w:rPr>
        <w:t xml:space="preserve">- </w:t>
      </w:r>
      <w:r w:rsidR="00855802" w:rsidRPr="00855802">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55802" w:rsidRPr="00855802" w:rsidRDefault="00462C06" w:rsidP="00855802">
      <w:pPr>
        <w:pStyle w:val="ab"/>
        <w:spacing w:line="276" w:lineRule="auto"/>
        <w:jc w:val="both"/>
        <w:rPr>
          <w:sz w:val="24"/>
          <w:szCs w:val="24"/>
        </w:rPr>
      </w:pPr>
      <w:r>
        <w:rPr>
          <w:sz w:val="24"/>
          <w:szCs w:val="24"/>
        </w:rPr>
        <w:t xml:space="preserve">- </w:t>
      </w:r>
      <w:r w:rsidR="00855802" w:rsidRPr="00855802">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аргументировано ответить на вопросы.</w:t>
      </w:r>
    </w:p>
    <w:p w:rsidR="00855802" w:rsidRPr="00855802" w:rsidRDefault="00855802" w:rsidP="00855802">
      <w:pPr>
        <w:pStyle w:val="ab"/>
        <w:spacing w:line="276" w:lineRule="auto"/>
        <w:jc w:val="both"/>
        <w:rPr>
          <w:sz w:val="24"/>
          <w:szCs w:val="24"/>
        </w:rPr>
      </w:pPr>
      <w:r w:rsidRPr="00855802">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55802" w:rsidRPr="00855802" w:rsidRDefault="00855802" w:rsidP="00855802">
      <w:pPr>
        <w:pStyle w:val="ab"/>
        <w:spacing w:line="276" w:lineRule="auto"/>
        <w:jc w:val="both"/>
        <w:rPr>
          <w:sz w:val="24"/>
          <w:szCs w:val="24"/>
        </w:rPr>
      </w:pPr>
      <w:r w:rsidRPr="00855802">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855802" w:rsidRDefault="00855802" w:rsidP="00855802">
      <w:pPr>
        <w:spacing w:line="240" w:lineRule="auto"/>
        <w:rPr>
          <w:sz w:val="24"/>
          <w:szCs w:val="24"/>
        </w:rPr>
      </w:pPr>
    </w:p>
    <w:p w:rsidR="00855802" w:rsidRPr="00706E63" w:rsidRDefault="00855802" w:rsidP="00706E63">
      <w:pPr>
        <w:pStyle w:val="ab"/>
        <w:spacing w:line="276" w:lineRule="auto"/>
        <w:jc w:val="both"/>
        <w:rPr>
          <w:sz w:val="24"/>
          <w:szCs w:val="24"/>
        </w:rPr>
      </w:pPr>
    </w:p>
    <w:p w:rsidR="00706E63" w:rsidRPr="00706E63" w:rsidRDefault="00706E63" w:rsidP="00706E63">
      <w:pPr>
        <w:pStyle w:val="ab"/>
        <w:spacing w:line="276" w:lineRule="auto"/>
        <w:jc w:val="both"/>
        <w:rPr>
          <w:i/>
          <w:sz w:val="24"/>
          <w:szCs w:val="24"/>
        </w:rPr>
      </w:pPr>
    </w:p>
    <w:p w:rsidR="00B128D5" w:rsidRPr="00B128D5" w:rsidRDefault="00B128D5" w:rsidP="00B128D5">
      <w:pPr>
        <w:pStyle w:val="ab"/>
        <w:spacing w:line="276" w:lineRule="auto"/>
        <w:jc w:val="both"/>
        <w:rPr>
          <w:b/>
          <w:sz w:val="24"/>
          <w:szCs w:val="24"/>
        </w:rPr>
      </w:pPr>
      <w:bookmarkStart w:id="36" w:name="_Toc453968167"/>
      <w:r w:rsidRPr="00B128D5">
        <w:rPr>
          <w:b/>
          <w:sz w:val="24"/>
          <w:szCs w:val="24"/>
        </w:rPr>
        <w:lastRenderedPageBreak/>
        <w:t>2. Содержательный раздел основной образовательной программы среднего общего образования</w:t>
      </w:r>
      <w:bookmarkEnd w:id="36"/>
    </w:p>
    <w:p w:rsidR="00B128D5" w:rsidRPr="00B128D5" w:rsidRDefault="00B128D5" w:rsidP="00B128D5">
      <w:pPr>
        <w:pStyle w:val="ab"/>
        <w:spacing w:line="276" w:lineRule="auto"/>
        <w:jc w:val="both"/>
        <w:rPr>
          <w:b/>
          <w:sz w:val="24"/>
          <w:szCs w:val="24"/>
          <w:lang w:eastAsia="ru-RU"/>
        </w:rPr>
      </w:pPr>
    </w:p>
    <w:p w:rsidR="00B128D5" w:rsidRPr="00B128D5" w:rsidRDefault="00B128D5" w:rsidP="00B128D5">
      <w:pPr>
        <w:pStyle w:val="ab"/>
        <w:spacing w:line="276" w:lineRule="auto"/>
        <w:jc w:val="both"/>
        <w:rPr>
          <w:b/>
          <w:sz w:val="24"/>
          <w:szCs w:val="24"/>
          <w:u w:color="000000"/>
          <w:bdr w:val="nil"/>
          <w:lang w:eastAsia="ru-RU"/>
        </w:rPr>
      </w:pPr>
      <w:bookmarkStart w:id="37" w:name="_Toc435412694"/>
      <w:bookmarkStart w:id="38" w:name="_Toc453968168"/>
      <w:r w:rsidRPr="00B128D5">
        <w:rPr>
          <w:b/>
          <w:sz w:val="24"/>
          <w:szCs w:val="24"/>
        </w:rPr>
        <w:t>2.</w:t>
      </w:r>
      <w:r w:rsidRPr="00B128D5">
        <w:rPr>
          <w:b/>
          <w:sz w:val="24"/>
          <w:szCs w:val="24"/>
          <w:u w:color="000000"/>
          <w:bdr w:val="nil"/>
          <w:lang w:eastAsia="ru-RU"/>
        </w:rPr>
        <w:t xml:space="preserve">1.  Программа развития универсальных учебных действий при </w:t>
      </w:r>
      <w:r w:rsidRPr="00B128D5">
        <w:rPr>
          <w:b/>
          <w:sz w:val="24"/>
          <w:szCs w:val="24"/>
        </w:rPr>
        <w:t>получениисреднего</w:t>
      </w:r>
      <w:r w:rsidRPr="00B128D5">
        <w:rPr>
          <w:b/>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37"/>
      <w:bookmarkEnd w:id="38"/>
    </w:p>
    <w:p w:rsidR="00B128D5" w:rsidRPr="00B128D5" w:rsidRDefault="00B128D5" w:rsidP="00B128D5">
      <w:pPr>
        <w:pStyle w:val="ab"/>
        <w:spacing w:line="276" w:lineRule="auto"/>
        <w:jc w:val="both"/>
        <w:rPr>
          <w:sz w:val="24"/>
          <w:szCs w:val="24"/>
          <w:u w:color="000000"/>
          <w:bdr w:val="nil"/>
          <w:lang w:eastAsia="ru-RU"/>
        </w:rPr>
      </w:pPr>
    </w:p>
    <w:p w:rsidR="00B128D5" w:rsidRPr="00B128D5" w:rsidRDefault="00B128D5" w:rsidP="00B128D5">
      <w:pPr>
        <w:pStyle w:val="ab"/>
        <w:spacing w:line="276" w:lineRule="auto"/>
        <w:jc w:val="both"/>
        <w:rPr>
          <w:sz w:val="24"/>
          <w:szCs w:val="24"/>
          <w:u w:color="000000"/>
          <w:bdr w:val="nil"/>
          <w:lang w:eastAsia="ru-RU"/>
        </w:rPr>
      </w:pPr>
      <w:r w:rsidRPr="00B128D5">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B128D5">
        <w:rPr>
          <w:sz w:val="24"/>
          <w:szCs w:val="24"/>
        </w:rPr>
        <w:t>ФГОС СОО</w:t>
      </w:r>
      <w:r w:rsidRPr="00B128D5">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B128D5" w:rsidRDefault="00B128D5" w:rsidP="00B128D5">
      <w:pPr>
        <w:pStyle w:val="ab"/>
        <w:spacing w:line="276" w:lineRule="auto"/>
        <w:jc w:val="both"/>
        <w:rPr>
          <w:sz w:val="24"/>
          <w:szCs w:val="24"/>
        </w:rPr>
      </w:pPr>
      <w:bookmarkStart w:id="39" w:name="_Toc435412695"/>
      <w:bookmarkStart w:id="40" w:name="_Toc453968169"/>
    </w:p>
    <w:p w:rsidR="00B128D5" w:rsidRPr="00B128D5" w:rsidRDefault="00B128D5" w:rsidP="00B128D5">
      <w:pPr>
        <w:pStyle w:val="ab"/>
        <w:spacing w:line="276" w:lineRule="auto"/>
        <w:jc w:val="both"/>
        <w:rPr>
          <w:b/>
          <w:sz w:val="24"/>
          <w:szCs w:val="24"/>
          <w:u w:color="000000"/>
        </w:rPr>
      </w:pPr>
      <w:r w:rsidRPr="00B128D5">
        <w:rPr>
          <w:b/>
          <w:sz w:val="24"/>
          <w:szCs w:val="24"/>
        </w:rPr>
        <w:t>2.</w:t>
      </w:r>
      <w:r w:rsidRPr="00B128D5">
        <w:rPr>
          <w:b/>
          <w:sz w:val="24"/>
          <w:szCs w:val="24"/>
          <w:u w:color="000000"/>
        </w:rPr>
        <w:t>1.1. </w:t>
      </w:r>
      <w:r w:rsidRPr="00B128D5">
        <w:rPr>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39"/>
      <w:bookmarkEnd w:id="40"/>
    </w:p>
    <w:p w:rsidR="00B128D5" w:rsidRDefault="00B128D5" w:rsidP="00B128D5">
      <w:pPr>
        <w:pStyle w:val="ab"/>
        <w:spacing w:line="276" w:lineRule="auto"/>
        <w:jc w:val="both"/>
        <w:rPr>
          <w:sz w:val="24"/>
          <w:szCs w:val="24"/>
          <w:u w:color="000000"/>
          <w:bdr w:val="nil"/>
          <w:lang w:eastAsia="ru-RU"/>
        </w:rPr>
      </w:pPr>
      <w:r w:rsidRPr="00B128D5">
        <w:rPr>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B128D5">
        <w:rPr>
          <w:sz w:val="24"/>
          <w:szCs w:val="24"/>
        </w:rPr>
        <w:t>ФГОС СОО</w:t>
      </w:r>
      <w:r w:rsidRPr="00B128D5">
        <w:rPr>
          <w:sz w:val="24"/>
          <w:szCs w:val="24"/>
          <w:u w:color="000000"/>
          <w:bdr w:val="nil"/>
          <w:lang w:eastAsia="ru-RU"/>
        </w:rPr>
        <w:t xml:space="preserve"> к личностным и метапредметным результатам освоения основной образовательной программы. </w:t>
      </w:r>
    </w:p>
    <w:p w:rsidR="00B128D5" w:rsidRPr="00B128D5" w:rsidRDefault="00B128D5" w:rsidP="00B128D5">
      <w:pPr>
        <w:pStyle w:val="ab"/>
        <w:spacing w:line="276" w:lineRule="auto"/>
        <w:jc w:val="both"/>
        <w:rPr>
          <w:b/>
          <w:sz w:val="24"/>
          <w:szCs w:val="24"/>
          <w:highlight w:val="cyan"/>
          <w:u w:color="000000"/>
          <w:bdr w:val="nil"/>
          <w:lang w:eastAsia="ru-RU"/>
        </w:rPr>
      </w:pPr>
      <w:r w:rsidRPr="00B128D5">
        <w:rPr>
          <w:b/>
          <w:sz w:val="24"/>
          <w:szCs w:val="24"/>
          <w:u w:color="000000"/>
          <w:bdr w:val="nil"/>
          <w:lang w:eastAsia="ru-RU"/>
        </w:rPr>
        <w:t xml:space="preserve">Требования включают: </w:t>
      </w:r>
    </w:p>
    <w:p w:rsidR="00B128D5" w:rsidRPr="00B128D5" w:rsidRDefault="00B128D5" w:rsidP="006E4A12">
      <w:pPr>
        <w:pStyle w:val="ab"/>
        <w:numPr>
          <w:ilvl w:val="0"/>
          <w:numId w:val="76"/>
        </w:numPr>
        <w:spacing w:line="276" w:lineRule="auto"/>
        <w:jc w:val="both"/>
        <w:rPr>
          <w:sz w:val="24"/>
          <w:szCs w:val="24"/>
        </w:rPr>
      </w:pPr>
      <w:r w:rsidRPr="00B128D5">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B128D5" w:rsidRPr="00B128D5" w:rsidRDefault="00B128D5" w:rsidP="006E4A12">
      <w:pPr>
        <w:pStyle w:val="ab"/>
        <w:numPr>
          <w:ilvl w:val="0"/>
          <w:numId w:val="76"/>
        </w:numPr>
        <w:spacing w:line="276" w:lineRule="auto"/>
        <w:jc w:val="both"/>
        <w:rPr>
          <w:sz w:val="24"/>
          <w:szCs w:val="24"/>
        </w:rPr>
      </w:pPr>
      <w:r w:rsidRPr="00B128D5">
        <w:rPr>
          <w:sz w:val="24"/>
          <w:szCs w:val="24"/>
        </w:rPr>
        <w:t>способность их использования в познавательной и социальной практике;</w:t>
      </w:r>
    </w:p>
    <w:p w:rsidR="00B128D5" w:rsidRPr="00B128D5" w:rsidRDefault="00B128D5" w:rsidP="006E4A12">
      <w:pPr>
        <w:pStyle w:val="ab"/>
        <w:numPr>
          <w:ilvl w:val="0"/>
          <w:numId w:val="76"/>
        </w:numPr>
        <w:spacing w:line="276" w:lineRule="auto"/>
        <w:jc w:val="both"/>
        <w:rPr>
          <w:sz w:val="24"/>
          <w:szCs w:val="24"/>
        </w:rPr>
      </w:pPr>
      <w:r w:rsidRPr="00B128D5">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B128D5" w:rsidRPr="00B128D5" w:rsidRDefault="00B128D5" w:rsidP="006E4A12">
      <w:pPr>
        <w:pStyle w:val="ab"/>
        <w:numPr>
          <w:ilvl w:val="0"/>
          <w:numId w:val="76"/>
        </w:numPr>
        <w:spacing w:line="276" w:lineRule="auto"/>
        <w:jc w:val="both"/>
        <w:rPr>
          <w:sz w:val="24"/>
          <w:szCs w:val="24"/>
        </w:rPr>
      </w:pPr>
      <w:r w:rsidRPr="00B128D5">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B128D5" w:rsidRPr="00B128D5" w:rsidRDefault="00B128D5" w:rsidP="006E4A12">
      <w:pPr>
        <w:pStyle w:val="ab"/>
        <w:numPr>
          <w:ilvl w:val="0"/>
          <w:numId w:val="76"/>
        </w:numPr>
        <w:spacing w:line="276" w:lineRule="auto"/>
        <w:jc w:val="both"/>
        <w:rPr>
          <w:sz w:val="24"/>
          <w:szCs w:val="24"/>
          <w:u w:color="000000"/>
          <w:bdr w:val="nil"/>
        </w:rPr>
      </w:pPr>
      <w:r w:rsidRPr="00B128D5">
        <w:rPr>
          <w:sz w:val="24"/>
          <w:szCs w:val="24"/>
          <w:u w:color="000000"/>
          <w:bdr w:val="nil"/>
        </w:rPr>
        <w:t>Программа направлена на:</w:t>
      </w:r>
    </w:p>
    <w:p w:rsidR="00B128D5" w:rsidRPr="00B128D5" w:rsidRDefault="00B128D5" w:rsidP="006E4A12">
      <w:pPr>
        <w:pStyle w:val="ab"/>
        <w:numPr>
          <w:ilvl w:val="0"/>
          <w:numId w:val="77"/>
        </w:numPr>
        <w:spacing w:line="276" w:lineRule="auto"/>
        <w:jc w:val="both"/>
        <w:rPr>
          <w:sz w:val="24"/>
          <w:szCs w:val="24"/>
        </w:rPr>
      </w:pPr>
      <w:r w:rsidRPr="00B128D5">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B128D5" w:rsidRPr="00B128D5" w:rsidRDefault="00B128D5" w:rsidP="006E4A12">
      <w:pPr>
        <w:pStyle w:val="ab"/>
        <w:numPr>
          <w:ilvl w:val="0"/>
          <w:numId w:val="77"/>
        </w:numPr>
        <w:spacing w:line="276" w:lineRule="auto"/>
        <w:jc w:val="both"/>
        <w:rPr>
          <w:sz w:val="24"/>
          <w:szCs w:val="24"/>
        </w:rPr>
      </w:pPr>
      <w:r w:rsidRPr="00B128D5">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128D5" w:rsidRPr="00B128D5" w:rsidRDefault="00B128D5" w:rsidP="006E4A12">
      <w:pPr>
        <w:pStyle w:val="ab"/>
        <w:numPr>
          <w:ilvl w:val="0"/>
          <w:numId w:val="77"/>
        </w:numPr>
        <w:spacing w:line="276" w:lineRule="auto"/>
        <w:jc w:val="both"/>
        <w:rPr>
          <w:sz w:val="24"/>
          <w:szCs w:val="24"/>
        </w:rPr>
      </w:pPr>
      <w:r w:rsidRPr="00B128D5">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B128D5" w:rsidRPr="00B128D5" w:rsidRDefault="00B128D5" w:rsidP="00B128D5">
      <w:pPr>
        <w:pStyle w:val="ab"/>
        <w:spacing w:line="276" w:lineRule="auto"/>
        <w:jc w:val="both"/>
        <w:rPr>
          <w:sz w:val="24"/>
          <w:szCs w:val="24"/>
          <w:u w:color="000000"/>
          <w:bdr w:val="nil"/>
        </w:rPr>
      </w:pPr>
      <w:r w:rsidRPr="00B128D5">
        <w:rPr>
          <w:b/>
          <w:sz w:val="24"/>
          <w:szCs w:val="24"/>
          <w:u w:color="000000"/>
          <w:bdr w:val="nil"/>
        </w:rPr>
        <w:t>Программа обеспечивает:</w:t>
      </w:r>
    </w:p>
    <w:p w:rsidR="00B128D5" w:rsidRPr="00B128D5" w:rsidRDefault="00B128D5" w:rsidP="006E4A12">
      <w:pPr>
        <w:pStyle w:val="ab"/>
        <w:numPr>
          <w:ilvl w:val="0"/>
          <w:numId w:val="78"/>
        </w:numPr>
        <w:spacing w:line="276" w:lineRule="auto"/>
        <w:jc w:val="both"/>
        <w:rPr>
          <w:sz w:val="24"/>
          <w:szCs w:val="24"/>
        </w:rPr>
      </w:pPr>
      <w:r w:rsidRPr="00B128D5">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128D5" w:rsidRPr="00B128D5" w:rsidRDefault="00B128D5" w:rsidP="006E4A12">
      <w:pPr>
        <w:pStyle w:val="ab"/>
        <w:numPr>
          <w:ilvl w:val="0"/>
          <w:numId w:val="78"/>
        </w:numPr>
        <w:spacing w:line="276" w:lineRule="auto"/>
        <w:jc w:val="both"/>
        <w:rPr>
          <w:sz w:val="24"/>
          <w:szCs w:val="24"/>
        </w:rPr>
      </w:pPr>
      <w:r w:rsidRPr="00B128D5">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B128D5" w:rsidRPr="00B128D5" w:rsidRDefault="00B128D5" w:rsidP="006E4A12">
      <w:pPr>
        <w:pStyle w:val="ab"/>
        <w:numPr>
          <w:ilvl w:val="0"/>
          <w:numId w:val="78"/>
        </w:numPr>
        <w:spacing w:line="276" w:lineRule="auto"/>
        <w:jc w:val="both"/>
        <w:rPr>
          <w:sz w:val="24"/>
          <w:szCs w:val="24"/>
        </w:rPr>
      </w:pPr>
      <w:r w:rsidRPr="00B128D5">
        <w:rPr>
          <w:sz w:val="24"/>
          <w:szCs w:val="24"/>
        </w:rPr>
        <w:t>решение задач общекультурного, личностного и познавательного развития обучающихся;</w:t>
      </w:r>
    </w:p>
    <w:p w:rsidR="00B128D5" w:rsidRPr="00B128D5" w:rsidRDefault="00B128D5" w:rsidP="006E4A12">
      <w:pPr>
        <w:pStyle w:val="ab"/>
        <w:numPr>
          <w:ilvl w:val="0"/>
          <w:numId w:val="78"/>
        </w:numPr>
        <w:spacing w:line="276" w:lineRule="auto"/>
        <w:jc w:val="both"/>
        <w:rPr>
          <w:sz w:val="24"/>
          <w:szCs w:val="24"/>
        </w:rPr>
      </w:pPr>
      <w:r w:rsidRPr="00B128D5">
        <w:rPr>
          <w:sz w:val="24"/>
          <w:szCs w:val="24"/>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128D5" w:rsidRPr="00B128D5" w:rsidRDefault="00B128D5" w:rsidP="006E4A12">
      <w:pPr>
        <w:pStyle w:val="ab"/>
        <w:numPr>
          <w:ilvl w:val="0"/>
          <w:numId w:val="78"/>
        </w:numPr>
        <w:spacing w:line="276" w:lineRule="auto"/>
        <w:jc w:val="both"/>
        <w:rPr>
          <w:sz w:val="24"/>
          <w:szCs w:val="24"/>
        </w:rPr>
      </w:pPr>
      <w:r w:rsidRPr="00B128D5">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B128D5" w:rsidRPr="00B128D5" w:rsidRDefault="00B128D5" w:rsidP="006E4A12">
      <w:pPr>
        <w:pStyle w:val="ab"/>
        <w:numPr>
          <w:ilvl w:val="0"/>
          <w:numId w:val="78"/>
        </w:numPr>
        <w:spacing w:line="276" w:lineRule="auto"/>
        <w:jc w:val="both"/>
        <w:rPr>
          <w:sz w:val="24"/>
          <w:szCs w:val="24"/>
        </w:rPr>
      </w:pPr>
      <w:r w:rsidRPr="00B128D5">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B128D5" w:rsidRPr="00B128D5" w:rsidRDefault="00B128D5" w:rsidP="006E4A12">
      <w:pPr>
        <w:pStyle w:val="ab"/>
        <w:numPr>
          <w:ilvl w:val="0"/>
          <w:numId w:val="78"/>
        </w:numPr>
        <w:spacing w:line="276" w:lineRule="auto"/>
        <w:jc w:val="both"/>
        <w:rPr>
          <w:sz w:val="24"/>
          <w:szCs w:val="24"/>
        </w:rPr>
      </w:pPr>
      <w:r w:rsidRPr="00B128D5">
        <w:rPr>
          <w:sz w:val="24"/>
          <w:szCs w:val="24"/>
        </w:rPr>
        <w:t>практическую направленность проводимых исследований и индивидуальных проектов;</w:t>
      </w:r>
    </w:p>
    <w:p w:rsidR="00B128D5" w:rsidRPr="00B128D5" w:rsidRDefault="00B128D5" w:rsidP="006E4A12">
      <w:pPr>
        <w:pStyle w:val="ab"/>
        <w:numPr>
          <w:ilvl w:val="0"/>
          <w:numId w:val="78"/>
        </w:numPr>
        <w:spacing w:line="276" w:lineRule="auto"/>
        <w:jc w:val="both"/>
        <w:rPr>
          <w:sz w:val="24"/>
          <w:szCs w:val="24"/>
        </w:rPr>
      </w:pPr>
      <w:r w:rsidRPr="00B128D5">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128D5" w:rsidRPr="00B128D5" w:rsidRDefault="00B128D5" w:rsidP="006E4A12">
      <w:pPr>
        <w:pStyle w:val="ab"/>
        <w:numPr>
          <w:ilvl w:val="0"/>
          <w:numId w:val="78"/>
        </w:numPr>
        <w:spacing w:line="276" w:lineRule="auto"/>
        <w:jc w:val="both"/>
        <w:rPr>
          <w:sz w:val="24"/>
          <w:szCs w:val="24"/>
        </w:rPr>
      </w:pPr>
      <w:r w:rsidRPr="00B128D5">
        <w:rPr>
          <w:sz w:val="24"/>
          <w:szCs w:val="24"/>
        </w:rPr>
        <w:t>подготовку к осознанному выбору дальнейшего образования и профессиональной деятельности.</w:t>
      </w:r>
    </w:p>
    <w:p w:rsidR="00B128D5" w:rsidRPr="00B128D5" w:rsidRDefault="00B128D5" w:rsidP="00B128D5">
      <w:pPr>
        <w:pStyle w:val="ab"/>
        <w:spacing w:line="276" w:lineRule="auto"/>
        <w:jc w:val="both"/>
        <w:rPr>
          <w:sz w:val="24"/>
          <w:szCs w:val="24"/>
          <w:u w:color="000000"/>
          <w:bdr w:val="nil"/>
          <w:lang w:eastAsia="ru-RU"/>
        </w:rPr>
      </w:pPr>
      <w:r w:rsidRPr="00B128D5">
        <w:rPr>
          <w:b/>
          <w:sz w:val="24"/>
          <w:szCs w:val="24"/>
          <w:u w:color="000000"/>
          <w:bdr w:val="nil"/>
          <w:lang w:eastAsia="ru-RU"/>
        </w:rPr>
        <w:t>Цель программы развития УУД</w:t>
      </w:r>
      <w:r w:rsidRPr="00B128D5">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B128D5" w:rsidRPr="00B128D5" w:rsidRDefault="00B128D5" w:rsidP="00B128D5">
      <w:pPr>
        <w:pStyle w:val="ab"/>
        <w:spacing w:line="276" w:lineRule="auto"/>
        <w:jc w:val="both"/>
        <w:rPr>
          <w:sz w:val="24"/>
          <w:szCs w:val="24"/>
          <w:u w:color="000000"/>
          <w:bdr w:val="nil"/>
          <w:lang w:eastAsia="ru-RU"/>
        </w:rPr>
      </w:pPr>
      <w:r w:rsidRPr="00B128D5">
        <w:rPr>
          <w:sz w:val="24"/>
          <w:szCs w:val="24"/>
          <w:u w:color="000000"/>
          <w:bdr w:val="nil"/>
          <w:lang w:eastAsia="ru-RU"/>
        </w:rPr>
        <w:t xml:space="preserve">В соответствии с указанной целью программа развития УУД среднего общего образования определяет следующие </w:t>
      </w:r>
      <w:r w:rsidRPr="00B128D5">
        <w:rPr>
          <w:b/>
          <w:sz w:val="24"/>
          <w:szCs w:val="24"/>
          <w:u w:color="000000"/>
          <w:bdr w:val="nil"/>
          <w:lang w:eastAsia="ru-RU"/>
        </w:rPr>
        <w:t>задачи</w:t>
      </w:r>
      <w:r w:rsidRPr="00B128D5">
        <w:rPr>
          <w:sz w:val="24"/>
          <w:szCs w:val="24"/>
          <w:u w:color="000000"/>
          <w:bdr w:val="nil"/>
          <w:lang w:eastAsia="ru-RU"/>
        </w:rPr>
        <w:t>:</w:t>
      </w:r>
    </w:p>
    <w:p w:rsidR="00B128D5" w:rsidRPr="00B128D5" w:rsidRDefault="00B128D5" w:rsidP="006E4A12">
      <w:pPr>
        <w:pStyle w:val="ab"/>
        <w:numPr>
          <w:ilvl w:val="0"/>
          <w:numId w:val="79"/>
        </w:numPr>
        <w:spacing w:line="276" w:lineRule="auto"/>
        <w:jc w:val="both"/>
        <w:rPr>
          <w:sz w:val="24"/>
          <w:szCs w:val="24"/>
        </w:rPr>
      </w:pPr>
      <w:r w:rsidRPr="00B128D5">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B128D5" w:rsidRPr="00B128D5" w:rsidRDefault="00B128D5" w:rsidP="006E4A12">
      <w:pPr>
        <w:pStyle w:val="ab"/>
        <w:numPr>
          <w:ilvl w:val="0"/>
          <w:numId w:val="79"/>
        </w:numPr>
        <w:spacing w:line="276" w:lineRule="auto"/>
        <w:jc w:val="both"/>
        <w:rPr>
          <w:sz w:val="24"/>
          <w:szCs w:val="24"/>
        </w:rPr>
      </w:pPr>
      <w:r w:rsidRPr="00B128D5">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B128D5" w:rsidRPr="00B128D5" w:rsidRDefault="00B128D5" w:rsidP="006E4A12">
      <w:pPr>
        <w:pStyle w:val="ab"/>
        <w:numPr>
          <w:ilvl w:val="0"/>
          <w:numId w:val="79"/>
        </w:numPr>
        <w:spacing w:line="276" w:lineRule="auto"/>
        <w:jc w:val="both"/>
        <w:rPr>
          <w:sz w:val="24"/>
          <w:szCs w:val="24"/>
        </w:rPr>
      </w:pPr>
      <w:r w:rsidRPr="00B128D5">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B128D5" w:rsidRPr="00B128D5" w:rsidRDefault="00B128D5" w:rsidP="006E4A12">
      <w:pPr>
        <w:pStyle w:val="ab"/>
        <w:numPr>
          <w:ilvl w:val="0"/>
          <w:numId w:val="79"/>
        </w:numPr>
        <w:spacing w:line="276" w:lineRule="auto"/>
        <w:jc w:val="both"/>
        <w:rPr>
          <w:sz w:val="24"/>
          <w:szCs w:val="24"/>
        </w:rPr>
      </w:pPr>
      <w:r w:rsidRPr="00B128D5">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B128D5" w:rsidRPr="00B128D5" w:rsidRDefault="00B128D5" w:rsidP="00B128D5">
      <w:pPr>
        <w:pStyle w:val="ab"/>
        <w:spacing w:line="276" w:lineRule="auto"/>
        <w:jc w:val="both"/>
        <w:rPr>
          <w:sz w:val="24"/>
          <w:szCs w:val="24"/>
          <w:u w:color="000000"/>
          <w:bdr w:val="nil"/>
          <w:lang w:eastAsia="ru-RU"/>
        </w:rPr>
      </w:pPr>
      <w:r w:rsidRPr="00B128D5">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B128D5" w:rsidRPr="00B128D5" w:rsidRDefault="00B128D5" w:rsidP="00B128D5">
      <w:pPr>
        <w:pStyle w:val="ab"/>
        <w:spacing w:line="276" w:lineRule="auto"/>
        <w:jc w:val="both"/>
        <w:rPr>
          <w:sz w:val="24"/>
          <w:szCs w:val="24"/>
          <w:u w:color="000000"/>
          <w:bdr w:val="nil"/>
        </w:rPr>
      </w:pPr>
    </w:p>
    <w:p w:rsidR="00B128D5" w:rsidRPr="00B128D5" w:rsidRDefault="00B128D5" w:rsidP="00B128D5">
      <w:pPr>
        <w:pStyle w:val="ab"/>
        <w:spacing w:line="276" w:lineRule="auto"/>
        <w:jc w:val="both"/>
        <w:rPr>
          <w:b/>
          <w:sz w:val="24"/>
          <w:szCs w:val="24"/>
        </w:rPr>
      </w:pPr>
      <w:bookmarkStart w:id="41" w:name="_Toc435412696"/>
      <w:bookmarkStart w:id="42" w:name="_Toc453968170"/>
      <w:r w:rsidRPr="00B128D5">
        <w:rPr>
          <w:b/>
          <w:sz w:val="24"/>
          <w:szCs w:val="24"/>
        </w:rPr>
        <w:lastRenderedPageBreak/>
        <w:t>2.1</w:t>
      </w:r>
      <w:r w:rsidRPr="00B128D5">
        <w:rPr>
          <w:b/>
          <w:sz w:val="24"/>
          <w:szCs w:val="24"/>
          <w:u w:color="000000"/>
        </w:rPr>
        <w:t>.2. </w:t>
      </w:r>
      <w:r w:rsidRPr="00B128D5">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41"/>
      <w:bookmarkEnd w:id="42"/>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w:t>
      </w:r>
      <w:r w:rsidRPr="00B128D5">
        <w:rPr>
          <w:sz w:val="24"/>
          <w:szCs w:val="24"/>
          <w:u w:color="000000"/>
          <w:bdr w:val="nil"/>
        </w:rPr>
        <w:lastRenderedPageBreak/>
        <w:t xml:space="preserve">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B128D5" w:rsidRPr="00B128D5" w:rsidRDefault="00B128D5" w:rsidP="00B128D5">
      <w:pPr>
        <w:pStyle w:val="ab"/>
        <w:spacing w:line="276" w:lineRule="auto"/>
        <w:jc w:val="both"/>
        <w:rPr>
          <w:sz w:val="24"/>
          <w:szCs w:val="24"/>
          <w:u w:color="000000"/>
          <w:bdr w:val="nil"/>
        </w:rPr>
      </w:pPr>
    </w:p>
    <w:p w:rsidR="00B128D5" w:rsidRPr="00B128D5" w:rsidRDefault="00B128D5" w:rsidP="00B128D5">
      <w:pPr>
        <w:pStyle w:val="ab"/>
        <w:spacing w:line="276" w:lineRule="auto"/>
        <w:jc w:val="both"/>
        <w:rPr>
          <w:b/>
          <w:sz w:val="24"/>
          <w:szCs w:val="24"/>
          <w:u w:color="000000"/>
        </w:rPr>
      </w:pPr>
      <w:bookmarkStart w:id="43" w:name="_Toc435412697"/>
      <w:bookmarkStart w:id="44" w:name="_Toc453968171"/>
      <w:r w:rsidRPr="00B128D5">
        <w:rPr>
          <w:b/>
          <w:sz w:val="24"/>
          <w:szCs w:val="24"/>
        </w:rPr>
        <w:t>2.1</w:t>
      </w:r>
      <w:r w:rsidR="008A57F3">
        <w:rPr>
          <w:b/>
          <w:sz w:val="24"/>
          <w:szCs w:val="24"/>
          <w:u w:color="000000"/>
        </w:rPr>
        <w:t>.3. Типовые з</w:t>
      </w:r>
      <w:r w:rsidRPr="00B128D5">
        <w:rPr>
          <w:b/>
          <w:sz w:val="24"/>
          <w:szCs w:val="24"/>
        </w:rPr>
        <w:t>адачи по формированию универсальных учебных действий</w:t>
      </w:r>
      <w:bookmarkEnd w:id="43"/>
      <w:bookmarkEnd w:id="44"/>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B128D5" w:rsidRPr="00B128D5" w:rsidRDefault="00B128D5" w:rsidP="006E4A12">
      <w:pPr>
        <w:pStyle w:val="ab"/>
        <w:numPr>
          <w:ilvl w:val="0"/>
          <w:numId w:val="80"/>
        </w:numPr>
        <w:spacing w:line="276" w:lineRule="auto"/>
        <w:jc w:val="both"/>
        <w:rPr>
          <w:sz w:val="24"/>
          <w:szCs w:val="24"/>
        </w:rPr>
      </w:pPr>
      <w:r w:rsidRPr="00B128D5">
        <w:rPr>
          <w:sz w:val="24"/>
          <w:szCs w:val="24"/>
        </w:rPr>
        <w:lastRenderedPageBreak/>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B128D5" w:rsidRPr="00B128D5" w:rsidRDefault="00B128D5" w:rsidP="006E4A12">
      <w:pPr>
        <w:pStyle w:val="ab"/>
        <w:numPr>
          <w:ilvl w:val="0"/>
          <w:numId w:val="80"/>
        </w:numPr>
        <w:spacing w:line="276" w:lineRule="auto"/>
        <w:jc w:val="both"/>
        <w:rPr>
          <w:sz w:val="24"/>
          <w:szCs w:val="24"/>
        </w:rPr>
      </w:pPr>
      <w:r w:rsidRPr="00B128D5">
        <w:rPr>
          <w:sz w:val="24"/>
          <w:szCs w:val="24"/>
        </w:rPr>
        <w:t>обеспечение возможности самостоятельного выбора обучающимися темпа, режимов и форм освоения предметного материала;</w:t>
      </w:r>
    </w:p>
    <w:p w:rsidR="00B128D5" w:rsidRPr="00B128D5" w:rsidRDefault="00B128D5" w:rsidP="006E4A12">
      <w:pPr>
        <w:pStyle w:val="ab"/>
        <w:numPr>
          <w:ilvl w:val="0"/>
          <w:numId w:val="80"/>
        </w:numPr>
        <w:spacing w:line="276" w:lineRule="auto"/>
        <w:jc w:val="both"/>
        <w:rPr>
          <w:sz w:val="24"/>
          <w:szCs w:val="24"/>
        </w:rPr>
      </w:pPr>
      <w:r w:rsidRPr="00B128D5">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B128D5" w:rsidRPr="00B128D5" w:rsidRDefault="00B128D5" w:rsidP="006E4A12">
      <w:pPr>
        <w:pStyle w:val="ab"/>
        <w:numPr>
          <w:ilvl w:val="0"/>
          <w:numId w:val="80"/>
        </w:numPr>
        <w:spacing w:line="276" w:lineRule="auto"/>
        <w:jc w:val="both"/>
        <w:rPr>
          <w:sz w:val="24"/>
          <w:szCs w:val="24"/>
        </w:rPr>
      </w:pPr>
      <w:r w:rsidRPr="00B128D5">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B128D5" w:rsidRPr="00B128D5" w:rsidRDefault="00B128D5" w:rsidP="006E4A12">
      <w:pPr>
        <w:pStyle w:val="ab"/>
        <w:numPr>
          <w:ilvl w:val="0"/>
          <w:numId w:val="80"/>
        </w:numPr>
        <w:spacing w:line="276" w:lineRule="auto"/>
        <w:jc w:val="both"/>
        <w:rPr>
          <w:sz w:val="24"/>
          <w:szCs w:val="24"/>
        </w:rPr>
      </w:pPr>
      <w:r w:rsidRPr="00B128D5">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B128D5" w:rsidRPr="00B128D5" w:rsidRDefault="00B128D5" w:rsidP="006E4A12">
      <w:pPr>
        <w:pStyle w:val="ab"/>
        <w:numPr>
          <w:ilvl w:val="0"/>
          <w:numId w:val="80"/>
        </w:numPr>
        <w:spacing w:line="276" w:lineRule="auto"/>
        <w:jc w:val="both"/>
        <w:rPr>
          <w:sz w:val="24"/>
          <w:szCs w:val="24"/>
        </w:rPr>
      </w:pPr>
      <w:r w:rsidRPr="00B128D5">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B128D5" w:rsidRPr="00B128D5" w:rsidRDefault="00B128D5" w:rsidP="00B128D5">
      <w:pPr>
        <w:pStyle w:val="ab"/>
        <w:spacing w:line="276" w:lineRule="auto"/>
        <w:jc w:val="both"/>
        <w:rPr>
          <w:b/>
          <w:i/>
          <w:sz w:val="24"/>
          <w:szCs w:val="24"/>
          <w:u w:color="000000"/>
          <w:bdr w:val="nil"/>
        </w:rPr>
      </w:pPr>
    </w:p>
    <w:p w:rsidR="00B128D5" w:rsidRPr="00B128D5" w:rsidRDefault="00B128D5" w:rsidP="00B128D5">
      <w:pPr>
        <w:pStyle w:val="ab"/>
        <w:spacing w:line="276" w:lineRule="auto"/>
        <w:jc w:val="both"/>
        <w:rPr>
          <w:b/>
          <w:i/>
          <w:sz w:val="24"/>
          <w:szCs w:val="24"/>
          <w:u w:color="000000"/>
          <w:bdr w:val="nil"/>
        </w:rPr>
      </w:pPr>
      <w:r w:rsidRPr="00B128D5">
        <w:rPr>
          <w:b/>
          <w:i/>
          <w:sz w:val="24"/>
          <w:szCs w:val="24"/>
          <w:u w:color="000000"/>
          <w:bdr w:val="nil"/>
        </w:rPr>
        <w:t xml:space="preserve">Формирование познавательных универсальных учебных действий </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Задачи сконструированы таким образом, чтобы формировать у обучающихся умения:</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а) объяснять явления с научной точки зрения;</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б) разрабатывать дизайн научного исследования;</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B128D5" w:rsidRPr="00B128D5" w:rsidRDefault="00B128D5" w:rsidP="00B128D5">
      <w:pPr>
        <w:pStyle w:val="ab"/>
        <w:spacing w:line="276" w:lineRule="auto"/>
        <w:jc w:val="both"/>
        <w:rPr>
          <w:sz w:val="24"/>
          <w:szCs w:val="24"/>
        </w:rPr>
      </w:pPr>
      <w:r w:rsidRPr="00B128D5">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B128D5" w:rsidRPr="00B128D5" w:rsidRDefault="00B128D5" w:rsidP="00B128D5">
      <w:pPr>
        <w:pStyle w:val="ab"/>
        <w:spacing w:line="276" w:lineRule="auto"/>
        <w:jc w:val="both"/>
        <w:rPr>
          <w:sz w:val="24"/>
          <w:szCs w:val="24"/>
        </w:rPr>
      </w:pPr>
      <w:r w:rsidRPr="00B128D5">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B128D5" w:rsidRPr="00B128D5" w:rsidRDefault="00B128D5" w:rsidP="006E4A12">
      <w:pPr>
        <w:pStyle w:val="ab"/>
        <w:numPr>
          <w:ilvl w:val="0"/>
          <w:numId w:val="81"/>
        </w:numPr>
        <w:spacing w:line="276" w:lineRule="auto"/>
        <w:jc w:val="both"/>
        <w:rPr>
          <w:sz w:val="24"/>
          <w:szCs w:val="24"/>
        </w:rPr>
      </w:pPr>
      <w:r w:rsidRPr="00B128D5">
        <w:rPr>
          <w:sz w:val="24"/>
          <w:szCs w:val="24"/>
        </w:rPr>
        <w:t>полидисциплинарные и метапредметные погружения и интенсивы;</w:t>
      </w:r>
    </w:p>
    <w:p w:rsidR="00B128D5" w:rsidRPr="00B128D5" w:rsidRDefault="00B128D5" w:rsidP="006E4A12">
      <w:pPr>
        <w:pStyle w:val="ab"/>
        <w:numPr>
          <w:ilvl w:val="0"/>
          <w:numId w:val="81"/>
        </w:numPr>
        <w:spacing w:line="276" w:lineRule="auto"/>
        <w:jc w:val="both"/>
        <w:rPr>
          <w:sz w:val="24"/>
          <w:szCs w:val="24"/>
        </w:rPr>
      </w:pPr>
      <w:r w:rsidRPr="00B128D5">
        <w:rPr>
          <w:sz w:val="24"/>
          <w:szCs w:val="24"/>
        </w:rPr>
        <w:t>методологические и философские семинары;</w:t>
      </w:r>
    </w:p>
    <w:p w:rsidR="00B128D5" w:rsidRPr="00B128D5" w:rsidRDefault="00B128D5" w:rsidP="006E4A12">
      <w:pPr>
        <w:pStyle w:val="ab"/>
        <w:numPr>
          <w:ilvl w:val="0"/>
          <w:numId w:val="81"/>
        </w:numPr>
        <w:spacing w:line="276" w:lineRule="auto"/>
        <w:jc w:val="both"/>
        <w:rPr>
          <w:sz w:val="24"/>
          <w:szCs w:val="24"/>
        </w:rPr>
      </w:pPr>
      <w:r w:rsidRPr="00B128D5">
        <w:rPr>
          <w:sz w:val="24"/>
          <w:szCs w:val="24"/>
        </w:rPr>
        <w:t>образовательные экспедиции и экскурсии;</w:t>
      </w:r>
    </w:p>
    <w:p w:rsidR="00B128D5" w:rsidRPr="00B128D5" w:rsidRDefault="00B128D5" w:rsidP="006E4A12">
      <w:pPr>
        <w:pStyle w:val="ab"/>
        <w:numPr>
          <w:ilvl w:val="0"/>
          <w:numId w:val="81"/>
        </w:numPr>
        <w:spacing w:line="276" w:lineRule="auto"/>
        <w:jc w:val="both"/>
        <w:rPr>
          <w:sz w:val="24"/>
          <w:szCs w:val="24"/>
        </w:rPr>
      </w:pPr>
      <w:r w:rsidRPr="00B128D5">
        <w:rPr>
          <w:sz w:val="24"/>
          <w:szCs w:val="24"/>
        </w:rPr>
        <w:t>учебно-исследовательская работа обучающихся, которая предполагает:</w:t>
      </w:r>
    </w:p>
    <w:p w:rsidR="00B128D5" w:rsidRPr="00B128D5" w:rsidRDefault="00B128D5" w:rsidP="006E4A12">
      <w:pPr>
        <w:pStyle w:val="ab"/>
        <w:numPr>
          <w:ilvl w:val="0"/>
          <w:numId w:val="81"/>
        </w:numPr>
        <w:spacing w:line="276" w:lineRule="auto"/>
        <w:jc w:val="both"/>
        <w:rPr>
          <w:sz w:val="24"/>
          <w:szCs w:val="24"/>
        </w:rPr>
      </w:pPr>
      <w:r w:rsidRPr="00B128D5">
        <w:rPr>
          <w:sz w:val="24"/>
          <w:szCs w:val="24"/>
        </w:rPr>
        <w:t>выбор тематики исследования, связанной с новейшими достижениями в области науки и технологий;</w:t>
      </w:r>
    </w:p>
    <w:p w:rsidR="00B128D5" w:rsidRPr="00B128D5" w:rsidRDefault="00B128D5" w:rsidP="006E4A12">
      <w:pPr>
        <w:pStyle w:val="ab"/>
        <w:numPr>
          <w:ilvl w:val="0"/>
          <w:numId w:val="81"/>
        </w:numPr>
        <w:spacing w:line="276" w:lineRule="auto"/>
        <w:jc w:val="both"/>
        <w:rPr>
          <w:sz w:val="24"/>
          <w:szCs w:val="24"/>
        </w:rPr>
      </w:pPr>
      <w:r w:rsidRPr="00B128D5">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B128D5" w:rsidRPr="00B128D5" w:rsidRDefault="00B128D5" w:rsidP="006E4A12">
      <w:pPr>
        <w:pStyle w:val="ab"/>
        <w:numPr>
          <w:ilvl w:val="0"/>
          <w:numId w:val="81"/>
        </w:numPr>
        <w:spacing w:line="276" w:lineRule="auto"/>
        <w:jc w:val="both"/>
        <w:rPr>
          <w:sz w:val="24"/>
          <w:szCs w:val="24"/>
        </w:rPr>
      </w:pPr>
      <w:r w:rsidRPr="00B128D5">
        <w:rPr>
          <w:sz w:val="24"/>
          <w:szCs w:val="24"/>
        </w:rPr>
        <w:t>выбор тематики исследований, направленных на изучение проблем местного сообщества, региона, мира в целом.</w:t>
      </w:r>
    </w:p>
    <w:p w:rsidR="00B128D5" w:rsidRPr="00B128D5" w:rsidRDefault="00B128D5" w:rsidP="00B128D5">
      <w:pPr>
        <w:pStyle w:val="ab"/>
        <w:spacing w:line="276" w:lineRule="auto"/>
        <w:jc w:val="both"/>
        <w:rPr>
          <w:sz w:val="24"/>
          <w:szCs w:val="24"/>
          <w:u w:color="000000"/>
          <w:bdr w:val="nil"/>
          <w:lang w:eastAsia="ru-RU"/>
        </w:rPr>
      </w:pPr>
    </w:p>
    <w:p w:rsidR="00B128D5" w:rsidRPr="00B128D5" w:rsidRDefault="00B128D5" w:rsidP="00B128D5">
      <w:pPr>
        <w:pStyle w:val="ab"/>
        <w:spacing w:line="276" w:lineRule="auto"/>
        <w:jc w:val="both"/>
        <w:rPr>
          <w:b/>
          <w:i/>
          <w:sz w:val="24"/>
          <w:szCs w:val="24"/>
          <w:u w:color="000000"/>
          <w:bdr w:val="nil"/>
        </w:rPr>
      </w:pPr>
      <w:r w:rsidRPr="00B128D5">
        <w:rPr>
          <w:b/>
          <w:i/>
          <w:sz w:val="24"/>
          <w:szCs w:val="24"/>
          <w:u w:color="000000"/>
          <w:bdr w:val="nil"/>
        </w:rPr>
        <w:t>Формирование коммуникативных универсальных учебных действий</w:t>
      </w:r>
    </w:p>
    <w:p w:rsidR="00B128D5" w:rsidRPr="00B128D5" w:rsidRDefault="00B128D5" w:rsidP="00B128D5">
      <w:pPr>
        <w:pStyle w:val="ab"/>
        <w:spacing w:line="276" w:lineRule="auto"/>
        <w:jc w:val="both"/>
        <w:rPr>
          <w:spacing w:val="-4"/>
          <w:sz w:val="24"/>
          <w:szCs w:val="24"/>
          <w:u w:color="000000"/>
          <w:bdr w:val="nil"/>
        </w:rPr>
      </w:pPr>
      <w:r w:rsidRPr="00B128D5">
        <w:rPr>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Открытость образовательной среды позволяет обеспечивать возможность коммуникации:</w:t>
      </w:r>
    </w:p>
    <w:p w:rsidR="00B128D5" w:rsidRPr="00B128D5" w:rsidRDefault="00B128D5" w:rsidP="006E4A12">
      <w:pPr>
        <w:pStyle w:val="ab"/>
        <w:numPr>
          <w:ilvl w:val="0"/>
          <w:numId w:val="82"/>
        </w:numPr>
        <w:spacing w:line="276" w:lineRule="auto"/>
        <w:jc w:val="both"/>
        <w:rPr>
          <w:sz w:val="24"/>
          <w:szCs w:val="24"/>
        </w:rPr>
      </w:pPr>
      <w:r w:rsidRPr="00B128D5">
        <w:rPr>
          <w:sz w:val="24"/>
          <w:szCs w:val="24"/>
        </w:rPr>
        <w:lastRenderedPageBreak/>
        <w:t>с обучающимися других образовательных организаций региона, как с ровесниками, так и с детьми иных возрастов;</w:t>
      </w:r>
    </w:p>
    <w:p w:rsidR="00B128D5" w:rsidRPr="00B128D5" w:rsidRDefault="00B128D5" w:rsidP="006E4A12">
      <w:pPr>
        <w:pStyle w:val="ab"/>
        <w:numPr>
          <w:ilvl w:val="0"/>
          <w:numId w:val="82"/>
        </w:numPr>
        <w:spacing w:line="276" w:lineRule="auto"/>
        <w:jc w:val="both"/>
        <w:rPr>
          <w:sz w:val="24"/>
          <w:szCs w:val="24"/>
        </w:rPr>
      </w:pPr>
      <w:r w:rsidRPr="00B128D5">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B128D5" w:rsidRPr="00B128D5" w:rsidRDefault="00B128D5" w:rsidP="006E4A12">
      <w:pPr>
        <w:pStyle w:val="ab"/>
        <w:numPr>
          <w:ilvl w:val="0"/>
          <w:numId w:val="82"/>
        </w:numPr>
        <w:spacing w:line="276" w:lineRule="auto"/>
        <w:jc w:val="both"/>
        <w:rPr>
          <w:sz w:val="24"/>
          <w:szCs w:val="24"/>
        </w:rPr>
      </w:pPr>
      <w:r w:rsidRPr="00B128D5">
        <w:rPr>
          <w:sz w:val="24"/>
          <w:szCs w:val="24"/>
        </w:rPr>
        <w:t>представителями власти, местного самоуправления, фондов, спонсорами и др.</w:t>
      </w:r>
    </w:p>
    <w:p w:rsidR="00B128D5" w:rsidRPr="00B128D5" w:rsidRDefault="00B128D5" w:rsidP="008A57F3">
      <w:pPr>
        <w:pStyle w:val="ab"/>
        <w:spacing w:line="276" w:lineRule="auto"/>
        <w:jc w:val="both"/>
        <w:rPr>
          <w:sz w:val="24"/>
          <w:szCs w:val="24"/>
          <w:u w:color="000000"/>
          <w:bdr w:val="nil"/>
        </w:rPr>
      </w:pPr>
      <w:r w:rsidRPr="00B128D5">
        <w:rPr>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B128D5" w:rsidRPr="00B128D5" w:rsidRDefault="00B128D5" w:rsidP="006E4A12">
      <w:pPr>
        <w:pStyle w:val="ab"/>
        <w:numPr>
          <w:ilvl w:val="0"/>
          <w:numId w:val="83"/>
        </w:numPr>
        <w:spacing w:line="276" w:lineRule="auto"/>
        <w:jc w:val="both"/>
        <w:rPr>
          <w:sz w:val="24"/>
          <w:szCs w:val="24"/>
        </w:rPr>
      </w:pPr>
      <w:r w:rsidRPr="00B128D5">
        <w:rPr>
          <w:sz w:val="24"/>
          <w:szCs w:val="24"/>
        </w:rPr>
        <w:t>межшкольные (межрегиональные) ассамблеи обучающихся; материал, используемый для постановки задачи на ассамблеях, должен ориентирован на полидисциплинарный характер и касается ближайшего будущего;</w:t>
      </w:r>
    </w:p>
    <w:p w:rsidR="00B128D5" w:rsidRPr="00B128D5" w:rsidRDefault="00B128D5" w:rsidP="006E4A12">
      <w:pPr>
        <w:pStyle w:val="ab"/>
        <w:numPr>
          <w:ilvl w:val="0"/>
          <w:numId w:val="83"/>
        </w:numPr>
        <w:spacing w:line="276" w:lineRule="auto"/>
        <w:jc w:val="both"/>
        <w:rPr>
          <w:spacing w:val="-6"/>
          <w:sz w:val="24"/>
          <w:szCs w:val="24"/>
        </w:rPr>
      </w:pPr>
      <w:r w:rsidRPr="00B128D5">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B128D5" w:rsidRPr="00B128D5" w:rsidRDefault="00B128D5" w:rsidP="006E4A12">
      <w:pPr>
        <w:pStyle w:val="ab"/>
        <w:numPr>
          <w:ilvl w:val="0"/>
          <w:numId w:val="83"/>
        </w:numPr>
        <w:spacing w:line="276" w:lineRule="auto"/>
        <w:jc w:val="both"/>
        <w:rPr>
          <w:sz w:val="24"/>
          <w:szCs w:val="24"/>
        </w:rPr>
      </w:pPr>
      <w:r w:rsidRPr="00B128D5">
        <w:rPr>
          <w:sz w:val="24"/>
          <w:szCs w:val="24"/>
        </w:rPr>
        <w:t>комплексные задачи, направленные на решение проблем местного сообщества;</w:t>
      </w:r>
    </w:p>
    <w:p w:rsidR="00B128D5" w:rsidRPr="00B128D5" w:rsidRDefault="00B128D5" w:rsidP="006E4A12">
      <w:pPr>
        <w:pStyle w:val="ab"/>
        <w:numPr>
          <w:ilvl w:val="0"/>
          <w:numId w:val="83"/>
        </w:numPr>
        <w:spacing w:line="276" w:lineRule="auto"/>
        <w:jc w:val="both"/>
        <w:rPr>
          <w:sz w:val="24"/>
          <w:szCs w:val="24"/>
        </w:rPr>
      </w:pPr>
      <w:r w:rsidRPr="00B128D5">
        <w:rPr>
          <w:sz w:val="24"/>
          <w:szCs w:val="24"/>
        </w:rPr>
        <w:t>комплексные задачи, направленные на изменение и улучшение реально существующих бизнес-практик;</w:t>
      </w:r>
    </w:p>
    <w:p w:rsidR="00E773F6" w:rsidRDefault="00B128D5" w:rsidP="006E4A12">
      <w:pPr>
        <w:pStyle w:val="ab"/>
        <w:numPr>
          <w:ilvl w:val="0"/>
          <w:numId w:val="83"/>
        </w:numPr>
        <w:spacing w:line="276" w:lineRule="auto"/>
        <w:jc w:val="both"/>
        <w:rPr>
          <w:sz w:val="24"/>
          <w:szCs w:val="24"/>
        </w:rPr>
      </w:pPr>
      <w:r w:rsidRPr="00B128D5">
        <w:rPr>
          <w:sz w:val="24"/>
          <w:szCs w:val="24"/>
        </w:rPr>
        <w:t xml:space="preserve">социальные проекты, направленные на улучшение жизни местного сообщества. </w:t>
      </w:r>
    </w:p>
    <w:p w:rsidR="00B128D5" w:rsidRPr="00B128D5" w:rsidRDefault="00B128D5" w:rsidP="00E773F6">
      <w:pPr>
        <w:pStyle w:val="ab"/>
        <w:spacing w:line="276" w:lineRule="auto"/>
        <w:jc w:val="both"/>
        <w:rPr>
          <w:sz w:val="24"/>
          <w:szCs w:val="24"/>
        </w:rPr>
      </w:pPr>
      <w:r w:rsidRPr="00B128D5">
        <w:rPr>
          <w:sz w:val="24"/>
          <w:szCs w:val="24"/>
        </w:rPr>
        <w:t>К таким проектам относятся:</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а) участие в волонтерских акциях и движениях, самостоятельная организация волонтерских акций;</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б) участие в благотворительных акциях и движениях, самостоятельная организация благотворительных акций;</w:t>
      </w:r>
    </w:p>
    <w:p w:rsidR="00B128D5" w:rsidRPr="00B128D5" w:rsidRDefault="00E773F6" w:rsidP="00B128D5">
      <w:pPr>
        <w:pStyle w:val="ab"/>
        <w:spacing w:line="276" w:lineRule="auto"/>
        <w:jc w:val="both"/>
        <w:rPr>
          <w:sz w:val="24"/>
          <w:szCs w:val="24"/>
          <w:u w:color="000000"/>
          <w:bdr w:val="nil"/>
        </w:rPr>
      </w:pPr>
      <w:r>
        <w:rPr>
          <w:sz w:val="24"/>
          <w:szCs w:val="24"/>
          <w:u w:color="000000"/>
          <w:bdr w:val="nil"/>
        </w:rPr>
        <w:t>в</w:t>
      </w:r>
      <w:r w:rsidR="00B128D5" w:rsidRPr="00B128D5">
        <w:rPr>
          <w:sz w:val="24"/>
          <w:szCs w:val="24"/>
          <w:u w:color="000000"/>
          <w:bdr w:val="nil"/>
        </w:rPr>
        <w:t>) создание и реализация социальных проектов разного масштаба и направленности, выходящих за рамки образовательной организации;</w:t>
      </w:r>
    </w:p>
    <w:p w:rsidR="00E773F6" w:rsidRDefault="00E773F6" w:rsidP="00B128D5">
      <w:pPr>
        <w:pStyle w:val="ab"/>
        <w:spacing w:line="276" w:lineRule="auto"/>
        <w:jc w:val="both"/>
        <w:rPr>
          <w:sz w:val="24"/>
          <w:szCs w:val="24"/>
          <w:u w:color="000000"/>
          <w:bdr w:val="nil"/>
        </w:rPr>
      </w:pPr>
      <w:r>
        <w:rPr>
          <w:sz w:val="24"/>
          <w:szCs w:val="24"/>
        </w:rPr>
        <w:t xml:space="preserve">г) </w:t>
      </w:r>
      <w:r w:rsidR="00B128D5" w:rsidRPr="00B128D5">
        <w:rPr>
          <w:sz w:val="24"/>
          <w:szCs w:val="24"/>
        </w:rPr>
        <w:t>получение предметных знаний в структурах, альтернативн</w:t>
      </w:r>
      <w:r>
        <w:rPr>
          <w:sz w:val="24"/>
          <w:szCs w:val="24"/>
        </w:rPr>
        <w:t>ых образовательной организации:</w:t>
      </w:r>
    </w:p>
    <w:p w:rsidR="00E773F6" w:rsidRDefault="00B128D5" w:rsidP="006E4A12">
      <w:pPr>
        <w:pStyle w:val="ab"/>
        <w:numPr>
          <w:ilvl w:val="0"/>
          <w:numId w:val="84"/>
        </w:numPr>
        <w:spacing w:line="276" w:lineRule="auto"/>
        <w:jc w:val="both"/>
        <w:rPr>
          <w:sz w:val="24"/>
          <w:szCs w:val="24"/>
        </w:rPr>
      </w:pPr>
      <w:r w:rsidRPr="00B128D5">
        <w:rPr>
          <w:sz w:val="24"/>
          <w:szCs w:val="24"/>
          <w:u w:color="000000"/>
          <w:bdr w:val="nil"/>
        </w:rPr>
        <w:t>в заочных и дистанционных школах и университетах;</w:t>
      </w:r>
    </w:p>
    <w:p w:rsidR="00B128D5" w:rsidRPr="00E773F6" w:rsidRDefault="00B128D5" w:rsidP="006E4A12">
      <w:pPr>
        <w:pStyle w:val="ab"/>
        <w:numPr>
          <w:ilvl w:val="0"/>
          <w:numId w:val="84"/>
        </w:numPr>
        <w:spacing w:line="276" w:lineRule="auto"/>
        <w:jc w:val="both"/>
        <w:rPr>
          <w:sz w:val="24"/>
          <w:szCs w:val="24"/>
        </w:rPr>
      </w:pPr>
      <w:r w:rsidRPr="00B128D5">
        <w:rPr>
          <w:sz w:val="24"/>
          <w:szCs w:val="24"/>
          <w:u w:color="000000"/>
          <w:bdr w:val="nil"/>
        </w:rPr>
        <w:t>участие в дистанционных конкурсах и олимпиадах;</w:t>
      </w:r>
    </w:p>
    <w:p w:rsidR="00B128D5" w:rsidRPr="00B128D5" w:rsidRDefault="00B128D5" w:rsidP="006E4A12">
      <w:pPr>
        <w:pStyle w:val="ab"/>
        <w:numPr>
          <w:ilvl w:val="0"/>
          <w:numId w:val="84"/>
        </w:numPr>
        <w:spacing w:line="276" w:lineRule="auto"/>
        <w:jc w:val="both"/>
        <w:rPr>
          <w:sz w:val="24"/>
          <w:szCs w:val="24"/>
          <w:u w:color="000000"/>
          <w:bdr w:val="nil"/>
        </w:rPr>
      </w:pPr>
      <w:r w:rsidRPr="00B128D5">
        <w:rPr>
          <w:sz w:val="24"/>
          <w:szCs w:val="24"/>
          <w:u w:color="000000"/>
          <w:bdr w:val="nil"/>
        </w:rPr>
        <w:t>самостоятельное освоение отдельных предметов и курсов;</w:t>
      </w:r>
    </w:p>
    <w:p w:rsidR="00B128D5" w:rsidRPr="00B128D5" w:rsidRDefault="00B128D5" w:rsidP="006E4A12">
      <w:pPr>
        <w:pStyle w:val="ab"/>
        <w:numPr>
          <w:ilvl w:val="0"/>
          <w:numId w:val="84"/>
        </w:numPr>
        <w:spacing w:line="276" w:lineRule="auto"/>
        <w:jc w:val="both"/>
        <w:rPr>
          <w:sz w:val="24"/>
          <w:szCs w:val="24"/>
          <w:u w:color="000000"/>
          <w:bdr w:val="nil"/>
        </w:rPr>
      </w:pPr>
      <w:r w:rsidRPr="00B128D5">
        <w:rPr>
          <w:sz w:val="24"/>
          <w:szCs w:val="24"/>
          <w:u w:color="000000"/>
          <w:bdr w:val="nil"/>
        </w:rPr>
        <w:t>самостоятельное освоение дополнительных иностранных языков.</w:t>
      </w:r>
    </w:p>
    <w:p w:rsidR="00B128D5" w:rsidRPr="00B128D5" w:rsidRDefault="00B128D5" w:rsidP="00B128D5">
      <w:pPr>
        <w:pStyle w:val="ab"/>
        <w:spacing w:line="276" w:lineRule="auto"/>
        <w:jc w:val="both"/>
        <w:rPr>
          <w:sz w:val="24"/>
          <w:szCs w:val="24"/>
          <w:u w:color="000000"/>
          <w:bdr w:val="nil"/>
        </w:rPr>
      </w:pPr>
    </w:p>
    <w:p w:rsidR="00B128D5" w:rsidRPr="00B128D5" w:rsidRDefault="00B128D5" w:rsidP="00B128D5">
      <w:pPr>
        <w:pStyle w:val="ab"/>
        <w:spacing w:line="276" w:lineRule="auto"/>
        <w:jc w:val="both"/>
        <w:rPr>
          <w:b/>
          <w:i/>
          <w:sz w:val="24"/>
          <w:szCs w:val="24"/>
          <w:u w:color="000000"/>
          <w:bdr w:val="nil"/>
        </w:rPr>
      </w:pPr>
      <w:r w:rsidRPr="00B128D5">
        <w:rPr>
          <w:b/>
          <w:i/>
          <w:sz w:val="24"/>
          <w:szCs w:val="24"/>
          <w:u w:color="000000"/>
          <w:bdr w:val="nil"/>
        </w:rPr>
        <w:t>Формирование регулятивных универсальных учебных действий</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а) самостоятельное изучение дополнительных иностранных языков с последующей сертификацией;</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б) самостоятельное освоение глав, разделов и тем учебных предметов;</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в) самостоятельное обучение в заочных и дистанционных школах и университетах;</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lastRenderedPageBreak/>
        <w:t>д) самостоятельное взаимодействие с источниками ресурсов: информационными источниками, фондами, представителями власти и т. п.;</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е) самостоятельное управление ресурсами, в том числе нематериальными;</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ж) презентация результатов проектной работы на различных этапах ее реализации.</w:t>
      </w:r>
    </w:p>
    <w:p w:rsidR="00B128D5" w:rsidRPr="00E773F6" w:rsidRDefault="00B128D5" w:rsidP="00B128D5">
      <w:pPr>
        <w:pStyle w:val="ab"/>
        <w:spacing w:line="276" w:lineRule="auto"/>
        <w:jc w:val="both"/>
        <w:rPr>
          <w:b/>
          <w:sz w:val="24"/>
          <w:szCs w:val="24"/>
          <w:u w:color="000000"/>
          <w:bdr w:val="nil"/>
        </w:rPr>
      </w:pPr>
    </w:p>
    <w:p w:rsidR="00B128D5" w:rsidRPr="00E773F6" w:rsidRDefault="00B128D5" w:rsidP="00B128D5">
      <w:pPr>
        <w:pStyle w:val="ab"/>
        <w:spacing w:line="276" w:lineRule="auto"/>
        <w:jc w:val="both"/>
        <w:rPr>
          <w:b/>
          <w:sz w:val="24"/>
          <w:szCs w:val="24"/>
          <w:u w:color="000000"/>
        </w:rPr>
      </w:pPr>
      <w:bookmarkStart w:id="45" w:name="_Toc435412698"/>
      <w:bookmarkStart w:id="46" w:name="_Toc453968172"/>
      <w:r w:rsidRPr="00E773F6">
        <w:rPr>
          <w:b/>
          <w:sz w:val="24"/>
          <w:szCs w:val="24"/>
        </w:rPr>
        <w:t>2.1</w:t>
      </w:r>
      <w:r w:rsidRPr="00E773F6">
        <w:rPr>
          <w:b/>
          <w:sz w:val="24"/>
          <w:szCs w:val="24"/>
          <w:u w:color="000000"/>
        </w:rPr>
        <w:t>.4. </w:t>
      </w:r>
      <w:r w:rsidRPr="00E773F6">
        <w:rPr>
          <w:b/>
          <w:sz w:val="24"/>
          <w:szCs w:val="24"/>
        </w:rPr>
        <w:t>Описание особенностей учебно-исследовательской и проектной деятельности обучающихся</w:t>
      </w:r>
      <w:bookmarkEnd w:id="45"/>
      <w:bookmarkEnd w:id="46"/>
    </w:p>
    <w:p w:rsidR="00B128D5" w:rsidRPr="00B128D5" w:rsidRDefault="00B128D5" w:rsidP="00B128D5">
      <w:pPr>
        <w:pStyle w:val="ab"/>
        <w:spacing w:line="276" w:lineRule="auto"/>
        <w:jc w:val="both"/>
        <w:rPr>
          <w:sz w:val="24"/>
          <w:szCs w:val="24"/>
          <w:u w:color="252525"/>
          <w:bdr w:val="nil"/>
          <w:shd w:val="clear" w:color="auto" w:fill="FFFFFF"/>
        </w:rPr>
      </w:pPr>
      <w:r w:rsidRPr="00B128D5">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B128D5" w:rsidRPr="00B128D5" w:rsidRDefault="00B128D5" w:rsidP="00B128D5">
      <w:pPr>
        <w:pStyle w:val="ab"/>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w:t>
      </w:r>
      <w:r w:rsidR="00E773F6">
        <w:rPr>
          <w:sz w:val="24"/>
          <w:szCs w:val="24"/>
          <w:u w:color="252525"/>
          <w:bdr w:val="nil"/>
          <w:shd w:val="clear" w:color="auto" w:fill="FFFFFF"/>
        </w:rPr>
        <w:t xml:space="preserve">ежде всего, учебные предметы. На </w:t>
      </w:r>
      <w:r w:rsidRPr="00B128D5">
        <w:rPr>
          <w:sz w:val="24"/>
          <w:szCs w:val="24"/>
          <w:u w:color="252525"/>
          <w:bdr w:val="nil"/>
          <w:shd w:val="clear" w:color="auto" w:fill="FFFFFF"/>
        </w:rPr>
        <w:t xml:space="preserve">уровне среднего общего образования исследование и проект приобретают статус инструментов учебной деятельности полидисциплинарного характера, </w:t>
      </w:r>
      <w:r w:rsidR="00E773F6">
        <w:rPr>
          <w:sz w:val="24"/>
          <w:szCs w:val="24"/>
          <w:u w:color="252525"/>
          <w:bdr w:val="nil"/>
          <w:shd w:val="clear" w:color="auto" w:fill="FFFFFF"/>
        </w:rPr>
        <w:t xml:space="preserve">необходимых для </w:t>
      </w:r>
      <w:r w:rsidRPr="00B128D5">
        <w:rPr>
          <w:sz w:val="24"/>
          <w:szCs w:val="24"/>
          <w:u w:color="252525"/>
          <w:bdr w:val="nil"/>
          <w:shd w:val="clear" w:color="auto" w:fill="FFFFFF"/>
        </w:rPr>
        <w:t>освоения социальной жизни и культуры.</w:t>
      </w:r>
    </w:p>
    <w:p w:rsidR="00B128D5" w:rsidRPr="00B128D5" w:rsidRDefault="00B128D5" w:rsidP="00B128D5">
      <w:pPr>
        <w:pStyle w:val="ab"/>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B128D5" w:rsidRPr="00B128D5" w:rsidRDefault="00B128D5" w:rsidP="00B128D5">
      <w:pPr>
        <w:pStyle w:val="ab"/>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B128D5" w:rsidRPr="00B128D5" w:rsidRDefault="00B128D5" w:rsidP="00B128D5">
      <w:pPr>
        <w:pStyle w:val="ab"/>
        <w:spacing w:line="276" w:lineRule="auto"/>
        <w:jc w:val="both"/>
        <w:rPr>
          <w:sz w:val="24"/>
          <w:szCs w:val="24"/>
          <w:u w:color="000000"/>
          <w:bdr w:val="nil"/>
        </w:rPr>
      </w:pPr>
    </w:p>
    <w:p w:rsidR="00B128D5" w:rsidRPr="00E773F6" w:rsidRDefault="00B128D5" w:rsidP="00B128D5">
      <w:pPr>
        <w:pStyle w:val="ab"/>
        <w:spacing w:line="276" w:lineRule="auto"/>
        <w:jc w:val="both"/>
        <w:rPr>
          <w:b/>
          <w:sz w:val="24"/>
          <w:szCs w:val="24"/>
          <w:u w:color="000000"/>
        </w:rPr>
      </w:pPr>
      <w:bookmarkStart w:id="47" w:name="_Toc435412699"/>
      <w:bookmarkStart w:id="48" w:name="_Toc453968173"/>
      <w:r w:rsidRPr="00E773F6">
        <w:rPr>
          <w:b/>
          <w:sz w:val="24"/>
          <w:szCs w:val="24"/>
        </w:rPr>
        <w:t>2.1</w:t>
      </w:r>
      <w:r w:rsidRPr="00E773F6">
        <w:rPr>
          <w:b/>
          <w:sz w:val="24"/>
          <w:szCs w:val="24"/>
          <w:u w:color="000000"/>
        </w:rPr>
        <w:t>.5. </w:t>
      </w:r>
      <w:r w:rsidRPr="00E773F6">
        <w:rPr>
          <w:b/>
          <w:sz w:val="24"/>
          <w:szCs w:val="24"/>
        </w:rPr>
        <w:t>Описание основных направлений учебно-исследовательской и проектной деятельности обучающихся</w:t>
      </w:r>
      <w:bookmarkEnd w:id="47"/>
      <w:bookmarkEnd w:id="48"/>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Возможными направлениями проектной и учебно-исследовательской деятельности являются:</w:t>
      </w:r>
    </w:p>
    <w:p w:rsidR="00B128D5" w:rsidRPr="00B128D5" w:rsidRDefault="00B128D5" w:rsidP="006E4A12">
      <w:pPr>
        <w:pStyle w:val="ab"/>
        <w:numPr>
          <w:ilvl w:val="0"/>
          <w:numId w:val="85"/>
        </w:numPr>
        <w:spacing w:line="276" w:lineRule="auto"/>
        <w:jc w:val="both"/>
        <w:rPr>
          <w:sz w:val="24"/>
          <w:szCs w:val="24"/>
        </w:rPr>
      </w:pPr>
      <w:r w:rsidRPr="00B128D5">
        <w:rPr>
          <w:sz w:val="24"/>
          <w:szCs w:val="24"/>
        </w:rPr>
        <w:t>исследовательское;</w:t>
      </w:r>
    </w:p>
    <w:p w:rsidR="00B128D5" w:rsidRPr="00B128D5" w:rsidRDefault="00B128D5" w:rsidP="006E4A12">
      <w:pPr>
        <w:pStyle w:val="ab"/>
        <w:numPr>
          <w:ilvl w:val="0"/>
          <w:numId w:val="85"/>
        </w:numPr>
        <w:spacing w:line="276" w:lineRule="auto"/>
        <w:jc w:val="both"/>
        <w:rPr>
          <w:sz w:val="24"/>
          <w:szCs w:val="24"/>
        </w:rPr>
      </w:pPr>
      <w:r w:rsidRPr="00B128D5">
        <w:rPr>
          <w:sz w:val="24"/>
          <w:szCs w:val="24"/>
        </w:rPr>
        <w:t>инженерное;</w:t>
      </w:r>
    </w:p>
    <w:p w:rsidR="00B128D5" w:rsidRPr="00B128D5" w:rsidRDefault="00B128D5" w:rsidP="006E4A12">
      <w:pPr>
        <w:pStyle w:val="ab"/>
        <w:numPr>
          <w:ilvl w:val="0"/>
          <w:numId w:val="85"/>
        </w:numPr>
        <w:spacing w:line="276" w:lineRule="auto"/>
        <w:jc w:val="both"/>
        <w:rPr>
          <w:sz w:val="24"/>
          <w:szCs w:val="24"/>
        </w:rPr>
      </w:pPr>
      <w:r w:rsidRPr="00B128D5">
        <w:rPr>
          <w:sz w:val="24"/>
          <w:szCs w:val="24"/>
        </w:rPr>
        <w:t>прикладное;</w:t>
      </w:r>
    </w:p>
    <w:p w:rsidR="00B128D5" w:rsidRPr="00B128D5" w:rsidRDefault="00B128D5" w:rsidP="006E4A12">
      <w:pPr>
        <w:pStyle w:val="ab"/>
        <w:numPr>
          <w:ilvl w:val="0"/>
          <w:numId w:val="85"/>
        </w:numPr>
        <w:spacing w:line="276" w:lineRule="auto"/>
        <w:jc w:val="both"/>
        <w:rPr>
          <w:sz w:val="24"/>
          <w:szCs w:val="24"/>
        </w:rPr>
      </w:pPr>
      <w:r w:rsidRPr="00B128D5">
        <w:rPr>
          <w:sz w:val="24"/>
          <w:szCs w:val="24"/>
        </w:rPr>
        <w:t>бизнес-проектирование;</w:t>
      </w:r>
    </w:p>
    <w:p w:rsidR="00B128D5" w:rsidRPr="00B128D5" w:rsidRDefault="00B128D5" w:rsidP="006E4A12">
      <w:pPr>
        <w:pStyle w:val="ab"/>
        <w:numPr>
          <w:ilvl w:val="0"/>
          <w:numId w:val="85"/>
        </w:numPr>
        <w:spacing w:line="276" w:lineRule="auto"/>
        <w:jc w:val="both"/>
        <w:rPr>
          <w:sz w:val="24"/>
          <w:szCs w:val="24"/>
        </w:rPr>
      </w:pPr>
      <w:r w:rsidRPr="00B128D5">
        <w:rPr>
          <w:sz w:val="24"/>
          <w:szCs w:val="24"/>
        </w:rPr>
        <w:t>информационное;</w:t>
      </w:r>
    </w:p>
    <w:p w:rsidR="00B128D5" w:rsidRPr="00B128D5" w:rsidRDefault="00B128D5" w:rsidP="006E4A12">
      <w:pPr>
        <w:pStyle w:val="ab"/>
        <w:numPr>
          <w:ilvl w:val="0"/>
          <w:numId w:val="85"/>
        </w:numPr>
        <w:spacing w:line="276" w:lineRule="auto"/>
        <w:jc w:val="both"/>
        <w:rPr>
          <w:sz w:val="24"/>
          <w:szCs w:val="24"/>
        </w:rPr>
      </w:pPr>
      <w:r w:rsidRPr="00B128D5">
        <w:rPr>
          <w:sz w:val="24"/>
          <w:szCs w:val="24"/>
        </w:rPr>
        <w:t>социальное;</w:t>
      </w:r>
    </w:p>
    <w:p w:rsidR="00B128D5" w:rsidRPr="00B128D5" w:rsidRDefault="00B128D5" w:rsidP="006E4A12">
      <w:pPr>
        <w:pStyle w:val="ab"/>
        <w:numPr>
          <w:ilvl w:val="0"/>
          <w:numId w:val="85"/>
        </w:numPr>
        <w:spacing w:line="276" w:lineRule="auto"/>
        <w:jc w:val="both"/>
        <w:rPr>
          <w:sz w:val="24"/>
          <w:szCs w:val="24"/>
        </w:rPr>
      </w:pPr>
      <w:r w:rsidRPr="00B128D5">
        <w:rPr>
          <w:sz w:val="24"/>
          <w:szCs w:val="24"/>
        </w:rPr>
        <w:t>игровое;</w:t>
      </w:r>
    </w:p>
    <w:p w:rsidR="00B128D5" w:rsidRPr="00B128D5" w:rsidRDefault="00B128D5" w:rsidP="006E4A12">
      <w:pPr>
        <w:pStyle w:val="ab"/>
        <w:numPr>
          <w:ilvl w:val="0"/>
          <w:numId w:val="85"/>
        </w:numPr>
        <w:spacing w:line="276" w:lineRule="auto"/>
        <w:jc w:val="both"/>
        <w:rPr>
          <w:sz w:val="24"/>
          <w:szCs w:val="24"/>
        </w:rPr>
      </w:pPr>
      <w:r w:rsidRPr="00B128D5">
        <w:rPr>
          <w:sz w:val="24"/>
          <w:szCs w:val="24"/>
        </w:rPr>
        <w:t>творческое.</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На уровне среднего общего образования приоритетными направлениями являются:</w:t>
      </w:r>
    </w:p>
    <w:p w:rsidR="00B128D5" w:rsidRPr="00B128D5" w:rsidRDefault="00B128D5" w:rsidP="006E4A12">
      <w:pPr>
        <w:pStyle w:val="ab"/>
        <w:numPr>
          <w:ilvl w:val="0"/>
          <w:numId w:val="86"/>
        </w:numPr>
        <w:spacing w:line="276" w:lineRule="auto"/>
        <w:jc w:val="both"/>
        <w:rPr>
          <w:sz w:val="24"/>
          <w:szCs w:val="24"/>
        </w:rPr>
      </w:pPr>
      <w:r w:rsidRPr="00B128D5">
        <w:rPr>
          <w:sz w:val="24"/>
          <w:szCs w:val="24"/>
        </w:rPr>
        <w:t>социальное;</w:t>
      </w:r>
    </w:p>
    <w:p w:rsidR="00B128D5" w:rsidRPr="00B128D5" w:rsidRDefault="00B128D5" w:rsidP="006E4A12">
      <w:pPr>
        <w:pStyle w:val="ab"/>
        <w:numPr>
          <w:ilvl w:val="0"/>
          <w:numId w:val="86"/>
        </w:numPr>
        <w:spacing w:line="276" w:lineRule="auto"/>
        <w:jc w:val="both"/>
        <w:rPr>
          <w:sz w:val="24"/>
          <w:szCs w:val="24"/>
        </w:rPr>
      </w:pPr>
      <w:r w:rsidRPr="00B128D5">
        <w:rPr>
          <w:sz w:val="24"/>
          <w:szCs w:val="24"/>
        </w:rPr>
        <w:t>бизнес-проектирование;</w:t>
      </w:r>
    </w:p>
    <w:p w:rsidR="00B128D5" w:rsidRPr="00B128D5" w:rsidRDefault="00B128D5" w:rsidP="006E4A12">
      <w:pPr>
        <w:pStyle w:val="ab"/>
        <w:numPr>
          <w:ilvl w:val="0"/>
          <w:numId w:val="86"/>
        </w:numPr>
        <w:spacing w:line="276" w:lineRule="auto"/>
        <w:jc w:val="both"/>
        <w:rPr>
          <w:sz w:val="24"/>
          <w:szCs w:val="24"/>
        </w:rPr>
      </w:pPr>
      <w:r w:rsidRPr="00B128D5">
        <w:rPr>
          <w:sz w:val="24"/>
          <w:szCs w:val="24"/>
        </w:rPr>
        <w:lastRenderedPageBreak/>
        <w:t>исследовательское;</w:t>
      </w:r>
    </w:p>
    <w:p w:rsidR="00B128D5" w:rsidRPr="00B128D5" w:rsidRDefault="00B128D5" w:rsidP="006E4A12">
      <w:pPr>
        <w:pStyle w:val="ab"/>
        <w:numPr>
          <w:ilvl w:val="0"/>
          <w:numId w:val="86"/>
        </w:numPr>
        <w:spacing w:line="276" w:lineRule="auto"/>
        <w:jc w:val="both"/>
        <w:rPr>
          <w:sz w:val="24"/>
          <w:szCs w:val="24"/>
        </w:rPr>
      </w:pPr>
      <w:r w:rsidRPr="00B128D5">
        <w:rPr>
          <w:sz w:val="24"/>
          <w:szCs w:val="24"/>
        </w:rPr>
        <w:t>инженерное;</w:t>
      </w:r>
    </w:p>
    <w:p w:rsidR="00B128D5" w:rsidRPr="00B128D5" w:rsidRDefault="00B128D5" w:rsidP="006E4A12">
      <w:pPr>
        <w:pStyle w:val="ab"/>
        <w:numPr>
          <w:ilvl w:val="0"/>
          <w:numId w:val="86"/>
        </w:numPr>
        <w:spacing w:line="276" w:lineRule="auto"/>
        <w:jc w:val="both"/>
        <w:rPr>
          <w:sz w:val="24"/>
          <w:szCs w:val="24"/>
        </w:rPr>
      </w:pPr>
      <w:r w:rsidRPr="00B128D5">
        <w:rPr>
          <w:sz w:val="24"/>
          <w:szCs w:val="24"/>
        </w:rPr>
        <w:t>информационное.</w:t>
      </w:r>
    </w:p>
    <w:p w:rsidR="00B128D5" w:rsidRPr="00B128D5" w:rsidRDefault="00B128D5" w:rsidP="00B128D5">
      <w:pPr>
        <w:pStyle w:val="ab"/>
        <w:spacing w:line="276" w:lineRule="auto"/>
        <w:jc w:val="both"/>
        <w:rPr>
          <w:sz w:val="24"/>
          <w:szCs w:val="24"/>
          <w:u w:color="000000"/>
          <w:bdr w:val="nil"/>
          <w:lang w:eastAsia="ru-RU"/>
        </w:rPr>
      </w:pPr>
    </w:p>
    <w:p w:rsidR="00B128D5" w:rsidRPr="00E773F6" w:rsidRDefault="00B128D5" w:rsidP="00B128D5">
      <w:pPr>
        <w:pStyle w:val="ab"/>
        <w:spacing w:line="276" w:lineRule="auto"/>
        <w:jc w:val="both"/>
        <w:rPr>
          <w:rFonts w:eastAsia="Times"/>
          <w:b/>
          <w:bCs/>
          <w:sz w:val="24"/>
          <w:szCs w:val="24"/>
        </w:rPr>
      </w:pPr>
      <w:bookmarkStart w:id="49" w:name="_Toc435412700"/>
      <w:bookmarkStart w:id="50" w:name="_Toc453968174"/>
      <w:r w:rsidRPr="00E773F6">
        <w:rPr>
          <w:b/>
          <w:sz w:val="24"/>
          <w:szCs w:val="24"/>
        </w:rPr>
        <w:t>2.1</w:t>
      </w:r>
      <w:r w:rsidRPr="00E773F6">
        <w:rPr>
          <w:b/>
          <w:sz w:val="24"/>
          <w:szCs w:val="24"/>
          <w:u w:color="000000"/>
        </w:rPr>
        <w:t>.</w:t>
      </w:r>
      <w:r w:rsidRPr="00E773F6">
        <w:rPr>
          <w:rFonts w:eastAsia="Times"/>
          <w:b/>
          <w:sz w:val="24"/>
          <w:szCs w:val="24"/>
          <w:u w:color="000000"/>
        </w:rPr>
        <w:t>6. </w:t>
      </w:r>
      <w:r w:rsidRPr="00E773F6">
        <w:rPr>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49"/>
      <w:bookmarkEnd w:id="50"/>
    </w:p>
    <w:p w:rsidR="00B128D5" w:rsidRPr="00E773F6" w:rsidRDefault="00B128D5" w:rsidP="00B128D5">
      <w:pPr>
        <w:pStyle w:val="ab"/>
        <w:spacing w:line="276" w:lineRule="auto"/>
        <w:jc w:val="both"/>
        <w:rPr>
          <w:b/>
          <w:sz w:val="24"/>
          <w:szCs w:val="24"/>
          <w:u w:color="000000"/>
          <w:bdr w:val="nil"/>
        </w:rPr>
      </w:pPr>
      <w:r w:rsidRPr="00B128D5">
        <w:rPr>
          <w:sz w:val="24"/>
          <w:szCs w:val="24"/>
          <w:u w:color="000000"/>
          <w:bdr w:val="nil"/>
        </w:rPr>
        <w:t xml:space="preserve">В результате учебно-исследовательской и проектной деятельности обучающиеся </w:t>
      </w:r>
      <w:r w:rsidRPr="00E773F6">
        <w:rPr>
          <w:b/>
          <w:sz w:val="24"/>
          <w:szCs w:val="24"/>
          <w:u w:color="000000"/>
          <w:bdr w:val="nil"/>
        </w:rPr>
        <w:t>получат представление:</w:t>
      </w:r>
    </w:p>
    <w:p w:rsidR="00B128D5" w:rsidRPr="00B128D5" w:rsidRDefault="00B128D5" w:rsidP="006E4A12">
      <w:pPr>
        <w:pStyle w:val="ab"/>
        <w:numPr>
          <w:ilvl w:val="0"/>
          <w:numId w:val="87"/>
        </w:numPr>
        <w:spacing w:line="276" w:lineRule="auto"/>
        <w:jc w:val="both"/>
        <w:rPr>
          <w:sz w:val="24"/>
          <w:szCs w:val="24"/>
        </w:rPr>
      </w:pPr>
      <w:r w:rsidRPr="00B128D5">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B128D5" w:rsidRPr="00B128D5" w:rsidRDefault="00B128D5" w:rsidP="006E4A12">
      <w:pPr>
        <w:pStyle w:val="ab"/>
        <w:numPr>
          <w:ilvl w:val="0"/>
          <w:numId w:val="87"/>
        </w:numPr>
        <w:spacing w:line="276" w:lineRule="auto"/>
        <w:jc w:val="both"/>
        <w:rPr>
          <w:sz w:val="24"/>
          <w:szCs w:val="24"/>
        </w:rPr>
      </w:pPr>
      <w:r w:rsidRPr="00B128D5">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B128D5" w:rsidRPr="00B128D5" w:rsidRDefault="00B128D5" w:rsidP="006E4A12">
      <w:pPr>
        <w:pStyle w:val="ab"/>
        <w:numPr>
          <w:ilvl w:val="0"/>
          <w:numId w:val="87"/>
        </w:numPr>
        <w:spacing w:line="276" w:lineRule="auto"/>
        <w:jc w:val="both"/>
        <w:rPr>
          <w:sz w:val="24"/>
          <w:szCs w:val="24"/>
        </w:rPr>
      </w:pPr>
      <w:r w:rsidRPr="00B128D5">
        <w:rPr>
          <w:sz w:val="24"/>
          <w:szCs w:val="24"/>
        </w:rPr>
        <w:t>о том, чем отличаются исследования в гуманитарных областях от исследований в естественных науках;</w:t>
      </w:r>
    </w:p>
    <w:p w:rsidR="00B128D5" w:rsidRPr="00B128D5" w:rsidRDefault="00B128D5" w:rsidP="006E4A12">
      <w:pPr>
        <w:pStyle w:val="ab"/>
        <w:numPr>
          <w:ilvl w:val="0"/>
          <w:numId w:val="87"/>
        </w:numPr>
        <w:spacing w:line="276" w:lineRule="auto"/>
        <w:jc w:val="both"/>
        <w:rPr>
          <w:sz w:val="24"/>
          <w:szCs w:val="24"/>
        </w:rPr>
      </w:pPr>
      <w:r w:rsidRPr="00B128D5">
        <w:rPr>
          <w:sz w:val="24"/>
          <w:szCs w:val="24"/>
        </w:rPr>
        <w:t>об истории науки;</w:t>
      </w:r>
    </w:p>
    <w:p w:rsidR="00B128D5" w:rsidRPr="00B128D5" w:rsidRDefault="00B128D5" w:rsidP="006E4A12">
      <w:pPr>
        <w:pStyle w:val="ab"/>
        <w:numPr>
          <w:ilvl w:val="0"/>
          <w:numId w:val="87"/>
        </w:numPr>
        <w:spacing w:line="276" w:lineRule="auto"/>
        <w:jc w:val="both"/>
        <w:rPr>
          <w:sz w:val="24"/>
          <w:szCs w:val="24"/>
        </w:rPr>
      </w:pPr>
      <w:r w:rsidRPr="00B128D5">
        <w:rPr>
          <w:sz w:val="24"/>
          <w:szCs w:val="24"/>
        </w:rPr>
        <w:t>о новейших разработках в области науки и технологий;</w:t>
      </w:r>
    </w:p>
    <w:p w:rsidR="00B128D5" w:rsidRPr="00B128D5" w:rsidRDefault="00B128D5" w:rsidP="006E4A12">
      <w:pPr>
        <w:pStyle w:val="ab"/>
        <w:numPr>
          <w:ilvl w:val="0"/>
          <w:numId w:val="87"/>
        </w:numPr>
        <w:spacing w:line="276" w:lineRule="auto"/>
        <w:jc w:val="both"/>
        <w:rPr>
          <w:sz w:val="24"/>
          <w:szCs w:val="24"/>
        </w:rPr>
      </w:pPr>
      <w:r w:rsidRPr="00B128D5">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B128D5" w:rsidRPr="00B128D5" w:rsidRDefault="00B128D5" w:rsidP="006E4A12">
      <w:pPr>
        <w:pStyle w:val="ab"/>
        <w:numPr>
          <w:ilvl w:val="0"/>
          <w:numId w:val="87"/>
        </w:numPr>
        <w:spacing w:line="276" w:lineRule="auto"/>
        <w:jc w:val="both"/>
        <w:rPr>
          <w:sz w:val="24"/>
          <w:szCs w:val="24"/>
        </w:rPr>
      </w:pPr>
      <w:r w:rsidRPr="00B128D5">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B128D5" w:rsidRPr="00E773F6" w:rsidRDefault="00B128D5" w:rsidP="00B128D5">
      <w:pPr>
        <w:pStyle w:val="ab"/>
        <w:spacing w:line="276" w:lineRule="auto"/>
        <w:jc w:val="both"/>
        <w:rPr>
          <w:b/>
          <w:sz w:val="24"/>
          <w:szCs w:val="24"/>
          <w:u w:color="000000"/>
          <w:bdr w:val="nil"/>
        </w:rPr>
      </w:pPr>
      <w:r w:rsidRPr="00E773F6">
        <w:rPr>
          <w:b/>
          <w:sz w:val="24"/>
          <w:szCs w:val="24"/>
          <w:u w:color="000000"/>
          <w:bdr w:val="nil"/>
        </w:rPr>
        <w:t>Обучающийся сможет:</w:t>
      </w:r>
    </w:p>
    <w:p w:rsidR="00B128D5" w:rsidRPr="00B128D5" w:rsidRDefault="00B128D5" w:rsidP="006E4A12">
      <w:pPr>
        <w:pStyle w:val="ab"/>
        <w:numPr>
          <w:ilvl w:val="0"/>
          <w:numId w:val="88"/>
        </w:numPr>
        <w:spacing w:line="276" w:lineRule="auto"/>
        <w:jc w:val="both"/>
        <w:rPr>
          <w:sz w:val="24"/>
          <w:szCs w:val="24"/>
        </w:rPr>
      </w:pPr>
      <w:r w:rsidRPr="00B128D5">
        <w:rPr>
          <w:sz w:val="24"/>
          <w:szCs w:val="24"/>
        </w:rPr>
        <w:t>решать задачи, находящиеся на стыке нескольких учебных дисциплин;</w:t>
      </w:r>
    </w:p>
    <w:p w:rsidR="00B128D5" w:rsidRPr="00B128D5" w:rsidRDefault="00B128D5" w:rsidP="006E4A12">
      <w:pPr>
        <w:pStyle w:val="ab"/>
        <w:numPr>
          <w:ilvl w:val="0"/>
          <w:numId w:val="88"/>
        </w:numPr>
        <w:spacing w:line="276" w:lineRule="auto"/>
        <w:jc w:val="both"/>
        <w:rPr>
          <w:sz w:val="24"/>
          <w:szCs w:val="24"/>
        </w:rPr>
      </w:pPr>
      <w:r w:rsidRPr="00B128D5">
        <w:rPr>
          <w:sz w:val="24"/>
          <w:szCs w:val="24"/>
        </w:rPr>
        <w:t>использовать основной алгоритм исследования при решении своих учебно-познавательных задач;</w:t>
      </w:r>
    </w:p>
    <w:p w:rsidR="00B128D5" w:rsidRPr="00B128D5" w:rsidRDefault="00B128D5" w:rsidP="006E4A12">
      <w:pPr>
        <w:pStyle w:val="ab"/>
        <w:numPr>
          <w:ilvl w:val="0"/>
          <w:numId w:val="88"/>
        </w:numPr>
        <w:spacing w:line="276" w:lineRule="auto"/>
        <w:jc w:val="both"/>
        <w:rPr>
          <w:sz w:val="24"/>
          <w:szCs w:val="24"/>
        </w:rPr>
      </w:pPr>
      <w:r w:rsidRPr="00B128D5">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B128D5" w:rsidRPr="00B128D5" w:rsidRDefault="00B128D5" w:rsidP="006E4A12">
      <w:pPr>
        <w:pStyle w:val="ab"/>
        <w:numPr>
          <w:ilvl w:val="0"/>
          <w:numId w:val="88"/>
        </w:numPr>
        <w:spacing w:line="276" w:lineRule="auto"/>
        <w:jc w:val="both"/>
        <w:rPr>
          <w:sz w:val="24"/>
          <w:szCs w:val="24"/>
        </w:rPr>
      </w:pPr>
      <w:r w:rsidRPr="00B128D5">
        <w:rPr>
          <w:sz w:val="24"/>
          <w:szCs w:val="24"/>
        </w:rPr>
        <w:t>использовать элементы математического моделирования при решении исследовательских задач;</w:t>
      </w:r>
    </w:p>
    <w:p w:rsidR="00B128D5" w:rsidRPr="00B128D5" w:rsidRDefault="00B128D5" w:rsidP="006E4A12">
      <w:pPr>
        <w:pStyle w:val="ab"/>
        <w:numPr>
          <w:ilvl w:val="0"/>
          <w:numId w:val="88"/>
        </w:numPr>
        <w:spacing w:line="276" w:lineRule="auto"/>
        <w:jc w:val="both"/>
        <w:rPr>
          <w:sz w:val="24"/>
          <w:szCs w:val="24"/>
        </w:rPr>
      </w:pPr>
      <w:r w:rsidRPr="00B128D5">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E773F6">
        <w:rPr>
          <w:b/>
          <w:sz w:val="24"/>
          <w:szCs w:val="24"/>
          <w:u w:color="000000"/>
          <w:bdr w:val="nil"/>
        </w:rPr>
        <w:t>обучающиеся научатся</w:t>
      </w:r>
      <w:r w:rsidRPr="00B128D5">
        <w:rPr>
          <w:sz w:val="24"/>
          <w:szCs w:val="24"/>
          <w:u w:color="000000"/>
          <w:bdr w:val="nil"/>
        </w:rPr>
        <w:t>:</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t>оценивать ресурсы, в том числе и нематериальные (такие, как время), необходимые для достижения поставленной цели;</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lastRenderedPageBreak/>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t>адекватно оценивать риски реализации проекта и проведения исследования и предусматривать пути минимизации этих рисков;</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t>адекватно оценивать последствия реализации своего проекта (изменения, которые он повлечет в жизни других людей, сообществ);</w:t>
      </w:r>
    </w:p>
    <w:p w:rsidR="00B128D5" w:rsidRPr="00B128D5" w:rsidRDefault="00B128D5" w:rsidP="006E4A12">
      <w:pPr>
        <w:pStyle w:val="ab"/>
        <w:numPr>
          <w:ilvl w:val="0"/>
          <w:numId w:val="89"/>
        </w:numPr>
        <w:spacing w:line="276" w:lineRule="auto"/>
        <w:jc w:val="both"/>
        <w:rPr>
          <w:sz w:val="24"/>
          <w:szCs w:val="24"/>
        </w:rPr>
      </w:pPr>
      <w:r w:rsidRPr="00B128D5">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B128D5" w:rsidRPr="00B128D5" w:rsidRDefault="00B128D5" w:rsidP="00B128D5">
      <w:pPr>
        <w:pStyle w:val="ab"/>
        <w:spacing w:line="276" w:lineRule="auto"/>
        <w:jc w:val="both"/>
        <w:rPr>
          <w:sz w:val="24"/>
          <w:szCs w:val="24"/>
          <w:u w:color="000000"/>
          <w:bdr w:val="nil"/>
          <w:lang w:eastAsia="ru-RU"/>
        </w:rPr>
      </w:pPr>
    </w:p>
    <w:p w:rsidR="00B128D5" w:rsidRPr="00E773F6" w:rsidRDefault="00B128D5" w:rsidP="00B128D5">
      <w:pPr>
        <w:pStyle w:val="ab"/>
        <w:spacing w:line="276" w:lineRule="auto"/>
        <w:jc w:val="both"/>
        <w:rPr>
          <w:b/>
          <w:sz w:val="24"/>
          <w:szCs w:val="24"/>
        </w:rPr>
      </w:pPr>
      <w:bookmarkStart w:id="51" w:name="_Toc435412701"/>
      <w:bookmarkStart w:id="52" w:name="_Toc453968175"/>
      <w:r w:rsidRPr="00E773F6">
        <w:rPr>
          <w:b/>
          <w:sz w:val="24"/>
          <w:szCs w:val="24"/>
        </w:rPr>
        <w:t>2.1</w:t>
      </w:r>
      <w:r w:rsidRPr="00E773F6">
        <w:rPr>
          <w:b/>
          <w:sz w:val="24"/>
          <w:szCs w:val="24"/>
          <w:u w:color="000000"/>
        </w:rPr>
        <w:t>.7. </w:t>
      </w:r>
      <w:r w:rsidRPr="00E773F6">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51"/>
      <w:bookmarkEnd w:id="52"/>
    </w:p>
    <w:p w:rsidR="00E773F6" w:rsidRDefault="00B128D5" w:rsidP="00B128D5">
      <w:pPr>
        <w:pStyle w:val="ab"/>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B128D5" w:rsidRPr="00B128D5" w:rsidRDefault="00B128D5" w:rsidP="00B128D5">
      <w:pPr>
        <w:pStyle w:val="ab"/>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включают: </w:t>
      </w:r>
    </w:p>
    <w:p w:rsidR="00B128D5" w:rsidRPr="00B128D5" w:rsidRDefault="00B128D5" w:rsidP="006E4A12">
      <w:pPr>
        <w:pStyle w:val="ab"/>
        <w:numPr>
          <w:ilvl w:val="0"/>
          <w:numId w:val="90"/>
        </w:numPr>
        <w:spacing w:line="276" w:lineRule="auto"/>
        <w:jc w:val="both"/>
        <w:rPr>
          <w:sz w:val="24"/>
          <w:szCs w:val="24"/>
          <w:u w:color="222222"/>
          <w:shd w:val="clear" w:color="auto" w:fill="FFFFFF"/>
        </w:rPr>
      </w:pPr>
      <w:r w:rsidRPr="00B128D5">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B128D5" w:rsidRPr="00B128D5" w:rsidRDefault="00B128D5" w:rsidP="006E4A12">
      <w:pPr>
        <w:pStyle w:val="ab"/>
        <w:numPr>
          <w:ilvl w:val="0"/>
          <w:numId w:val="90"/>
        </w:numPr>
        <w:spacing w:line="276" w:lineRule="auto"/>
        <w:jc w:val="both"/>
        <w:rPr>
          <w:sz w:val="24"/>
          <w:szCs w:val="24"/>
          <w:u w:color="222222"/>
          <w:shd w:val="clear" w:color="auto" w:fill="FFFFFF"/>
        </w:rPr>
      </w:pPr>
      <w:r w:rsidRPr="00B128D5">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B128D5" w:rsidRPr="00B128D5" w:rsidRDefault="00B128D5" w:rsidP="006E4A12">
      <w:pPr>
        <w:pStyle w:val="ab"/>
        <w:numPr>
          <w:ilvl w:val="0"/>
          <w:numId w:val="90"/>
        </w:numPr>
        <w:spacing w:line="276" w:lineRule="auto"/>
        <w:jc w:val="both"/>
        <w:rPr>
          <w:sz w:val="24"/>
          <w:szCs w:val="24"/>
          <w:u w:color="222222"/>
        </w:rPr>
      </w:pPr>
      <w:r w:rsidRPr="00B128D5">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B128D5" w:rsidRPr="00B128D5" w:rsidRDefault="00B128D5" w:rsidP="00B128D5">
      <w:pPr>
        <w:pStyle w:val="ab"/>
        <w:spacing w:line="276" w:lineRule="auto"/>
        <w:jc w:val="both"/>
        <w:rPr>
          <w:sz w:val="24"/>
          <w:szCs w:val="24"/>
          <w:u w:color="222222"/>
        </w:rPr>
      </w:pPr>
      <w:r w:rsidRPr="00B128D5">
        <w:rPr>
          <w:sz w:val="24"/>
          <w:szCs w:val="24"/>
          <w:u w:color="222222"/>
          <w:shd w:val="clear" w:color="auto" w:fill="FFFFFF"/>
        </w:rPr>
        <w:t>Педагогические кадры имеют необходимый уровень подготовки для реализации программы УУД, что может включать следующее:</w:t>
      </w:r>
    </w:p>
    <w:p w:rsidR="00B128D5" w:rsidRPr="00B128D5" w:rsidRDefault="00B128D5" w:rsidP="006E4A12">
      <w:pPr>
        <w:pStyle w:val="ab"/>
        <w:numPr>
          <w:ilvl w:val="0"/>
          <w:numId w:val="91"/>
        </w:numPr>
        <w:spacing w:line="276" w:lineRule="auto"/>
        <w:jc w:val="both"/>
        <w:rPr>
          <w:sz w:val="24"/>
          <w:szCs w:val="24"/>
          <w:u w:color="222222"/>
        </w:rPr>
      </w:pPr>
      <w:r w:rsidRPr="00B128D5">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B128D5" w:rsidRPr="00B128D5" w:rsidRDefault="00B128D5" w:rsidP="006E4A12">
      <w:pPr>
        <w:pStyle w:val="ab"/>
        <w:numPr>
          <w:ilvl w:val="0"/>
          <w:numId w:val="91"/>
        </w:numPr>
        <w:spacing w:line="276" w:lineRule="auto"/>
        <w:jc w:val="both"/>
        <w:rPr>
          <w:sz w:val="24"/>
          <w:szCs w:val="24"/>
          <w:u w:color="222222"/>
        </w:rPr>
      </w:pPr>
      <w:r w:rsidRPr="00B128D5">
        <w:rPr>
          <w:sz w:val="24"/>
          <w:szCs w:val="24"/>
          <w:u w:color="222222"/>
          <w:shd w:val="clear" w:color="auto" w:fill="FFFFFF"/>
        </w:rPr>
        <w:t>педагоги прошли курсы повышения квалификации, посвященные ФГОС;</w:t>
      </w:r>
    </w:p>
    <w:p w:rsidR="00B128D5" w:rsidRPr="00B128D5" w:rsidRDefault="00B128D5" w:rsidP="006E4A12">
      <w:pPr>
        <w:pStyle w:val="ab"/>
        <w:numPr>
          <w:ilvl w:val="0"/>
          <w:numId w:val="91"/>
        </w:numPr>
        <w:spacing w:line="276" w:lineRule="auto"/>
        <w:jc w:val="both"/>
        <w:rPr>
          <w:sz w:val="24"/>
          <w:szCs w:val="24"/>
          <w:u w:color="222222"/>
        </w:rPr>
      </w:pPr>
      <w:r w:rsidRPr="00B128D5">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128D5" w:rsidRPr="00B128D5" w:rsidRDefault="00B128D5" w:rsidP="006E4A12">
      <w:pPr>
        <w:pStyle w:val="ab"/>
        <w:numPr>
          <w:ilvl w:val="0"/>
          <w:numId w:val="91"/>
        </w:numPr>
        <w:spacing w:line="276" w:lineRule="auto"/>
        <w:jc w:val="both"/>
        <w:rPr>
          <w:sz w:val="24"/>
          <w:szCs w:val="24"/>
          <w:u w:color="222222"/>
        </w:rPr>
      </w:pPr>
      <w:r w:rsidRPr="00B128D5">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128D5" w:rsidRPr="00B128D5" w:rsidRDefault="00B128D5" w:rsidP="006E4A12">
      <w:pPr>
        <w:pStyle w:val="ab"/>
        <w:numPr>
          <w:ilvl w:val="0"/>
          <w:numId w:val="91"/>
        </w:numPr>
        <w:spacing w:line="276" w:lineRule="auto"/>
        <w:jc w:val="both"/>
        <w:rPr>
          <w:sz w:val="24"/>
          <w:szCs w:val="24"/>
          <w:u w:color="222222"/>
        </w:rPr>
      </w:pPr>
      <w:r w:rsidRPr="00B128D5">
        <w:rPr>
          <w:sz w:val="24"/>
          <w:szCs w:val="24"/>
          <w:u w:color="222222"/>
          <w:shd w:val="clear" w:color="auto" w:fill="FFFFFF"/>
        </w:rPr>
        <w:t>педагоги осуществляют формирование УУД в рамках проектной, исследовательской деятельности;</w:t>
      </w:r>
    </w:p>
    <w:p w:rsidR="00B128D5" w:rsidRPr="00B128D5" w:rsidRDefault="00B128D5" w:rsidP="006E4A12">
      <w:pPr>
        <w:pStyle w:val="ab"/>
        <w:numPr>
          <w:ilvl w:val="0"/>
          <w:numId w:val="91"/>
        </w:numPr>
        <w:spacing w:line="276" w:lineRule="auto"/>
        <w:jc w:val="both"/>
        <w:rPr>
          <w:sz w:val="24"/>
          <w:szCs w:val="24"/>
          <w:u w:color="222222"/>
        </w:rPr>
      </w:pPr>
      <w:r w:rsidRPr="00B128D5">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B128D5" w:rsidRPr="00B128D5" w:rsidRDefault="00B128D5" w:rsidP="006E4A12">
      <w:pPr>
        <w:pStyle w:val="ab"/>
        <w:numPr>
          <w:ilvl w:val="0"/>
          <w:numId w:val="91"/>
        </w:numPr>
        <w:spacing w:line="276" w:lineRule="auto"/>
        <w:jc w:val="both"/>
        <w:rPr>
          <w:sz w:val="24"/>
          <w:szCs w:val="24"/>
          <w:u w:color="222222"/>
        </w:rPr>
      </w:pPr>
      <w:r w:rsidRPr="00B128D5">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B128D5" w:rsidRPr="00B128D5" w:rsidRDefault="00B128D5" w:rsidP="006E4A12">
      <w:pPr>
        <w:pStyle w:val="ab"/>
        <w:numPr>
          <w:ilvl w:val="0"/>
          <w:numId w:val="91"/>
        </w:numPr>
        <w:spacing w:line="276" w:lineRule="auto"/>
        <w:jc w:val="both"/>
        <w:rPr>
          <w:sz w:val="24"/>
          <w:szCs w:val="24"/>
          <w:u w:color="222222"/>
          <w:shd w:val="clear" w:color="auto" w:fill="FFFFFF"/>
        </w:rPr>
      </w:pPr>
      <w:r w:rsidRPr="00B128D5">
        <w:rPr>
          <w:sz w:val="24"/>
          <w:szCs w:val="24"/>
          <w:u w:color="222222"/>
          <w:shd w:val="clear" w:color="auto" w:fill="FFFFFF"/>
        </w:rPr>
        <w:lastRenderedPageBreak/>
        <w:t>педагоги умеют применять инструментарий для оценки качества формирования УУД в рамках одного или нескольких предметов.</w:t>
      </w:r>
    </w:p>
    <w:p w:rsidR="00B128D5" w:rsidRPr="00B128D5" w:rsidRDefault="00B128D5" w:rsidP="00B128D5">
      <w:pPr>
        <w:pStyle w:val="ab"/>
        <w:spacing w:line="276" w:lineRule="auto"/>
        <w:jc w:val="both"/>
        <w:rPr>
          <w:sz w:val="24"/>
          <w:szCs w:val="24"/>
          <w:u w:color="222222"/>
          <w:bdr w:val="nil"/>
          <w:shd w:val="clear" w:color="auto" w:fill="FFFFFF"/>
        </w:rPr>
      </w:pPr>
      <w:r w:rsidRPr="00B128D5">
        <w:rPr>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B128D5" w:rsidRPr="00B128D5" w:rsidRDefault="00B128D5" w:rsidP="006E4A12">
      <w:pPr>
        <w:pStyle w:val="ab"/>
        <w:numPr>
          <w:ilvl w:val="0"/>
          <w:numId w:val="92"/>
        </w:numPr>
        <w:spacing w:line="276" w:lineRule="auto"/>
        <w:jc w:val="both"/>
        <w:rPr>
          <w:sz w:val="24"/>
          <w:szCs w:val="24"/>
          <w:u w:color="222222"/>
        </w:rPr>
      </w:pPr>
      <w:r w:rsidRPr="00B128D5">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128D5" w:rsidRPr="00B128D5" w:rsidRDefault="00B128D5" w:rsidP="006E4A12">
      <w:pPr>
        <w:pStyle w:val="ab"/>
        <w:numPr>
          <w:ilvl w:val="0"/>
          <w:numId w:val="92"/>
        </w:numPr>
        <w:spacing w:line="276" w:lineRule="auto"/>
        <w:jc w:val="both"/>
        <w:rPr>
          <w:sz w:val="24"/>
          <w:szCs w:val="24"/>
          <w:u w:color="222222"/>
        </w:rPr>
      </w:pPr>
      <w:r w:rsidRPr="00B128D5">
        <w:rPr>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B128D5" w:rsidRPr="00B128D5" w:rsidRDefault="00B128D5" w:rsidP="006E4A12">
      <w:pPr>
        <w:pStyle w:val="ab"/>
        <w:numPr>
          <w:ilvl w:val="0"/>
          <w:numId w:val="92"/>
        </w:numPr>
        <w:spacing w:line="276" w:lineRule="auto"/>
        <w:jc w:val="both"/>
        <w:rPr>
          <w:sz w:val="24"/>
          <w:szCs w:val="24"/>
          <w:u w:color="222222"/>
        </w:rPr>
      </w:pPr>
      <w:r w:rsidRPr="00B128D5">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B128D5" w:rsidRPr="00B128D5" w:rsidRDefault="00B128D5" w:rsidP="006E4A12">
      <w:pPr>
        <w:pStyle w:val="ab"/>
        <w:numPr>
          <w:ilvl w:val="0"/>
          <w:numId w:val="92"/>
        </w:numPr>
        <w:spacing w:line="276" w:lineRule="auto"/>
        <w:jc w:val="both"/>
        <w:rPr>
          <w:sz w:val="24"/>
          <w:szCs w:val="24"/>
          <w:u w:color="222222"/>
        </w:rPr>
      </w:pPr>
      <w:r w:rsidRPr="00B128D5">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B128D5" w:rsidRPr="00B128D5" w:rsidRDefault="00B128D5" w:rsidP="006E4A12">
      <w:pPr>
        <w:pStyle w:val="ab"/>
        <w:numPr>
          <w:ilvl w:val="0"/>
          <w:numId w:val="92"/>
        </w:numPr>
        <w:spacing w:line="276" w:lineRule="auto"/>
        <w:jc w:val="both"/>
        <w:rPr>
          <w:sz w:val="24"/>
          <w:szCs w:val="24"/>
          <w:u w:color="222222"/>
        </w:rPr>
      </w:pPr>
      <w:r w:rsidRPr="00B128D5">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B128D5" w:rsidRPr="00B128D5" w:rsidRDefault="00B128D5" w:rsidP="006E4A12">
      <w:pPr>
        <w:pStyle w:val="ab"/>
        <w:numPr>
          <w:ilvl w:val="0"/>
          <w:numId w:val="92"/>
        </w:numPr>
        <w:spacing w:line="276" w:lineRule="auto"/>
        <w:jc w:val="both"/>
        <w:rPr>
          <w:sz w:val="24"/>
          <w:szCs w:val="24"/>
          <w:u w:color="222222"/>
        </w:rPr>
      </w:pPr>
      <w:r w:rsidRPr="00B128D5">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128D5" w:rsidRPr="00B128D5" w:rsidRDefault="00B128D5" w:rsidP="006E4A12">
      <w:pPr>
        <w:pStyle w:val="ab"/>
        <w:numPr>
          <w:ilvl w:val="0"/>
          <w:numId w:val="92"/>
        </w:numPr>
        <w:spacing w:line="276" w:lineRule="auto"/>
        <w:jc w:val="both"/>
        <w:rPr>
          <w:sz w:val="24"/>
          <w:szCs w:val="24"/>
          <w:u w:color="222222"/>
        </w:rPr>
      </w:pPr>
      <w:r w:rsidRPr="00B128D5">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B128D5" w:rsidRPr="00B128D5" w:rsidRDefault="00B128D5" w:rsidP="006E4A12">
      <w:pPr>
        <w:pStyle w:val="ab"/>
        <w:numPr>
          <w:ilvl w:val="0"/>
          <w:numId w:val="92"/>
        </w:numPr>
        <w:spacing w:line="276" w:lineRule="auto"/>
        <w:jc w:val="both"/>
        <w:rPr>
          <w:sz w:val="24"/>
          <w:szCs w:val="24"/>
          <w:u w:color="222222"/>
        </w:rPr>
      </w:pPr>
      <w:r w:rsidRPr="00B128D5">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B128D5" w:rsidRPr="00B128D5" w:rsidRDefault="00B128D5" w:rsidP="00B128D5">
      <w:pPr>
        <w:pStyle w:val="ab"/>
        <w:spacing w:line="276" w:lineRule="auto"/>
        <w:jc w:val="both"/>
        <w:rPr>
          <w:sz w:val="24"/>
          <w:szCs w:val="24"/>
          <w:u w:color="222222"/>
          <w:bdr w:val="nil"/>
        </w:rPr>
      </w:pPr>
      <w:r w:rsidRPr="00B128D5">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128D5" w:rsidRPr="00B128D5" w:rsidRDefault="00B128D5" w:rsidP="00B128D5">
      <w:pPr>
        <w:pStyle w:val="ab"/>
        <w:spacing w:line="276" w:lineRule="auto"/>
        <w:jc w:val="both"/>
        <w:rPr>
          <w:sz w:val="24"/>
          <w:szCs w:val="24"/>
          <w:u w:color="222222"/>
          <w:bdr w:val="nil"/>
          <w:shd w:val="clear" w:color="auto" w:fill="FFFFFF"/>
        </w:rPr>
      </w:pPr>
      <w:r w:rsidRPr="00B128D5">
        <w:rPr>
          <w:sz w:val="24"/>
          <w:szCs w:val="24"/>
          <w:u w:color="222222"/>
          <w:bdr w:val="nil"/>
          <w:shd w:val="clear" w:color="auto" w:fill="FFFFFF"/>
        </w:rPr>
        <w:t>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B128D5" w:rsidRPr="00B128D5" w:rsidRDefault="00B128D5" w:rsidP="00B128D5">
      <w:pPr>
        <w:pStyle w:val="ab"/>
        <w:spacing w:line="276" w:lineRule="auto"/>
        <w:jc w:val="both"/>
        <w:rPr>
          <w:b/>
          <w:bCs/>
          <w:color w:val="000000"/>
          <w:sz w:val="24"/>
          <w:szCs w:val="24"/>
          <w:u w:color="000000"/>
          <w:bdr w:val="nil"/>
        </w:rPr>
      </w:pPr>
      <w:r w:rsidRPr="00B128D5">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B128D5" w:rsidRPr="00B128D5" w:rsidRDefault="00B128D5" w:rsidP="00B128D5">
      <w:pPr>
        <w:pStyle w:val="ab"/>
        <w:spacing w:line="276" w:lineRule="auto"/>
        <w:jc w:val="both"/>
        <w:rPr>
          <w:sz w:val="24"/>
          <w:szCs w:val="24"/>
          <w:u w:color="000000"/>
          <w:bdr w:val="nil"/>
        </w:rPr>
      </w:pPr>
    </w:p>
    <w:p w:rsidR="00635751" w:rsidRDefault="00635751" w:rsidP="00B128D5">
      <w:pPr>
        <w:pStyle w:val="ab"/>
        <w:spacing w:line="276" w:lineRule="auto"/>
        <w:jc w:val="both"/>
        <w:rPr>
          <w:b/>
          <w:sz w:val="24"/>
          <w:szCs w:val="24"/>
        </w:rPr>
      </w:pPr>
      <w:bookmarkStart w:id="53" w:name="_Toc435412702"/>
      <w:bookmarkStart w:id="54" w:name="_Toc453968176"/>
    </w:p>
    <w:p w:rsidR="00635751" w:rsidRDefault="00635751" w:rsidP="00B128D5">
      <w:pPr>
        <w:pStyle w:val="ab"/>
        <w:spacing w:line="276" w:lineRule="auto"/>
        <w:jc w:val="both"/>
        <w:rPr>
          <w:b/>
          <w:sz w:val="24"/>
          <w:szCs w:val="24"/>
        </w:rPr>
      </w:pPr>
    </w:p>
    <w:p w:rsidR="00B128D5" w:rsidRPr="00E773F6" w:rsidRDefault="00B128D5" w:rsidP="00B128D5">
      <w:pPr>
        <w:pStyle w:val="ab"/>
        <w:spacing w:line="276" w:lineRule="auto"/>
        <w:jc w:val="both"/>
        <w:rPr>
          <w:b/>
          <w:sz w:val="24"/>
          <w:szCs w:val="24"/>
          <w:u w:color="000000"/>
        </w:rPr>
      </w:pPr>
      <w:r w:rsidRPr="00E773F6">
        <w:rPr>
          <w:b/>
          <w:sz w:val="24"/>
          <w:szCs w:val="24"/>
        </w:rPr>
        <w:lastRenderedPageBreak/>
        <w:t>2.1</w:t>
      </w:r>
      <w:r w:rsidRPr="00E773F6">
        <w:rPr>
          <w:b/>
          <w:sz w:val="24"/>
          <w:szCs w:val="24"/>
          <w:u w:color="000000"/>
        </w:rPr>
        <w:t>.8. </w:t>
      </w:r>
      <w:r w:rsidRPr="00E773F6">
        <w:rPr>
          <w:b/>
          <w:sz w:val="24"/>
          <w:szCs w:val="24"/>
        </w:rPr>
        <w:t>Методика и инструментарий оценки успешности освоения и применения обучающимися универсальных учебных действий</w:t>
      </w:r>
      <w:bookmarkEnd w:id="53"/>
      <w:bookmarkEnd w:id="54"/>
    </w:p>
    <w:p w:rsidR="00B128D5" w:rsidRPr="00B128D5" w:rsidRDefault="00B128D5" w:rsidP="00B128D5">
      <w:pPr>
        <w:pStyle w:val="ab"/>
        <w:spacing w:line="276" w:lineRule="auto"/>
        <w:jc w:val="both"/>
        <w:rPr>
          <w:sz w:val="24"/>
          <w:szCs w:val="24"/>
          <w:u w:color="000000"/>
          <w:bdr w:val="nil"/>
          <w:lang w:eastAsia="ru-RU"/>
        </w:rPr>
      </w:pPr>
      <w:r w:rsidRPr="00B128D5">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B128D5" w:rsidRPr="00B128D5" w:rsidRDefault="00B128D5" w:rsidP="00B128D5">
      <w:pPr>
        <w:pStyle w:val="ab"/>
        <w:spacing w:line="276" w:lineRule="auto"/>
        <w:jc w:val="both"/>
        <w:rPr>
          <w:b/>
          <w:sz w:val="24"/>
          <w:szCs w:val="24"/>
          <w:u w:color="000000"/>
          <w:bdr w:val="nil"/>
        </w:rPr>
      </w:pPr>
    </w:p>
    <w:p w:rsidR="00B128D5" w:rsidRPr="00B128D5" w:rsidRDefault="00B128D5" w:rsidP="00B128D5">
      <w:pPr>
        <w:pStyle w:val="ab"/>
        <w:spacing w:line="276" w:lineRule="auto"/>
        <w:jc w:val="both"/>
        <w:rPr>
          <w:b/>
          <w:sz w:val="24"/>
          <w:szCs w:val="24"/>
          <w:u w:color="000000"/>
          <w:bdr w:val="nil"/>
        </w:rPr>
      </w:pPr>
      <w:r w:rsidRPr="00B128D5">
        <w:rPr>
          <w:b/>
          <w:sz w:val="24"/>
          <w:szCs w:val="24"/>
          <w:u w:color="000000"/>
          <w:bdr w:val="nil"/>
        </w:rPr>
        <w:t>О</w:t>
      </w:r>
      <w:r w:rsidRPr="00B128D5">
        <w:rPr>
          <w:b/>
          <w:sz w:val="24"/>
          <w:szCs w:val="24"/>
        </w:rPr>
        <w:t>браз</w:t>
      </w:r>
      <w:r w:rsidRPr="00B128D5">
        <w:rPr>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B128D5" w:rsidRPr="00B128D5" w:rsidRDefault="00B128D5" w:rsidP="00B128D5">
      <w:pPr>
        <w:pStyle w:val="ab"/>
        <w:spacing w:line="276" w:lineRule="auto"/>
        <w:jc w:val="both"/>
        <w:rPr>
          <w:sz w:val="24"/>
          <w:szCs w:val="24"/>
        </w:rPr>
      </w:pPr>
      <w:r w:rsidRPr="00B128D5">
        <w:rPr>
          <w:sz w:val="24"/>
          <w:szCs w:val="24"/>
        </w:rPr>
        <w:t>Материал образовательного события носит полидисциплинарный характер;</w:t>
      </w:r>
    </w:p>
    <w:p w:rsidR="00B128D5" w:rsidRPr="00B128D5" w:rsidRDefault="00B128D5" w:rsidP="006E4A12">
      <w:pPr>
        <w:pStyle w:val="ab"/>
        <w:numPr>
          <w:ilvl w:val="0"/>
          <w:numId w:val="93"/>
        </w:numPr>
        <w:spacing w:line="276" w:lineRule="auto"/>
        <w:jc w:val="both"/>
        <w:rPr>
          <w:sz w:val="24"/>
          <w:szCs w:val="24"/>
        </w:rPr>
      </w:pPr>
      <w:r w:rsidRPr="00B128D5">
        <w:rPr>
          <w:sz w:val="24"/>
          <w:szCs w:val="24"/>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128D5" w:rsidRPr="00B128D5" w:rsidRDefault="00B128D5" w:rsidP="006E4A12">
      <w:pPr>
        <w:pStyle w:val="ab"/>
        <w:numPr>
          <w:ilvl w:val="0"/>
          <w:numId w:val="93"/>
        </w:numPr>
        <w:spacing w:line="276" w:lineRule="auto"/>
        <w:jc w:val="both"/>
        <w:rPr>
          <w:sz w:val="24"/>
          <w:szCs w:val="24"/>
        </w:rPr>
      </w:pPr>
      <w:r w:rsidRPr="00B128D5">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128D5" w:rsidRPr="00B128D5" w:rsidRDefault="00B128D5" w:rsidP="006E4A12">
      <w:pPr>
        <w:pStyle w:val="ab"/>
        <w:numPr>
          <w:ilvl w:val="0"/>
          <w:numId w:val="93"/>
        </w:numPr>
        <w:spacing w:line="276" w:lineRule="auto"/>
        <w:jc w:val="both"/>
        <w:rPr>
          <w:sz w:val="24"/>
          <w:szCs w:val="24"/>
        </w:rPr>
      </w:pPr>
      <w:r w:rsidRPr="00B128D5">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B128D5" w:rsidRPr="00B128D5" w:rsidRDefault="00B128D5" w:rsidP="006E4A12">
      <w:pPr>
        <w:pStyle w:val="ab"/>
        <w:numPr>
          <w:ilvl w:val="0"/>
          <w:numId w:val="94"/>
        </w:numPr>
        <w:spacing w:line="276" w:lineRule="auto"/>
        <w:jc w:val="both"/>
        <w:rPr>
          <w:sz w:val="24"/>
          <w:szCs w:val="24"/>
        </w:rPr>
      </w:pPr>
      <w:r w:rsidRPr="00B128D5">
        <w:rPr>
          <w:sz w:val="24"/>
          <w:szCs w:val="24"/>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rsidR="00B128D5" w:rsidRPr="00B128D5" w:rsidRDefault="00B128D5" w:rsidP="006E4A12">
      <w:pPr>
        <w:pStyle w:val="ab"/>
        <w:numPr>
          <w:ilvl w:val="0"/>
          <w:numId w:val="94"/>
        </w:numPr>
        <w:spacing w:line="276" w:lineRule="auto"/>
        <w:jc w:val="both"/>
        <w:rPr>
          <w:sz w:val="24"/>
          <w:szCs w:val="24"/>
        </w:rPr>
      </w:pPr>
      <w:r w:rsidRPr="00B128D5">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По возможности, параметры и критерии оценки каждой формы работы обучающихся могут разрабатываться и обсуждаться с самими старшеклассниками;</w:t>
      </w:r>
    </w:p>
    <w:p w:rsidR="00B128D5" w:rsidRPr="00B128D5" w:rsidRDefault="00B128D5" w:rsidP="006E4A12">
      <w:pPr>
        <w:pStyle w:val="ab"/>
        <w:numPr>
          <w:ilvl w:val="0"/>
          <w:numId w:val="94"/>
        </w:numPr>
        <w:spacing w:line="276" w:lineRule="auto"/>
        <w:jc w:val="both"/>
        <w:rPr>
          <w:sz w:val="24"/>
          <w:szCs w:val="24"/>
        </w:rPr>
      </w:pPr>
      <w:r w:rsidRPr="00B128D5">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B128D5" w:rsidRPr="00B128D5" w:rsidRDefault="00B128D5" w:rsidP="006E4A12">
      <w:pPr>
        <w:pStyle w:val="ab"/>
        <w:numPr>
          <w:ilvl w:val="0"/>
          <w:numId w:val="94"/>
        </w:numPr>
        <w:spacing w:line="276" w:lineRule="auto"/>
        <w:jc w:val="both"/>
        <w:rPr>
          <w:sz w:val="24"/>
          <w:szCs w:val="24"/>
        </w:rPr>
      </w:pPr>
      <w:r w:rsidRPr="00B128D5">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B128D5" w:rsidRPr="00B128D5" w:rsidRDefault="00B128D5" w:rsidP="006E4A12">
      <w:pPr>
        <w:pStyle w:val="ab"/>
        <w:numPr>
          <w:ilvl w:val="0"/>
          <w:numId w:val="94"/>
        </w:numPr>
        <w:spacing w:line="276" w:lineRule="auto"/>
        <w:jc w:val="both"/>
        <w:rPr>
          <w:sz w:val="24"/>
          <w:szCs w:val="24"/>
        </w:rPr>
      </w:pPr>
      <w:r w:rsidRPr="00B128D5">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B128D5" w:rsidRPr="00B128D5" w:rsidRDefault="00B128D5" w:rsidP="00B128D5">
      <w:pPr>
        <w:pStyle w:val="ab"/>
        <w:spacing w:line="276" w:lineRule="auto"/>
        <w:jc w:val="both"/>
        <w:rPr>
          <w:sz w:val="24"/>
          <w:szCs w:val="24"/>
          <w:u w:color="000000"/>
          <w:bdr w:val="nil"/>
        </w:rPr>
      </w:pPr>
    </w:p>
    <w:p w:rsidR="00B128D5" w:rsidRPr="00B128D5" w:rsidRDefault="00B128D5" w:rsidP="00B128D5">
      <w:pPr>
        <w:pStyle w:val="ab"/>
        <w:spacing w:line="276" w:lineRule="auto"/>
        <w:jc w:val="both"/>
        <w:rPr>
          <w:b/>
          <w:sz w:val="24"/>
          <w:szCs w:val="24"/>
          <w:u w:color="000000"/>
          <w:bdr w:val="nil"/>
        </w:rPr>
      </w:pPr>
      <w:r w:rsidRPr="00B128D5">
        <w:rPr>
          <w:b/>
          <w:sz w:val="24"/>
          <w:szCs w:val="24"/>
          <w:u w:color="000000"/>
          <w:bdr w:val="nil"/>
        </w:rPr>
        <w:lastRenderedPageBreak/>
        <w:t>Защита проекта как формат оценки успешности освоения и применения обучающимися универсальных учебных действий</w:t>
      </w:r>
    </w:p>
    <w:p w:rsidR="00B128D5" w:rsidRPr="00B128D5" w:rsidRDefault="00B128D5" w:rsidP="00B128D5">
      <w:pPr>
        <w:pStyle w:val="ab"/>
        <w:spacing w:line="276" w:lineRule="auto"/>
        <w:jc w:val="both"/>
        <w:rPr>
          <w:sz w:val="24"/>
          <w:szCs w:val="24"/>
        </w:rPr>
      </w:pPr>
      <w:r w:rsidRPr="00B128D5">
        <w:rPr>
          <w:sz w:val="24"/>
          <w:szCs w:val="24"/>
        </w:rPr>
        <w:t>Публично должны быть представлены два элемента проектной работы:</w:t>
      </w:r>
    </w:p>
    <w:p w:rsidR="00B128D5" w:rsidRPr="00B128D5" w:rsidRDefault="00B128D5" w:rsidP="006E4A12">
      <w:pPr>
        <w:pStyle w:val="ab"/>
        <w:numPr>
          <w:ilvl w:val="0"/>
          <w:numId w:val="95"/>
        </w:numPr>
        <w:spacing w:line="276" w:lineRule="auto"/>
        <w:jc w:val="both"/>
        <w:rPr>
          <w:sz w:val="24"/>
          <w:szCs w:val="24"/>
        </w:rPr>
      </w:pPr>
      <w:r w:rsidRPr="00B128D5">
        <w:rPr>
          <w:sz w:val="24"/>
          <w:szCs w:val="24"/>
        </w:rPr>
        <w:t>защита темы проекта (проектной идеи);</w:t>
      </w:r>
    </w:p>
    <w:p w:rsidR="00B128D5" w:rsidRPr="00B128D5" w:rsidRDefault="00B128D5" w:rsidP="006E4A12">
      <w:pPr>
        <w:pStyle w:val="ab"/>
        <w:numPr>
          <w:ilvl w:val="0"/>
          <w:numId w:val="95"/>
        </w:numPr>
        <w:spacing w:line="276" w:lineRule="auto"/>
        <w:jc w:val="both"/>
        <w:rPr>
          <w:sz w:val="24"/>
          <w:szCs w:val="24"/>
        </w:rPr>
      </w:pPr>
      <w:r w:rsidRPr="00B128D5">
        <w:rPr>
          <w:sz w:val="24"/>
          <w:szCs w:val="24"/>
        </w:rPr>
        <w:t>защита реализованного проекта.</w:t>
      </w:r>
    </w:p>
    <w:p w:rsidR="00B128D5" w:rsidRPr="00B128D5" w:rsidRDefault="00B128D5" w:rsidP="00B128D5">
      <w:pPr>
        <w:pStyle w:val="ab"/>
        <w:spacing w:line="276" w:lineRule="auto"/>
        <w:jc w:val="both"/>
        <w:rPr>
          <w:sz w:val="24"/>
          <w:szCs w:val="24"/>
        </w:rPr>
      </w:pPr>
      <w:r w:rsidRPr="00B128D5">
        <w:rPr>
          <w:sz w:val="24"/>
          <w:szCs w:val="24"/>
        </w:rPr>
        <w:t>На защите темы проекта (проектной идеи) с обучающимся обсуждаются:</w:t>
      </w:r>
    </w:p>
    <w:p w:rsidR="00B128D5" w:rsidRPr="00B128D5" w:rsidRDefault="00B128D5" w:rsidP="006E4A12">
      <w:pPr>
        <w:pStyle w:val="ab"/>
        <w:numPr>
          <w:ilvl w:val="0"/>
          <w:numId w:val="96"/>
        </w:numPr>
        <w:spacing w:line="276" w:lineRule="auto"/>
        <w:jc w:val="both"/>
        <w:rPr>
          <w:sz w:val="24"/>
          <w:szCs w:val="24"/>
        </w:rPr>
      </w:pPr>
      <w:r w:rsidRPr="00B128D5">
        <w:rPr>
          <w:sz w:val="24"/>
          <w:szCs w:val="24"/>
        </w:rPr>
        <w:t>актуальность проекта;</w:t>
      </w:r>
    </w:p>
    <w:p w:rsidR="00B128D5" w:rsidRPr="00B128D5" w:rsidRDefault="00B128D5" w:rsidP="006E4A12">
      <w:pPr>
        <w:pStyle w:val="ab"/>
        <w:numPr>
          <w:ilvl w:val="0"/>
          <w:numId w:val="96"/>
        </w:numPr>
        <w:spacing w:line="276" w:lineRule="auto"/>
        <w:jc w:val="both"/>
        <w:rPr>
          <w:sz w:val="24"/>
          <w:szCs w:val="24"/>
        </w:rPr>
      </w:pPr>
      <w:r w:rsidRPr="00B128D5">
        <w:rPr>
          <w:sz w:val="24"/>
          <w:szCs w:val="24"/>
        </w:rPr>
        <w:t>положительные эффекты от реализации проекта, важные как для самого автора, так и для других людей;</w:t>
      </w:r>
    </w:p>
    <w:p w:rsidR="00B128D5" w:rsidRPr="00B128D5" w:rsidRDefault="00B128D5" w:rsidP="006E4A12">
      <w:pPr>
        <w:pStyle w:val="ab"/>
        <w:numPr>
          <w:ilvl w:val="0"/>
          <w:numId w:val="96"/>
        </w:numPr>
        <w:spacing w:line="276" w:lineRule="auto"/>
        <w:jc w:val="both"/>
        <w:rPr>
          <w:sz w:val="24"/>
          <w:szCs w:val="24"/>
        </w:rPr>
      </w:pPr>
      <w:r w:rsidRPr="00B128D5">
        <w:rPr>
          <w:sz w:val="24"/>
          <w:szCs w:val="24"/>
        </w:rPr>
        <w:t>ресурсы (как материальные, так и нематериальные), необходимые для реализации проекта, возможные источники ресурсов;</w:t>
      </w:r>
    </w:p>
    <w:p w:rsidR="00B128D5" w:rsidRPr="00B128D5" w:rsidRDefault="00B128D5" w:rsidP="006E4A12">
      <w:pPr>
        <w:pStyle w:val="ab"/>
        <w:numPr>
          <w:ilvl w:val="0"/>
          <w:numId w:val="96"/>
        </w:numPr>
        <w:spacing w:line="276" w:lineRule="auto"/>
        <w:jc w:val="both"/>
        <w:rPr>
          <w:sz w:val="24"/>
          <w:szCs w:val="24"/>
        </w:rPr>
      </w:pPr>
      <w:r w:rsidRPr="00B128D5">
        <w:rPr>
          <w:sz w:val="24"/>
          <w:szCs w:val="24"/>
        </w:rPr>
        <w:t>риски реализации проекта и сложности, которые ожидают обучающегося</w:t>
      </w:r>
      <w:r w:rsidR="00E773F6">
        <w:rPr>
          <w:sz w:val="24"/>
          <w:szCs w:val="24"/>
        </w:rPr>
        <w:t xml:space="preserve"> при реализации данного проекта.</w:t>
      </w:r>
    </w:p>
    <w:p w:rsidR="00B128D5" w:rsidRPr="00B128D5" w:rsidRDefault="00B128D5" w:rsidP="00B128D5">
      <w:pPr>
        <w:pStyle w:val="ab"/>
        <w:spacing w:line="276" w:lineRule="auto"/>
        <w:jc w:val="both"/>
        <w:rPr>
          <w:sz w:val="24"/>
          <w:szCs w:val="24"/>
        </w:rPr>
      </w:pPr>
      <w:r w:rsidRPr="00B128D5">
        <w:rPr>
          <w:sz w:val="24"/>
          <w:szCs w:val="24"/>
        </w:rPr>
        <w:t>В результате защиты темы проекта происходит (при необходимости) такая корректировка, чтобы проект стал реализуемым и позволил обучающемуся предпринять реальное проектное действие.</w:t>
      </w:r>
    </w:p>
    <w:p w:rsidR="00B128D5" w:rsidRPr="00B128D5" w:rsidRDefault="00B128D5" w:rsidP="00B128D5">
      <w:pPr>
        <w:pStyle w:val="ab"/>
        <w:spacing w:line="276" w:lineRule="auto"/>
        <w:jc w:val="both"/>
        <w:rPr>
          <w:sz w:val="24"/>
          <w:szCs w:val="24"/>
        </w:rPr>
      </w:pPr>
      <w:r w:rsidRPr="00B128D5">
        <w:rPr>
          <w:sz w:val="24"/>
          <w:szCs w:val="24"/>
        </w:rPr>
        <w:t>На защите реализации проекта обучающийся представляет свой реализованный проект по следующему (примерному) плану:</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1. Тема и краткое описание сути проекта.</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2. Актуальность проекта.</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3. Положительные эффекты от реализации проекта, которые получат как сам автор, так и другие люди.</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5. Ход реализации проекта.</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6. Риски реализации проекта и сложности, которые обучающемуся удалось преодолеть в ходе его реализации.</w:t>
      </w:r>
    </w:p>
    <w:p w:rsidR="00B128D5" w:rsidRPr="00B128D5" w:rsidRDefault="00B128D5" w:rsidP="00B128D5">
      <w:pPr>
        <w:pStyle w:val="ab"/>
        <w:spacing w:line="276" w:lineRule="auto"/>
        <w:jc w:val="both"/>
        <w:rPr>
          <w:sz w:val="24"/>
          <w:szCs w:val="24"/>
        </w:rPr>
      </w:pPr>
      <w:r w:rsidRPr="00B128D5">
        <w:rPr>
          <w:sz w:val="24"/>
          <w:szCs w:val="24"/>
        </w:rPr>
        <w:t>Проектная работа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B128D5" w:rsidRPr="00B128D5" w:rsidRDefault="00B128D5" w:rsidP="00B128D5">
      <w:pPr>
        <w:pStyle w:val="ab"/>
        <w:spacing w:line="276" w:lineRule="auto"/>
        <w:jc w:val="both"/>
        <w:rPr>
          <w:sz w:val="24"/>
          <w:szCs w:val="24"/>
        </w:rPr>
      </w:pPr>
      <w:r w:rsidRPr="00B128D5">
        <w:rPr>
          <w:sz w:val="24"/>
          <w:szCs w:val="24"/>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B128D5" w:rsidRPr="00B128D5" w:rsidRDefault="00B128D5" w:rsidP="00B128D5">
      <w:pPr>
        <w:pStyle w:val="ab"/>
        <w:spacing w:line="276" w:lineRule="auto"/>
        <w:jc w:val="both"/>
        <w:rPr>
          <w:sz w:val="24"/>
          <w:szCs w:val="24"/>
          <w:u w:color="000000"/>
          <w:bdr w:val="nil"/>
        </w:rPr>
      </w:pPr>
      <w:r w:rsidRPr="00B128D5">
        <w:rPr>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B128D5" w:rsidRPr="00B128D5" w:rsidRDefault="00B128D5" w:rsidP="006E4A12">
      <w:pPr>
        <w:pStyle w:val="ab"/>
        <w:numPr>
          <w:ilvl w:val="0"/>
          <w:numId w:val="97"/>
        </w:numPr>
        <w:spacing w:line="276" w:lineRule="auto"/>
        <w:jc w:val="both"/>
        <w:rPr>
          <w:sz w:val="24"/>
          <w:szCs w:val="24"/>
        </w:rPr>
      </w:pPr>
      <w:r w:rsidRPr="00B128D5">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B128D5" w:rsidRPr="00B128D5" w:rsidRDefault="00B128D5" w:rsidP="006E4A12">
      <w:pPr>
        <w:pStyle w:val="ab"/>
        <w:numPr>
          <w:ilvl w:val="0"/>
          <w:numId w:val="97"/>
        </w:numPr>
        <w:spacing w:line="276" w:lineRule="auto"/>
        <w:jc w:val="both"/>
        <w:rPr>
          <w:sz w:val="24"/>
          <w:szCs w:val="24"/>
        </w:rPr>
      </w:pPr>
      <w:r w:rsidRPr="00B128D5">
        <w:rPr>
          <w:sz w:val="24"/>
          <w:szCs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B128D5" w:rsidRPr="00B128D5" w:rsidRDefault="00B128D5" w:rsidP="006E4A12">
      <w:pPr>
        <w:pStyle w:val="ab"/>
        <w:numPr>
          <w:ilvl w:val="0"/>
          <w:numId w:val="97"/>
        </w:numPr>
        <w:spacing w:line="276" w:lineRule="auto"/>
        <w:jc w:val="both"/>
        <w:rPr>
          <w:sz w:val="24"/>
          <w:szCs w:val="24"/>
        </w:rPr>
      </w:pPr>
      <w:r w:rsidRPr="00B128D5">
        <w:rPr>
          <w:sz w:val="24"/>
          <w:szCs w:val="24"/>
        </w:rPr>
        <w:t>оценивание производится на основе критериальной модели;</w:t>
      </w:r>
    </w:p>
    <w:p w:rsidR="00B128D5" w:rsidRPr="00B128D5" w:rsidRDefault="00B128D5" w:rsidP="006E4A12">
      <w:pPr>
        <w:pStyle w:val="ab"/>
        <w:numPr>
          <w:ilvl w:val="0"/>
          <w:numId w:val="97"/>
        </w:numPr>
        <w:spacing w:line="276" w:lineRule="auto"/>
        <w:jc w:val="both"/>
        <w:rPr>
          <w:sz w:val="24"/>
          <w:szCs w:val="24"/>
        </w:rPr>
      </w:pPr>
      <w:r w:rsidRPr="00B128D5">
        <w:rPr>
          <w:sz w:val="24"/>
          <w:szCs w:val="24"/>
        </w:rPr>
        <w:lastRenderedPageBreak/>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определяется Положением «О ведении Электронного Журнала в школе»;</w:t>
      </w:r>
    </w:p>
    <w:p w:rsidR="00B128D5" w:rsidRPr="00B128D5" w:rsidRDefault="00B128D5" w:rsidP="006E4A12">
      <w:pPr>
        <w:pStyle w:val="ab"/>
        <w:numPr>
          <w:ilvl w:val="0"/>
          <w:numId w:val="97"/>
        </w:numPr>
        <w:spacing w:line="276" w:lineRule="auto"/>
        <w:jc w:val="both"/>
        <w:rPr>
          <w:sz w:val="24"/>
          <w:szCs w:val="24"/>
        </w:rPr>
      </w:pPr>
      <w:r w:rsidRPr="00B128D5">
        <w:rPr>
          <w:sz w:val="24"/>
          <w:szCs w:val="24"/>
        </w:rPr>
        <w:t>результаты оценивания универсальных учебных действий в формате, принятом Школой доводятся до сведения обучающихся.</w:t>
      </w:r>
    </w:p>
    <w:p w:rsidR="00B128D5" w:rsidRPr="00B128D5" w:rsidRDefault="00B128D5" w:rsidP="00B128D5">
      <w:pPr>
        <w:pStyle w:val="ab"/>
        <w:spacing w:line="276" w:lineRule="auto"/>
        <w:jc w:val="both"/>
        <w:rPr>
          <w:sz w:val="24"/>
          <w:szCs w:val="24"/>
        </w:rPr>
      </w:pPr>
    </w:p>
    <w:p w:rsidR="00B128D5" w:rsidRPr="00B128D5" w:rsidRDefault="00B128D5" w:rsidP="00B128D5">
      <w:pPr>
        <w:pStyle w:val="ab"/>
        <w:spacing w:line="276" w:lineRule="auto"/>
        <w:jc w:val="both"/>
        <w:rPr>
          <w:b/>
          <w:sz w:val="24"/>
          <w:szCs w:val="24"/>
        </w:rPr>
      </w:pPr>
      <w:r w:rsidRPr="00B128D5">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C565C" w:rsidRDefault="00B128D5" w:rsidP="00B128D5">
      <w:pPr>
        <w:pStyle w:val="ab"/>
        <w:spacing w:line="276" w:lineRule="auto"/>
        <w:jc w:val="both"/>
        <w:rPr>
          <w:sz w:val="24"/>
          <w:szCs w:val="24"/>
        </w:rPr>
      </w:pPr>
      <w:r w:rsidRPr="00B128D5">
        <w:rPr>
          <w:sz w:val="24"/>
          <w:szCs w:val="24"/>
        </w:rPr>
        <w:t xml:space="preserve">Исследовательское направление работы старшеклассников носит выраженный научный характер. Для руководства исследовательской работой планируется привлекать специалистов и ученых </w:t>
      </w:r>
      <w:r w:rsidR="00DC565C">
        <w:rPr>
          <w:sz w:val="24"/>
          <w:szCs w:val="24"/>
        </w:rPr>
        <w:t>из различных областей знаний.</w:t>
      </w:r>
    </w:p>
    <w:p w:rsidR="00B128D5" w:rsidRPr="00B128D5" w:rsidRDefault="00B128D5" w:rsidP="00B128D5">
      <w:pPr>
        <w:pStyle w:val="ab"/>
        <w:spacing w:line="276" w:lineRule="auto"/>
        <w:jc w:val="both"/>
        <w:rPr>
          <w:sz w:val="24"/>
          <w:szCs w:val="24"/>
        </w:rPr>
      </w:pPr>
      <w:r w:rsidRPr="00B128D5">
        <w:rPr>
          <w:sz w:val="24"/>
          <w:szCs w:val="24"/>
        </w:rPr>
        <w:t>Исследовательские проекты могут иметь следующие направления:</w:t>
      </w:r>
    </w:p>
    <w:p w:rsidR="00B128D5" w:rsidRPr="00B128D5" w:rsidRDefault="00B128D5" w:rsidP="006E4A12">
      <w:pPr>
        <w:pStyle w:val="ab"/>
        <w:numPr>
          <w:ilvl w:val="0"/>
          <w:numId w:val="98"/>
        </w:numPr>
        <w:spacing w:line="276" w:lineRule="auto"/>
        <w:jc w:val="both"/>
        <w:rPr>
          <w:sz w:val="24"/>
          <w:szCs w:val="24"/>
        </w:rPr>
      </w:pPr>
      <w:r w:rsidRPr="00B128D5">
        <w:rPr>
          <w:sz w:val="24"/>
          <w:szCs w:val="24"/>
        </w:rPr>
        <w:t>естественно-научные исследования;</w:t>
      </w:r>
    </w:p>
    <w:p w:rsidR="00B128D5" w:rsidRPr="00B128D5" w:rsidRDefault="00B128D5" w:rsidP="006E4A12">
      <w:pPr>
        <w:pStyle w:val="ab"/>
        <w:numPr>
          <w:ilvl w:val="0"/>
          <w:numId w:val="98"/>
        </w:numPr>
        <w:spacing w:line="276" w:lineRule="auto"/>
        <w:jc w:val="both"/>
        <w:rPr>
          <w:sz w:val="24"/>
          <w:szCs w:val="24"/>
        </w:rPr>
      </w:pPr>
      <w:r w:rsidRPr="00B128D5">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B128D5" w:rsidRPr="00B128D5" w:rsidRDefault="00B128D5" w:rsidP="006E4A12">
      <w:pPr>
        <w:pStyle w:val="ab"/>
        <w:numPr>
          <w:ilvl w:val="0"/>
          <w:numId w:val="98"/>
        </w:numPr>
        <w:spacing w:line="276" w:lineRule="auto"/>
        <w:jc w:val="both"/>
        <w:rPr>
          <w:sz w:val="24"/>
          <w:szCs w:val="24"/>
        </w:rPr>
      </w:pPr>
      <w:r w:rsidRPr="00B128D5">
        <w:rPr>
          <w:sz w:val="24"/>
          <w:szCs w:val="24"/>
        </w:rPr>
        <w:t>экономические исследования;</w:t>
      </w:r>
    </w:p>
    <w:p w:rsidR="00B128D5" w:rsidRPr="00B128D5" w:rsidRDefault="00B128D5" w:rsidP="006E4A12">
      <w:pPr>
        <w:pStyle w:val="ab"/>
        <w:numPr>
          <w:ilvl w:val="0"/>
          <w:numId w:val="98"/>
        </w:numPr>
        <w:spacing w:line="276" w:lineRule="auto"/>
        <w:jc w:val="both"/>
        <w:rPr>
          <w:sz w:val="24"/>
          <w:szCs w:val="24"/>
        </w:rPr>
      </w:pPr>
      <w:r w:rsidRPr="00B128D5">
        <w:rPr>
          <w:sz w:val="24"/>
          <w:szCs w:val="24"/>
        </w:rPr>
        <w:t>социальные исследования;</w:t>
      </w:r>
    </w:p>
    <w:p w:rsidR="00B128D5" w:rsidRPr="00B128D5" w:rsidRDefault="00B128D5" w:rsidP="006E4A12">
      <w:pPr>
        <w:pStyle w:val="ab"/>
        <w:numPr>
          <w:ilvl w:val="0"/>
          <w:numId w:val="98"/>
        </w:numPr>
        <w:spacing w:line="276" w:lineRule="auto"/>
        <w:jc w:val="both"/>
        <w:rPr>
          <w:sz w:val="24"/>
          <w:szCs w:val="24"/>
        </w:rPr>
      </w:pPr>
      <w:r w:rsidRPr="00B128D5">
        <w:rPr>
          <w:sz w:val="24"/>
          <w:szCs w:val="24"/>
        </w:rPr>
        <w:t>научно-технические исследования.</w:t>
      </w:r>
    </w:p>
    <w:p w:rsidR="00B128D5" w:rsidRPr="00B128D5" w:rsidRDefault="00B128D5" w:rsidP="00B128D5">
      <w:pPr>
        <w:pStyle w:val="ab"/>
        <w:spacing w:line="276" w:lineRule="auto"/>
        <w:jc w:val="both"/>
        <w:rPr>
          <w:sz w:val="24"/>
          <w:szCs w:val="24"/>
        </w:rPr>
      </w:pPr>
      <w:r w:rsidRPr="00B128D5">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B128D5" w:rsidRDefault="00B128D5" w:rsidP="00A81ADF">
      <w:pPr>
        <w:pStyle w:val="ab"/>
        <w:spacing w:line="276" w:lineRule="auto"/>
        <w:jc w:val="both"/>
        <w:rPr>
          <w:sz w:val="24"/>
          <w:szCs w:val="24"/>
        </w:rPr>
      </w:pPr>
      <w:r w:rsidRPr="00B128D5">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w:t>
      </w:r>
      <w:r w:rsidR="00A81ADF">
        <w:rPr>
          <w:sz w:val="24"/>
          <w:szCs w:val="24"/>
        </w:rPr>
        <w:t>ьютерных программ в том числе).</w:t>
      </w:r>
    </w:p>
    <w:p w:rsidR="00A81ADF" w:rsidRPr="00A81ADF" w:rsidRDefault="00A81ADF" w:rsidP="00A81ADF">
      <w:pPr>
        <w:pStyle w:val="ab"/>
        <w:spacing w:line="276" w:lineRule="auto"/>
        <w:jc w:val="both"/>
        <w:rPr>
          <w:sz w:val="24"/>
          <w:szCs w:val="24"/>
        </w:rPr>
      </w:pPr>
    </w:p>
    <w:p w:rsidR="00B601F2" w:rsidRDefault="00B601F2" w:rsidP="00BD6189">
      <w:pPr>
        <w:pStyle w:val="ab"/>
        <w:spacing w:line="276" w:lineRule="auto"/>
        <w:jc w:val="both"/>
        <w:rPr>
          <w:b/>
          <w:sz w:val="24"/>
          <w:szCs w:val="24"/>
        </w:rPr>
      </w:pPr>
      <w:bookmarkStart w:id="55" w:name="_Toc435412703"/>
      <w:bookmarkStart w:id="56" w:name="_Toc453968177"/>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601F2" w:rsidRDefault="00B601F2" w:rsidP="00BD6189">
      <w:pPr>
        <w:pStyle w:val="ab"/>
        <w:spacing w:line="276" w:lineRule="auto"/>
        <w:jc w:val="both"/>
        <w:rPr>
          <w:b/>
          <w:sz w:val="24"/>
          <w:szCs w:val="24"/>
        </w:rPr>
      </w:pPr>
    </w:p>
    <w:p w:rsidR="00BD6189" w:rsidRDefault="00BD6189" w:rsidP="00BD6189">
      <w:pPr>
        <w:pStyle w:val="ab"/>
        <w:spacing w:line="276" w:lineRule="auto"/>
        <w:jc w:val="both"/>
        <w:rPr>
          <w:b/>
          <w:sz w:val="24"/>
          <w:szCs w:val="24"/>
        </w:rPr>
      </w:pPr>
      <w:r w:rsidRPr="00BD6189">
        <w:rPr>
          <w:b/>
          <w:sz w:val="24"/>
          <w:szCs w:val="24"/>
        </w:rPr>
        <w:t>2.2. Программы отдельных учебных предметов</w:t>
      </w:r>
      <w:bookmarkEnd w:id="55"/>
      <w:bookmarkEnd w:id="56"/>
    </w:p>
    <w:p w:rsidR="00B601F2" w:rsidRDefault="00B601F2" w:rsidP="00BD6189">
      <w:pPr>
        <w:pStyle w:val="ab"/>
        <w:spacing w:line="276" w:lineRule="auto"/>
        <w:jc w:val="both"/>
        <w:rPr>
          <w:b/>
          <w:sz w:val="24"/>
          <w:szCs w:val="24"/>
        </w:rPr>
      </w:pPr>
    </w:p>
    <w:p w:rsidR="00BD6189" w:rsidRPr="00BD6189" w:rsidRDefault="00CA5877" w:rsidP="00BD6189">
      <w:pPr>
        <w:pStyle w:val="ab"/>
        <w:spacing w:line="276" w:lineRule="auto"/>
        <w:jc w:val="both"/>
        <w:rPr>
          <w:b/>
          <w:sz w:val="24"/>
          <w:szCs w:val="24"/>
        </w:rPr>
      </w:pPr>
      <w:r>
        <w:rPr>
          <w:b/>
          <w:sz w:val="24"/>
          <w:szCs w:val="24"/>
        </w:rPr>
        <w:t>2.2.1. Общие положения</w:t>
      </w:r>
    </w:p>
    <w:p w:rsidR="00BD6189" w:rsidRPr="00BD6189" w:rsidRDefault="00BD6189" w:rsidP="00BD6189">
      <w:pPr>
        <w:pStyle w:val="ab"/>
        <w:spacing w:line="276" w:lineRule="auto"/>
        <w:jc w:val="both"/>
        <w:rPr>
          <w:sz w:val="24"/>
          <w:szCs w:val="24"/>
        </w:rPr>
      </w:pPr>
      <w:r w:rsidRPr="00BD6189">
        <w:rPr>
          <w:sz w:val="24"/>
          <w:szCs w:val="24"/>
        </w:rPr>
        <w:t>Программы учебных предметов</w:t>
      </w:r>
      <w:r w:rsidR="00AF6B42">
        <w:rPr>
          <w:sz w:val="24"/>
          <w:szCs w:val="24"/>
        </w:rPr>
        <w:t>, курсов и курсов внеурочной деятельности</w:t>
      </w:r>
      <w:r w:rsidRPr="00BD6189">
        <w:rPr>
          <w:sz w:val="24"/>
          <w:szCs w:val="24"/>
        </w:rPr>
        <w:t xml:space="preserve">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AF6B42" w:rsidRPr="00AF6B42" w:rsidRDefault="00AF6B42" w:rsidP="00AF6B42">
      <w:pPr>
        <w:pStyle w:val="ab"/>
        <w:spacing w:line="276" w:lineRule="auto"/>
        <w:jc w:val="both"/>
        <w:rPr>
          <w:sz w:val="24"/>
          <w:szCs w:val="24"/>
          <w:u w:color="000000"/>
          <w:bdr w:val="nil"/>
        </w:rPr>
      </w:pPr>
      <w:r w:rsidRPr="00AF6B42">
        <w:rPr>
          <w:sz w:val="24"/>
          <w:szCs w:val="24"/>
          <w:u w:color="000000"/>
          <w:bdr w:val="nil"/>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BD6189" w:rsidRPr="00BD6189" w:rsidRDefault="00BD6189" w:rsidP="00BD6189">
      <w:pPr>
        <w:pStyle w:val="ab"/>
        <w:spacing w:line="276" w:lineRule="auto"/>
        <w:jc w:val="both"/>
        <w:rPr>
          <w:sz w:val="24"/>
          <w:szCs w:val="24"/>
        </w:rPr>
      </w:pPr>
      <w:r w:rsidRPr="00BD6189">
        <w:rPr>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AF6B42" w:rsidRPr="00AF6B42" w:rsidRDefault="00BD6189" w:rsidP="00AF6B42">
      <w:pPr>
        <w:pStyle w:val="ab"/>
        <w:spacing w:line="276" w:lineRule="auto"/>
        <w:jc w:val="both"/>
        <w:rPr>
          <w:sz w:val="24"/>
          <w:szCs w:val="24"/>
        </w:rPr>
      </w:pPr>
      <w:r w:rsidRPr="00BD6189">
        <w:rPr>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AF6B42" w:rsidRDefault="00AF6B42" w:rsidP="00AF6B42">
      <w:pPr>
        <w:pStyle w:val="ab"/>
        <w:spacing w:line="276" w:lineRule="auto"/>
        <w:jc w:val="both"/>
        <w:rPr>
          <w:sz w:val="24"/>
          <w:szCs w:val="24"/>
          <w:u w:color="000000"/>
          <w:bdr w:val="nil"/>
        </w:rPr>
      </w:pPr>
      <w:r w:rsidRPr="00AF6B42">
        <w:rPr>
          <w:sz w:val="24"/>
          <w:szCs w:val="24"/>
          <w:u w:color="000000"/>
          <w:bdr w:val="nil"/>
        </w:rPr>
        <w:t>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рас</w:t>
      </w:r>
      <w:r w:rsidR="0023471B">
        <w:rPr>
          <w:sz w:val="24"/>
          <w:szCs w:val="24"/>
          <w:u w:color="000000"/>
          <w:bdr w:val="nil"/>
        </w:rPr>
        <w:t xml:space="preserve">сматриваются на заседании </w:t>
      </w:r>
      <w:r w:rsidR="00F53BE1">
        <w:rPr>
          <w:sz w:val="24"/>
          <w:szCs w:val="24"/>
          <w:u w:color="000000"/>
          <w:bdr w:val="nil"/>
        </w:rPr>
        <w:t>методического объединения</w:t>
      </w:r>
      <w:r>
        <w:rPr>
          <w:sz w:val="24"/>
          <w:szCs w:val="24"/>
          <w:u w:color="000000"/>
          <w:bdr w:val="nil"/>
        </w:rPr>
        <w:t xml:space="preserve">, </w:t>
      </w:r>
      <w:r w:rsidR="00F53BE1">
        <w:rPr>
          <w:sz w:val="24"/>
          <w:szCs w:val="24"/>
          <w:u w:color="000000"/>
          <w:bdr w:val="nil"/>
        </w:rPr>
        <w:t>согласовываются на методическом совете</w:t>
      </w:r>
      <w:r w:rsidRPr="00AF6B42">
        <w:rPr>
          <w:sz w:val="24"/>
          <w:szCs w:val="24"/>
          <w:u w:color="000000"/>
          <w:bdr w:val="nil"/>
        </w:rPr>
        <w:t xml:space="preserve"> и </w:t>
      </w:r>
      <w:r>
        <w:rPr>
          <w:sz w:val="24"/>
          <w:szCs w:val="24"/>
          <w:u w:color="000000"/>
          <w:bdr w:val="nil"/>
        </w:rPr>
        <w:t xml:space="preserve">утверждаются директором </w:t>
      </w:r>
      <w:r w:rsidR="00F53BE1">
        <w:rPr>
          <w:sz w:val="24"/>
          <w:szCs w:val="24"/>
          <w:u w:color="000000"/>
          <w:bdr w:val="nil"/>
        </w:rPr>
        <w:t>МАОУ «Лицей экономический №14»</w:t>
      </w:r>
      <w:r w:rsidRPr="00AF6B42">
        <w:rPr>
          <w:sz w:val="24"/>
          <w:szCs w:val="24"/>
          <w:u w:color="000000"/>
          <w:bdr w:val="nil"/>
        </w:rPr>
        <w:t>.</w:t>
      </w:r>
    </w:p>
    <w:p w:rsidR="00260B13" w:rsidRDefault="00260B13" w:rsidP="00706E63">
      <w:pPr>
        <w:pStyle w:val="ab"/>
        <w:spacing w:line="276" w:lineRule="auto"/>
        <w:jc w:val="both"/>
        <w:rPr>
          <w:b/>
          <w:sz w:val="24"/>
          <w:szCs w:val="24"/>
        </w:rPr>
      </w:pPr>
    </w:p>
    <w:p w:rsidR="00B601F2" w:rsidRDefault="00B601F2" w:rsidP="00706E63">
      <w:pPr>
        <w:pStyle w:val="ab"/>
        <w:spacing w:line="276" w:lineRule="auto"/>
        <w:jc w:val="both"/>
        <w:rPr>
          <w:b/>
          <w:sz w:val="24"/>
          <w:szCs w:val="24"/>
        </w:rPr>
      </w:pPr>
    </w:p>
    <w:p w:rsidR="004A3A2D" w:rsidRDefault="004A3A2D" w:rsidP="00706E63">
      <w:pPr>
        <w:pStyle w:val="ab"/>
        <w:spacing w:line="276" w:lineRule="auto"/>
        <w:jc w:val="both"/>
        <w:rPr>
          <w:b/>
          <w:sz w:val="24"/>
          <w:szCs w:val="24"/>
        </w:rPr>
      </w:pPr>
    </w:p>
    <w:p w:rsidR="004A3A2D" w:rsidRDefault="004A3A2D" w:rsidP="00706E63">
      <w:pPr>
        <w:pStyle w:val="ab"/>
        <w:spacing w:line="276" w:lineRule="auto"/>
        <w:jc w:val="both"/>
        <w:rPr>
          <w:b/>
          <w:sz w:val="24"/>
          <w:szCs w:val="24"/>
        </w:rPr>
        <w:sectPr w:rsidR="004A3A2D" w:rsidSect="00C84058">
          <w:footerReference w:type="default" r:id="rId9"/>
          <w:pgSz w:w="11906" w:h="16838"/>
          <w:pgMar w:top="567" w:right="1134" w:bottom="567" w:left="1134" w:header="709" w:footer="709" w:gutter="0"/>
          <w:cols w:space="708"/>
          <w:docGrid w:linePitch="360"/>
        </w:sectPr>
      </w:pPr>
    </w:p>
    <w:p w:rsidR="00B601F2" w:rsidRDefault="00B601F2" w:rsidP="00B601F2">
      <w:pPr>
        <w:pStyle w:val="ab"/>
        <w:spacing w:line="276" w:lineRule="auto"/>
        <w:jc w:val="both"/>
        <w:rPr>
          <w:b/>
          <w:sz w:val="24"/>
          <w:szCs w:val="24"/>
        </w:rPr>
      </w:pPr>
      <w:bookmarkStart w:id="57" w:name="_Toc435412705"/>
      <w:bookmarkStart w:id="58" w:name="_Toc453968178"/>
      <w:r>
        <w:rPr>
          <w:b/>
          <w:sz w:val="24"/>
          <w:szCs w:val="24"/>
        </w:rPr>
        <w:lastRenderedPageBreak/>
        <w:t>2.2.2. Основное содержание учебных предметов</w:t>
      </w:r>
    </w:p>
    <w:p w:rsidR="00846C20" w:rsidRPr="00846C20" w:rsidRDefault="00B601F2" w:rsidP="00846C20">
      <w:pPr>
        <w:pStyle w:val="ab"/>
        <w:spacing w:line="276" w:lineRule="auto"/>
        <w:jc w:val="both"/>
        <w:rPr>
          <w:b/>
          <w:sz w:val="24"/>
          <w:szCs w:val="24"/>
        </w:rPr>
      </w:pPr>
      <w:r>
        <w:rPr>
          <w:b/>
          <w:sz w:val="24"/>
          <w:szCs w:val="24"/>
        </w:rPr>
        <w:t xml:space="preserve">2.2.3. </w:t>
      </w:r>
      <w:r w:rsidR="00846C20" w:rsidRPr="00846C20">
        <w:rPr>
          <w:b/>
          <w:sz w:val="24"/>
          <w:szCs w:val="24"/>
        </w:rPr>
        <w:t>Русский язык</w:t>
      </w:r>
      <w:bookmarkEnd w:id="57"/>
      <w:bookmarkEnd w:id="58"/>
    </w:p>
    <w:p w:rsidR="00846C20" w:rsidRPr="00846C20" w:rsidRDefault="00846C20" w:rsidP="00846C20">
      <w:pPr>
        <w:pStyle w:val="ab"/>
        <w:spacing w:line="276" w:lineRule="auto"/>
        <w:jc w:val="both"/>
        <w:rPr>
          <w:sz w:val="24"/>
          <w:szCs w:val="24"/>
        </w:rPr>
      </w:pPr>
    </w:p>
    <w:p w:rsidR="00846C20" w:rsidRPr="00846C20" w:rsidRDefault="00846C20" w:rsidP="00846C20">
      <w:pPr>
        <w:pStyle w:val="ab"/>
        <w:spacing w:line="276" w:lineRule="auto"/>
        <w:jc w:val="both"/>
        <w:rPr>
          <w:sz w:val="24"/>
          <w:szCs w:val="24"/>
        </w:rPr>
      </w:pPr>
      <w:r w:rsidRPr="00846C20">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846C20" w:rsidRPr="00846C20" w:rsidRDefault="00846C20" w:rsidP="00846C20">
      <w:pPr>
        <w:pStyle w:val="ab"/>
        <w:spacing w:line="276" w:lineRule="auto"/>
        <w:jc w:val="both"/>
        <w:rPr>
          <w:sz w:val="24"/>
          <w:szCs w:val="24"/>
        </w:rPr>
      </w:pPr>
      <w:r w:rsidRPr="00846C20">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846C20" w:rsidRPr="00846C20" w:rsidRDefault="00846C20" w:rsidP="00846C20">
      <w:pPr>
        <w:pStyle w:val="ab"/>
        <w:spacing w:line="276" w:lineRule="auto"/>
        <w:jc w:val="both"/>
        <w:rPr>
          <w:sz w:val="24"/>
          <w:szCs w:val="24"/>
        </w:rPr>
      </w:pPr>
      <w:r w:rsidRPr="00846C20">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846C20" w:rsidRPr="00846C20" w:rsidRDefault="00846C20" w:rsidP="00846C20">
      <w:pPr>
        <w:pStyle w:val="ab"/>
        <w:spacing w:line="276" w:lineRule="auto"/>
        <w:jc w:val="both"/>
        <w:rPr>
          <w:sz w:val="24"/>
          <w:szCs w:val="24"/>
        </w:rPr>
      </w:pPr>
      <w:r w:rsidRPr="00846C20">
        <w:rPr>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846C20" w:rsidRPr="00846C20" w:rsidRDefault="00846C20" w:rsidP="00846C20">
      <w:pPr>
        <w:pStyle w:val="ab"/>
        <w:spacing w:line="276" w:lineRule="auto"/>
        <w:jc w:val="both"/>
        <w:rPr>
          <w:sz w:val="24"/>
          <w:szCs w:val="24"/>
        </w:rPr>
      </w:pPr>
      <w:r w:rsidRPr="00846C20">
        <w:rPr>
          <w:b/>
          <w:sz w:val="24"/>
          <w:szCs w:val="24"/>
        </w:rPr>
        <w:t>Целью</w:t>
      </w:r>
      <w:r w:rsidRPr="00846C20">
        <w:rPr>
          <w:sz w:val="24"/>
          <w:szCs w:val="24"/>
        </w:rPr>
        <w:t xml:space="preserve">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846C20" w:rsidRPr="00846C20" w:rsidRDefault="00846C20" w:rsidP="00846C20">
      <w:pPr>
        <w:pStyle w:val="ab"/>
        <w:spacing w:line="276" w:lineRule="auto"/>
        <w:jc w:val="both"/>
        <w:rPr>
          <w:sz w:val="24"/>
          <w:szCs w:val="24"/>
        </w:rPr>
      </w:pPr>
      <w:r w:rsidRPr="00846C20">
        <w:rPr>
          <w:b/>
          <w:sz w:val="24"/>
          <w:szCs w:val="24"/>
        </w:rPr>
        <w:t>Главными задачами</w:t>
      </w:r>
      <w:r w:rsidRPr="00846C20">
        <w:rPr>
          <w:sz w:val="24"/>
          <w:szCs w:val="24"/>
        </w:rPr>
        <w:t xml:space="preserve"> реализации программы являются:</w:t>
      </w:r>
    </w:p>
    <w:p w:rsidR="00846C20" w:rsidRPr="00846C20" w:rsidRDefault="00846C20" w:rsidP="006E4A12">
      <w:pPr>
        <w:pStyle w:val="ab"/>
        <w:numPr>
          <w:ilvl w:val="0"/>
          <w:numId w:val="100"/>
        </w:numPr>
        <w:spacing w:line="276" w:lineRule="auto"/>
        <w:jc w:val="both"/>
        <w:rPr>
          <w:sz w:val="24"/>
          <w:szCs w:val="24"/>
        </w:rPr>
      </w:pPr>
      <w:r w:rsidRPr="00846C20">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846C20" w:rsidRPr="00846C20" w:rsidRDefault="00846C20" w:rsidP="006E4A12">
      <w:pPr>
        <w:pStyle w:val="ab"/>
        <w:numPr>
          <w:ilvl w:val="0"/>
          <w:numId w:val="100"/>
        </w:numPr>
        <w:spacing w:line="276" w:lineRule="auto"/>
        <w:jc w:val="both"/>
        <w:rPr>
          <w:sz w:val="24"/>
          <w:szCs w:val="24"/>
        </w:rPr>
      </w:pPr>
      <w:r w:rsidRPr="00846C20">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846C20" w:rsidRPr="00846C20" w:rsidRDefault="00846C20" w:rsidP="006E4A12">
      <w:pPr>
        <w:pStyle w:val="ab"/>
        <w:numPr>
          <w:ilvl w:val="0"/>
          <w:numId w:val="100"/>
        </w:numPr>
        <w:spacing w:line="276" w:lineRule="auto"/>
        <w:jc w:val="both"/>
        <w:rPr>
          <w:sz w:val="24"/>
          <w:szCs w:val="24"/>
        </w:rPr>
      </w:pPr>
      <w:r w:rsidRPr="00846C20">
        <w:rPr>
          <w:sz w:val="24"/>
          <w:szCs w:val="24"/>
        </w:rPr>
        <w:t>овладение умениями комплексного анализа предложенного текста;</w:t>
      </w:r>
    </w:p>
    <w:p w:rsidR="00846C20" w:rsidRPr="00846C20" w:rsidRDefault="00846C20" w:rsidP="006E4A12">
      <w:pPr>
        <w:pStyle w:val="ab"/>
        <w:numPr>
          <w:ilvl w:val="0"/>
          <w:numId w:val="100"/>
        </w:numPr>
        <w:spacing w:line="276" w:lineRule="auto"/>
        <w:jc w:val="both"/>
        <w:rPr>
          <w:sz w:val="24"/>
          <w:szCs w:val="24"/>
        </w:rPr>
      </w:pPr>
      <w:r w:rsidRPr="00846C20">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846C20" w:rsidRPr="00846C20" w:rsidRDefault="00846C20" w:rsidP="006E4A12">
      <w:pPr>
        <w:pStyle w:val="ab"/>
        <w:numPr>
          <w:ilvl w:val="0"/>
          <w:numId w:val="101"/>
        </w:numPr>
        <w:spacing w:line="276" w:lineRule="auto"/>
        <w:jc w:val="both"/>
        <w:rPr>
          <w:sz w:val="24"/>
          <w:szCs w:val="24"/>
        </w:rPr>
      </w:pPr>
      <w:r w:rsidRPr="00846C20">
        <w:rPr>
          <w:sz w:val="24"/>
          <w:szCs w:val="24"/>
        </w:rPr>
        <w:lastRenderedPageBreak/>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846C20" w:rsidRPr="00846C20" w:rsidRDefault="00846C20" w:rsidP="00846C20">
      <w:pPr>
        <w:pStyle w:val="ab"/>
        <w:spacing w:line="276" w:lineRule="auto"/>
        <w:jc w:val="both"/>
        <w:rPr>
          <w:sz w:val="24"/>
          <w:szCs w:val="24"/>
        </w:rPr>
      </w:pPr>
    </w:p>
    <w:p w:rsidR="00846C20" w:rsidRPr="00846C20" w:rsidRDefault="00846C20" w:rsidP="00846C20">
      <w:pPr>
        <w:pStyle w:val="ab"/>
        <w:spacing w:line="276" w:lineRule="auto"/>
        <w:jc w:val="both"/>
        <w:rPr>
          <w:sz w:val="24"/>
          <w:szCs w:val="24"/>
        </w:rPr>
      </w:pPr>
      <w:r w:rsidRPr="00846C20">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846C20" w:rsidRPr="00846C20" w:rsidRDefault="00846C20" w:rsidP="00846C20">
      <w:pPr>
        <w:pStyle w:val="ab"/>
        <w:spacing w:line="276" w:lineRule="auto"/>
        <w:jc w:val="both"/>
        <w:rPr>
          <w:sz w:val="24"/>
          <w:szCs w:val="24"/>
        </w:rPr>
      </w:pPr>
      <w:r w:rsidRPr="00846C20">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846C20" w:rsidRPr="00846C20" w:rsidRDefault="00846C20" w:rsidP="00846C20">
      <w:pPr>
        <w:pStyle w:val="ab"/>
        <w:spacing w:line="276" w:lineRule="auto"/>
        <w:jc w:val="both"/>
        <w:rPr>
          <w:sz w:val="24"/>
          <w:szCs w:val="24"/>
        </w:rPr>
      </w:pPr>
      <w:r w:rsidRPr="00846C20">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846C20" w:rsidRPr="00846C20" w:rsidRDefault="00846C20" w:rsidP="00846C20">
      <w:pPr>
        <w:pStyle w:val="ab"/>
        <w:spacing w:line="276" w:lineRule="auto"/>
        <w:jc w:val="both"/>
        <w:rPr>
          <w:sz w:val="24"/>
          <w:szCs w:val="24"/>
        </w:rPr>
      </w:pPr>
      <w:r w:rsidRPr="00846C20">
        <w:rPr>
          <w:sz w:val="24"/>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846C20" w:rsidRPr="00846C20" w:rsidRDefault="00846C20" w:rsidP="00846C20">
      <w:pPr>
        <w:pStyle w:val="ab"/>
        <w:spacing w:line="276" w:lineRule="auto"/>
        <w:jc w:val="both"/>
        <w:rPr>
          <w:sz w:val="24"/>
          <w:szCs w:val="24"/>
        </w:rPr>
      </w:pPr>
    </w:p>
    <w:p w:rsidR="00846C20" w:rsidRPr="00846C20" w:rsidRDefault="00846C20" w:rsidP="00846C20">
      <w:pPr>
        <w:pStyle w:val="ab"/>
        <w:spacing w:line="276" w:lineRule="auto"/>
        <w:jc w:val="both"/>
        <w:rPr>
          <w:b/>
          <w:sz w:val="24"/>
          <w:szCs w:val="24"/>
        </w:rPr>
      </w:pPr>
      <w:r w:rsidRPr="00846C20">
        <w:rPr>
          <w:b/>
          <w:sz w:val="24"/>
          <w:szCs w:val="24"/>
        </w:rPr>
        <w:t>Базовый уровень</w:t>
      </w:r>
    </w:p>
    <w:p w:rsidR="00846C20" w:rsidRPr="00846C20" w:rsidRDefault="00846C20" w:rsidP="00846C20">
      <w:pPr>
        <w:pStyle w:val="ab"/>
        <w:spacing w:line="276" w:lineRule="auto"/>
        <w:jc w:val="both"/>
        <w:rPr>
          <w:sz w:val="24"/>
          <w:szCs w:val="24"/>
        </w:rPr>
      </w:pPr>
      <w:r w:rsidRPr="00846C20">
        <w:rPr>
          <w:b/>
          <w:sz w:val="24"/>
          <w:szCs w:val="24"/>
        </w:rPr>
        <w:t>Язык. Общие сведения о языке. Основные разделы науки о языке</w:t>
      </w:r>
    </w:p>
    <w:p w:rsidR="00846C20" w:rsidRPr="00846C20" w:rsidRDefault="00846C20" w:rsidP="00846C20">
      <w:pPr>
        <w:pStyle w:val="ab"/>
        <w:spacing w:line="276" w:lineRule="auto"/>
        <w:jc w:val="both"/>
        <w:rPr>
          <w:sz w:val="24"/>
          <w:szCs w:val="24"/>
        </w:rPr>
      </w:pPr>
      <w:r w:rsidRPr="00846C20">
        <w:rPr>
          <w:color w:val="000000"/>
          <w:sz w:val="24"/>
          <w:szCs w:val="24"/>
        </w:rPr>
        <w:t xml:space="preserve">Язык как система. </w:t>
      </w:r>
      <w:r w:rsidRPr="00846C20">
        <w:rPr>
          <w:i/>
          <w:color w:val="000000"/>
          <w:sz w:val="24"/>
          <w:szCs w:val="24"/>
        </w:rPr>
        <w:t>Основные уровни языка.</w:t>
      </w:r>
      <w:r w:rsidRPr="00846C20">
        <w:rPr>
          <w:i/>
          <w:iCs/>
          <w:color w:val="000000"/>
          <w:sz w:val="24"/>
          <w:szCs w:val="24"/>
        </w:rPr>
        <w:t>Взаимосвязь различных единиц и уровней языка.</w:t>
      </w:r>
    </w:p>
    <w:p w:rsidR="00846C20" w:rsidRPr="00846C20" w:rsidRDefault="00846C20" w:rsidP="00846C20">
      <w:pPr>
        <w:pStyle w:val="ab"/>
        <w:spacing w:line="276" w:lineRule="auto"/>
        <w:jc w:val="both"/>
        <w:rPr>
          <w:sz w:val="24"/>
          <w:szCs w:val="24"/>
        </w:rPr>
      </w:pPr>
      <w:r w:rsidRPr="00846C20">
        <w:rPr>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46C20">
        <w:rPr>
          <w:i/>
          <w:iCs/>
          <w:color w:val="000000"/>
          <w:sz w:val="24"/>
          <w:szCs w:val="24"/>
        </w:rPr>
        <w:t>Проблемы экологии языка.</w:t>
      </w:r>
    </w:p>
    <w:p w:rsidR="00846C20" w:rsidRPr="00846C20" w:rsidRDefault="00846C20" w:rsidP="00846C20">
      <w:pPr>
        <w:pStyle w:val="ab"/>
        <w:spacing w:line="276" w:lineRule="auto"/>
        <w:jc w:val="both"/>
        <w:rPr>
          <w:sz w:val="24"/>
          <w:szCs w:val="24"/>
        </w:rPr>
      </w:pPr>
      <w:r w:rsidRPr="00846C20">
        <w:rPr>
          <w:i/>
          <w:iCs/>
          <w:color w:val="000000"/>
          <w:sz w:val="24"/>
          <w:szCs w:val="24"/>
        </w:rPr>
        <w:t>Историческое развитие русского языка. Выдающиеся отечественные лингвисты.</w:t>
      </w:r>
    </w:p>
    <w:p w:rsidR="00846C20" w:rsidRPr="00846C20" w:rsidRDefault="00846C20" w:rsidP="00846C20">
      <w:pPr>
        <w:pStyle w:val="ab"/>
        <w:spacing w:line="276" w:lineRule="auto"/>
        <w:jc w:val="both"/>
        <w:rPr>
          <w:sz w:val="24"/>
          <w:szCs w:val="24"/>
        </w:rPr>
      </w:pPr>
    </w:p>
    <w:p w:rsidR="00846C20" w:rsidRPr="00846C20" w:rsidRDefault="00846C20" w:rsidP="00846C20">
      <w:pPr>
        <w:pStyle w:val="ab"/>
        <w:spacing w:line="276" w:lineRule="auto"/>
        <w:jc w:val="both"/>
        <w:rPr>
          <w:sz w:val="24"/>
          <w:szCs w:val="24"/>
        </w:rPr>
      </w:pPr>
      <w:r w:rsidRPr="00846C20">
        <w:rPr>
          <w:b/>
          <w:sz w:val="24"/>
          <w:szCs w:val="24"/>
        </w:rPr>
        <w:t>Речь. Речевое общение</w:t>
      </w:r>
    </w:p>
    <w:p w:rsidR="00846C20" w:rsidRPr="00846C20" w:rsidRDefault="00846C20" w:rsidP="00846C20">
      <w:pPr>
        <w:pStyle w:val="ab"/>
        <w:spacing w:line="276" w:lineRule="auto"/>
        <w:jc w:val="both"/>
        <w:rPr>
          <w:sz w:val="24"/>
          <w:szCs w:val="24"/>
        </w:rPr>
      </w:pPr>
      <w:r w:rsidRPr="00846C20">
        <w:rPr>
          <w:sz w:val="24"/>
          <w:szCs w:val="24"/>
        </w:rPr>
        <w:t>Речь как деятельность. Виды речевой деятельности: чтение, аудирование, говорение, письмо.</w:t>
      </w:r>
    </w:p>
    <w:p w:rsidR="00846C20" w:rsidRPr="00846C20" w:rsidRDefault="00846C20" w:rsidP="00846C20">
      <w:pPr>
        <w:pStyle w:val="ab"/>
        <w:spacing w:line="276" w:lineRule="auto"/>
        <w:jc w:val="both"/>
        <w:rPr>
          <w:sz w:val="24"/>
          <w:szCs w:val="24"/>
        </w:rPr>
      </w:pPr>
      <w:r w:rsidRPr="00846C20">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846C20" w:rsidRPr="00846C20" w:rsidRDefault="00846C20" w:rsidP="00846C20">
      <w:pPr>
        <w:pStyle w:val="ab"/>
        <w:spacing w:line="276" w:lineRule="auto"/>
        <w:jc w:val="both"/>
        <w:rPr>
          <w:sz w:val="24"/>
          <w:szCs w:val="24"/>
        </w:rPr>
      </w:pPr>
      <w:r w:rsidRPr="00846C20">
        <w:rPr>
          <w:sz w:val="24"/>
          <w:szCs w:val="24"/>
        </w:rPr>
        <w:lastRenderedPageBreak/>
        <w:t xml:space="preserve">Монологическая и диалогическая речь. Развитие навыков монологической </w:t>
      </w:r>
      <w:r w:rsidRPr="00846C20">
        <w:rPr>
          <w:i/>
          <w:sz w:val="24"/>
          <w:szCs w:val="24"/>
        </w:rPr>
        <w:t>и диалогической речи.</w:t>
      </w:r>
      <w:r w:rsidRPr="00846C20">
        <w:rPr>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846C20" w:rsidRPr="00846C20" w:rsidRDefault="00846C20" w:rsidP="00846C20">
      <w:pPr>
        <w:pStyle w:val="ab"/>
        <w:spacing w:line="276" w:lineRule="auto"/>
        <w:jc w:val="both"/>
        <w:rPr>
          <w:sz w:val="24"/>
          <w:szCs w:val="24"/>
        </w:rPr>
      </w:pPr>
      <w:r w:rsidRPr="00846C20">
        <w:rPr>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846C20" w:rsidRPr="00846C20" w:rsidRDefault="00846C20" w:rsidP="00846C20">
      <w:pPr>
        <w:pStyle w:val="ab"/>
        <w:spacing w:line="276" w:lineRule="auto"/>
        <w:jc w:val="both"/>
        <w:rPr>
          <w:sz w:val="24"/>
          <w:szCs w:val="24"/>
        </w:rPr>
      </w:pPr>
      <w:r w:rsidRPr="00846C20">
        <w:rPr>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46C20" w:rsidRPr="00846C20" w:rsidRDefault="00846C20" w:rsidP="00846C20">
      <w:pPr>
        <w:pStyle w:val="ab"/>
        <w:spacing w:line="276" w:lineRule="auto"/>
        <w:jc w:val="both"/>
        <w:rPr>
          <w:sz w:val="24"/>
          <w:szCs w:val="24"/>
        </w:rPr>
      </w:pPr>
      <w:r w:rsidRPr="00846C20">
        <w:rPr>
          <w:color w:val="000000"/>
          <w:sz w:val="24"/>
          <w:szCs w:val="24"/>
        </w:rPr>
        <w:t xml:space="preserve">Основные жанры научного (доклад, аннотация, </w:t>
      </w:r>
      <w:r w:rsidRPr="00846C20">
        <w:rPr>
          <w:i/>
          <w:iCs/>
          <w:color w:val="000000"/>
          <w:sz w:val="24"/>
          <w:szCs w:val="24"/>
        </w:rPr>
        <w:t>статья,</w:t>
      </w:r>
      <w:r w:rsidRPr="00846C20">
        <w:rPr>
          <w:iCs/>
          <w:color w:val="000000"/>
          <w:sz w:val="24"/>
          <w:szCs w:val="24"/>
        </w:rPr>
        <w:t>тезисы,конспект</w:t>
      </w:r>
      <w:r w:rsidRPr="00846C20">
        <w:rPr>
          <w:color w:val="000000"/>
          <w:sz w:val="24"/>
          <w:szCs w:val="24"/>
        </w:rPr>
        <w:t xml:space="preserve">, </w:t>
      </w:r>
      <w:r w:rsidRPr="00846C20">
        <w:rPr>
          <w:i/>
          <w:color w:val="000000"/>
          <w:sz w:val="24"/>
          <w:szCs w:val="24"/>
        </w:rPr>
        <w:t>рецензия,</w:t>
      </w:r>
      <w:r w:rsidRPr="00846C20">
        <w:rPr>
          <w:i/>
          <w:iCs/>
          <w:color w:val="000000"/>
          <w:sz w:val="24"/>
          <w:szCs w:val="24"/>
        </w:rPr>
        <w:t>выписки,</w:t>
      </w:r>
      <w:r w:rsidRPr="00846C20">
        <w:rPr>
          <w:iCs/>
          <w:color w:val="000000"/>
          <w:sz w:val="24"/>
          <w:szCs w:val="24"/>
        </w:rPr>
        <w:t>реферат</w:t>
      </w:r>
      <w:r w:rsidRPr="00846C20">
        <w:rPr>
          <w:color w:val="000000"/>
          <w:sz w:val="24"/>
          <w:szCs w:val="24"/>
        </w:rPr>
        <w:t xml:space="preserve"> и др.), публицистического (выступление, </w:t>
      </w:r>
      <w:r w:rsidRPr="00846C20">
        <w:rPr>
          <w:i/>
          <w:iCs/>
          <w:color w:val="000000"/>
          <w:sz w:val="24"/>
          <w:szCs w:val="24"/>
        </w:rPr>
        <w:t xml:space="preserve">статья,интервью, очерк, отзыв </w:t>
      </w:r>
      <w:r w:rsidRPr="00846C20">
        <w:rPr>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846C20">
        <w:rPr>
          <w:i/>
          <w:iCs/>
          <w:color w:val="000000"/>
          <w:sz w:val="24"/>
          <w:szCs w:val="24"/>
        </w:rPr>
        <w:t>Совершенствование умений и навыков создания текстов разных функционально-смысловых типов, стилей и жанров.</w:t>
      </w:r>
    </w:p>
    <w:p w:rsidR="00846C20" w:rsidRPr="00846C20" w:rsidRDefault="00846C20" w:rsidP="00846C20">
      <w:pPr>
        <w:pStyle w:val="ab"/>
        <w:spacing w:line="276" w:lineRule="auto"/>
        <w:jc w:val="both"/>
        <w:rPr>
          <w:sz w:val="24"/>
          <w:szCs w:val="24"/>
        </w:rPr>
      </w:pPr>
      <w:r w:rsidRPr="00846C20">
        <w:rPr>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46C20">
        <w:rPr>
          <w:i/>
          <w:iCs/>
          <w:color w:val="000000"/>
          <w:sz w:val="24"/>
          <w:szCs w:val="24"/>
        </w:rPr>
        <w:t>Основные признаки художественной речи.</w:t>
      </w:r>
    </w:p>
    <w:p w:rsidR="00846C20" w:rsidRPr="00846C20" w:rsidRDefault="00846C20" w:rsidP="00846C20">
      <w:pPr>
        <w:pStyle w:val="ab"/>
        <w:spacing w:line="276" w:lineRule="auto"/>
        <w:jc w:val="both"/>
        <w:rPr>
          <w:sz w:val="24"/>
          <w:szCs w:val="24"/>
        </w:rPr>
      </w:pPr>
      <w:r w:rsidRPr="00846C20">
        <w:rPr>
          <w:color w:val="000000"/>
          <w:sz w:val="24"/>
          <w:szCs w:val="24"/>
        </w:rPr>
        <w:t>Основные изобразительно-выразительные средства языка.</w:t>
      </w:r>
    </w:p>
    <w:p w:rsidR="00846C20" w:rsidRPr="00846C20" w:rsidRDefault="00846C20" w:rsidP="00846C20">
      <w:pPr>
        <w:pStyle w:val="ab"/>
        <w:spacing w:line="276" w:lineRule="auto"/>
        <w:jc w:val="both"/>
        <w:rPr>
          <w:sz w:val="24"/>
          <w:szCs w:val="24"/>
        </w:rPr>
      </w:pPr>
      <w:r w:rsidRPr="00846C20">
        <w:rPr>
          <w:color w:val="000000"/>
          <w:sz w:val="24"/>
          <w:szCs w:val="24"/>
        </w:rPr>
        <w:t>Текст. Признаки текста.</w:t>
      </w:r>
    </w:p>
    <w:p w:rsidR="00846C20" w:rsidRPr="00846C20" w:rsidRDefault="00846C20" w:rsidP="00846C20">
      <w:pPr>
        <w:pStyle w:val="ab"/>
        <w:spacing w:line="276" w:lineRule="auto"/>
        <w:jc w:val="both"/>
        <w:rPr>
          <w:sz w:val="24"/>
          <w:szCs w:val="24"/>
        </w:rPr>
      </w:pPr>
      <w:r w:rsidRPr="00846C20">
        <w:rPr>
          <w:color w:val="000000"/>
          <w:sz w:val="24"/>
          <w:szCs w:val="24"/>
        </w:rPr>
        <w:t>Виды чтения. Использование различных видов чтения в зависимости от коммуникативной задачи и характера текста.</w:t>
      </w:r>
    </w:p>
    <w:p w:rsidR="00846C20" w:rsidRPr="00846C20" w:rsidRDefault="00846C20" w:rsidP="00846C20">
      <w:pPr>
        <w:pStyle w:val="ab"/>
        <w:spacing w:line="276" w:lineRule="auto"/>
        <w:jc w:val="both"/>
        <w:rPr>
          <w:sz w:val="24"/>
          <w:szCs w:val="24"/>
        </w:rPr>
      </w:pPr>
      <w:r w:rsidRPr="00846C20">
        <w:rPr>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846C20" w:rsidRPr="00846C20" w:rsidRDefault="00846C20" w:rsidP="00846C20">
      <w:pPr>
        <w:pStyle w:val="ab"/>
        <w:spacing w:line="276" w:lineRule="auto"/>
        <w:jc w:val="both"/>
        <w:rPr>
          <w:sz w:val="24"/>
          <w:szCs w:val="24"/>
        </w:rPr>
      </w:pPr>
      <w:r w:rsidRPr="00846C20">
        <w:rPr>
          <w:i/>
          <w:iCs/>
          <w:color w:val="000000"/>
          <w:sz w:val="24"/>
          <w:szCs w:val="24"/>
        </w:rPr>
        <w:t>Лингвистический анализ текстов различных функциональных разновидностей языка.</w:t>
      </w:r>
    </w:p>
    <w:p w:rsidR="00846C20" w:rsidRPr="00846C20" w:rsidRDefault="00846C20" w:rsidP="00846C20">
      <w:pPr>
        <w:pStyle w:val="ab"/>
        <w:spacing w:line="276" w:lineRule="auto"/>
        <w:jc w:val="both"/>
        <w:rPr>
          <w:sz w:val="24"/>
          <w:szCs w:val="24"/>
        </w:rPr>
      </w:pPr>
      <w:r w:rsidRPr="00846C20">
        <w:rPr>
          <w:b/>
          <w:sz w:val="24"/>
          <w:szCs w:val="24"/>
        </w:rPr>
        <w:t>Культура речи</w:t>
      </w:r>
    </w:p>
    <w:p w:rsidR="00846C20" w:rsidRPr="00846C20" w:rsidRDefault="00846C20" w:rsidP="00846C20">
      <w:pPr>
        <w:pStyle w:val="ab"/>
        <w:spacing w:line="276" w:lineRule="auto"/>
        <w:jc w:val="both"/>
        <w:rPr>
          <w:sz w:val="24"/>
          <w:szCs w:val="24"/>
        </w:rPr>
      </w:pPr>
      <w:r w:rsidRPr="00846C20">
        <w:rPr>
          <w:color w:val="000000"/>
          <w:sz w:val="24"/>
          <w:szCs w:val="24"/>
        </w:rPr>
        <w:t xml:space="preserve">Культура речи как раздел лингвистики. </w:t>
      </w:r>
      <w:r w:rsidRPr="00846C20">
        <w:rPr>
          <w:i/>
          <w:iCs/>
          <w:color w:val="000000"/>
          <w:sz w:val="24"/>
          <w:szCs w:val="24"/>
        </w:rPr>
        <w:t>Основные аспекты культуры речи: нормативный, коммуникативный и этический.Коммуникативная целесообразность, уместность, точность, ясность, выразительность речи</w:t>
      </w:r>
      <w:r w:rsidRPr="00846C20">
        <w:rPr>
          <w:color w:val="000000"/>
          <w:sz w:val="24"/>
          <w:szCs w:val="24"/>
        </w:rPr>
        <w:t xml:space="preserve">. </w:t>
      </w:r>
      <w:r w:rsidRPr="00846C20">
        <w:rPr>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846C20" w:rsidRPr="00846C20" w:rsidRDefault="00846C20" w:rsidP="00846C20">
      <w:pPr>
        <w:pStyle w:val="ab"/>
        <w:spacing w:line="276" w:lineRule="auto"/>
        <w:jc w:val="both"/>
        <w:rPr>
          <w:sz w:val="24"/>
          <w:szCs w:val="24"/>
        </w:rPr>
      </w:pPr>
      <w:r w:rsidRPr="00846C20">
        <w:rPr>
          <w:color w:val="000000"/>
          <w:sz w:val="24"/>
          <w:szCs w:val="24"/>
        </w:rPr>
        <w:t>Культура видов речевой деятельности – чтения, аудирования, говорения и письма.</w:t>
      </w:r>
    </w:p>
    <w:p w:rsidR="00846C20" w:rsidRPr="00846C20" w:rsidRDefault="00846C20" w:rsidP="00846C20">
      <w:pPr>
        <w:pStyle w:val="ab"/>
        <w:spacing w:line="276" w:lineRule="auto"/>
        <w:jc w:val="both"/>
        <w:rPr>
          <w:sz w:val="24"/>
          <w:szCs w:val="24"/>
        </w:rPr>
      </w:pPr>
      <w:r w:rsidRPr="00846C20">
        <w:rPr>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46C20" w:rsidRPr="00846C20" w:rsidRDefault="00846C20" w:rsidP="00846C20">
      <w:pPr>
        <w:pStyle w:val="ab"/>
        <w:spacing w:line="276" w:lineRule="auto"/>
        <w:jc w:val="both"/>
        <w:rPr>
          <w:sz w:val="24"/>
          <w:szCs w:val="24"/>
        </w:rPr>
      </w:pPr>
      <w:r w:rsidRPr="00846C20">
        <w:rPr>
          <w:color w:val="000000"/>
          <w:sz w:val="24"/>
          <w:szCs w:val="24"/>
        </w:rPr>
        <w:t xml:space="preserve">Культура научного и делового общения (устная и письменная формы). </w:t>
      </w:r>
      <w:r w:rsidRPr="00846C20">
        <w:rPr>
          <w:i/>
          <w:iCs/>
          <w:color w:val="000000"/>
          <w:sz w:val="24"/>
          <w:szCs w:val="24"/>
        </w:rPr>
        <w:t>Особенности речевого этикета в официально-деловой, научной и публицистической сферах общения.</w:t>
      </w:r>
      <w:r w:rsidRPr="00846C20">
        <w:rPr>
          <w:color w:val="000000"/>
          <w:sz w:val="24"/>
          <w:szCs w:val="24"/>
        </w:rPr>
        <w:t xml:space="preserve"> Культура разговорной речи.</w:t>
      </w:r>
    </w:p>
    <w:p w:rsidR="00846C20" w:rsidRPr="00846C20" w:rsidRDefault="00846C20" w:rsidP="00846C20">
      <w:pPr>
        <w:pStyle w:val="ab"/>
        <w:spacing w:line="276" w:lineRule="auto"/>
        <w:jc w:val="both"/>
        <w:rPr>
          <w:sz w:val="24"/>
          <w:szCs w:val="24"/>
        </w:rPr>
      </w:pPr>
      <w:r w:rsidRPr="00846C20">
        <w:rPr>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w:t>
      </w:r>
      <w:r w:rsidRPr="00846C20">
        <w:rPr>
          <w:color w:val="000000"/>
          <w:sz w:val="24"/>
          <w:szCs w:val="24"/>
        </w:rPr>
        <w:lastRenderedPageBreak/>
        <w:t xml:space="preserve">грамматические (морфологические и синтаксические), стилистические. Орфографические нормы, пунктуационные нормы. </w:t>
      </w:r>
      <w:r w:rsidRPr="00846C20">
        <w:rPr>
          <w:i/>
          <w:iCs/>
          <w:color w:val="000000"/>
          <w:sz w:val="24"/>
          <w:szCs w:val="24"/>
        </w:rPr>
        <w:t>Совершенствование орфографических и пунктуационных умений и навыков.</w:t>
      </w:r>
      <w:r w:rsidR="00C96F37">
        <w:rPr>
          <w:i/>
          <w:iCs/>
          <w:color w:val="000000"/>
          <w:sz w:val="24"/>
          <w:szCs w:val="24"/>
        </w:rPr>
        <w:t xml:space="preserve"> </w:t>
      </w:r>
      <w:r w:rsidRPr="00846C20">
        <w:rPr>
          <w:i/>
          <w:iCs/>
          <w:color w:val="000000"/>
          <w:sz w:val="24"/>
          <w:szCs w:val="24"/>
        </w:rPr>
        <w:t>Соблюдение норм литературного языка в речевой практике.</w:t>
      </w:r>
      <w:r w:rsidR="00C96F37">
        <w:rPr>
          <w:i/>
          <w:iCs/>
          <w:color w:val="000000"/>
          <w:sz w:val="24"/>
          <w:szCs w:val="24"/>
        </w:rPr>
        <w:t xml:space="preserve"> </w:t>
      </w:r>
      <w:r w:rsidRPr="00846C20">
        <w:rPr>
          <w:i/>
          <w:iCs/>
          <w:color w:val="000000"/>
          <w:sz w:val="24"/>
          <w:szCs w:val="24"/>
        </w:rPr>
        <w:t>Уместность использования языковых средств в речевом высказывании.</w:t>
      </w:r>
    </w:p>
    <w:p w:rsidR="00846C20" w:rsidRPr="00846C20" w:rsidRDefault="00846C20" w:rsidP="00846C20">
      <w:pPr>
        <w:pStyle w:val="ab"/>
        <w:spacing w:line="276" w:lineRule="auto"/>
        <w:jc w:val="both"/>
        <w:rPr>
          <w:sz w:val="24"/>
          <w:szCs w:val="24"/>
        </w:rPr>
      </w:pPr>
      <w:r w:rsidRPr="00846C20">
        <w:rPr>
          <w:color w:val="000000"/>
          <w:sz w:val="24"/>
          <w:szCs w:val="24"/>
        </w:rPr>
        <w:t>Нормативные словари современного русского языка и лингвистические справочники; их использование.</w:t>
      </w:r>
    </w:p>
    <w:p w:rsidR="00846C20" w:rsidRPr="00846C20" w:rsidRDefault="00846C20" w:rsidP="009845BB">
      <w:pPr>
        <w:pStyle w:val="ab"/>
        <w:spacing w:line="276" w:lineRule="auto"/>
        <w:jc w:val="both"/>
        <w:rPr>
          <w:sz w:val="24"/>
          <w:szCs w:val="24"/>
        </w:rPr>
      </w:pPr>
    </w:p>
    <w:p w:rsidR="00846C20" w:rsidRPr="00846C20" w:rsidRDefault="00B601F2" w:rsidP="009845BB">
      <w:pPr>
        <w:pStyle w:val="ab"/>
        <w:spacing w:line="276" w:lineRule="auto"/>
        <w:jc w:val="both"/>
        <w:rPr>
          <w:b/>
          <w:sz w:val="24"/>
          <w:szCs w:val="24"/>
        </w:rPr>
      </w:pPr>
      <w:bookmarkStart w:id="59" w:name="_Toc435412706"/>
      <w:bookmarkStart w:id="60" w:name="_Toc453968179"/>
      <w:r>
        <w:rPr>
          <w:b/>
          <w:sz w:val="24"/>
          <w:szCs w:val="24"/>
        </w:rPr>
        <w:t xml:space="preserve">2.2.4. </w:t>
      </w:r>
      <w:r w:rsidR="00846C20" w:rsidRPr="00846C20">
        <w:rPr>
          <w:b/>
          <w:sz w:val="24"/>
          <w:szCs w:val="24"/>
        </w:rPr>
        <w:t>Литература</w:t>
      </w:r>
      <w:bookmarkEnd w:id="59"/>
      <w:bookmarkEnd w:id="60"/>
    </w:p>
    <w:p w:rsidR="002D49E4" w:rsidRPr="002D49E4" w:rsidRDefault="002D49E4" w:rsidP="002D49E4">
      <w:pPr>
        <w:autoSpaceDE w:val="0"/>
        <w:autoSpaceDN w:val="0"/>
        <w:adjustRightInd w:val="0"/>
        <w:spacing w:line="240" w:lineRule="auto"/>
        <w:ind w:firstLine="720"/>
        <w:jc w:val="center"/>
        <w:rPr>
          <w:rFonts w:ascii="Times New Roman" w:hAnsi="Times New Roman" w:cs="Times New Roman"/>
          <w:sz w:val="24"/>
          <w:szCs w:val="24"/>
          <w:u w:val="single"/>
        </w:rPr>
      </w:pPr>
      <w:r w:rsidRPr="002D49E4">
        <w:rPr>
          <w:rFonts w:ascii="Times New Roman" w:hAnsi="Times New Roman" w:cs="Times New Roman"/>
          <w:b/>
          <w:bCs/>
          <w:color w:val="000000"/>
          <w:sz w:val="24"/>
          <w:szCs w:val="24"/>
          <w:u w:val="single"/>
        </w:rPr>
        <w:t>Литература XIX века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Русская литература XIX века в контексте мировой культуры</w:t>
      </w:r>
      <w:r w:rsidRPr="002D49E4">
        <w:rPr>
          <w:rFonts w:ascii="Times New Roman" w:hAnsi="Times New Roman" w:cs="Times New Roman"/>
          <w:color w:val="000000"/>
          <w:sz w:val="24"/>
          <w:szCs w:val="24"/>
        </w:rPr>
        <w:t xml:space="preserve">. Основные темы и проблемы русской литературы XIX века (свобода, духовно-нравственные искания человека, обращение к народу в поисках нравственного идеала). </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 xml:space="preserve">Введение. </w:t>
      </w:r>
      <w:r w:rsidRPr="002D49E4">
        <w:rPr>
          <w:rFonts w:ascii="Times New Roman" w:hAnsi="Times New Roman" w:cs="Times New Roman"/>
          <w:color w:val="000000"/>
          <w:sz w:val="24"/>
          <w:szCs w:val="24"/>
        </w:rPr>
        <w:t>Россия в первой половине XIX века. «Дней Александровских прекрасное начало». Отечественная война 1812 го года. Движение декабристов. Воцарение Николая I. Расцвет и упадок монархии. Оживление вольнолюбивых настроении. Литература первой половины XIX века. Отголоски классицизма. Сентиментализм. Возникновение романтизма. Жуковский. Батюшков. Рылеев. Баратынский. Тютчев. Романтизм Пушкина, Лермонтова и Гоголя. Зарождение реализма (Крылов, Грибоедов, Пушкин, Лермонтов, |()голь, «натуральная школа») и профессиональной русской критической мысли. Россия во второй половине XIX века. Падение крепостного права. Земельный вопрос. Развитие капитализма и демократизация общества. Судебные реформы. Охранительные, либеральные, славянофильские, почвеннические и революционные настроения. Расцвет русского романа (Тургенев, Гончаров, Л. Толстой, Достоевский), драматургии (Островский, Сухово-Кобылин). Русская поэзия. Судьбы романтизма и реализма в поэзии. Две основные тенденции в лирике: Некрасов, поэты его круга и Фет, Тютчев, Майков, Полонский. Критика социально-историческая (Чернышевский, Добролюбов, Писарев), «органическая» (Григорьев), эстетическая (Боткин, Страхов). Зарождение народнической идеологии и литературы. Чехов как последний великий реалист. Наследие старой драмы, ее гибель и рождение новой драматургии в творчестве Чехова.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Литература первой половины XIX века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Александр Сергеевич Пушкин</w:t>
      </w:r>
      <w:r w:rsidRPr="002D49E4">
        <w:rPr>
          <w:rFonts w:ascii="Times New Roman" w:hAnsi="Times New Roman" w:cs="Times New Roman"/>
          <w:color w:val="000000"/>
          <w:sz w:val="24"/>
          <w:szCs w:val="24"/>
        </w:rPr>
        <w:t>. Жизнь и творчество. Лирика Пушкина, ее гуманизм. Красота, Добро, Истина — три принципа пушкинского творчества. Национально-историческое и общечеловеческое содержание лирики. Стихотворения: «Поэту», «Брожу ли я вдоль улиц шумных...», «Отцы пустынники и жены непорочны...», «Погасло дневное светило...», «Свободы сеятель пустынный...», «Подражания Корану», «Элегия» («Безумных лет угасшее веселье...»), «...Вновь я посетил...», «Поэт», «Из Пиндемонти», «Разговор Книгопродавца с Поэтом», «Вольность», «Демон», «Осень» и др. Слияние гражданских, философских и личных мотивов. Преодоление трагического представления о мире и месте человека в нем через приобщение к ходу истории. Вера в неостановимый поток жизни и преемственность поколений. Романтическая лирики и романтические поэмы. Историзм и народность - основа реализма Пушкина. Развитие реализма в лирике и поэмах. «Медный всадник».</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lastRenderedPageBreak/>
        <w:t>Михаил Юрьевич Лермонтов</w:t>
      </w:r>
      <w:r w:rsidRPr="002D49E4">
        <w:rPr>
          <w:rFonts w:ascii="Times New Roman" w:hAnsi="Times New Roman" w:cs="Times New Roman"/>
          <w:color w:val="000000"/>
          <w:sz w:val="24"/>
          <w:szCs w:val="24"/>
        </w:rPr>
        <w:t>. Жизнь и творчество. Ранние романтические стихотворения и поэмы. Основные настроения: чувство трагического одиночества, мятежный порыв в иной мир или к иной, светлом и прекрасной жизни, любовь как страсть, приносящая страдания, чистота и красота поэзии как заповедник святыни сердца. Трагическая судьба поэта и человек в бездуховном мире. Стихотворения: «Валерик», «Кик часто, пестрою толпою окружен...», «Сон», «Выхожу один я на дорогу...», «Нет, я не Байрон, я другой...». «Молитва» («Я, Матерь Божия, ныне с молитвою...»), «Завещание». Своеобразие художественного мира Лермонтова. Тема Родины, поэта и поэзии, любви, мотив одиночества. Романтизм и реализм в творчестве поэта.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Углубление понятий о романтизме и реализме, об их соотношении и взаимовлиянии.</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Николай Васильевич Гоголь</w:t>
      </w:r>
      <w:r w:rsidRPr="002D49E4">
        <w:rPr>
          <w:rFonts w:ascii="Times New Roman" w:hAnsi="Times New Roman" w:cs="Times New Roman"/>
          <w:color w:val="000000"/>
          <w:sz w:val="24"/>
          <w:szCs w:val="24"/>
        </w:rPr>
        <w:t>. Жизнь и творчество. (Обзор.) Романтические произведения. «Вечера на хуторе близ Диканьки». Рассказчик и рассказчики. Народная фантастика. «Миргород». Два начала в композиции сборника: сатирическое («Повесть о том, как поссорились Иван Иванович с Иваном Никифоровичем») и эпико-героическое («Тарас Бульба»). Противоречивое слияние положительных и отрицательных начал в других повестях («Старосветские помещики» — идиллия и сатира, «Вий» — демоническое и ангельское). «Петербургские повести». «Невский проспект». Сочетание трагедийности и комизма, лирики и сатиры, реальности и фантастики. Петербург как мифический образ бездушного и обманного города.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Литература второй половины XIX века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Обзор русской литературы второй половины XIX века. Россия второй половины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ее социальная острота и философская глубина.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Классическая русская литература и ее мировое признание.</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Иван Александрович Гончаров</w:t>
      </w:r>
      <w:r w:rsidRPr="002D49E4">
        <w:rPr>
          <w:rFonts w:ascii="Times New Roman" w:hAnsi="Times New Roman" w:cs="Times New Roman"/>
          <w:color w:val="000000"/>
          <w:sz w:val="24"/>
          <w:szCs w:val="24"/>
        </w:rPr>
        <w:t>. Жизнь и творчество. (Обзор.) Роман «Обломов». Социальная и нравственная проблематика. Хорошее и дурное в характере Обломова. Смысл его жизни и смерти. «Обломовщина» как общественное явление. Герои романа и их отношение к 06-ломову. Авторская позиция и способы ее выражения в романе. Роман «Обломов» в зеркале критики («Что такое обломовщина?» Н. А. Добролюбова, «Обломов» Д. И. Писарева).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Литературная критика.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Александр Николаевич Островский</w:t>
      </w:r>
      <w:r w:rsidRPr="002D49E4">
        <w:rPr>
          <w:rFonts w:ascii="Times New Roman" w:hAnsi="Times New Roman" w:cs="Times New Roman"/>
          <w:color w:val="000000"/>
          <w:sz w:val="24"/>
          <w:szCs w:val="24"/>
        </w:rPr>
        <w:t xml:space="preserve">. Жизнь и творчество. (Обзор.) Периодизация творчества. Наследник Фонвизина, Грибоедова, Гоголя. Создатель русского сценического репертуара. Драма «Гроза». Ее народные истоки. Духовное самосознание Катерины. Нравственно ценное и косное в патриархальном быту. Россия на переломе, чреватом </w:t>
      </w:r>
      <w:r w:rsidRPr="002D49E4">
        <w:rPr>
          <w:rFonts w:ascii="Times New Roman" w:hAnsi="Times New Roman" w:cs="Times New Roman"/>
          <w:color w:val="000000"/>
          <w:sz w:val="24"/>
          <w:szCs w:val="24"/>
        </w:rPr>
        <w:lastRenderedPageBreak/>
        <w:t>трагедией, ломкой судеб, гибелью людей. 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Драматургическое мастерство Островского. А. Н. Островский в критике («Луч света и темном царстве» Н. А. Добролюбова).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Углубление понятий о драме как роде литературы, о жанрах комедии, драмы, трагедии. Драматургический конфликт (развитие понятия)</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Иван Сергеевич Тургенев</w:t>
      </w:r>
      <w:r w:rsidRPr="002D49E4">
        <w:rPr>
          <w:rFonts w:ascii="Times New Roman" w:hAnsi="Times New Roman" w:cs="Times New Roman"/>
          <w:color w:val="000000"/>
          <w:sz w:val="24"/>
          <w:szCs w:val="24"/>
        </w:rPr>
        <w:t>. Жизнь и творчество (Обзор.) «Отцы и дети». Духовный конфликт (различное отношение к духовным ценностям: к любви, природе, искусству) между поколениями, отраженный в заглавии и легший в основу романа. Базаров в ситуации русскою человека на рандеву. Его сторонники и противники. Трагическое одиночество героя. Споры вокруг романа и авторская позиция Тургенева. Тургенев как пропагандист русской литературы на Западе. Критика о Тургеневе («Базаров» Д. И. Писарева).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Углубление понятия о романе (частная жизнь в исторической панораме. Социально-бытовые и общечеловеческие стороны в романе).</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Федор Иванович Тютчев</w:t>
      </w:r>
      <w:r w:rsidRPr="002D49E4">
        <w:rPr>
          <w:rFonts w:ascii="Times New Roman" w:hAnsi="Times New Roman" w:cs="Times New Roman"/>
          <w:color w:val="000000"/>
          <w:sz w:val="24"/>
          <w:szCs w:val="24"/>
        </w:rPr>
        <w:t>. Жизнь и творчество. Наследник классицизма и поэт-романтик. Философский характер тютчевского романтизма. Идеал Тютчева — слияние человека с Природой и Историей, с «божеско-всемирной жизнью» и его неосуществимость. Сочетание разномасштабных образов природы (космический охват с конкретно-реалистической детализацией). Любовь как стихийная сила и «поединок роковой». Основной жанр — лирический фрагмент («осколок» классицистических монументальных и масштабных жанров — героической или философской поэмы, торжественной или философской оды, вмещающий образы старых лирических или эпических жанровых форм). Мифологизмы, архаизмы как признаки монументального стиля грандиозных творений. Стихотворения: ««</w:t>
      </w:r>
      <w:r w:rsidRPr="002D49E4">
        <w:rPr>
          <w:rFonts w:ascii="Times New Roman" w:hAnsi="Times New Roman" w:cs="Times New Roman"/>
          <w:color w:val="000000"/>
          <w:sz w:val="24"/>
          <w:szCs w:val="24"/>
          <w:lang w:val="en-US"/>
        </w:rPr>
        <w:t>Silentium</w:t>
      </w:r>
      <w:r w:rsidRPr="002D49E4">
        <w:rPr>
          <w:rFonts w:ascii="Times New Roman" w:hAnsi="Times New Roman" w:cs="Times New Roman"/>
          <w:color w:val="000000"/>
          <w:sz w:val="24"/>
          <w:szCs w:val="24"/>
        </w:rPr>
        <w:t>», «Не то, что мните вы, природа...», «Еще земли печален вид...», «Как хорошо ты, о море ночное...», «Я встретил вас, и все былое...», «Эти бедные селенья...», «Нам не дано предугадать...», «Природа — сфинкс...», «Умом Россию по понять...», «О, как убийственно мы любим...».</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Углубление понятия о лирике. Судьба жанров оды и элегии в русской поэзии.</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Афанасий Афанасьевич Фет</w:t>
      </w:r>
      <w:r w:rsidRPr="002D49E4">
        <w:rPr>
          <w:rFonts w:ascii="Times New Roman" w:hAnsi="Times New Roman" w:cs="Times New Roman"/>
          <w:color w:val="000000"/>
          <w:sz w:val="24"/>
          <w:szCs w:val="24"/>
        </w:rPr>
        <w:t>. Жизнь и творчество. (Обзор.) Двойственность личности и судьбы Фета-поэта и Фета — практичного помещика. Жизнеутверждающее начало в лирике природы. Фет как мастер реалистического пейзажа. Красота обыденно-реалистической детали и умение передать «мимолетное», «неуловимое». Романтические «поэтизмы» и метафорический язык. Гармония и музыкальность поэтической речи и способы их достижения. Тема смерти и мотив трагизма человеческого бытия в поздней лирике Фета. Стихотворения: «Даль», «Шепот, робкое дыханье...», «Еще майская ночь», «Еще весны душистой нега...», «Летний вечер тих и ясен...», «Я пришел к тебе с приветом...», «Заря прощается с землею...», «Это утро, радость эта...», «Певице», «Сияла ночь. Луной был полон сад...», «Как беден наш язык!..», «Одним толчком согнать ладью живую...», «На качелях».</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lastRenderedPageBreak/>
        <w:t>Теория литературы. Углубление понятия о лирике. Композиция лирического стихотворения.</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Алексей Константинович Толстой</w:t>
      </w:r>
      <w:r w:rsidRPr="002D49E4">
        <w:rPr>
          <w:rFonts w:ascii="Times New Roman" w:hAnsi="Times New Roman" w:cs="Times New Roman"/>
          <w:color w:val="000000"/>
          <w:sz w:val="24"/>
          <w:szCs w:val="24"/>
        </w:rPr>
        <w:t>. Жизнь и творчество. Своеобразие художественного мира Толстого. Основные темы, мотивы и образы поэзии. Взгляд на русскую историю в произведениях писателя. Влияние фольклора и романтической традиции. Стихотворения: «Слеза дрожит в твоем ревнивом взоре...», «Против течения», «Государь ты наш батюшка...».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Николай Алексеевич Некрасов</w:t>
      </w:r>
      <w:r w:rsidRPr="002D49E4">
        <w:rPr>
          <w:rFonts w:ascii="Times New Roman" w:hAnsi="Times New Roman" w:cs="Times New Roman"/>
          <w:color w:val="000000"/>
          <w:sz w:val="24"/>
          <w:szCs w:val="24"/>
        </w:rPr>
        <w:t>. Жизнь и творчество. (Обзор.) Некрасов-журналист. Противоположность литературно-художественных взглядов Некрасова и Фета. Разрыв с романтиками и переход на позиции реализма. Прозаизация лирики, усиление роли сюжетного начала. Социальная трагедия народа в городе и деревне. Настоящее и будущее народа как предмет лирических переживаний страдающего поэта. Интонация плача, рыданий, стона как способ исповедального выражения лирических переживаний. Сатира Некрасова. Героическое и жертвенное в образе разночинца-народолюбца. Психологизм и бытовая конкретизация любой ной лирики. Поэмы Некрасова, их содержание, поэтический язык. Замысел поэмы «Кому на Руси тип, хорошо». Дореформенная и пореформенная Россия в поэме, широта тематики и стилистическое многообразие. Образы крестьян и «народных заступников». Тема социального и духовного рабства, тема народного бунта. Фольклорное начало в поэме. Особенности поэтического языка.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Стихотворения: «Рыцарь на час», «В дороге», «Надрывается сердце от муки...», «Душно! Без счастья и воли...», «Поэт и гражданин», «Элегия», «Умру я скоро...», «Музе», «Мы с тобой бестолковые люди..-, «О Муза! Я у двери гроба...», «Я не люблю иронии твоей...», «Блажен незлобивый поэт...», «Внимая ужасам войны...», «Тройка», «Еду ли ночью по улице темной...».</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Понятие о народности искусства. Фольклоризм художественной литературы (развитие понятия).</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Михаил Евграфович Салтыков-Щедрин</w:t>
      </w:r>
      <w:r w:rsidRPr="002D49E4">
        <w:rPr>
          <w:rFonts w:ascii="Times New Roman" w:hAnsi="Times New Roman" w:cs="Times New Roman"/>
          <w:color w:val="000000"/>
          <w:sz w:val="24"/>
          <w:szCs w:val="24"/>
        </w:rPr>
        <w:t>. Жизнь и творчество. (Обзор.) «История одного города» — ключевое художественное произведение писателя. Сатирико-гротесковая хроника, изображающая смену градоначальников, как намек на смену царей в русской истории. Терпение народа как национальная отрицательная черта. Сказки (по выбору). Сатирическое негодование против произвола властей и желчная насмешка над покорностью народа.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Фантастика, гротеск и эзопов язык (развитие понятий). Сатира как выражение общественной позиции писателя. Жанр памфлета (начальные представления).</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Лев Николаевич Толстой</w:t>
      </w:r>
      <w:r w:rsidRPr="002D49E4">
        <w:rPr>
          <w:rFonts w:ascii="Times New Roman" w:hAnsi="Times New Roman" w:cs="Times New Roman"/>
          <w:color w:val="000000"/>
          <w:sz w:val="24"/>
          <w:szCs w:val="24"/>
        </w:rPr>
        <w:t>. Жизнь и творчество. (Обзор.) Начало творческого пути. Духовные искания, их отражение в трилогии «Детство», «Отрочество», «Юность». Становление типа толстовского героя — просвещенного правдоискателя, ищущего совершенства. Нравственная чистота писательского взгляда на человека и мир.</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 xml:space="preserve">«Война и мир» — вершина творчества Л. Н. Толстого. Творческая история романа. Своеобразие жанра и стиля. Образ автора как объединяющее идейно-стилевое начало </w:t>
      </w:r>
      <w:r w:rsidRPr="002D49E4">
        <w:rPr>
          <w:rFonts w:ascii="Times New Roman" w:hAnsi="Times New Roman" w:cs="Times New Roman"/>
          <w:color w:val="000000"/>
          <w:sz w:val="24"/>
          <w:szCs w:val="24"/>
        </w:rPr>
        <w:lastRenderedPageBreak/>
        <w:t>«Войны и мира», вмещающее в себя аристократические устремления русской патриархальной демократии.</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Соединение народа как «тела» нации с ее «умом» — просвещенным дворянством на почве общины и личной независимости. Народ и «мысль народная» в изображении писателя. Просвещенные герои и их судьбы в водовороте исторических событий. Духовные искания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Нравственно-психологической облик Наташи Ростовой, Марьи Болконской, Сони, Элен. Философские, нравственные и эстетические искания Толстого, реализованные в образах Наташи и Марьи. Философский смысл образа Платона Каратаева. Толстовская мысль об истории. Образы Кутузова и Наполеона, значение их противопоставления. Патриотизм ложный и патриотизм истинный. Внутренний монолог как способ выражения «диалектики души». Своеобразие религиозно-этических и эстетических взглядов Толстого. Всемирное значение Толстого — художника и мыслителя. Его влияние на русскую и мировую литературу.</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Углубление понятия о романе. Роман-эпопея. Внутренний монолог (развитие понятия). Психологизм художественной прозы (развитие понятия).</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Федор Михайлович Достоевский</w:t>
      </w:r>
      <w:r w:rsidRPr="002D49E4">
        <w:rPr>
          <w:rFonts w:ascii="Times New Roman" w:hAnsi="Times New Roman" w:cs="Times New Roman"/>
          <w:color w:val="000000"/>
          <w:sz w:val="24"/>
          <w:szCs w:val="24"/>
        </w:rPr>
        <w:t>. Жизнь и творчество. (Обзор.) Достоевский, Гоголь и «натуральная школа». «Преступление и наказание» — первый идеологический роман. Творческая история. Уголовно-авантюрная основа и ее преобразование в сюжете произведения. Противопоставление преступления и наказания в композиции романа. Композиционная роль снов Раскольникова, его психология, преступление и судьба в свете религиозно-нравственных и социальных представлений. «Маленькие люди» в романе, проблема социальной несправедливости и гуманизм писателя. духовные искания интеллектуального героя и способы их выявления. Исповедальное начало как способ самораскрытия души. Полифонизм романа и диалоги героев. Достоевский и его значение для русской и мировой культуры.</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Николай Семенович Лесков</w:t>
      </w:r>
      <w:r w:rsidRPr="002D49E4">
        <w:rPr>
          <w:rFonts w:ascii="Times New Roman" w:hAnsi="Times New Roman" w:cs="Times New Roman"/>
          <w:color w:val="000000"/>
          <w:sz w:val="24"/>
          <w:szCs w:val="24"/>
        </w:rPr>
        <w:t>. Жизнь и творчество. (Обзор.) Бытовые повести и жанр «русской новеллы». Антинигилистические романы. Правдоискатели и народные праведники. Повесть «Очарованный странник» и ее герой Иван Флягин. Фольклорное начало в повести. Талант и творческий дух человека из народа. «Тупейный художник». Самобытные характеры и необычные судьбы, исключительность обстоятельств, любовь к жизни и людям, нравственная стойкость — основные мотивы повествования Лескова о русском человеке. (Изучается одно произведение по выбору.)</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Теория литературы. Формы повествования. Проблема сказа. Понятие о стилизации.</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Антон Павлович Чехов</w:t>
      </w:r>
      <w:r w:rsidRPr="002D49E4">
        <w:rPr>
          <w:rFonts w:ascii="Times New Roman" w:hAnsi="Times New Roman" w:cs="Times New Roman"/>
          <w:color w:val="000000"/>
          <w:sz w:val="24"/>
          <w:szCs w:val="24"/>
        </w:rPr>
        <w:t xml:space="preserve">. Жизнь и творчество. Сотрудничество в юмористических журналах. Основные жанры — сценка, юмореска, анекдот, пародия. Спор с традицией изображения «маленького человека». Конфликт между сложной и пестрой жизнью и узкими представлениями о ней как основа комизма ранних рассказов. 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 реальности, </w:t>
      </w:r>
      <w:r w:rsidRPr="002D49E4">
        <w:rPr>
          <w:rFonts w:ascii="Times New Roman" w:hAnsi="Times New Roman" w:cs="Times New Roman"/>
          <w:color w:val="000000"/>
          <w:sz w:val="24"/>
          <w:szCs w:val="24"/>
        </w:rPr>
        <w:lastRenderedPageBreak/>
        <w:t>«футлярное» существование, образы будущего — темы и проблемы рассказов Чехова. Рассказы по выбору: «Человек в футляре», «Ионыч», «Дом с мезонином», «Студент», «Дама с собачкой», «Случай из практики», «Черный монах» и др. «Вишневый сад». Образ вишневого сада, старые и новые хозяева как прошлое, настоящее и будущее России. Лирическое и трагическое начала в пьесе, роль фарсовых эпизодов и комических персонажей. Психологизация ремарки. Символическая образность, «бессобытийность», «подводное течение». Значение художественного наследия Чехова для русской и мировой литературы.</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Те о р и я литературы. Углубление понятия о рассказе.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Из зарубежной литературы</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Обзор зарубежной литературы второй половины XIX века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Основные тенденции в развитии литературы второй половины XIX века. Поздний романтизм. Романтизм как доминанта литературного процесса. Символизм.</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Ги де Мопассан</w:t>
      </w:r>
      <w:r w:rsidRPr="002D49E4">
        <w:rPr>
          <w:rFonts w:ascii="Times New Roman" w:hAnsi="Times New Roman" w:cs="Times New Roman"/>
          <w:color w:val="000000"/>
          <w:sz w:val="24"/>
          <w:szCs w:val="24"/>
        </w:rPr>
        <w:t>. Слово о писателе. «Ожерелье». 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Особенности жанра новеллы.</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b/>
          <w:bCs/>
          <w:color w:val="000000"/>
          <w:sz w:val="24"/>
          <w:szCs w:val="24"/>
        </w:rPr>
        <w:t>Генрик Ибсен</w:t>
      </w:r>
      <w:r w:rsidRPr="002D49E4">
        <w:rPr>
          <w:rFonts w:ascii="Times New Roman" w:hAnsi="Times New Roman" w:cs="Times New Roman"/>
          <w:color w:val="000000"/>
          <w:sz w:val="24"/>
          <w:szCs w:val="24"/>
        </w:rPr>
        <w:t>. Слово о писателе. «Кукольный дом». Проблема социального неравенства и права женщины. Жизнь-игра и героиня-кукла.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sz w:val="24"/>
          <w:szCs w:val="24"/>
        </w:rPr>
      </w:pPr>
      <w:r w:rsidRPr="002D49E4">
        <w:rPr>
          <w:rFonts w:ascii="Times New Roman" w:hAnsi="Times New Roman" w:cs="Times New Roman"/>
          <w:color w:val="000000"/>
          <w:sz w:val="24"/>
          <w:szCs w:val="24"/>
        </w:rPr>
        <w:t>Мораль естественная и мораль ложная. Неразрешимость конфликта. «Кукольный дом» как «драма идеи и психологическая драма.</w:t>
      </w:r>
    </w:p>
    <w:p w:rsidR="002D49E4" w:rsidRPr="002D49E4" w:rsidRDefault="002D49E4" w:rsidP="002D49E4">
      <w:pPr>
        <w:autoSpaceDE w:val="0"/>
        <w:autoSpaceDN w:val="0"/>
        <w:adjustRightInd w:val="0"/>
        <w:spacing w:line="240" w:lineRule="auto"/>
        <w:ind w:firstLine="720"/>
        <w:jc w:val="both"/>
        <w:rPr>
          <w:rFonts w:ascii="Times New Roman" w:hAnsi="Times New Roman" w:cs="Times New Roman"/>
          <w:color w:val="000000"/>
          <w:sz w:val="24"/>
          <w:szCs w:val="24"/>
        </w:rPr>
      </w:pPr>
      <w:r w:rsidRPr="002D49E4">
        <w:rPr>
          <w:rFonts w:ascii="Times New Roman" w:hAnsi="Times New Roman" w:cs="Times New Roman"/>
          <w:b/>
          <w:bCs/>
          <w:color w:val="000000"/>
          <w:sz w:val="24"/>
          <w:szCs w:val="24"/>
        </w:rPr>
        <w:t>Артюр Рембо</w:t>
      </w:r>
      <w:r w:rsidRPr="002D49E4">
        <w:rPr>
          <w:rFonts w:ascii="Times New Roman" w:hAnsi="Times New Roman" w:cs="Times New Roman"/>
          <w:color w:val="000000"/>
          <w:sz w:val="24"/>
          <w:szCs w:val="24"/>
        </w:rPr>
        <w:t>. Слово о писателе. «Пьяный корабль». Пафос разрыва со всем устоявшимся, закосневшим. Апология стихийности, раскрепощенности, свободы и своеволия художника. Склонное к деформации образа, к смешению пропорций, стиранию грани между реальным и воображаемым. Символизм стихотворения. Своеобразие поэтического языка.</w:t>
      </w:r>
    </w:p>
    <w:p w:rsidR="002D49E4" w:rsidRPr="002D49E4" w:rsidRDefault="002D49E4" w:rsidP="004A5231">
      <w:pPr>
        <w:spacing w:line="240" w:lineRule="auto"/>
        <w:jc w:val="center"/>
        <w:rPr>
          <w:rFonts w:ascii="Times New Roman" w:hAnsi="Times New Roman" w:cs="Times New Roman"/>
          <w:b/>
          <w:sz w:val="24"/>
          <w:szCs w:val="24"/>
          <w:u w:val="single"/>
          <w:lang w:bidi="en-US"/>
        </w:rPr>
      </w:pPr>
      <w:r w:rsidRPr="002D49E4">
        <w:rPr>
          <w:rFonts w:ascii="Times New Roman" w:hAnsi="Times New Roman" w:cs="Times New Roman"/>
          <w:b/>
          <w:sz w:val="24"/>
          <w:szCs w:val="24"/>
          <w:u w:val="single"/>
          <w:lang w:bidi="en-US"/>
        </w:rPr>
        <w:t xml:space="preserve">Литература </w:t>
      </w:r>
      <w:r w:rsidRPr="002D49E4">
        <w:rPr>
          <w:rFonts w:ascii="Times New Roman" w:hAnsi="Times New Roman" w:cs="Times New Roman"/>
          <w:b/>
          <w:sz w:val="24"/>
          <w:szCs w:val="24"/>
          <w:u w:val="single"/>
          <w:lang w:val="en-US" w:bidi="en-US"/>
        </w:rPr>
        <w:t>XX</w:t>
      </w:r>
      <w:r w:rsidRPr="002D49E4">
        <w:rPr>
          <w:rFonts w:ascii="Times New Roman" w:hAnsi="Times New Roman" w:cs="Times New Roman"/>
          <w:b/>
          <w:sz w:val="24"/>
          <w:szCs w:val="24"/>
          <w:u w:val="single"/>
          <w:lang w:bidi="en-US"/>
        </w:rPr>
        <w:t xml:space="preserve"> века</w:t>
      </w:r>
    </w:p>
    <w:p w:rsidR="002D49E4" w:rsidRPr="002D49E4" w:rsidRDefault="002D49E4" w:rsidP="002D49E4">
      <w:pPr>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lang w:eastAsia="en-US" w:bidi="en-US"/>
        </w:rPr>
        <w:t>Введение</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Cs/>
          <w:iCs/>
          <w:sz w:val="24"/>
          <w:szCs w:val="24"/>
          <w:shd w:val="clear" w:color="auto" w:fill="FFFFFF"/>
          <w:lang w:eastAsia="en-US" w:bidi="en-US"/>
        </w:rPr>
      </w:pPr>
      <w:r w:rsidRPr="002D49E4">
        <w:rPr>
          <w:rFonts w:ascii="Times New Roman" w:hAnsi="Times New Roman" w:cs="Times New Roman"/>
          <w:bCs/>
          <w:iCs/>
          <w:sz w:val="24"/>
          <w:szCs w:val="24"/>
          <w:shd w:val="clear" w:color="auto" w:fill="FFFFFF"/>
          <w:lang w:eastAsia="en-US" w:bidi="en-US"/>
        </w:rPr>
        <w:t xml:space="preserve">             Русская литература ХХ в.в.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u w:val="single"/>
          <w:lang w:eastAsia="en-US" w:bidi="en-US"/>
        </w:rPr>
      </w:pPr>
      <w:r w:rsidRPr="002D49E4">
        <w:rPr>
          <w:rFonts w:ascii="Times New Roman" w:hAnsi="Times New Roman" w:cs="Times New Roman"/>
          <w:b/>
          <w:bCs/>
          <w:iCs/>
          <w:sz w:val="24"/>
          <w:szCs w:val="24"/>
          <w:u w:val="single"/>
          <w:lang w:eastAsia="en-US" w:bidi="en-US"/>
        </w:rPr>
        <w:t xml:space="preserve">Литература первой половины </w:t>
      </w:r>
      <w:r w:rsidRPr="002D49E4">
        <w:rPr>
          <w:rFonts w:ascii="Times New Roman" w:hAnsi="Times New Roman" w:cs="Times New Roman"/>
          <w:b/>
          <w:bCs/>
          <w:iCs/>
          <w:sz w:val="24"/>
          <w:szCs w:val="24"/>
          <w:u w:val="single"/>
          <w:lang w:val="en-US" w:eastAsia="en-US" w:bidi="en-US"/>
        </w:rPr>
        <w:t>XX</w:t>
      </w:r>
      <w:r w:rsidRPr="002D49E4">
        <w:rPr>
          <w:rFonts w:ascii="Times New Roman" w:hAnsi="Times New Roman" w:cs="Times New Roman"/>
          <w:b/>
          <w:bCs/>
          <w:iCs/>
          <w:sz w:val="24"/>
          <w:szCs w:val="24"/>
          <w:u w:val="single"/>
          <w:lang w:eastAsia="en-US" w:bidi="en-US"/>
        </w:rPr>
        <w:t xml:space="preserve"> века</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lang w:eastAsia="en-US" w:bidi="en-US"/>
        </w:rPr>
      </w:pPr>
      <w:r w:rsidRPr="002D49E4">
        <w:rPr>
          <w:rFonts w:ascii="Times New Roman" w:hAnsi="Times New Roman" w:cs="Times New Roman"/>
          <w:b/>
          <w:bCs/>
          <w:iCs/>
          <w:sz w:val="24"/>
          <w:szCs w:val="24"/>
          <w:lang w:eastAsia="en-US" w:bidi="en-US"/>
        </w:rPr>
        <w:t xml:space="preserve">Обзор русской литературы первой половины </w:t>
      </w:r>
      <w:r w:rsidRPr="002D49E4">
        <w:rPr>
          <w:rFonts w:ascii="Times New Roman" w:hAnsi="Times New Roman" w:cs="Times New Roman"/>
          <w:b/>
          <w:bCs/>
          <w:iCs/>
          <w:sz w:val="24"/>
          <w:szCs w:val="24"/>
          <w:lang w:val="en-US" w:eastAsia="en-US" w:bidi="en-US"/>
        </w:rPr>
        <w:t>XX</w:t>
      </w:r>
      <w:r w:rsidRPr="002D49E4">
        <w:rPr>
          <w:rFonts w:ascii="Times New Roman" w:hAnsi="Times New Roman" w:cs="Times New Roman"/>
          <w:b/>
          <w:bCs/>
          <w:iCs/>
          <w:sz w:val="24"/>
          <w:szCs w:val="24"/>
          <w:lang w:eastAsia="en-US" w:bidi="en-US"/>
        </w:rPr>
        <w:t xml:space="preserve"> века</w:t>
      </w:r>
    </w:p>
    <w:p w:rsidR="002D49E4" w:rsidRPr="002D49E4" w:rsidRDefault="002D49E4" w:rsidP="002D49E4">
      <w:pPr>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shd w:val="clear" w:color="auto" w:fill="FFFFFF"/>
          <w:lang w:eastAsia="en-US" w:bidi="en-US"/>
        </w:rPr>
        <w:lastRenderedPageBreak/>
        <w:t xml:space="preserve">             Традиции и новаторство</w:t>
      </w:r>
      <w:r w:rsidRPr="002D49E4">
        <w:rPr>
          <w:rFonts w:ascii="Times New Roman" w:hAnsi="Times New Roman" w:cs="Times New Roman"/>
          <w:sz w:val="24"/>
          <w:szCs w:val="24"/>
          <w:lang w:eastAsia="en-US" w:bidi="en-US"/>
        </w:rPr>
        <w:t xml:space="preserve"> в литературе рубежа </w:t>
      </w:r>
      <w:r w:rsidRPr="002D49E4">
        <w:rPr>
          <w:rFonts w:ascii="Times New Roman" w:hAnsi="Times New Roman" w:cs="Times New Roman"/>
          <w:sz w:val="24"/>
          <w:szCs w:val="24"/>
          <w:lang w:val="en-US" w:eastAsia="en-US" w:bidi="en-US"/>
        </w:rPr>
        <w:t>XIX</w:t>
      </w:r>
      <w:r w:rsidRPr="002D49E4">
        <w:rPr>
          <w:rFonts w:ascii="Times New Roman" w:hAnsi="Times New Roman" w:cs="Times New Roman"/>
          <w:sz w:val="24"/>
          <w:szCs w:val="24"/>
          <w:lang w:val="en-US" w:eastAsia="en-US" w:bidi="en-US"/>
        </w:rPr>
        <w:sym w:font="Symbol" w:char="F02D"/>
      </w:r>
      <w:r w:rsidRPr="002D49E4">
        <w:rPr>
          <w:rFonts w:ascii="Times New Roman" w:hAnsi="Times New Roman" w:cs="Times New Roman"/>
          <w:sz w:val="24"/>
          <w:szCs w:val="24"/>
          <w:lang w:eastAsia="en-US" w:bidi="en-US"/>
        </w:rPr>
        <w:t xml:space="preserve">ХХ вв. Реализм и модернизм. </w:t>
      </w:r>
      <w:r w:rsidRPr="002D49E4">
        <w:rPr>
          <w:rFonts w:ascii="Times New Roman" w:hAnsi="Times New Roman" w:cs="Times New Roman"/>
          <w:sz w:val="24"/>
          <w:szCs w:val="24"/>
          <w:shd w:val="clear" w:color="auto" w:fill="FFFFFF"/>
          <w:lang w:eastAsia="en-US" w:bidi="en-US"/>
        </w:rPr>
        <w:t xml:space="preserve">Трагические события первой половины </w:t>
      </w:r>
      <w:r w:rsidRPr="002D49E4">
        <w:rPr>
          <w:rFonts w:ascii="Times New Roman" w:hAnsi="Times New Roman" w:cs="Times New Roman"/>
          <w:sz w:val="24"/>
          <w:szCs w:val="24"/>
          <w:shd w:val="clear" w:color="auto" w:fill="FFFFFF"/>
          <w:lang w:val="en-US" w:eastAsia="en-US" w:bidi="en-US"/>
        </w:rPr>
        <w:t>XX</w:t>
      </w:r>
      <w:r w:rsidRPr="002D49E4">
        <w:rPr>
          <w:rFonts w:ascii="Times New Roman" w:hAnsi="Times New Roman" w:cs="Times New Roman"/>
          <w:sz w:val="24"/>
          <w:szCs w:val="24"/>
          <w:shd w:val="clear" w:color="auto" w:fill="FFFFFF"/>
          <w:lang w:eastAsia="en-US" w:bidi="en-US"/>
        </w:rPr>
        <w:t xml:space="preserve"> в. и их отражение </w:t>
      </w:r>
      <w:r w:rsidRPr="002D49E4">
        <w:rPr>
          <w:rFonts w:ascii="Times New Roman" w:hAnsi="Times New Roman" w:cs="Times New Roman"/>
          <w:sz w:val="24"/>
          <w:szCs w:val="24"/>
          <w:lang w:eastAsia="en-US" w:bidi="en-US"/>
        </w:rPr>
        <w:t xml:space="preserve">в русской литературе и литературах других народов России. Конфликт человека и эпохи. </w:t>
      </w:r>
    </w:p>
    <w:p w:rsidR="002D49E4" w:rsidRPr="002D49E4" w:rsidRDefault="002D49E4" w:rsidP="002D49E4">
      <w:pPr>
        <w:shd w:val="clear" w:color="auto" w:fill="FFFFFF"/>
        <w:tabs>
          <w:tab w:val="left" w:pos="540"/>
        </w:tabs>
        <w:spacing w:line="240" w:lineRule="auto"/>
        <w:ind w:right="326"/>
        <w:jc w:val="both"/>
        <w:rPr>
          <w:rFonts w:ascii="Times New Roman" w:hAnsi="Times New Roman" w:cs="Times New Roman"/>
          <w:color w:val="000000"/>
          <w:spacing w:val="2"/>
          <w:sz w:val="24"/>
          <w:szCs w:val="24"/>
          <w:lang w:eastAsia="en-US" w:bidi="en-US"/>
        </w:rPr>
      </w:pPr>
      <w:r w:rsidRPr="002D49E4">
        <w:rPr>
          <w:rFonts w:ascii="Times New Roman" w:hAnsi="Times New Roman" w:cs="Times New Roman"/>
          <w:color w:val="000000"/>
          <w:spacing w:val="2"/>
          <w:sz w:val="24"/>
          <w:szCs w:val="24"/>
          <w:lang w:eastAsia="en-US" w:bidi="en-US"/>
        </w:rPr>
        <w:t xml:space="preserve">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shd w:val="clear" w:color="auto" w:fill="FFFFFF"/>
          <w:lang w:eastAsia="en-US" w:bidi="en-US"/>
        </w:rPr>
      </w:pPr>
      <w:r w:rsidRPr="002D49E4">
        <w:rPr>
          <w:rFonts w:ascii="Times New Roman" w:hAnsi="Times New Roman" w:cs="Times New Roman"/>
          <w:b/>
          <w:bCs/>
          <w:iCs/>
          <w:sz w:val="24"/>
          <w:szCs w:val="24"/>
          <w:shd w:val="clear" w:color="auto" w:fill="FFFFFF"/>
          <w:lang w:eastAsia="en-US" w:bidi="en-US"/>
        </w:rPr>
        <w:t>И. А. Бунин</w:t>
      </w:r>
    </w:p>
    <w:p w:rsidR="002D49E4" w:rsidRPr="002D49E4" w:rsidRDefault="002D49E4" w:rsidP="002D49E4">
      <w:pPr>
        <w:spacing w:line="240" w:lineRule="auto"/>
        <w:ind w:firstLine="720"/>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Жизнь и творчество (обзор).</w:t>
      </w:r>
    </w:p>
    <w:p w:rsidR="002D49E4" w:rsidRPr="002D49E4" w:rsidRDefault="002D49E4" w:rsidP="002D49E4">
      <w:pPr>
        <w:widowControl w:val="0"/>
        <w:spacing w:line="240" w:lineRule="auto"/>
        <w:ind w:firstLine="720"/>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Стихотворения: «Вечер», «Не устану воспевать вас, звезды!..», «Последний шмель»</w:t>
      </w:r>
      <w:r w:rsidRPr="002D49E4">
        <w:rPr>
          <w:rFonts w:ascii="Times New Roman" w:hAnsi="Times New Roman" w:cs="Times New Roman"/>
          <w:sz w:val="24"/>
          <w:szCs w:val="24"/>
          <w:lang w:eastAsia="en-US" w:bidi="en-US"/>
        </w:rPr>
        <w:t xml:space="preserve">.Философичность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p>
    <w:p w:rsidR="002D49E4" w:rsidRPr="002D49E4" w:rsidRDefault="002D49E4" w:rsidP="002D49E4">
      <w:pPr>
        <w:widowControl w:val="0"/>
        <w:spacing w:line="240" w:lineRule="auto"/>
        <w:ind w:firstLine="720"/>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Рассказы: «Господин из Сан-Франциско», «Чистый понедельник», «Лёгкое дыхание», цикл «Темные аллеи»</w:t>
      </w:r>
      <w:r w:rsidRPr="002D49E4">
        <w:rPr>
          <w:rFonts w:ascii="Times New Roman" w:hAnsi="Times New Roman" w:cs="Times New Roman"/>
          <w:sz w:val="24"/>
          <w:szCs w:val="24"/>
          <w:lang w:eastAsia="en-US" w:bidi="en-US"/>
        </w:rPr>
        <w:t xml:space="preserve">.Развитие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shd w:val="clear" w:color="auto" w:fill="FFFFFF"/>
          <w:lang w:eastAsia="en-US" w:bidi="en-US"/>
        </w:rPr>
      </w:pPr>
      <w:r w:rsidRPr="002D49E4">
        <w:rPr>
          <w:rFonts w:ascii="Times New Roman" w:hAnsi="Times New Roman" w:cs="Times New Roman"/>
          <w:b/>
          <w:bCs/>
          <w:iCs/>
          <w:sz w:val="24"/>
          <w:szCs w:val="24"/>
          <w:shd w:val="clear" w:color="auto" w:fill="FFFFFF"/>
          <w:lang w:eastAsia="en-US" w:bidi="en-US"/>
        </w:rPr>
        <w:t>А. И. Куприн</w:t>
      </w:r>
    </w:p>
    <w:p w:rsidR="002D49E4" w:rsidRPr="002D49E4" w:rsidRDefault="002D49E4" w:rsidP="002D49E4">
      <w:pPr>
        <w:shd w:val="clear" w:color="auto" w:fill="FFFFFF"/>
        <w:tabs>
          <w:tab w:val="left" w:pos="540"/>
        </w:tabs>
        <w:spacing w:line="240" w:lineRule="auto"/>
        <w:ind w:right="326" w:firstLine="720"/>
        <w:jc w:val="both"/>
        <w:rPr>
          <w:rFonts w:ascii="Times New Roman" w:hAnsi="Times New Roman" w:cs="Times New Roman"/>
          <w:color w:val="000000"/>
          <w:spacing w:val="2"/>
          <w:sz w:val="24"/>
          <w:szCs w:val="24"/>
          <w:lang w:eastAsia="en-US" w:bidi="en-US"/>
        </w:rPr>
      </w:pPr>
      <w:r w:rsidRPr="002D49E4">
        <w:rPr>
          <w:rFonts w:ascii="Times New Roman" w:hAnsi="Times New Roman" w:cs="Times New Roman"/>
          <w:color w:val="000000"/>
          <w:spacing w:val="2"/>
          <w:sz w:val="24"/>
          <w:szCs w:val="24"/>
          <w:lang w:eastAsia="en-US" w:bidi="en-US"/>
        </w:rPr>
        <w:t>Жизнь и творчество (обзор).</w:t>
      </w:r>
    </w:p>
    <w:p w:rsidR="002D49E4" w:rsidRPr="002D49E4" w:rsidRDefault="002D49E4" w:rsidP="002D49E4">
      <w:pPr>
        <w:spacing w:line="240" w:lineRule="auto"/>
        <w:ind w:firstLine="720"/>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Повесть «Гранатовый браслет</w:t>
      </w:r>
      <w:r w:rsidRPr="002D49E4">
        <w:rPr>
          <w:rFonts w:ascii="Times New Roman" w:hAnsi="Times New Roman" w:cs="Times New Roman"/>
          <w:b/>
          <w:sz w:val="24"/>
          <w:szCs w:val="24"/>
          <w:shd w:val="clear" w:color="auto" w:fill="FFFFFF"/>
          <w:lang w:eastAsia="en-US" w:bidi="en-US"/>
        </w:rPr>
        <w:t>».</w:t>
      </w:r>
      <w:r w:rsidRPr="002D49E4">
        <w:rPr>
          <w:rFonts w:ascii="Times New Roman" w:hAnsi="Times New Roman" w:cs="Times New Roman"/>
          <w:sz w:val="24"/>
          <w:szCs w:val="24"/>
          <w:lang w:eastAsia="en-US" w:bidi="en-US"/>
        </w:rPr>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shd w:val="clear" w:color="auto" w:fill="FFFFFF"/>
          <w:lang w:eastAsia="en-US" w:bidi="en-US"/>
        </w:rPr>
      </w:pPr>
      <w:r w:rsidRPr="002D49E4">
        <w:rPr>
          <w:rFonts w:ascii="Times New Roman" w:hAnsi="Times New Roman" w:cs="Times New Roman"/>
          <w:b/>
          <w:bCs/>
          <w:iCs/>
          <w:sz w:val="24"/>
          <w:szCs w:val="24"/>
          <w:shd w:val="clear" w:color="auto" w:fill="FFFFFF"/>
          <w:lang w:eastAsia="en-US" w:bidi="en-US"/>
        </w:rPr>
        <w:t>М. Горький</w:t>
      </w:r>
    </w:p>
    <w:p w:rsidR="002D49E4" w:rsidRPr="002D49E4" w:rsidRDefault="002D49E4" w:rsidP="002D49E4">
      <w:pPr>
        <w:shd w:val="clear" w:color="auto" w:fill="FFFFFF"/>
        <w:tabs>
          <w:tab w:val="left" w:pos="540"/>
        </w:tabs>
        <w:spacing w:line="240" w:lineRule="auto"/>
        <w:ind w:right="326" w:firstLine="720"/>
        <w:jc w:val="both"/>
        <w:rPr>
          <w:rFonts w:ascii="Times New Roman" w:hAnsi="Times New Roman" w:cs="Times New Roman"/>
          <w:color w:val="000000"/>
          <w:spacing w:val="2"/>
          <w:sz w:val="24"/>
          <w:szCs w:val="24"/>
          <w:lang w:eastAsia="en-US" w:bidi="en-US"/>
        </w:rPr>
      </w:pPr>
      <w:r w:rsidRPr="002D49E4">
        <w:rPr>
          <w:rFonts w:ascii="Times New Roman" w:hAnsi="Times New Roman" w:cs="Times New Roman"/>
          <w:color w:val="000000"/>
          <w:spacing w:val="2"/>
          <w:sz w:val="24"/>
          <w:szCs w:val="24"/>
          <w:lang w:eastAsia="en-US" w:bidi="en-US"/>
        </w:rPr>
        <w:t>Жизнь и творчество (обзор).</w:t>
      </w:r>
    </w:p>
    <w:p w:rsidR="002D49E4" w:rsidRPr="002D49E4" w:rsidRDefault="002D49E4" w:rsidP="002D49E4">
      <w:pPr>
        <w:spacing w:line="240" w:lineRule="auto"/>
        <w:ind w:firstLine="720"/>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Рассказ «Старуха Изергиль</w:t>
      </w:r>
      <w:r w:rsidRPr="002D49E4">
        <w:rPr>
          <w:rFonts w:ascii="Times New Roman" w:hAnsi="Times New Roman" w:cs="Times New Roman"/>
          <w:b/>
          <w:sz w:val="24"/>
          <w:szCs w:val="24"/>
          <w:shd w:val="clear" w:color="auto" w:fill="FFFFFF"/>
          <w:lang w:eastAsia="en-US" w:bidi="en-US"/>
        </w:rPr>
        <w:t>»</w:t>
      </w:r>
      <w:r w:rsidRPr="002D49E4">
        <w:rPr>
          <w:rFonts w:ascii="Times New Roman" w:hAnsi="Times New Roman" w:cs="Times New Roman"/>
          <w:sz w:val="24"/>
          <w:szCs w:val="24"/>
          <w:shd w:val="clear" w:color="auto" w:fill="FFFFFF"/>
          <w:lang w:eastAsia="en-US" w:bidi="en-US"/>
        </w:rPr>
        <w:t>.</w:t>
      </w:r>
      <w:r w:rsidRPr="002D49E4">
        <w:rPr>
          <w:rFonts w:ascii="Times New Roman" w:hAnsi="Times New Roman" w:cs="Times New Roman"/>
          <w:sz w:val="24"/>
          <w:szCs w:val="24"/>
          <w:lang w:eastAsia="en-US" w:bidi="en-US"/>
        </w:rPr>
        <w:t xml:space="preserve">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p>
    <w:p w:rsidR="002D49E4" w:rsidRPr="002D49E4" w:rsidRDefault="002D49E4" w:rsidP="002D49E4">
      <w:pPr>
        <w:widowControl w:val="0"/>
        <w:overflowPunct w:val="0"/>
        <w:autoSpaceDE w:val="0"/>
        <w:autoSpaceDN w:val="0"/>
        <w:adjustRightInd w:val="0"/>
        <w:spacing w:line="240" w:lineRule="auto"/>
        <w:ind w:firstLine="720"/>
        <w:jc w:val="both"/>
        <w:rPr>
          <w:rFonts w:ascii="Times New Roman" w:hAnsi="Times New Roman" w:cs="Times New Roman"/>
          <w:sz w:val="24"/>
          <w:szCs w:val="24"/>
          <w:lang w:bidi="en-US"/>
        </w:rPr>
      </w:pPr>
      <w:r w:rsidRPr="002D49E4">
        <w:rPr>
          <w:rFonts w:ascii="Times New Roman" w:hAnsi="Times New Roman" w:cs="Times New Roman"/>
          <w:b/>
          <w:sz w:val="24"/>
          <w:szCs w:val="24"/>
          <w:lang w:bidi="en-US"/>
        </w:rPr>
        <w:t>Пьеса «На дне».</w:t>
      </w:r>
      <w:r w:rsidR="00635AA5">
        <w:rPr>
          <w:rFonts w:ascii="Times New Roman" w:hAnsi="Times New Roman" w:cs="Times New Roman"/>
          <w:b/>
          <w:sz w:val="24"/>
          <w:szCs w:val="24"/>
          <w:lang w:bidi="en-US"/>
        </w:rPr>
        <w:t xml:space="preserve"> </w:t>
      </w:r>
      <w:r w:rsidRPr="002D49E4">
        <w:rPr>
          <w:rFonts w:ascii="Times New Roman" w:hAnsi="Times New Roman" w:cs="Times New Roman"/>
          <w:sz w:val="24"/>
          <w:szCs w:val="24"/>
          <w:lang w:bidi="en-US"/>
        </w:rPr>
        <w:t xml:space="preserve">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w:t>
      </w:r>
      <w:r w:rsidRPr="002D49E4">
        <w:rPr>
          <w:rFonts w:ascii="Times New Roman" w:hAnsi="Times New Roman" w:cs="Times New Roman"/>
          <w:sz w:val="24"/>
          <w:szCs w:val="24"/>
          <w:lang w:bidi="en-US"/>
        </w:rPr>
        <w:lastRenderedPageBreak/>
        <w:t>Горького-драматурга. Афористичность языка.</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u w:val="single"/>
          <w:lang w:eastAsia="en-US" w:bidi="en-US"/>
        </w:rPr>
      </w:pPr>
      <w:r w:rsidRPr="002D49E4">
        <w:rPr>
          <w:rFonts w:ascii="Times New Roman" w:hAnsi="Times New Roman" w:cs="Times New Roman"/>
          <w:b/>
          <w:bCs/>
          <w:iCs/>
          <w:sz w:val="24"/>
          <w:szCs w:val="24"/>
          <w:u w:val="single"/>
          <w:lang w:eastAsia="en-US" w:bidi="en-US"/>
        </w:rPr>
        <w:t xml:space="preserve">Обзор русской поэзии конца </w:t>
      </w:r>
      <w:r w:rsidRPr="002D49E4">
        <w:rPr>
          <w:rFonts w:ascii="Times New Roman" w:hAnsi="Times New Roman" w:cs="Times New Roman"/>
          <w:b/>
          <w:bCs/>
          <w:iCs/>
          <w:sz w:val="24"/>
          <w:szCs w:val="24"/>
          <w:u w:val="single"/>
          <w:lang w:val="en-US" w:eastAsia="en-US" w:bidi="en-US"/>
        </w:rPr>
        <w:t>XIX</w:t>
      </w:r>
      <w:r w:rsidRPr="002D49E4">
        <w:rPr>
          <w:rFonts w:ascii="Times New Roman" w:hAnsi="Times New Roman" w:cs="Times New Roman"/>
          <w:b/>
          <w:bCs/>
          <w:iCs/>
          <w:sz w:val="24"/>
          <w:szCs w:val="24"/>
          <w:u w:val="single"/>
          <w:lang w:eastAsia="en-US" w:bidi="en-US"/>
        </w:rPr>
        <w:t xml:space="preserve"> – начала </w:t>
      </w:r>
      <w:r w:rsidRPr="002D49E4">
        <w:rPr>
          <w:rFonts w:ascii="Times New Roman" w:hAnsi="Times New Roman" w:cs="Times New Roman"/>
          <w:b/>
          <w:bCs/>
          <w:iCs/>
          <w:sz w:val="24"/>
          <w:szCs w:val="24"/>
          <w:u w:val="single"/>
          <w:lang w:val="en-US" w:eastAsia="en-US" w:bidi="en-US"/>
        </w:rPr>
        <w:t>XX</w:t>
      </w:r>
      <w:r w:rsidRPr="002D49E4">
        <w:rPr>
          <w:rFonts w:ascii="Times New Roman" w:hAnsi="Times New Roman" w:cs="Times New Roman"/>
          <w:b/>
          <w:bCs/>
          <w:iCs/>
          <w:sz w:val="24"/>
          <w:szCs w:val="24"/>
          <w:u w:val="single"/>
          <w:lang w:eastAsia="en-US" w:bidi="en-US"/>
        </w:rPr>
        <w:t xml:space="preserve"> в.</w:t>
      </w:r>
    </w:p>
    <w:p w:rsidR="002D49E4" w:rsidRPr="002D49E4" w:rsidRDefault="002D49E4" w:rsidP="002D49E4">
      <w:pPr>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sz w:val="24"/>
          <w:szCs w:val="24"/>
          <w:lang w:eastAsia="en-US" w:bidi="en-US"/>
        </w:rPr>
        <w:t xml:space="preserve">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 xml:space="preserve">Символизм </w:t>
      </w:r>
    </w:p>
    <w:p w:rsidR="002D49E4" w:rsidRPr="002D49E4" w:rsidRDefault="002D49E4" w:rsidP="002D49E4">
      <w:pPr>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В. Я. Брюсов</w:t>
      </w:r>
    </w:p>
    <w:p w:rsidR="002D49E4" w:rsidRPr="002D49E4" w:rsidRDefault="002D49E4" w:rsidP="002D49E4">
      <w:pPr>
        <w:spacing w:line="240" w:lineRule="auto"/>
        <w:ind w:firstLine="708"/>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Жизнь и творчество (обзор).</w:t>
      </w:r>
    </w:p>
    <w:p w:rsidR="002D49E4" w:rsidRPr="002D49E4" w:rsidRDefault="002D49E4" w:rsidP="002D49E4">
      <w:pPr>
        <w:spacing w:line="240" w:lineRule="auto"/>
        <w:ind w:firstLine="708"/>
        <w:jc w:val="both"/>
        <w:rPr>
          <w:rFonts w:ascii="Times New Roman" w:hAnsi="Times New Roman" w:cs="Times New Roman"/>
          <w:sz w:val="24"/>
          <w:szCs w:val="24"/>
          <w:lang w:eastAsia="en-US" w:bidi="en-US"/>
        </w:rPr>
      </w:pPr>
      <w:r w:rsidRPr="002D49E4">
        <w:rPr>
          <w:rFonts w:ascii="Times New Roman" w:hAnsi="Times New Roman" w:cs="Times New Roman"/>
          <w:b/>
          <w:sz w:val="24"/>
          <w:szCs w:val="24"/>
          <w:shd w:val="clear" w:color="auto" w:fill="FFFFFF"/>
          <w:lang w:eastAsia="en-US" w:bidi="en-US"/>
        </w:rPr>
        <w:t xml:space="preserve">Стихотворения: «Сонет к форме», «Юному поэту», «Грядущие гунны». </w:t>
      </w:r>
      <w:r w:rsidRPr="002D49E4">
        <w:rPr>
          <w:rFonts w:ascii="Times New Roman" w:hAnsi="Times New Roman" w:cs="Times New Roman"/>
          <w:sz w:val="24"/>
          <w:szCs w:val="24"/>
          <w:lang w:eastAsia="en-US" w:bidi="en-US"/>
        </w:rPr>
        <w:t xml:space="preserve">Основные темы и мотивы поэзии Брюсова. Своеобразие решения темы поэта и поэзии. Культ формы в лирике Брюсова. </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К. Д. Бальмонт</w:t>
      </w:r>
    </w:p>
    <w:p w:rsidR="002D49E4" w:rsidRPr="002D49E4" w:rsidRDefault="002D49E4" w:rsidP="002D49E4">
      <w:pPr>
        <w:spacing w:line="240" w:lineRule="auto"/>
        <w:ind w:firstLine="708"/>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Жизнь и творчество (обзор).</w:t>
      </w:r>
    </w:p>
    <w:p w:rsidR="002D49E4" w:rsidRPr="002D49E4" w:rsidRDefault="002D49E4" w:rsidP="002D49E4">
      <w:pPr>
        <w:spacing w:line="240" w:lineRule="auto"/>
        <w:ind w:firstLine="708"/>
        <w:jc w:val="both"/>
        <w:rPr>
          <w:rFonts w:ascii="Times New Roman" w:hAnsi="Times New Roman" w:cs="Times New Roman"/>
          <w:sz w:val="24"/>
          <w:szCs w:val="24"/>
          <w:lang w:eastAsia="en-US" w:bidi="en-US"/>
        </w:rPr>
      </w:pPr>
      <w:r w:rsidRPr="002D49E4">
        <w:rPr>
          <w:rFonts w:ascii="Times New Roman" w:hAnsi="Times New Roman" w:cs="Times New Roman"/>
          <w:b/>
          <w:sz w:val="24"/>
          <w:szCs w:val="24"/>
          <w:shd w:val="clear" w:color="auto" w:fill="FFFFFF"/>
          <w:lang w:eastAsia="en-US" w:bidi="en-US"/>
        </w:rPr>
        <w:t xml:space="preserve">Стихотворения: «Я мечтою ловил уходящие тени…», «Безглагольность», «Я в этот мир пришел, чтоб видеть солнце…». </w:t>
      </w:r>
      <w:r w:rsidRPr="002D49E4">
        <w:rPr>
          <w:rFonts w:ascii="Times New Roman" w:hAnsi="Times New Roman" w:cs="Times New Roman"/>
          <w:sz w:val="24"/>
          <w:szCs w:val="24"/>
          <w:lang w:eastAsia="en-US" w:bidi="en-US"/>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 xml:space="preserve">А. Белый </w:t>
      </w:r>
    </w:p>
    <w:p w:rsidR="002D49E4" w:rsidRPr="002D49E4" w:rsidRDefault="002D49E4" w:rsidP="002D49E4">
      <w:pPr>
        <w:spacing w:line="240" w:lineRule="auto"/>
        <w:ind w:firstLine="708"/>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Жизнь и творчество (обзор).</w:t>
      </w:r>
    </w:p>
    <w:p w:rsidR="002D49E4" w:rsidRPr="002D49E4" w:rsidRDefault="002D49E4" w:rsidP="002D49E4">
      <w:pPr>
        <w:spacing w:line="240" w:lineRule="auto"/>
        <w:ind w:firstLine="708"/>
        <w:jc w:val="both"/>
        <w:rPr>
          <w:rFonts w:ascii="Times New Roman" w:hAnsi="Times New Roman" w:cs="Times New Roman"/>
          <w:sz w:val="24"/>
          <w:szCs w:val="24"/>
          <w:lang w:eastAsia="en-US" w:bidi="en-US"/>
        </w:rPr>
      </w:pPr>
      <w:r w:rsidRPr="002D49E4">
        <w:rPr>
          <w:rFonts w:ascii="Times New Roman" w:hAnsi="Times New Roman" w:cs="Times New Roman"/>
          <w:b/>
          <w:sz w:val="24"/>
          <w:szCs w:val="24"/>
          <w:shd w:val="clear" w:color="auto" w:fill="FFFFFF"/>
          <w:lang w:eastAsia="en-US" w:bidi="en-US"/>
        </w:rPr>
        <w:t xml:space="preserve">Стихотворения: «Раздумье», «Русь», «Родине». </w:t>
      </w:r>
      <w:r w:rsidRPr="002D49E4">
        <w:rPr>
          <w:rFonts w:ascii="Times New Roman" w:hAnsi="Times New Roman" w:cs="Times New Roman"/>
          <w:sz w:val="24"/>
          <w:szCs w:val="24"/>
          <w:lang w:eastAsia="en-US" w:bidi="en-US"/>
        </w:rPr>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shd w:val="clear" w:color="auto" w:fill="FFFFFF"/>
          <w:lang w:eastAsia="en-US" w:bidi="en-US"/>
        </w:rPr>
      </w:pPr>
      <w:r w:rsidRPr="002D49E4">
        <w:rPr>
          <w:rFonts w:ascii="Times New Roman" w:hAnsi="Times New Roman" w:cs="Times New Roman"/>
          <w:b/>
          <w:bCs/>
          <w:iCs/>
          <w:sz w:val="24"/>
          <w:szCs w:val="24"/>
          <w:shd w:val="clear" w:color="auto" w:fill="FFFFFF"/>
          <w:lang w:eastAsia="en-US" w:bidi="en-US"/>
        </w:rPr>
        <w:t xml:space="preserve">А. А. Блок </w:t>
      </w:r>
    </w:p>
    <w:p w:rsidR="002D49E4" w:rsidRPr="002D49E4" w:rsidRDefault="002D49E4" w:rsidP="002D49E4">
      <w:pPr>
        <w:spacing w:line="240" w:lineRule="auto"/>
        <w:ind w:firstLine="720"/>
        <w:jc w:val="both"/>
        <w:rPr>
          <w:rFonts w:ascii="Times New Roman" w:hAnsi="Times New Roman" w:cs="Times New Roman"/>
          <w:b/>
          <w:sz w:val="24"/>
          <w:szCs w:val="24"/>
          <w:lang w:eastAsia="en-US" w:bidi="en-US"/>
        </w:rPr>
      </w:pPr>
      <w:r w:rsidRPr="002D49E4">
        <w:rPr>
          <w:rFonts w:ascii="Times New Roman" w:hAnsi="Times New Roman" w:cs="Times New Roman"/>
          <w:sz w:val="24"/>
          <w:szCs w:val="24"/>
          <w:lang w:eastAsia="en-US" w:bidi="en-US"/>
        </w:rPr>
        <w:t>Жизнь и творчество(обзор)</w:t>
      </w:r>
    </w:p>
    <w:p w:rsidR="002D49E4" w:rsidRPr="002D49E4" w:rsidRDefault="002D49E4" w:rsidP="002D49E4">
      <w:pPr>
        <w:widowControl w:val="0"/>
        <w:overflowPunct w:val="0"/>
        <w:autoSpaceDE w:val="0"/>
        <w:autoSpaceDN w:val="0"/>
        <w:adjustRightInd w:val="0"/>
        <w:spacing w:line="240" w:lineRule="auto"/>
        <w:ind w:firstLine="720"/>
        <w:jc w:val="both"/>
        <w:rPr>
          <w:rFonts w:ascii="Times New Roman" w:hAnsi="Times New Roman" w:cs="Times New Roman"/>
          <w:b/>
          <w:sz w:val="24"/>
          <w:szCs w:val="24"/>
          <w:shd w:val="clear" w:color="auto" w:fill="FFFFFF"/>
          <w:lang w:bidi="en-US"/>
        </w:rPr>
      </w:pPr>
      <w:r w:rsidRPr="002D49E4">
        <w:rPr>
          <w:rFonts w:ascii="Times New Roman" w:hAnsi="Times New Roman" w:cs="Times New Roman"/>
          <w:b/>
          <w:sz w:val="24"/>
          <w:szCs w:val="24"/>
          <w:shd w:val="clear" w:color="auto" w:fill="FFFFFF"/>
          <w:lang w:bidi="en-US"/>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«Вхожу я в темные храмы…», «О, я хочу безумно жить…», «Скифы».</w:t>
      </w:r>
    </w:p>
    <w:p w:rsidR="002D49E4" w:rsidRPr="002D49E4" w:rsidRDefault="002D49E4" w:rsidP="002D49E4">
      <w:pPr>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w:t>
      </w:r>
      <w:r w:rsidRPr="002D49E4">
        <w:rPr>
          <w:rFonts w:ascii="Times New Roman" w:hAnsi="Times New Roman" w:cs="Times New Roman"/>
          <w:sz w:val="24"/>
          <w:szCs w:val="24"/>
          <w:lang w:eastAsia="en-US" w:bidi="en-US"/>
        </w:rPr>
        <w:lastRenderedPageBreak/>
        <w:t xml:space="preserve">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2D49E4" w:rsidRPr="002D49E4" w:rsidRDefault="002D49E4" w:rsidP="002D49E4">
      <w:pPr>
        <w:widowControl w:val="0"/>
        <w:overflowPunct w:val="0"/>
        <w:autoSpaceDE w:val="0"/>
        <w:autoSpaceDN w:val="0"/>
        <w:adjustRightInd w:val="0"/>
        <w:spacing w:line="240" w:lineRule="auto"/>
        <w:ind w:firstLine="720"/>
        <w:jc w:val="both"/>
        <w:rPr>
          <w:rFonts w:ascii="Times New Roman" w:hAnsi="Times New Roman" w:cs="Times New Roman"/>
          <w:sz w:val="24"/>
          <w:szCs w:val="24"/>
          <w:shd w:val="clear" w:color="auto" w:fill="FFFFFF"/>
          <w:lang w:bidi="en-US"/>
        </w:rPr>
      </w:pPr>
      <w:r w:rsidRPr="002D49E4">
        <w:rPr>
          <w:rFonts w:ascii="Times New Roman" w:hAnsi="Times New Roman" w:cs="Times New Roman"/>
          <w:b/>
          <w:sz w:val="24"/>
          <w:szCs w:val="24"/>
          <w:shd w:val="clear" w:color="auto" w:fill="FFFFFF"/>
          <w:lang w:bidi="en-US"/>
        </w:rPr>
        <w:t xml:space="preserve">Поэма «Двенадцать». </w:t>
      </w:r>
    </w:p>
    <w:p w:rsidR="002D49E4" w:rsidRPr="002D49E4" w:rsidRDefault="002D49E4" w:rsidP="002D49E4">
      <w:pPr>
        <w:widowControl w:val="0"/>
        <w:overflowPunct w:val="0"/>
        <w:autoSpaceDE w:val="0"/>
        <w:autoSpaceDN w:val="0"/>
        <w:adjustRightInd w:val="0"/>
        <w:spacing w:line="240" w:lineRule="auto"/>
        <w:jc w:val="both"/>
        <w:rPr>
          <w:rFonts w:ascii="Times New Roman" w:hAnsi="Times New Roman" w:cs="Times New Roman"/>
          <w:sz w:val="24"/>
          <w:szCs w:val="24"/>
          <w:shd w:val="clear" w:color="auto" w:fill="FFFFFF"/>
          <w:lang w:bidi="en-US"/>
        </w:rPr>
      </w:pPr>
      <w:r w:rsidRPr="002D49E4">
        <w:rPr>
          <w:rFonts w:ascii="Times New Roman" w:hAnsi="Times New Roman" w:cs="Times New Roman"/>
          <w:sz w:val="24"/>
          <w:szCs w:val="24"/>
          <w:lang w:bidi="en-US"/>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 xml:space="preserve">Акмеизм </w:t>
      </w:r>
    </w:p>
    <w:p w:rsidR="002D49E4" w:rsidRPr="002D49E4" w:rsidRDefault="002D49E4" w:rsidP="002D49E4">
      <w:pPr>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sz w:val="24"/>
          <w:szCs w:val="24"/>
          <w:lang w:eastAsia="en-US" w:bidi="en-US"/>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 xml:space="preserve">Н. С. Гумилев </w:t>
      </w:r>
    </w:p>
    <w:p w:rsidR="002D49E4" w:rsidRPr="002D49E4" w:rsidRDefault="002D49E4" w:rsidP="002D49E4">
      <w:pPr>
        <w:spacing w:line="240" w:lineRule="auto"/>
        <w:ind w:firstLine="737"/>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Жизнь и творчество (обзор).</w:t>
      </w:r>
    </w:p>
    <w:p w:rsidR="002D49E4" w:rsidRPr="002D49E4" w:rsidRDefault="002D49E4" w:rsidP="002D49E4">
      <w:pPr>
        <w:spacing w:line="240" w:lineRule="auto"/>
        <w:ind w:firstLine="737"/>
        <w:jc w:val="both"/>
        <w:rPr>
          <w:rFonts w:ascii="Times New Roman" w:hAnsi="Times New Roman" w:cs="Times New Roman"/>
          <w:b/>
          <w:sz w:val="24"/>
          <w:szCs w:val="24"/>
          <w:shd w:val="clear" w:color="auto" w:fill="FFFFFF"/>
          <w:lang w:eastAsia="en-US" w:bidi="en-US"/>
        </w:rPr>
      </w:pPr>
      <w:r w:rsidRPr="002D49E4">
        <w:rPr>
          <w:rFonts w:ascii="Times New Roman" w:hAnsi="Times New Roman" w:cs="Times New Roman"/>
          <w:b/>
          <w:sz w:val="24"/>
          <w:szCs w:val="24"/>
          <w:shd w:val="clear" w:color="auto" w:fill="FFFFFF"/>
          <w:lang w:eastAsia="en-US" w:bidi="en-US"/>
        </w:rPr>
        <w:t xml:space="preserve">Стихотворения: «Жираф», «Волшебная скрипка», «Заблудившийся трамвай», «Капитаны». </w:t>
      </w:r>
    </w:p>
    <w:p w:rsidR="002D49E4" w:rsidRPr="002D49E4" w:rsidRDefault="002D49E4" w:rsidP="002D49E4">
      <w:pPr>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 xml:space="preserve">Футуризм </w:t>
      </w:r>
    </w:p>
    <w:p w:rsidR="002D49E4" w:rsidRPr="002D49E4" w:rsidRDefault="002D49E4" w:rsidP="002D49E4">
      <w:pPr>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2D49E4" w:rsidRPr="002D49E4" w:rsidRDefault="002D49E4" w:rsidP="002D49E4">
      <w:pPr>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sz w:val="24"/>
          <w:szCs w:val="24"/>
          <w:lang w:eastAsia="en-US" w:bidi="en-US"/>
        </w:rPr>
        <w:t>Группы футуристов: эгофутуристы (И. Северянин), кубофутуристы (В. В. Маяковский, В. Хлебников), "Центрифуга" (Б. Л. Пастернак).</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И. Северянин</w:t>
      </w:r>
    </w:p>
    <w:p w:rsidR="002D49E4" w:rsidRPr="002D49E4" w:rsidRDefault="002D49E4" w:rsidP="002D49E4">
      <w:pPr>
        <w:spacing w:line="240" w:lineRule="auto"/>
        <w:ind w:firstLine="737"/>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Жизнь и творчество (обзор).</w:t>
      </w:r>
    </w:p>
    <w:p w:rsidR="002D49E4" w:rsidRPr="002D49E4" w:rsidRDefault="002D49E4" w:rsidP="002D49E4">
      <w:pPr>
        <w:spacing w:line="240" w:lineRule="auto"/>
        <w:ind w:firstLine="737"/>
        <w:jc w:val="both"/>
        <w:rPr>
          <w:rFonts w:ascii="Times New Roman" w:hAnsi="Times New Roman" w:cs="Times New Roman"/>
          <w:b/>
          <w:sz w:val="24"/>
          <w:szCs w:val="24"/>
          <w:shd w:val="clear" w:color="auto" w:fill="FFFFFF"/>
          <w:lang w:eastAsia="en-US" w:bidi="en-US"/>
        </w:rPr>
      </w:pPr>
      <w:r w:rsidRPr="002D49E4">
        <w:rPr>
          <w:rFonts w:ascii="Times New Roman" w:hAnsi="Times New Roman" w:cs="Times New Roman"/>
          <w:b/>
          <w:sz w:val="24"/>
          <w:szCs w:val="24"/>
          <w:shd w:val="clear" w:color="auto" w:fill="FFFFFF"/>
          <w:lang w:eastAsia="en-US" w:bidi="en-US"/>
        </w:rPr>
        <w:t xml:space="preserve">Стихотворения: «Интродукция», «Эпилог» («Я, гений Игорь-Северянин…»),  «Двусмысленная слава». </w:t>
      </w:r>
    </w:p>
    <w:p w:rsidR="002D49E4" w:rsidRPr="002D49E4" w:rsidRDefault="002D49E4" w:rsidP="002D49E4">
      <w:pPr>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sz w:val="24"/>
          <w:szCs w:val="24"/>
          <w:lang w:eastAsia="en-US" w:bidi="en-US"/>
        </w:rPr>
        <w:t>Эмоциональная взволнованность и ироничность поэзии Северянина, оригинальность его словотворчества.</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В. В. Хлебников</w:t>
      </w:r>
    </w:p>
    <w:p w:rsidR="002D49E4" w:rsidRPr="002D49E4" w:rsidRDefault="002D49E4" w:rsidP="002D49E4">
      <w:pPr>
        <w:spacing w:line="240" w:lineRule="auto"/>
        <w:ind w:firstLine="737"/>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Жизнь и творчество (обзор).</w:t>
      </w:r>
    </w:p>
    <w:p w:rsidR="002D49E4" w:rsidRPr="002D49E4" w:rsidRDefault="002D49E4" w:rsidP="002D49E4">
      <w:pPr>
        <w:spacing w:line="240" w:lineRule="auto"/>
        <w:ind w:firstLine="737"/>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shd w:val="clear" w:color="auto" w:fill="FFFFFF"/>
          <w:lang w:eastAsia="en-US" w:bidi="en-US"/>
        </w:rPr>
        <w:lastRenderedPageBreak/>
        <w:t>Стихотворения: «Заклятие смехом», «Бобэоби пелись губы…», «Еще раз, еще раз…».</w:t>
      </w:r>
    </w:p>
    <w:p w:rsidR="002D49E4" w:rsidRPr="002D49E4" w:rsidRDefault="002D49E4" w:rsidP="002D49E4">
      <w:pPr>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Слово в художественном мире поэзии Хлебникова. Поэтические эксперименты. Хлебников как поэт-философ.</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shd w:val="clear" w:color="auto" w:fill="FFFFFF"/>
          <w:lang w:eastAsia="en-US" w:bidi="en-US"/>
        </w:rPr>
      </w:pPr>
      <w:r w:rsidRPr="002D49E4">
        <w:rPr>
          <w:rFonts w:ascii="Times New Roman" w:hAnsi="Times New Roman" w:cs="Times New Roman"/>
          <w:b/>
          <w:bCs/>
          <w:iCs/>
          <w:sz w:val="24"/>
          <w:szCs w:val="24"/>
          <w:shd w:val="clear" w:color="auto" w:fill="FFFFFF"/>
          <w:lang w:eastAsia="en-US" w:bidi="en-US"/>
        </w:rPr>
        <w:t xml:space="preserve">В. В. Маяковский </w:t>
      </w:r>
    </w:p>
    <w:p w:rsidR="002D49E4" w:rsidRPr="002D49E4" w:rsidRDefault="002D49E4" w:rsidP="002D49E4">
      <w:pPr>
        <w:spacing w:line="240" w:lineRule="auto"/>
        <w:ind w:firstLine="720"/>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Жизнь и творчество(обзор)</w:t>
      </w:r>
    </w:p>
    <w:p w:rsidR="002D49E4" w:rsidRPr="002D49E4" w:rsidRDefault="002D49E4" w:rsidP="002D49E4">
      <w:pPr>
        <w:widowControl w:val="0"/>
        <w:overflowPunct w:val="0"/>
        <w:autoSpaceDE w:val="0"/>
        <w:autoSpaceDN w:val="0"/>
        <w:adjustRightInd w:val="0"/>
        <w:spacing w:line="240" w:lineRule="auto"/>
        <w:ind w:firstLine="720"/>
        <w:jc w:val="both"/>
        <w:rPr>
          <w:rFonts w:ascii="Times New Roman" w:hAnsi="Times New Roman" w:cs="Times New Roman"/>
          <w:b/>
          <w:sz w:val="24"/>
          <w:szCs w:val="24"/>
          <w:shd w:val="clear" w:color="auto" w:fill="FFFFFF"/>
          <w:lang w:bidi="en-US"/>
        </w:rPr>
      </w:pPr>
      <w:r w:rsidRPr="002D49E4">
        <w:rPr>
          <w:rFonts w:ascii="Times New Roman" w:hAnsi="Times New Roman" w:cs="Times New Roman"/>
          <w:b/>
          <w:sz w:val="24"/>
          <w:szCs w:val="24"/>
          <w:shd w:val="clear" w:color="auto" w:fill="FFFFFF"/>
          <w:lang w:bidi="en-US"/>
        </w:rPr>
        <w:t>Стихотворения: «А вы могли бы?», «Послушайте!», «Скрипка и немножко нервно», «Лиличка!», «Юбилейное», «Прозаседавшиеся». Стихотворения: «Нате!», «Разговор с фининспектором о поэзии», «Письмо Татьяне Яковлевой».</w:t>
      </w:r>
    </w:p>
    <w:p w:rsidR="002D49E4" w:rsidRPr="002D49E4" w:rsidRDefault="002D49E4" w:rsidP="002D49E4">
      <w:pPr>
        <w:widowControl w:val="0"/>
        <w:overflowPunct w:val="0"/>
        <w:autoSpaceDE w:val="0"/>
        <w:autoSpaceDN w:val="0"/>
        <w:adjustRightInd w:val="0"/>
        <w:spacing w:line="240" w:lineRule="auto"/>
        <w:jc w:val="both"/>
        <w:rPr>
          <w:rFonts w:ascii="Times New Roman" w:hAnsi="Times New Roman" w:cs="Times New Roman"/>
          <w:sz w:val="24"/>
          <w:szCs w:val="24"/>
          <w:shd w:val="clear" w:color="auto" w:fill="FFFFFF"/>
          <w:lang w:bidi="en-US"/>
        </w:rPr>
      </w:pPr>
      <w:r w:rsidRPr="002D49E4">
        <w:rPr>
          <w:rFonts w:ascii="Times New Roman" w:hAnsi="Times New Roman" w:cs="Times New Roman"/>
          <w:sz w:val="24"/>
          <w:szCs w:val="24"/>
          <w:lang w:bidi="en-US"/>
        </w:rPr>
        <w:t xml:space="preserve">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w:t>
      </w:r>
    </w:p>
    <w:p w:rsidR="002D49E4" w:rsidRPr="00635AA5" w:rsidRDefault="002D49E4" w:rsidP="00635AA5">
      <w:pPr>
        <w:rPr>
          <w:rFonts w:ascii="Times New Roman" w:hAnsi="Times New Roman" w:cs="Times New Roman"/>
          <w:b/>
        </w:rPr>
      </w:pPr>
      <w:r w:rsidRPr="00635AA5">
        <w:rPr>
          <w:rFonts w:ascii="Times New Roman" w:hAnsi="Times New Roman" w:cs="Times New Roman"/>
          <w:b/>
        </w:rPr>
        <w:t>«Облако</w:t>
      </w:r>
      <w:r w:rsidR="00635AA5" w:rsidRPr="00635AA5">
        <w:rPr>
          <w:rFonts w:ascii="Times New Roman" w:hAnsi="Times New Roman" w:cs="Times New Roman"/>
          <w:b/>
        </w:rPr>
        <w:t xml:space="preserve"> </w:t>
      </w:r>
      <w:r w:rsidRPr="00635AA5">
        <w:rPr>
          <w:rFonts w:ascii="Times New Roman" w:hAnsi="Times New Roman" w:cs="Times New Roman"/>
          <w:b/>
        </w:rPr>
        <w:t>в</w:t>
      </w:r>
      <w:r w:rsidR="00635AA5" w:rsidRPr="00635AA5">
        <w:rPr>
          <w:rFonts w:ascii="Times New Roman" w:hAnsi="Times New Roman" w:cs="Times New Roman"/>
          <w:b/>
        </w:rPr>
        <w:t xml:space="preserve"> </w:t>
      </w:r>
      <w:r w:rsidRPr="00635AA5">
        <w:rPr>
          <w:rFonts w:ascii="Times New Roman" w:hAnsi="Times New Roman" w:cs="Times New Roman"/>
          <w:b/>
        </w:rPr>
        <w:t xml:space="preserve"> штанах».</w:t>
      </w:r>
    </w:p>
    <w:p w:rsidR="002D49E4" w:rsidRPr="002D49E4" w:rsidRDefault="002D49E4" w:rsidP="002D49E4">
      <w:pPr>
        <w:shd w:val="clear" w:color="auto" w:fill="FFFFFF"/>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color w:val="000000"/>
          <w:spacing w:val="-9"/>
          <w:w w:val="109"/>
          <w:sz w:val="24"/>
          <w:szCs w:val="24"/>
          <w:lang w:eastAsia="en-US" w:bidi="en-US"/>
        </w:rPr>
        <w:t xml:space="preserve">Черты избранничества </w:t>
      </w:r>
      <w:r w:rsidRPr="002D49E4">
        <w:rPr>
          <w:rFonts w:ascii="Times New Roman" w:hAnsi="Times New Roman" w:cs="Times New Roman"/>
          <w:color w:val="000000"/>
          <w:spacing w:val="-1"/>
          <w:w w:val="109"/>
          <w:sz w:val="24"/>
          <w:szCs w:val="24"/>
          <w:lang w:eastAsia="en-US" w:bidi="en-US"/>
        </w:rPr>
        <w:t>лирического героя. Материализация метафоры в стро</w:t>
      </w:r>
      <w:r w:rsidRPr="002D49E4">
        <w:rPr>
          <w:rFonts w:ascii="Times New Roman" w:hAnsi="Times New Roman" w:cs="Times New Roman"/>
          <w:color w:val="000000"/>
          <w:w w:val="109"/>
          <w:sz w:val="24"/>
          <w:szCs w:val="24"/>
          <w:lang w:eastAsia="en-US" w:bidi="en-US"/>
        </w:rPr>
        <w:t xml:space="preserve">ках его стиха. Роль гиперболы и гротеска. Драматургия поэта («Клоп», «Баня»). Сатирические произведения. Любовная лирика и поэмы. Тема поэта и поэзии. </w:t>
      </w:r>
      <w:r w:rsidRPr="002D49E4">
        <w:rPr>
          <w:rFonts w:ascii="Times New Roman" w:hAnsi="Times New Roman" w:cs="Times New Roman"/>
          <w:color w:val="000000"/>
          <w:spacing w:val="-6"/>
          <w:w w:val="109"/>
          <w:sz w:val="24"/>
          <w:szCs w:val="24"/>
          <w:lang w:eastAsia="en-US" w:bidi="en-US"/>
        </w:rPr>
        <w:t>Новаторство поэта.</w:t>
      </w:r>
    </w:p>
    <w:p w:rsidR="002D49E4" w:rsidRPr="002D49E4" w:rsidRDefault="002D49E4" w:rsidP="002D49E4">
      <w:pPr>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Крестьянская поэзия</w:t>
      </w:r>
    </w:p>
    <w:p w:rsidR="002D49E4" w:rsidRPr="002D49E4" w:rsidRDefault="002D49E4" w:rsidP="002D49E4">
      <w:pPr>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Продолжение традиций русской реалистической крестьянской поэзии </w:t>
      </w:r>
      <w:r w:rsidRPr="002D49E4">
        <w:rPr>
          <w:rFonts w:ascii="Times New Roman" w:hAnsi="Times New Roman" w:cs="Times New Roman"/>
          <w:sz w:val="24"/>
          <w:szCs w:val="24"/>
          <w:lang w:val="en-US" w:eastAsia="en-US" w:bidi="en-US"/>
        </w:rPr>
        <w:t>XIX</w:t>
      </w:r>
      <w:r w:rsidRPr="002D49E4">
        <w:rPr>
          <w:rFonts w:ascii="Times New Roman" w:hAnsi="Times New Roman" w:cs="Times New Roman"/>
          <w:sz w:val="24"/>
          <w:szCs w:val="24"/>
          <w:lang w:eastAsia="en-US" w:bidi="en-US"/>
        </w:rPr>
        <w:t xml:space="preserve"> в. в творчестве Н. А. Клюева, С. А. Есенина.</w:t>
      </w:r>
    </w:p>
    <w:p w:rsidR="002D49E4" w:rsidRPr="002D49E4" w:rsidRDefault="002D49E4" w:rsidP="002D49E4">
      <w:pPr>
        <w:spacing w:line="240" w:lineRule="auto"/>
        <w:jc w:val="both"/>
        <w:outlineLvl w:val="5"/>
        <w:rPr>
          <w:rFonts w:ascii="Times New Roman" w:hAnsi="Times New Roman" w:cs="Times New Roman"/>
          <w:b/>
          <w:bCs/>
          <w:sz w:val="24"/>
          <w:szCs w:val="24"/>
          <w:lang w:eastAsia="en-US" w:bidi="en-US"/>
        </w:rPr>
      </w:pPr>
      <w:r w:rsidRPr="002D49E4">
        <w:rPr>
          <w:rFonts w:ascii="Times New Roman" w:hAnsi="Times New Roman" w:cs="Times New Roman"/>
          <w:b/>
          <w:bCs/>
          <w:sz w:val="24"/>
          <w:szCs w:val="24"/>
          <w:lang w:eastAsia="en-US" w:bidi="en-US"/>
        </w:rPr>
        <w:t xml:space="preserve">Н. А. Клюев. </w:t>
      </w:r>
    </w:p>
    <w:p w:rsidR="002D49E4" w:rsidRPr="002D49E4" w:rsidRDefault="002D49E4" w:rsidP="002D49E4">
      <w:pPr>
        <w:spacing w:line="240" w:lineRule="auto"/>
        <w:ind w:firstLine="709"/>
        <w:jc w:val="both"/>
        <w:outlineLvl w:val="5"/>
        <w:rPr>
          <w:rFonts w:ascii="Times New Roman" w:hAnsi="Times New Roman" w:cs="Times New Roman"/>
          <w:b/>
          <w:bCs/>
          <w:sz w:val="24"/>
          <w:szCs w:val="24"/>
          <w:lang w:eastAsia="en-US" w:bidi="en-US"/>
        </w:rPr>
      </w:pPr>
      <w:r w:rsidRPr="002D49E4">
        <w:rPr>
          <w:rFonts w:ascii="Times New Roman" w:hAnsi="Times New Roman" w:cs="Times New Roman"/>
          <w:bCs/>
          <w:sz w:val="24"/>
          <w:szCs w:val="24"/>
          <w:lang w:eastAsia="en-US" w:bidi="en-US"/>
        </w:rPr>
        <w:t>Жизнь и творчество (обзор).</w:t>
      </w:r>
    </w:p>
    <w:p w:rsidR="002D49E4" w:rsidRPr="002D49E4" w:rsidRDefault="002D49E4" w:rsidP="002D49E4">
      <w:pPr>
        <w:spacing w:line="240" w:lineRule="auto"/>
        <w:ind w:firstLine="709"/>
        <w:jc w:val="both"/>
        <w:rPr>
          <w:rFonts w:ascii="Times New Roman" w:hAnsi="Times New Roman" w:cs="Times New Roman"/>
          <w:b/>
          <w:sz w:val="24"/>
          <w:szCs w:val="24"/>
          <w:shd w:val="clear" w:color="auto" w:fill="FFFFFF"/>
          <w:lang w:eastAsia="en-US" w:bidi="en-US"/>
        </w:rPr>
      </w:pPr>
      <w:r w:rsidRPr="002D49E4">
        <w:rPr>
          <w:rFonts w:ascii="Times New Roman" w:hAnsi="Times New Roman" w:cs="Times New Roman"/>
          <w:b/>
          <w:sz w:val="24"/>
          <w:szCs w:val="24"/>
          <w:lang w:eastAsia="en-US" w:bidi="en-US"/>
        </w:rPr>
        <w:t>Стихотворения: «Осинушка», «Я люблю цыганские кочевья...», «Из подвалов, из темных углов...»</w:t>
      </w:r>
      <w:r w:rsidRPr="002D49E4">
        <w:rPr>
          <w:rFonts w:ascii="Times New Roman" w:hAnsi="Times New Roman" w:cs="Times New Roman"/>
          <w:b/>
          <w:sz w:val="24"/>
          <w:szCs w:val="24"/>
          <w:shd w:val="clear" w:color="auto" w:fill="FFFFFF"/>
          <w:lang w:eastAsia="en-US" w:bidi="en-US"/>
        </w:rPr>
        <w:t xml:space="preserve">. </w:t>
      </w:r>
    </w:p>
    <w:p w:rsidR="002D49E4" w:rsidRPr="002D49E4" w:rsidRDefault="002D49E4" w:rsidP="002D49E4">
      <w:pPr>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shd w:val="clear" w:color="auto" w:fill="FFFFFF"/>
          <w:lang w:eastAsia="en-US" w:bidi="en-US"/>
        </w:rPr>
      </w:pPr>
      <w:r w:rsidRPr="002D49E4">
        <w:rPr>
          <w:rFonts w:ascii="Times New Roman" w:hAnsi="Times New Roman" w:cs="Times New Roman"/>
          <w:b/>
          <w:bCs/>
          <w:iCs/>
          <w:sz w:val="24"/>
          <w:szCs w:val="24"/>
          <w:shd w:val="clear" w:color="auto" w:fill="FFFFFF"/>
          <w:lang w:eastAsia="en-US" w:bidi="en-US"/>
        </w:rPr>
        <w:t>С. А. Есенин</w:t>
      </w:r>
    </w:p>
    <w:p w:rsidR="002D49E4" w:rsidRPr="002D49E4" w:rsidRDefault="002D49E4" w:rsidP="002D49E4">
      <w:pPr>
        <w:shd w:val="clear" w:color="auto" w:fill="FFFFFF"/>
        <w:tabs>
          <w:tab w:val="left" w:pos="540"/>
        </w:tabs>
        <w:spacing w:line="240" w:lineRule="auto"/>
        <w:ind w:right="326" w:firstLine="720"/>
        <w:jc w:val="both"/>
        <w:rPr>
          <w:rFonts w:ascii="Times New Roman" w:hAnsi="Times New Roman" w:cs="Times New Roman"/>
          <w:color w:val="000000"/>
          <w:spacing w:val="2"/>
          <w:sz w:val="24"/>
          <w:szCs w:val="24"/>
          <w:lang w:eastAsia="en-US" w:bidi="en-US"/>
        </w:rPr>
      </w:pPr>
      <w:r w:rsidRPr="002D49E4">
        <w:rPr>
          <w:rFonts w:ascii="Times New Roman" w:hAnsi="Times New Roman" w:cs="Times New Roman"/>
          <w:color w:val="000000"/>
          <w:spacing w:val="2"/>
          <w:sz w:val="24"/>
          <w:szCs w:val="24"/>
          <w:lang w:eastAsia="en-US" w:bidi="en-US"/>
        </w:rPr>
        <w:t>Жизнь и творчество.</w:t>
      </w:r>
    </w:p>
    <w:p w:rsidR="002D49E4" w:rsidRPr="002D49E4" w:rsidRDefault="002D49E4" w:rsidP="002D49E4">
      <w:pPr>
        <w:widowControl w:val="0"/>
        <w:overflowPunct w:val="0"/>
        <w:autoSpaceDE w:val="0"/>
        <w:autoSpaceDN w:val="0"/>
        <w:adjustRightInd w:val="0"/>
        <w:spacing w:line="240" w:lineRule="auto"/>
        <w:ind w:firstLine="720"/>
        <w:jc w:val="both"/>
        <w:rPr>
          <w:rFonts w:ascii="Times New Roman" w:hAnsi="Times New Roman" w:cs="Times New Roman"/>
          <w:b/>
          <w:sz w:val="24"/>
          <w:szCs w:val="24"/>
          <w:shd w:val="clear" w:color="auto" w:fill="FFFFFF"/>
          <w:lang w:bidi="en-US"/>
        </w:rPr>
      </w:pPr>
      <w:r w:rsidRPr="002D49E4">
        <w:rPr>
          <w:rFonts w:ascii="Times New Roman" w:hAnsi="Times New Roman" w:cs="Times New Roman"/>
          <w:b/>
          <w:sz w:val="24"/>
          <w:szCs w:val="24"/>
          <w:shd w:val="clear" w:color="auto" w:fill="FFFFFF"/>
          <w:lang w:bidi="en-US"/>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«Письмо к женщине», «Собаке Качалова», «Я покинул родимый дом…», «Неуютная жидкая лунность…».</w:t>
      </w:r>
    </w:p>
    <w:p w:rsidR="002D49E4" w:rsidRPr="002D49E4" w:rsidRDefault="002D49E4" w:rsidP="002D49E4">
      <w:pPr>
        <w:widowControl w:val="0"/>
        <w:overflowPunct w:val="0"/>
        <w:autoSpaceDE w:val="0"/>
        <w:autoSpaceDN w:val="0"/>
        <w:adjustRightInd w:val="0"/>
        <w:spacing w:line="240" w:lineRule="auto"/>
        <w:jc w:val="both"/>
        <w:rPr>
          <w:rFonts w:ascii="Times New Roman" w:hAnsi="Times New Roman" w:cs="Times New Roman"/>
          <w:sz w:val="24"/>
          <w:szCs w:val="24"/>
          <w:shd w:val="clear" w:color="auto" w:fill="FFFFFF"/>
          <w:lang w:bidi="en-US"/>
        </w:rPr>
      </w:pPr>
      <w:r w:rsidRPr="002D49E4">
        <w:rPr>
          <w:rFonts w:ascii="Times New Roman" w:hAnsi="Times New Roman" w:cs="Times New Roman"/>
          <w:sz w:val="24"/>
          <w:szCs w:val="24"/>
          <w:lang w:bidi="en-US"/>
        </w:rPr>
        <w:lastRenderedPageBreak/>
        <w:t xml:space="preserve">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w:t>
      </w:r>
    </w:p>
    <w:p w:rsidR="002D49E4" w:rsidRPr="002D49E4" w:rsidRDefault="002D49E4" w:rsidP="002D49E4">
      <w:pPr>
        <w:shd w:val="clear" w:color="auto" w:fill="FFFFFF"/>
        <w:spacing w:line="240" w:lineRule="auto"/>
        <w:ind w:firstLine="302"/>
        <w:jc w:val="both"/>
        <w:rPr>
          <w:rFonts w:ascii="Times New Roman" w:hAnsi="Times New Roman" w:cs="Times New Roman"/>
          <w:sz w:val="24"/>
          <w:szCs w:val="24"/>
          <w:lang w:eastAsia="en-US" w:bidi="en-US"/>
        </w:rPr>
      </w:pPr>
      <w:r w:rsidRPr="00635AA5">
        <w:rPr>
          <w:rFonts w:ascii="Times New Roman" w:hAnsi="Times New Roman" w:cs="Times New Roman"/>
          <w:b/>
          <w:sz w:val="24"/>
          <w:szCs w:val="24"/>
        </w:rPr>
        <w:t>«Анна</w:t>
      </w:r>
      <w:r w:rsidR="00635AA5" w:rsidRPr="00635AA5">
        <w:rPr>
          <w:rFonts w:ascii="Times New Roman" w:hAnsi="Times New Roman" w:cs="Times New Roman"/>
          <w:b/>
          <w:sz w:val="24"/>
          <w:szCs w:val="24"/>
        </w:rPr>
        <w:t xml:space="preserve"> </w:t>
      </w:r>
      <w:r w:rsidRPr="00635AA5">
        <w:rPr>
          <w:rFonts w:ascii="Times New Roman" w:hAnsi="Times New Roman" w:cs="Times New Roman"/>
          <w:b/>
          <w:sz w:val="24"/>
          <w:szCs w:val="24"/>
        </w:rPr>
        <w:t>Снегина</w:t>
      </w:r>
      <w:r w:rsidRPr="002D49E4">
        <w:rPr>
          <w:rFonts w:ascii="Times New Roman" w:hAnsi="Times New Roman" w:cs="Times New Roman"/>
          <w:b/>
          <w:color w:val="000000"/>
          <w:spacing w:val="45"/>
          <w:w w:val="109"/>
          <w:sz w:val="24"/>
          <w:szCs w:val="24"/>
          <w:lang w:eastAsia="en-US" w:bidi="en-US"/>
        </w:rPr>
        <w:t>»</w:t>
      </w:r>
      <w:r w:rsidRPr="002D49E4">
        <w:rPr>
          <w:rFonts w:ascii="Times New Roman" w:hAnsi="Times New Roman" w:cs="Times New Roman"/>
          <w:color w:val="000000"/>
          <w:spacing w:val="-5"/>
          <w:w w:val="109"/>
          <w:sz w:val="24"/>
          <w:szCs w:val="24"/>
          <w:lang w:eastAsia="en-US" w:bidi="en-US"/>
        </w:rPr>
        <w:t xml:space="preserve">— поэма о судьбе человека и </w:t>
      </w:r>
      <w:r w:rsidRPr="002D49E4">
        <w:rPr>
          <w:rFonts w:ascii="Times New Roman" w:hAnsi="Times New Roman" w:cs="Times New Roman"/>
          <w:color w:val="000000"/>
          <w:w w:val="109"/>
          <w:sz w:val="24"/>
          <w:szCs w:val="24"/>
          <w:lang w:eastAsia="en-US" w:bidi="en-US"/>
        </w:rPr>
        <w:t xml:space="preserve">Родины. Биографические мотивы. Образ лирического </w:t>
      </w:r>
      <w:r w:rsidRPr="002D49E4">
        <w:rPr>
          <w:rFonts w:ascii="Times New Roman" w:hAnsi="Times New Roman" w:cs="Times New Roman"/>
          <w:color w:val="000000"/>
          <w:spacing w:val="-5"/>
          <w:w w:val="109"/>
          <w:sz w:val="24"/>
          <w:szCs w:val="24"/>
          <w:lang w:eastAsia="en-US" w:bidi="en-US"/>
        </w:rPr>
        <w:t>героя.</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b/>
          <w:sz w:val="24"/>
          <w:szCs w:val="24"/>
          <w:u w:val="single"/>
          <w:lang w:eastAsia="en-US" w:bidi="en-US"/>
        </w:rPr>
      </w:pPr>
      <w:r w:rsidRPr="002D49E4">
        <w:rPr>
          <w:rFonts w:ascii="Times New Roman" w:hAnsi="Times New Roman" w:cs="Times New Roman"/>
          <w:b/>
          <w:sz w:val="24"/>
          <w:szCs w:val="24"/>
          <w:u w:val="single"/>
          <w:lang w:eastAsia="en-US" w:bidi="en-US"/>
        </w:rPr>
        <w:t>Русская литература 20-40-х годов</w:t>
      </w:r>
      <w:r w:rsidR="003929EC">
        <w:rPr>
          <w:rFonts w:ascii="Times New Roman" w:hAnsi="Times New Roman" w:cs="Times New Roman"/>
          <w:b/>
          <w:sz w:val="24"/>
          <w:szCs w:val="24"/>
          <w:u w:val="single"/>
          <w:lang w:eastAsia="en-US" w:bidi="en-US"/>
        </w:rPr>
        <w:t xml:space="preserve"> </w:t>
      </w:r>
      <w:r w:rsidRPr="002D49E4">
        <w:rPr>
          <w:rFonts w:ascii="Times New Roman" w:hAnsi="Times New Roman" w:cs="Times New Roman"/>
          <w:b/>
          <w:sz w:val="24"/>
          <w:szCs w:val="24"/>
          <w:u w:val="single"/>
          <w:lang w:eastAsia="en-US" w:bidi="en-US"/>
        </w:rPr>
        <w:t>(обзор)</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             Общая характеристика развития страны после Октябрьской революции. Сложность периодизации русской литературы послереволюционных лет. "Серапионовы братья". Советская литература и социалистический реализм (</w:t>
      </w:r>
      <w:r w:rsidRPr="002D49E4">
        <w:rPr>
          <w:rFonts w:ascii="Times New Roman" w:hAnsi="Times New Roman" w:cs="Times New Roman"/>
          <w:sz w:val="24"/>
          <w:szCs w:val="24"/>
          <w:lang w:val="en-US" w:eastAsia="en-US" w:bidi="en-US"/>
        </w:rPr>
        <w:t>I</w:t>
      </w:r>
      <w:r w:rsidRPr="002D49E4">
        <w:rPr>
          <w:rFonts w:ascii="Times New Roman" w:hAnsi="Times New Roman" w:cs="Times New Roman"/>
          <w:sz w:val="24"/>
          <w:szCs w:val="24"/>
          <w:lang w:eastAsia="en-US" w:bidi="en-US"/>
        </w:rPr>
        <w:t xml:space="preserve"> съезд советских писателей, создание теории социалистического реализма).</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А.Н.Толстой</w:t>
      </w:r>
      <w:r w:rsidRPr="002D49E4">
        <w:rPr>
          <w:rFonts w:ascii="Times New Roman" w:hAnsi="Times New Roman" w:cs="Times New Roman"/>
          <w:sz w:val="24"/>
          <w:szCs w:val="24"/>
          <w:lang w:eastAsia="en-US" w:bidi="en-US"/>
        </w:rPr>
        <w:t>.</w:t>
      </w:r>
    </w:p>
    <w:p w:rsidR="002D49E4" w:rsidRPr="002D49E4" w:rsidRDefault="002D49E4" w:rsidP="002D49E4">
      <w:pPr>
        <w:shd w:val="clear" w:color="auto" w:fill="FFFFFF"/>
        <w:tabs>
          <w:tab w:val="left" w:pos="709"/>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ab/>
        <w:t>Жизнь и творчество(обзор)</w:t>
      </w:r>
    </w:p>
    <w:p w:rsidR="002D49E4" w:rsidRPr="002D49E4" w:rsidRDefault="002D49E4" w:rsidP="002D49E4">
      <w:pPr>
        <w:shd w:val="clear" w:color="auto" w:fill="FFFFFF"/>
        <w:tabs>
          <w:tab w:val="left" w:pos="709"/>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lang w:eastAsia="en-US" w:bidi="en-US"/>
        </w:rPr>
        <w:tab/>
        <w:t>"Петр Первый".</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Советский исторический роман. Судьбы русского исторического романа в </w:t>
      </w:r>
      <w:r w:rsidRPr="002D49E4">
        <w:rPr>
          <w:rFonts w:ascii="Times New Roman" w:hAnsi="Times New Roman" w:cs="Times New Roman"/>
          <w:sz w:val="24"/>
          <w:szCs w:val="24"/>
          <w:lang w:val="en-US" w:eastAsia="en-US" w:bidi="en-US"/>
        </w:rPr>
        <w:t>XX</w:t>
      </w:r>
      <w:r w:rsidRPr="002D49E4">
        <w:rPr>
          <w:rFonts w:ascii="Times New Roman" w:hAnsi="Times New Roman" w:cs="Times New Roman"/>
          <w:sz w:val="24"/>
          <w:szCs w:val="24"/>
          <w:lang w:eastAsia="en-US" w:bidi="en-US"/>
        </w:rPr>
        <w:t xml:space="preserve"> в. (А.Толстой, М.Алданов). Картины Руси </w:t>
      </w:r>
      <w:r w:rsidRPr="002D49E4">
        <w:rPr>
          <w:rFonts w:ascii="Times New Roman" w:hAnsi="Times New Roman" w:cs="Times New Roman"/>
          <w:sz w:val="24"/>
          <w:szCs w:val="24"/>
          <w:lang w:val="en-US" w:eastAsia="en-US" w:bidi="en-US"/>
        </w:rPr>
        <w:t>XVII</w:t>
      </w:r>
      <w:r w:rsidRPr="002D49E4">
        <w:rPr>
          <w:rFonts w:ascii="Times New Roman" w:hAnsi="Times New Roman" w:cs="Times New Roman"/>
          <w:sz w:val="24"/>
          <w:szCs w:val="24"/>
          <w:lang w:eastAsia="en-US" w:bidi="en-US"/>
        </w:rPr>
        <w:t xml:space="preserve"> в. в романе "Петр Первый". Образ Петра (становление личности в эпохе). Изображение народа. Художественное своеобразие романа (особенности композиции и стиля).</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А.А.Фадеев</w:t>
      </w:r>
      <w:r w:rsidRPr="002D49E4">
        <w:rPr>
          <w:rFonts w:ascii="Times New Roman" w:hAnsi="Times New Roman" w:cs="Times New Roman"/>
          <w:sz w:val="24"/>
          <w:szCs w:val="24"/>
          <w:lang w:eastAsia="en-US" w:bidi="en-US"/>
        </w:rPr>
        <w:t>.</w:t>
      </w:r>
    </w:p>
    <w:p w:rsidR="002D49E4" w:rsidRPr="002D49E4" w:rsidRDefault="002D49E4" w:rsidP="002D49E4">
      <w:pPr>
        <w:shd w:val="clear" w:color="auto" w:fill="FFFFFF"/>
        <w:tabs>
          <w:tab w:val="left" w:pos="709"/>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ab/>
        <w:t xml:space="preserve">Жизнь и творчество(обзор) </w:t>
      </w:r>
    </w:p>
    <w:p w:rsidR="002D49E4" w:rsidRPr="002D49E4" w:rsidRDefault="002D49E4" w:rsidP="002D49E4">
      <w:pPr>
        <w:shd w:val="clear" w:color="auto" w:fill="FFFFFF"/>
        <w:tabs>
          <w:tab w:val="left" w:pos="709"/>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lang w:eastAsia="en-US" w:bidi="en-US"/>
        </w:rPr>
        <w:tab/>
        <w:t>"Разгром".</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 Тема Гражданской войны в литературе. Нравственные проблемы в романе. Одностороннее освещение темы интеллигенции в революции. Современная полемика о романе.</w:t>
      </w:r>
    </w:p>
    <w:p w:rsidR="002D49E4" w:rsidRPr="002D49E4" w:rsidRDefault="002D49E4" w:rsidP="002D49E4">
      <w:pPr>
        <w:shd w:val="clear" w:color="auto" w:fill="FFFFFF"/>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М.И.Цветаева</w:t>
      </w:r>
      <w:r w:rsidRPr="002D49E4">
        <w:rPr>
          <w:rFonts w:ascii="Times New Roman" w:hAnsi="Times New Roman" w:cs="Times New Roman"/>
          <w:sz w:val="24"/>
          <w:szCs w:val="24"/>
          <w:lang w:eastAsia="en-US" w:bidi="en-US"/>
        </w:rPr>
        <w:t>.</w:t>
      </w:r>
    </w:p>
    <w:p w:rsidR="002D49E4" w:rsidRPr="002D49E4" w:rsidRDefault="002D49E4" w:rsidP="002D49E4">
      <w:pPr>
        <w:shd w:val="clear" w:color="auto" w:fill="FFFFFF"/>
        <w:spacing w:line="240" w:lineRule="auto"/>
        <w:ind w:firstLine="708"/>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Жизнь и творчество(обзор)</w:t>
      </w:r>
    </w:p>
    <w:p w:rsidR="002D49E4" w:rsidRPr="00635AA5" w:rsidRDefault="002D49E4" w:rsidP="00635AA5">
      <w:pPr>
        <w:jc w:val="both"/>
        <w:rPr>
          <w:rFonts w:ascii="Times New Roman" w:hAnsi="Times New Roman" w:cs="Times New Roman"/>
          <w:b/>
          <w:sz w:val="24"/>
          <w:szCs w:val="24"/>
        </w:rPr>
      </w:pPr>
      <w:r w:rsidRPr="00635AA5">
        <w:rPr>
          <w:rFonts w:ascii="Times New Roman" w:hAnsi="Times New Roman" w:cs="Times New Roman"/>
          <w:b/>
          <w:sz w:val="24"/>
          <w:szCs w:val="24"/>
        </w:rPr>
        <w:t>"Моим стихам, написанным так рано...", "Стихи к Блоку" ( «Имя твое - птица в руке..."), "Кто создан из камня...»,</w:t>
      </w:r>
      <w:r w:rsidR="00635AA5">
        <w:rPr>
          <w:rFonts w:ascii="Times New Roman" w:hAnsi="Times New Roman" w:cs="Times New Roman"/>
          <w:b/>
          <w:sz w:val="24"/>
          <w:szCs w:val="24"/>
        </w:rPr>
        <w:t xml:space="preserve"> </w:t>
      </w:r>
      <w:r w:rsidRPr="00635AA5">
        <w:rPr>
          <w:rFonts w:ascii="Times New Roman" w:hAnsi="Times New Roman" w:cs="Times New Roman"/>
          <w:b/>
          <w:sz w:val="24"/>
          <w:szCs w:val="24"/>
        </w:rPr>
        <w:t>«Тоска по родине! Давно...», «Москве»,«Мне</w:t>
      </w:r>
      <w:r w:rsidR="00635AA5">
        <w:rPr>
          <w:rFonts w:ascii="Times New Roman" w:hAnsi="Times New Roman" w:cs="Times New Roman"/>
          <w:b/>
          <w:sz w:val="24"/>
          <w:szCs w:val="24"/>
        </w:rPr>
        <w:t xml:space="preserve"> </w:t>
      </w:r>
      <w:r w:rsidRPr="00635AA5">
        <w:rPr>
          <w:rFonts w:ascii="Times New Roman" w:hAnsi="Times New Roman" w:cs="Times New Roman"/>
          <w:b/>
          <w:sz w:val="24"/>
          <w:szCs w:val="24"/>
        </w:rPr>
        <w:t>нравится,</w:t>
      </w:r>
      <w:r w:rsidR="00635AA5">
        <w:rPr>
          <w:rFonts w:ascii="Times New Roman" w:hAnsi="Times New Roman" w:cs="Times New Roman"/>
          <w:b/>
          <w:sz w:val="24"/>
          <w:szCs w:val="24"/>
        </w:rPr>
        <w:t xml:space="preserve"> </w:t>
      </w:r>
      <w:r w:rsidRPr="00635AA5">
        <w:rPr>
          <w:rFonts w:ascii="Times New Roman" w:hAnsi="Times New Roman" w:cs="Times New Roman"/>
          <w:b/>
          <w:sz w:val="24"/>
          <w:szCs w:val="24"/>
        </w:rPr>
        <w:t>что</w:t>
      </w:r>
      <w:r w:rsidR="00635AA5">
        <w:rPr>
          <w:rFonts w:ascii="Times New Roman" w:hAnsi="Times New Roman" w:cs="Times New Roman"/>
          <w:b/>
          <w:sz w:val="24"/>
          <w:szCs w:val="24"/>
        </w:rPr>
        <w:t xml:space="preserve"> </w:t>
      </w:r>
      <w:r w:rsidRPr="00635AA5">
        <w:rPr>
          <w:rFonts w:ascii="Times New Roman" w:hAnsi="Times New Roman" w:cs="Times New Roman"/>
          <w:b/>
          <w:sz w:val="24"/>
          <w:szCs w:val="24"/>
        </w:rPr>
        <w:t xml:space="preserve">вы больны не мной...» и др. (по выбору учителя и учащихся). </w:t>
      </w:r>
    </w:p>
    <w:p w:rsidR="002D49E4" w:rsidRPr="002D49E4" w:rsidRDefault="002D49E4" w:rsidP="002D49E4">
      <w:pPr>
        <w:shd w:val="clear" w:color="auto" w:fill="FFFFFF"/>
        <w:spacing w:line="240" w:lineRule="auto"/>
        <w:jc w:val="both"/>
        <w:rPr>
          <w:rFonts w:ascii="Times New Roman" w:hAnsi="Times New Roman" w:cs="Times New Roman"/>
          <w:b/>
          <w:color w:val="000000"/>
          <w:spacing w:val="-8"/>
          <w:w w:val="109"/>
          <w:sz w:val="24"/>
          <w:szCs w:val="24"/>
          <w:lang w:eastAsia="en-US" w:bidi="en-US"/>
        </w:rPr>
      </w:pPr>
      <w:r w:rsidRPr="002D49E4">
        <w:rPr>
          <w:rFonts w:ascii="Times New Roman" w:hAnsi="Times New Roman" w:cs="Times New Roman"/>
          <w:color w:val="000000"/>
          <w:spacing w:val="-8"/>
          <w:w w:val="109"/>
          <w:sz w:val="24"/>
          <w:szCs w:val="24"/>
          <w:lang w:eastAsia="en-US" w:bidi="en-US"/>
        </w:rPr>
        <w:t xml:space="preserve">Трагедийная тональность творчества. Испытания и </w:t>
      </w:r>
      <w:r w:rsidRPr="002D49E4">
        <w:rPr>
          <w:rFonts w:ascii="Times New Roman" w:hAnsi="Times New Roman" w:cs="Times New Roman"/>
          <w:color w:val="000000"/>
          <w:spacing w:val="-4"/>
          <w:w w:val="109"/>
          <w:sz w:val="24"/>
          <w:szCs w:val="24"/>
          <w:lang w:eastAsia="en-US" w:bidi="en-US"/>
        </w:rPr>
        <w:t xml:space="preserve">беды годов «великого перелома» в России. Конфликт </w:t>
      </w:r>
      <w:r w:rsidRPr="002D49E4">
        <w:rPr>
          <w:rFonts w:ascii="Times New Roman" w:hAnsi="Times New Roman" w:cs="Times New Roman"/>
          <w:color w:val="000000"/>
          <w:spacing w:val="-9"/>
          <w:w w:val="109"/>
          <w:sz w:val="24"/>
          <w:szCs w:val="24"/>
          <w:lang w:eastAsia="en-US" w:bidi="en-US"/>
        </w:rPr>
        <w:t xml:space="preserve">быта и бытия, времени и вечности. Необычность образа </w:t>
      </w:r>
      <w:r w:rsidRPr="002D49E4">
        <w:rPr>
          <w:rFonts w:ascii="Times New Roman" w:hAnsi="Times New Roman" w:cs="Times New Roman"/>
          <w:color w:val="000000"/>
          <w:spacing w:val="-7"/>
          <w:w w:val="109"/>
          <w:sz w:val="24"/>
          <w:szCs w:val="24"/>
          <w:lang w:eastAsia="en-US" w:bidi="en-US"/>
        </w:rPr>
        <w:t>лирического героя. Поэзия как напряженный монолог-</w:t>
      </w:r>
      <w:r w:rsidRPr="002D49E4">
        <w:rPr>
          <w:rFonts w:ascii="Times New Roman" w:hAnsi="Times New Roman" w:cs="Times New Roman"/>
          <w:color w:val="000000"/>
          <w:spacing w:val="-3"/>
          <w:w w:val="109"/>
          <w:sz w:val="24"/>
          <w:szCs w:val="24"/>
          <w:lang w:eastAsia="en-US" w:bidi="en-US"/>
        </w:rPr>
        <w:t xml:space="preserve">исповедь. Сжатость мысли и энергия чувства. Мощь </w:t>
      </w:r>
      <w:r w:rsidRPr="002D49E4">
        <w:rPr>
          <w:rFonts w:ascii="Times New Roman" w:hAnsi="Times New Roman" w:cs="Times New Roman"/>
          <w:color w:val="000000"/>
          <w:spacing w:val="-7"/>
          <w:w w:val="109"/>
          <w:sz w:val="24"/>
          <w:szCs w:val="24"/>
          <w:lang w:eastAsia="en-US" w:bidi="en-US"/>
        </w:rPr>
        <w:t>поэтического дарования и независимость позиции. Са</w:t>
      </w:r>
      <w:r w:rsidRPr="002D49E4">
        <w:rPr>
          <w:rFonts w:ascii="Times New Roman" w:hAnsi="Times New Roman" w:cs="Times New Roman"/>
          <w:color w:val="000000"/>
          <w:spacing w:val="-4"/>
          <w:w w:val="109"/>
          <w:sz w:val="24"/>
          <w:szCs w:val="24"/>
          <w:lang w:eastAsia="en-US" w:bidi="en-US"/>
        </w:rPr>
        <w:t xml:space="preserve">мобытность поэтического слова. Богатство ритмики, </w:t>
      </w:r>
      <w:r w:rsidRPr="002D49E4">
        <w:rPr>
          <w:rFonts w:ascii="Times New Roman" w:hAnsi="Times New Roman" w:cs="Times New Roman"/>
          <w:color w:val="000000"/>
          <w:spacing w:val="-9"/>
          <w:w w:val="109"/>
          <w:sz w:val="24"/>
          <w:szCs w:val="24"/>
          <w:lang w:eastAsia="en-US" w:bidi="en-US"/>
        </w:rPr>
        <w:t>свежесть и неожиданность рифмовки.</w:t>
      </w:r>
    </w:p>
    <w:p w:rsidR="002D49E4" w:rsidRPr="002D49E4" w:rsidRDefault="002D49E4" w:rsidP="002D49E4">
      <w:pPr>
        <w:shd w:val="clear" w:color="auto" w:fill="FFFFFF"/>
        <w:spacing w:line="240" w:lineRule="auto"/>
        <w:ind w:firstLine="264"/>
        <w:jc w:val="both"/>
        <w:rPr>
          <w:rFonts w:ascii="Times New Roman" w:hAnsi="Times New Roman" w:cs="Times New Roman"/>
          <w:iCs/>
          <w:color w:val="000000"/>
          <w:spacing w:val="-8"/>
          <w:w w:val="109"/>
          <w:sz w:val="24"/>
          <w:szCs w:val="24"/>
          <w:lang w:eastAsia="en-US" w:bidi="en-US"/>
        </w:rPr>
      </w:pPr>
      <w:r w:rsidRPr="002D49E4">
        <w:rPr>
          <w:rFonts w:ascii="Times New Roman" w:hAnsi="Times New Roman" w:cs="Times New Roman"/>
          <w:b/>
          <w:iCs/>
          <w:color w:val="000000"/>
          <w:spacing w:val="-8"/>
          <w:w w:val="109"/>
          <w:sz w:val="24"/>
          <w:szCs w:val="24"/>
          <w:lang w:eastAsia="en-US" w:bidi="en-US"/>
        </w:rPr>
        <w:t>О.Э.Мандельштам</w:t>
      </w:r>
      <w:r w:rsidRPr="002D49E4">
        <w:rPr>
          <w:rFonts w:ascii="Times New Roman" w:hAnsi="Times New Roman" w:cs="Times New Roman"/>
          <w:iCs/>
          <w:color w:val="000000"/>
          <w:spacing w:val="-8"/>
          <w:w w:val="109"/>
          <w:sz w:val="24"/>
          <w:szCs w:val="24"/>
          <w:lang w:eastAsia="en-US" w:bidi="en-US"/>
        </w:rPr>
        <w:t>.</w:t>
      </w:r>
    </w:p>
    <w:p w:rsidR="002D49E4" w:rsidRPr="002D49E4" w:rsidRDefault="002D49E4" w:rsidP="002D49E4">
      <w:pPr>
        <w:shd w:val="clear" w:color="auto" w:fill="FFFFFF"/>
        <w:spacing w:line="240" w:lineRule="auto"/>
        <w:ind w:firstLine="708"/>
        <w:jc w:val="both"/>
        <w:rPr>
          <w:rFonts w:ascii="Times New Roman" w:hAnsi="Times New Roman" w:cs="Times New Roman"/>
          <w:iCs/>
          <w:color w:val="000000"/>
          <w:spacing w:val="-8"/>
          <w:w w:val="109"/>
          <w:sz w:val="24"/>
          <w:szCs w:val="24"/>
          <w:lang w:eastAsia="en-US" w:bidi="en-US"/>
        </w:rPr>
      </w:pPr>
      <w:r w:rsidRPr="002D49E4">
        <w:rPr>
          <w:rFonts w:ascii="Times New Roman" w:hAnsi="Times New Roman" w:cs="Times New Roman"/>
          <w:iCs/>
          <w:color w:val="000000"/>
          <w:spacing w:val="-8"/>
          <w:w w:val="109"/>
          <w:sz w:val="24"/>
          <w:szCs w:val="24"/>
          <w:lang w:eastAsia="en-US" w:bidi="en-US"/>
        </w:rPr>
        <w:t>Жизнь и творчество(обзор)</w:t>
      </w:r>
    </w:p>
    <w:p w:rsidR="002D49E4" w:rsidRPr="00382A5B" w:rsidRDefault="002D49E4" w:rsidP="00382A5B">
      <w:pPr>
        <w:jc w:val="both"/>
        <w:rPr>
          <w:rFonts w:ascii="Times New Roman" w:hAnsi="Times New Roman" w:cs="Times New Roman"/>
          <w:b/>
          <w:sz w:val="24"/>
          <w:szCs w:val="24"/>
        </w:rPr>
      </w:pPr>
      <w:r w:rsidRPr="00382A5B">
        <w:rPr>
          <w:rFonts w:ascii="Times New Roman" w:hAnsi="Times New Roman" w:cs="Times New Roman"/>
          <w:b/>
          <w:sz w:val="24"/>
          <w:szCs w:val="24"/>
        </w:rPr>
        <w:lastRenderedPageBreak/>
        <w:t>«Notre</w:t>
      </w:r>
      <w:r w:rsidR="003929EC">
        <w:rPr>
          <w:rFonts w:ascii="Times New Roman" w:hAnsi="Times New Roman" w:cs="Times New Roman"/>
          <w:b/>
          <w:sz w:val="24"/>
          <w:szCs w:val="24"/>
        </w:rPr>
        <w:t xml:space="preserve"> </w:t>
      </w:r>
      <w:r w:rsidRPr="00382A5B">
        <w:rPr>
          <w:rFonts w:ascii="Times New Roman" w:hAnsi="Times New Roman" w:cs="Times New Roman"/>
          <w:b/>
          <w:sz w:val="24"/>
          <w:szCs w:val="24"/>
        </w:rPr>
        <w:t>Dame»,</w:t>
      </w:r>
      <w:r w:rsidR="00382A5B">
        <w:rPr>
          <w:rFonts w:ascii="Times New Roman" w:hAnsi="Times New Roman" w:cs="Times New Roman"/>
          <w:b/>
          <w:sz w:val="24"/>
          <w:szCs w:val="24"/>
        </w:rPr>
        <w:t xml:space="preserve"> </w:t>
      </w:r>
      <w:r w:rsidRPr="00382A5B">
        <w:rPr>
          <w:rFonts w:ascii="Times New Roman" w:hAnsi="Times New Roman" w:cs="Times New Roman"/>
          <w:b/>
          <w:sz w:val="24"/>
          <w:szCs w:val="24"/>
        </w:rPr>
        <w:t>«Бессонница.</w:t>
      </w:r>
      <w:r w:rsidR="00382A5B">
        <w:rPr>
          <w:rFonts w:ascii="Times New Roman" w:hAnsi="Times New Roman" w:cs="Times New Roman"/>
          <w:b/>
          <w:sz w:val="24"/>
          <w:szCs w:val="24"/>
        </w:rPr>
        <w:t xml:space="preserve"> </w:t>
      </w:r>
      <w:r w:rsidRPr="00382A5B">
        <w:rPr>
          <w:rFonts w:ascii="Times New Roman" w:hAnsi="Times New Roman" w:cs="Times New Roman"/>
          <w:b/>
          <w:sz w:val="24"/>
          <w:szCs w:val="24"/>
        </w:rPr>
        <w:t>Гомер.</w:t>
      </w:r>
      <w:r w:rsidR="00382A5B">
        <w:rPr>
          <w:rFonts w:ascii="Times New Roman" w:hAnsi="Times New Roman" w:cs="Times New Roman"/>
          <w:b/>
          <w:sz w:val="24"/>
          <w:szCs w:val="24"/>
        </w:rPr>
        <w:t xml:space="preserve"> </w:t>
      </w:r>
      <w:r w:rsidRPr="00382A5B">
        <w:rPr>
          <w:rFonts w:ascii="Times New Roman" w:hAnsi="Times New Roman" w:cs="Times New Roman"/>
          <w:b/>
          <w:sz w:val="24"/>
          <w:szCs w:val="24"/>
        </w:rPr>
        <w:t>Тугие</w:t>
      </w:r>
      <w:r w:rsidR="003929EC">
        <w:rPr>
          <w:rFonts w:ascii="Times New Roman" w:hAnsi="Times New Roman" w:cs="Times New Roman"/>
          <w:b/>
          <w:sz w:val="24"/>
          <w:szCs w:val="24"/>
        </w:rPr>
        <w:t xml:space="preserve"> </w:t>
      </w:r>
      <w:r w:rsidRPr="00382A5B">
        <w:rPr>
          <w:rFonts w:ascii="Times New Roman" w:hAnsi="Times New Roman" w:cs="Times New Roman"/>
          <w:b/>
          <w:sz w:val="24"/>
          <w:szCs w:val="24"/>
        </w:rPr>
        <w:t>паруса...»,</w:t>
      </w:r>
      <w:r w:rsidR="00382A5B">
        <w:rPr>
          <w:rFonts w:ascii="Times New Roman" w:hAnsi="Times New Roman" w:cs="Times New Roman"/>
          <w:b/>
          <w:sz w:val="24"/>
          <w:szCs w:val="24"/>
        </w:rPr>
        <w:t xml:space="preserve"> </w:t>
      </w:r>
      <w:r w:rsidRPr="00382A5B">
        <w:rPr>
          <w:rFonts w:ascii="Times New Roman" w:hAnsi="Times New Roman" w:cs="Times New Roman"/>
          <w:b/>
          <w:sz w:val="24"/>
          <w:szCs w:val="24"/>
        </w:rPr>
        <w:t>«За гремучую</w:t>
      </w:r>
      <w:r w:rsidR="00382A5B">
        <w:rPr>
          <w:rFonts w:ascii="Times New Roman" w:hAnsi="Times New Roman" w:cs="Times New Roman"/>
          <w:b/>
          <w:sz w:val="24"/>
          <w:szCs w:val="24"/>
        </w:rPr>
        <w:t xml:space="preserve"> </w:t>
      </w:r>
      <w:r w:rsidRPr="00382A5B">
        <w:rPr>
          <w:rFonts w:ascii="Times New Roman" w:hAnsi="Times New Roman" w:cs="Times New Roman"/>
          <w:b/>
          <w:sz w:val="24"/>
          <w:szCs w:val="24"/>
        </w:rPr>
        <w:t>доблесть</w:t>
      </w:r>
      <w:r w:rsidR="00382A5B">
        <w:rPr>
          <w:rFonts w:ascii="Times New Roman" w:hAnsi="Times New Roman" w:cs="Times New Roman"/>
          <w:b/>
          <w:sz w:val="24"/>
          <w:szCs w:val="24"/>
        </w:rPr>
        <w:t xml:space="preserve"> </w:t>
      </w:r>
      <w:r w:rsidRPr="00382A5B">
        <w:rPr>
          <w:rFonts w:ascii="Times New Roman" w:hAnsi="Times New Roman" w:cs="Times New Roman"/>
          <w:b/>
          <w:sz w:val="24"/>
          <w:szCs w:val="24"/>
        </w:rPr>
        <w:t>грядущих</w:t>
      </w:r>
      <w:r w:rsidR="00382A5B">
        <w:rPr>
          <w:rFonts w:ascii="Times New Roman" w:hAnsi="Times New Roman" w:cs="Times New Roman"/>
          <w:b/>
          <w:sz w:val="24"/>
          <w:szCs w:val="24"/>
        </w:rPr>
        <w:t xml:space="preserve"> </w:t>
      </w:r>
      <w:r w:rsidRPr="00382A5B">
        <w:rPr>
          <w:rFonts w:ascii="Times New Roman" w:hAnsi="Times New Roman" w:cs="Times New Roman"/>
          <w:b/>
          <w:sz w:val="24"/>
          <w:szCs w:val="24"/>
        </w:rPr>
        <w:t>веков...», «Я вернулся</w:t>
      </w:r>
      <w:r w:rsidR="003929EC">
        <w:rPr>
          <w:rFonts w:ascii="Times New Roman" w:hAnsi="Times New Roman" w:cs="Times New Roman"/>
          <w:b/>
          <w:sz w:val="24"/>
          <w:szCs w:val="24"/>
        </w:rPr>
        <w:t xml:space="preserve"> </w:t>
      </w:r>
      <w:r w:rsidRPr="00382A5B">
        <w:rPr>
          <w:rFonts w:ascii="Times New Roman" w:hAnsi="Times New Roman" w:cs="Times New Roman"/>
          <w:b/>
          <w:sz w:val="24"/>
          <w:szCs w:val="24"/>
        </w:rPr>
        <w:t>в мой</w:t>
      </w:r>
      <w:r w:rsidR="00382A5B">
        <w:rPr>
          <w:rFonts w:ascii="Times New Roman" w:hAnsi="Times New Roman" w:cs="Times New Roman"/>
          <w:b/>
          <w:sz w:val="24"/>
          <w:szCs w:val="24"/>
        </w:rPr>
        <w:t xml:space="preserve"> </w:t>
      </w:r>
      <w:r w:rsidRPr="00382A5B">
        <w:rPr>
          <w:rFonts w:ascii="Times New Roman" w:hAnsi="Times New Roman" w:cs="Times New Roman"/>
          <w:b/>
          <w:sz w:val="24"/>
          <w:szCs w:val="24"/>
        </w:rPr>
        <w:t>город...» и др. (по выбору учителя и учащихся). Яркость поэтической палитры поэта.</w:t>
      </w:r>
    </w:p>
    <w:p w:rsidR="002D49E4" w:rsidRPr="002D49E4" w:rsidRDefault="002D49E4" w:rsidP="002D49E4">
      <w:pPr>
        <w:shd w:val="clear" w:color="auto" w:fill="FFFFFF"/>
        <w:spacing w:line="240" w:lineRule="auto"/>
        <w:jc w:val="both"/>
        <w:rPr>
          <w:rFonts w:ascii="Times New Roman" w:hAnsi="Times New Roman" w:cs="Times New Roman"/>
          <w:b/>
          <w:color w:val="000000"/>
          <w:spacing w:val="-3"/>
          <w:w w:val="106"/>
          <w:sz w:val="24"/>
          <w:szCs w:val="24"/>
          <w:lang w:eastAsia="en-US" w:bidi="en-US"/>
        </w:rPr>
      </w:pPr>
      <w:r w:rsidRPr="002D49E4">
        <w:rPr>
          <w:rFonts w:ascii="Times New Roman" w:hAnsi="Times New Roman" w:cs="Times New Roman"/>
          <w:color w:val="000000"/>
          <w:spacing w:val="-3"/>
          <w:w w:val="106"/>
          <w:sz w:val="24"/>
          <w:szCs w:val="24"/>
          <w:lang w:eastAsia="en-US" w:bidi="en-US"/>
        </w:rPr>
        <w:t xml:space="preserve">Острое ощущение связи времен. Философичность лирики. Исторические и литературные образы в </w:t>
      </w:r>
      <w:r w:rsidRPr="002D49E4">
        <w:rPr>
          <w:rFonts w:ascii="Times New Roman" w:hAnsi="Times New Roman" w:cs="Times New Roman"/>
          <w:color w:val="000000"/>
          <w:spacing w:val="-6"/>
          <w:w w:val="106"/>
          <w:sz w:val="24"/>
          <w:szCs w:val="24"/>
          <w:lang w:eastAsia="en-US" w:bidi="en-US"/>
        </w:rPr>
        <w:t>поэзии Мандельштама.</w:t>
      </w:r>
    </w:p>
    <w:p w:rsidR="002D49E4" w:rsidRPr="002D49E4" w:rsidRDefault="002D49E4" w:rsidP="002D49E4">
      <w:pPr>
        <w:shd w:val="clear" w:color="auto" w:fill="FFFFFF"/>
        <w:spacing w:line="240" w:lineRule="auto"/>
        <w:ind w:firstLine="254"/>
        <w:jc w:val="both"/>
        <w:rPr>
          <w:rFonts w:ascii="Times New Roman" w:hAnsi="Times New Roman" w:cs="Times New Roman"/>
          <w:iCs/>
          <w:color w:val="000000"/>
          <w:spacing w:val="-12"/>
          <w:w w:val="106"/>
          <w:sz w:val="24"/>
          <w:szCs w:val="24"/>
          <w:lang w:eastAsia="en-US" w:bidi="en-US"/>
        </w:rPr>
      </w:pPr>
      <w:r w:rsidRPr="002D49E4">
        <w:rPr>
          <w:rFonts w:ascii="Times New Roman" w:hAnsi="Times New Roman" w:cs="Times New Roman"/>
          <w:b/>
          <w:iCs/>
          <w:color w:val="000000"/>
          <w:spacing w:val="-12"/>
          <w:w w:val="106"/>
          <w:sz w:val="24"/>
          <w:szCs w:val="24"/>
          <w:lang w:eastAsia="en-US" w:bidi="en-US"/>
        </w:rPr>
        <w:t>А.А.Ахматова</w:t>
      </w:r>
      <w:r w:rsidRPr="002D49E4">
        <w:rPr>
          <w:rFonts w:ascii="Times New Roman" w:hAnsi="Times New Roman" w:cs="Times New Roman"/>
          <w:iCs/>
          <w:color w:val="000000"/>
          <w:spacing w:val="-12"/>
          <w:w w:val="106"/>
          <w:sz w:val="24"/>
          <w:szCs w:val="24"/>
          <w:lang w:eastAsia="en-US" w:bidi="en-US"/>
        </w:rPr>
        <w:t>.</w:t>
      </w:r>
    </w:p>
    <w:p w:rsidR="002D49E4" w:rsidRPr="002D49E4" w:rsidRDefault="002D49E4" w:rsidP="002D49E4">
      <w:pPr>
        <w:shd w:val="clear" w:color="auto" w:fill="FFFFFF"/>
        <w:spacing w:line="240" w:lineRule="auto"/>
        <w:ind w:firstLine="708"/>
        <w:jc w:val="both"/>
        <w:rPr>
          <w:rFonts w:ascii="Times New Roman" w:hAnsi="Times New Roman" w:cs="Times New Roman"/>
          <w:iCs/>
          <w:color w:val="000000"/>
          <w:spacing w:val="-12"/>
          <w:w w:val="106"/>
          <w:sz w:val="24"/>
          <w:szCs w:val="24"/>
          <w:lang w:eastAsia="en-US" w:bidi="en-US"/>
        </w:rPr>
      </w:pPr>
      <w:r w:rsidRPr="002D49E4">
        <w:rPr>
          <w:rFonts w:ascii="Times New Roman" w:hAnsi="Times New Roman" w:cs="Times New Roman"/>
          <w:iCs/>
          <w:color w:val="000000"/>
          <w:spacing w:val="-12"/>
          <w:w w:val="106"/>
          <w:sz w:val="24"/>
          <w:szCs w:val="24"/>
          <w:lang w:eastAsia="en-US" w:bidi="en-US"/>
        </w:rPr>
        <w:t>Жизнь и творчество (обзор)</w:t>
      </w:r>
    </w:p>
    <w:p w:rsidR="002D49E4" w:rsidRPr="00FB1133" w:rsidRDefault="002D49E4" w:rsidP="00FB1133">
      <w:pPr>
        <w:jc w:val="both"/>
        <w:rPr>
          <w:rFonts w:ascii="Times New Roman" w:hAnsi="Times New Roman" w:cs="Times New Roman"/>
          <w:b/>
          <w:sz w:val="24"/>
          <w:szCs w:val="24"/>
        </w:rPr>
      </w:pPr>
      <w:r w:rsidRPr="00FB1133">
        <w:rPr>
          <w:rFonts w:ascii="Times New Roman" w:hAnsi="Times New Roman" w:cs="Times New Roman"/>
          <w:b/>
          <w:sz w:val="24"/>
          <w:szCs w:val="24"/>
        </w:rPr>
        <w:t>«Сжала</w:t>
      </w:r>
      <w:r w:rsidR="00FB1133">
        <w:rPr>
          <w:rFonts w:ascii="Times New Roman" w:hAnsi="Times New Roman" w:cs="Times New Roman"/>
          <w:b/>
          <w:sz w:val="24"/>
          <w:szCs w:val="24"/>
        </w:rPr>
        <w:t xml:space="preserve"> </w:t>
      </w:r>
      <w:r w:rsidRPr="00FB1133">
        <w:rPr>
          <w:rFonts w:ascii="Times New Roman" w:hAnsi="Times New Roman" w:cs="Times New Roman"/>
          <w:b/>
          <w:sz w:val="24"/>
          <w:szCs w:val="24"/>
        </w:rPr>
        <w:t>руки</w:t>
      </w:r>
      <w:r w:rsidR="00FB1133">
        <w:rPr>
          <w:rFonts w:ascii="Times New Roman" w:hAnsi="Times New Roman" w:cs="Times New Roman"/>
          <w:b/>
          <w:sz w:val="24"/>
          <w:szCs w:val="24"/>
        </w:rPr>
        <w:t xml:space="preserve"> </w:t>
      </w:r>
      <w:r w:rsidRPr="00FB1133">
        <w:rPr>
          <w:rFonts w:ascii="Times New Roman" w:hAnsi="Times New Roman" w:cs="Times New Roman"/>
          <w:b/>
          <w:sz w:val="24"/>
          <w:szCs w:val="24"/>
        </w:rPr>
        <w:t>под</w:t>
      </w:r>
      <w:r w:rsidR="00FB1133">
        <w:rPr>
          <w:rFonts w:ascii="Times New Roman" w:hAnsi="Times New Roman" w:cs="Times New Roman"/>
          <w:b/>
          <w:sz w:val="24"/>
          <w:szCs w:val="24"/>
        </w:rPr>
        <w:t xml:space="preserve"> </w:t>
      </w:r>
      <w:r w:rsidRPr="00FB1133">
        <w:rPr>
          <w:rFonts w:ascii="Times New Roman" w:hAnsi="Times New Roman" w:cs="Times New Roman"/>
          <w:b/>
          <w:sz w:val="24"/>
          <w:szCs w:val="24"/>
        </w:rPr>
        <w:t>темной</w:t>
      </w:r>
      <w:r w:rsidR="00FB1133">
        <w:rPr>
          <w:rFonts w:ascii="Times New Roman" w:hAnsi="Times New Roman" w:cs="Times New Roman"/>
          <w:b/>
          <w:sz w:val="24"/>
          <w:szCs w:val="24"/>
        </w:rPr>
        <w:t xml:space="preserve"> </w:t>
      </w:r>
      <w:r w:rsidRPr="00FB1133">
        <w:rPr>
          <w:rFonts w:ascii="Times New Roman" w:hAnsi="Times New Roman" w:cs="Times New Roman"/>
          <w:b/>
          <w:sz w:val="24"/>
          <w:szCs w:val="24"/>
        </w:rPr>
        <w:t>вуалью...»,</w:t>
      </w:r>
      <w:r w:rsidR="00FB1133">
        <w:rPr>
          <w:rFonts w:ascii="Times New Roman" w:hAnsi="Times New Roman" w:cs="Times New Roman"/>
          <w:b/>
          <w:sz w:val="24"/>
          <w:szCs w:val="24"/>
        </w:rPr>
        <w:t xml:space="preserve"> </w:t>
      </w:r>
      <w:r w:rsidRPr="00FB1133">
        <w:rPr>
          <w:rFonts w:ascii="Times New Roman" w:hAnsi="Times New Roman" w:cs="Times New Roman"/>
          <w:b/>
          <w:sz w:val="24"/>
          <w:szCs w:val="24"/>
        </w:rPr>
        <w:t>«Мне</w:t>
      </w:r>
      <w:r w:rsidR="00FB1133">
        <w:rPr>
          <w:rFonts w:ascii="Times New Roman" w:hAnsi="Times New Roman" w:cs="Times New Roman"/>
          <w:b/>
          <w:sz w:val="24"/>
          <w:szCs w:val="24"/>
        </w:rPr>
        <w:t xml:space="preserve"> </w:t>
      </w:r>
      <w:r w:rsidRPr="00FB1133">
        <w:rPr>
          <w:rFonts w:ascii="Times New Roman" w:hAnsi="Times New Roman" w:cs="Times New Roman"/>
          <w:b/>
          <w:sz w:val="24"/>
          <w:szCs w:val="24"/>
        </w:rPr>
        <w:t>ни к чему</w:t>
      </w:r>
      <w:r w:rsidR="00FB1133">
        <w:rPr>
          <w:rFonts w:ascii="Times New Roman" w:hAnsi="Times New Roman" w:cs="Times New Roman"/>
          <w:b/>
          <w:sz w:val="24"/>
          <w:szCs w:val="24"/>
        </w:rPr>
        <w:t xml:space="preserve"> одиче</w:t>
      </w:r>
      <w:r w:rsidRPr="00FB1133">
        <w:rPr>
          <w:rFonts w:ascii="Times New Roman" w:hAnsi="Times New Roman" w:cs="Times New Roman"/>
          <w:b/>
          <w:sz w:val="24"/>
          <w:szCs w:val="24"/>
        </w:rPr>
        <w:t>скиерати...»,</w:t>
      </w:r>
      <w:r w:rsidR="00FB1133">
        <w:rPr>
          <w:rFonts w:ascii="Times New Roman" w:hAnsi="Times New Roman" w:cs="Times New Roman"/>
          <w:b/>
          <w:sz w:val="24"/>
          <w:szCs w:val="24"/>
        </w:rPr>
        <w:t xml:space="preserve"> </w:t>
      </w:r>
      <w:r w:rsidRPr="00FB1133">
        <w:rPr>
          <w:rFonts w:ascii="Times New Roman" w:hAnsi="Times New Roman" w:cs="Times New Roman"/>
          <w:b/>
          <w:sz w:val="24"/>
          <w:szCs w:val="24"/>
        </w:rPr>
        <w:t>«Мне голос</w:t>
      </w:r>
      <w:r w:rsidR="00FB1133">
        <w:rPr>
          <w:rFonts w:ascii="Times New Roman" w:hAnsi="Times New Roman" w:cs="Times New Roman"/>
          <w:b/>
          <w:sz w:val="24"/>
          <w:szCs w:val="24"/>
        </w:rPr>
        <w:t xml:space="preserve"> </w:t>
      </w:r>
      <w:r w:rsidRPr="00FB1133">
        <w:rPr>
          <w:rFonts w:ascii="Times New Roman" w:hAnsi="Times New Roman" w:cs="Times New Roman"/>
          <w:b/>
          <w:sz w:val="24"/>
          <w:szCs w:val="24"/>
        </w:rPr>
        <w:t>был.</w:t>
      </w:r>
      <w:r w:rsidR="00FB1133">
        <w:rPr>
          <w:rFonts w:ascii="Times New Roman" w:hAnsi="Times New Roman" w:cs="Times New Roman"/>
          <w:b/>
          <w:sz w:val="24"/>
          <w:szCs w:val="24"/>
        </w:rPr>
        <w:t xml:space="preserve"> </w:t>
      </w:r>
      <w:r w:rsidRPr="00FB1133">
        <w:rPr>
          <w:rFonts w:ascii="Times New Roman" w:hAnsi="Times New Roman" w:cs="Times New Roman"/>
          <w:b/>
          <w:sz w:val="24"/>
          <w:szCs w:val="24"/>
        </w:rPr>
        <w:t xml:space="preserve">Он звал утешно...», «Родная земля» (по выбору учителя и учащихся). </w:t>
      </w:r>
    </w:p>
    <w:p w:rsidR="002D49E4" w:rsidRPr="002D49E4" w:rsidRDefault="002D49E4" w:rsidP="002D49E4">
      <w:pPr>
        <w:shd w:val="clear" w:color="auto" w:fill="FFFFFF"/>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color w:val="000000"/>
          <w:spacing w:val="-4"/>
          <w:w w:val="106"/>
          <w:sz w:val="24"/>
          <w:szCs w:val="24"/>
          <w:lang w:eastAsia="en-US" w:bidi="en-US"/>
        </w:rPr>
        <w:t xml:space="preserve">Отражение в лирике Ахматовой глубины </w:t>
      </w:r>
      <w:r w:rsidRPr="002D49E4">
        <w:rPr>
          <w:rFonts w:ascii="Times New Roman" w:hAnsi="Times New Roman" w:cs="Times New Roman"/>
          <w:color w:val="000000"/>
          <w:spacing w:val="-1"/>
          <w:w w:val="106"/>
          <w:sz w:val="24"/>
          <w:szCs w:val="24"/>
          <w:lang w:eastAsia="en-US" w:bidi="en-US"/>
        </w:rPr>
        <w:t>человеческих переживаний, ее психологизм. Патри</w:t>
      </w:r>
      <w:r w:rsidRPr="002D49E4">
        <w:rPr>
          <w:rFonts w:ascii="Times New Roman" w:hAnsi="Times New Roman" w:cs="Times New Roman"/>
          <w:color w:val="000000"/>
          <w:spacing w:val="-3"/>
          <w:w w:val="106"/>
          <w:sz w:val="24"/>
          <w:szCs w:val="24"/>
          <w:lang w:eastAsia="en-US" w:bidi="en-US"/>
        </w:rPr>
        <w:t>отизм и гражданственность поэзии. Разговорность ин</w:t>
      </w:r>
      <w:r w:rsidRPr="002D49E4">
        <w:rPr>
          <w:rFonts w:ascii="Times New Roman" w:hAnsi="Times New Roman" w:cs="Times New Roman"/>
          <w:color w:val="000000"/>
          <w:spacing w:val="-5"/>
          <w:w w:val="106"/>
          <w:sz w:val="24"/>
          <w:szCs w:val="24"/>
          <w:lang w:eastAsia="en-US" w:bidi="en-US"/>
        </w:rPr>
        <w:t>тонации и музыкальность стиха. Новаторство формы.</w:t>
      </w:r>
    </w:p>
    <w:p w:rsidR="002D49E4" w:rsidRPr="002D49E4" w:rsidRDefault="002D49E4" w:rsidP="002D49E4">
      <w:pPr>
        <w:shd w:val="clear" w:color="auto" w:fill="FFFFFF"/>
        <w:spacing w:line="240" w:lineRule="auto"/>
        <w:ind w:firstLine="302"/>
        <w:jc w:val="both"/>
        <w:rPr>
          <w:rFonts w:ascii="Times New Roman" w:hAnsi="Times New Roman" w:cs="Times New Roman"/>
          <w:b/>
          <w:color w:val="000000"/>
          <w:spacing w:val="33"/>
          <w:w w:val="106"/>
          <w:sz w:val="24"/>
          <w:szCs w:val="24"/>
          <w:lang w:eastAsia="en-US" w:bidi="en-US"/>
        </w:rPr>
      </w:pPr>
      <w:r w:rsidRPr="002D49E4">
        <w:rPr>
          <w:rFonts w:ascii="Times New Roman" w:hAnsi="Times New Roman" w:cs="Times New Roman"/>
          <w:b/>
          <w:color w:val="000000"/>
          <w:spacing w:val="33"/>
          <w:w w:val="106"/>
          <w:sz w:val="24"/>
          <w:szCs w:val="24"/>
          <w:lang w:eastAsia="en-US" w:bidi="en-US"/>
        </w:rPr>
        <w:t>«Реквием».</w:t>
      </w:r>
    </w:p>
    <w:p w:rsidR="002D49E4" w:rsidRPr="002D49E4" w:rsidRDefault="002D49E4" w:rsidP="002D49E4">
      <w:pPr>
        <w:shd w:val="clear" w:color="auto" w:fill="FFFFFF"/>
        <w:spacing w:line="240" w:lineRule="auto"/>
        <w:jc w:val="both"/>
        <w:rPr>
          <w:rFonts w:ascii="Times New Roman" w:hAnsi="Times New Roman" w:cs="Times New Roman"/>
          <w:b/>
          <w:color w:val="000000"/>
          <w:spacing w:val="33"/>
          <w:w w:val="106"/>
          <w:sz w:val="24"/>
          <w:szCs w:val="24"/>
          <w:lang w:eastAsia="en-US" w:bidi="en-US"/>
        </w:rPr>
      </w:pPr>
      <w:r w:rsidRPr="002D49E4">
        <w:rPr>
          <w:rFonts w:ascii="Times New Roman" w:hAnsi="Times New Roman" w:cs="Times New Roman"/>
          <w:color w:val="000000"/>
          <w:spacing w:val="-6"/>
          <w:w w:val="106"/>
          <w:sz w:val="24"/>
          <w:szCs w:val="24"/>
          <w:lang w:eastAsia="en-US" w:bidi="en-US"/>
        </w:rPr>
        <w:t xml:space="preserve">Смысл названия поэмы, отражение в </w:t>
      </w:r>
      <w:r w:rsidRPr="002D49E4">
        <w:rPr>
          <w:rFonts w:ascii="Times New Roman" w:hAnsi="Times New Roman" w:cs="Times New Roman"/>
          <w:color w:val="000000"/>
          <w:spacing w:val="-5"/>
          <w:w w:val="106"/>
          <w:sz w:val="24"/>
          <w:szCs w:val="24"/>
          <w:lang w:eastAsia="en-US" w:bidi="en-US"/>
        </w:rPr>
        <w:t>ней личной трагедии и народного горя. Библейские мо</w:t>
      </w:r>
      <w:r w:rsidRPr="002D49E4">
        <w:rPr>
          <w:rFonts w:ascii="Times New Roman" w:hAnsi="Times New Roman" w:cs="Times New Roman"/>
          <w:color w:val="000000"/>
          <w:spacing w:val="-8"/>
          <w:w w:val="106"/>
          <w:sz w:val="24"/>
          <w:szCs w:val="24"/>
          <w:lang w:eastAsia="en-US" w:bidi="en-US"/>
        </w:rPr>
        <w:t xml:space="preserve">тивы и образы в поэме. Победа исторической памяти над </w:t>
      </w:r>
      <w:r w:rsidRPr="002D49E4">
        <w:rPr>
          <w:rFonts w:ascii="Times New Roman" w:hAnsi="Times New Roman" w:cs="Times New Roman"/>
          <w:color w:val="000000"/>
          <w:spacing w:val="-9"/>
          <w:w w:val="106"/>
          <w:sz w:val="24"/>
          <w:szCs w:val="24"/>
          <w:lang w:eastAsia="en-US" w:bidi="en-US"/>
        </w:rPr>
        <w:t xml:space="preserve">забвением как основной пафос «Реквиема». Особенности </w:t>
      </w:r>
      <w:r w:rsidRPr="002D49E4">
        <w:rPr>
          <w:rFonts w:ascii="Times New Roman" w:hAnsi="Times New Roman" w:cs="Times New Roman"/>
          <w:color w:val="000000"/>
          <w:spacing w:val="-7"/>
          <w:w w:val="106"/>
          <w:sz w:val="24"/>
          <w:szCs w:val="24"/>
          <w:lang w:eastAsia="en-US" w:bidi="en-US"/>
        </w:rPr>
        <w:t>жанра и композиции поэмы, роль эпиграфа, посвящения и эпилога. Роль детали в создании поэтического образа.</w:t>
      </w:r>
    </w:p>
    <w:p w:rsidR="002D49E4" w:rsidRPr="002D49E4" w:rsidRDefault="002D49E4" w:rsidP="002D49E4">
      <w:pPr>
        <w:shd w:val="clear" w:color="auto" w:fill="FFFFFF"/>
        <w:spacing w:line="240" w:lineRule="auto"/>
        <w:ind w:firstLine="259"/>
        <w:jc w:val="both"/>
        <w:rPr>
          <w:rFonts w:ascii="Times New Roman" w:hAnsi="Times New Roman" w:cs="Times New Roman"/>
          <w:iCs/>
          <w:color w:val="000000"/>
          <w:spacing w:val="-13"/>
          <w:w w:val="106"/>
          <w:sz w:val="24"/>
          <w:szCs w:val="24"/>
          <w:lang w:eastAsia="en-US" w:bidi="en-US"/>
        </w:rPr>
      </w:pPr>
      <w:r w:rsidRPr="002D49E4">
        <w:rPr>
          <w:rFonts w:ascii="Times New Roman" w:hAnsi="Times New Roman" w:cs="Times New Roman"/>
          <w:b/>
          <w:iCs/>
          <w:color w:val="000000"/>
          <w:spacing w:val="-13"/>
          <w:w w:val="106"/>
          <w:sz w:val="24"/>
          <w:szCs w:val="24"/>
          <w:lang w:eastAsia="en-US" w:bidi="en-US"/>
        </w:rPr>
        <w:t>Б.Л.Пастернак</w:t>
      </w:r>
      <w:r w:rsidRPr="002D49E4">
        <w:rPr>
          <w:rFonts w:ascii="Times New Roman" w:hAnsi="Times New Roman" w:cs="Times New Roman"/>
          <w:iCs/>
          <w:color w:val="000000"/>
          <w:spacing w:val="-13"/>
          <w:w w:val="106"/>
          <w:sz w:val="24"/>
          <w:szCs w:val="24"/>
          <w:lang w:eastAsia="en-US" w:bidi="en-US"/>
        </w:rPr>
        <w:t>.</w:t>
      </w:r>
    </w:p>
    <w:p w:rsidR="002D49E4" w:rsidRPr="002D49E4" w:rsidRDefault="002D49E4" w:rsidP="002D49E4">
      <w:pPr>
        <w:shd w:val="clear" w:color="auto" w:fill="FFFFFF"/>
        <w:spacing w:line="240" w:lineRule="auto"/>
        <w:ind w:firstLine="708"/>
        <w:jc w:val="both"/>
        <w:rPr>
          <w:rFonts w:ascii="Times New Roman" w:hAnsi="Times New Roman" w:cs="Times New Roman"/>
          <w:iCs/>
          <w:color w:val="000000"/>
          <w:spacing w:val="-13"/>
          <w:w w:val="106"/>
          <w:sz w:val="24"/>
          <w:szCs w:val="24"/>
          <w:lang w:eastAsia="en-US" w:bidi="en-US"/>
        </w:rPr>
      </w:pPr>
      <w:r w:rsidRPr="002D49E4">
        <w:rPr>
          <w:rFonts w:ascii="Times New Roman" w:hAnsi="Times New Roman" w:cs="Times New Roman"/>
          <w:iCs/>
          <w:color w:val="000000"/>
          <w:spacing w:val="-13"/>
          <w:w w:val="106"/>
          <w:sz w:val="24"/>
          <w:szCs w:val="24"/>
          <w:lang w:eastAsia="en-US" w:bidi="en-US"/>
        </w:rPr>
        <w:t>Жизнь и творчество (обзор).</w:t>
      </w:r>
    </w:p>
    <w:p w:rsidR="002D49E4" w:rsidRPr="003929EC" w:rsidRDefault="002D49E4" w:rsidP="003929EC">
      <w:pPr>
        <w:jc w:val="both"/>
        <w:rPr>
          <w:rFonts w:ascii="Times New Roman" w:hAnsi="Times New Roman" w:cs="Times New Roman"/>
          <w:b/>
          <w:sz w:val="24"/>
          <w:szCs w:val="24"/>
        </w:rPr>
      </w:pPr>
      <w:r w:rsidRPr="003929EC">
        <w:rPr>
          <w:rFonts w:ascii="Times New Roman" w:hAnsi="Times New Roman" w:cs="Times New Roman"/>
          <w:b/>
          <w:sz w:val="24"/>
          <w:szCs w:val="24"/>
        </w:rPr>
        <w:t>«Про</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эти</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стихи»,</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«Февраль.</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Достать</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чернил</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и плакать!..», «Определение</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поэзии»,</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«Во</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всем</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мне хочется</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дойти...»,</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«Любить</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иных— тяжелый</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крест...»,</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«Никого</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не будет</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в доме...»,</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«Сосны»,</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«Иней»,</w:t>
      </w:r>
      <w:r w:rsidR="003929EC">
        <w:rPr>
          <w:rFonts w:ascii="Times New Roman" w:hAnsi="Times New Roman" w:cs="Times New Roman"/>
          <w:b/>
          <w:sz w:val="24"/>
          <w:szCs w:val="24"/>
        </w:rPr>
        <w:t xml:space="preserve"> </w:t>
      </w:r>
      <w:r w:rsidRPr="003929EC">
        <w:rPr>
          <w:rFonts w:ascii="Times New Roman" w:hAnsi="Times New Roman" w:cs="Times New Roman"/>
          <w:b/>
          <w:sz w:val="24"/>
          <w:szCs w:val="24"/>
        </w:rPr>
        <w:t>«Снегидет», «Гамлет»,«3имняя ночь» (по выбору учителя и учащихся).</w:t>
      </w:r>
    </w:p>
    <w:p w:rsidR="002D49E4" w:rsidRPr="002D49E4" w:rsidRDefault="002D49E4" w:rsidP="002D49E4">
      <w:pPr>
        <w:shd w:val="clear" w:color="auto" w:fill="FFFFFF"/>
        <w:spacing w:line="240" w:lineRule="auto"/>
        <w:jc w:val="both"/>
        <w:rPr>
          <w:rFonts w:ascii="Times New Roman" w:hAnsi="Times New Roman" w:cs="Times New Roman"/>
          <w:b/>
          <w:color w:val="000000"/>
          <w:spacing w:val="-4"/>
          <w:w w:val="106"/>
          <w:sz w:val="24"/>
          <w:szCs w:val="24"/>
          <w:lang w:eastAsia="en-US" w:bidi="en-US"/>
        </w:rPr>
      </w:pPr>
      <w:r w:rsidRPr="002D49E4">
        <w:rPr>
          <w:rFonts w:ascii="Times New Roman" w:hAnsi="Times New Roman" w:cs="Times New Roman"/>
          <w:color w:val="000000"/>
          <w:spacing w:val="-4"/>
          <w:w w:val="106"/>
          <w:sz w:val="24"/>
          <w:szCs w:val="24"/>
          <w:lang w:eastAsia="en-US" w:bidi="en-US"/>
        </w:rPr>
        <w:t xml:space="preserve">Поэтическая эволюция Пастернака: от </w:t>
      </w:r>
      <w:r w:rsidRPr="002D49E4">
        <w:rPr>
          <w:rFonts w:ascii="Times New Roman" w:hAnsi="Times New Roman" w:cs="Times New Roman"/>
          <w:color w:val="000000"/>
          <w:spacing w:val="-3"/>
          <w:w w:val="106"/>
          <w:sz w:val="24"/>
          <w:szCs w:val="24"/>
          <w:lang w:eastAsia="en-US" w:bidi="en-US"/>
        </w:rPr>
        <w:t>сложности языка к простоте поэтического слова. Про</w:t>
      </w:r>
      <w:r w:rsidRPr="002D49E4">
        <w:rPr>
          <w:rFonts w:ascii="Times New Roman" w:hAnsi="Times New Roman" w:cs="Times New Roman"/>
          <w:color w:val="000000"/>
          <w:spacing w:val="-4"/>
          <w:w w:val="106"/>
          <w:sz w:val="24"/>
          <w:szCs w:val="24"/>
          <w:lang w:eastAsia="en-US" w:bidi="en-US"/>
        </w:rPr>
        <w:t>никновенный лиризм и одухотворенность поэзии Пас</w:t>
      </w:r>
      <w:r w:rsidRPr="002D49E4">
        <w:rPr>
          <w:rFonts w:ascii="Times New Roman" w:hAnsi="Times New Roman" w:cs="Times New Roman"/>
          <w:sz w:val="24"/>
          <w:szCs w:val="24"/>
          <w:lang w:eastAsia="en-US" w:bidi="en-US"/>
        </w:rPr>
        <w:t>тернака. Стремление "поймать живое". Пристальное внимание к живым просторам, восторг перед миром природы. Размышления о жизни, любви, природе искусства. Живописность и музыкальность поэзии, динамичность и порывистость стиха, раскованность синтаксиса. Яркость формы и философская насыщенность лирики. Человек и природа. Поэт и поэзия. Тема интеллигенции в революции. Герой и автор. Соединение патетической интонации и разговорного языка.</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ab/>
      </w:r>
      <w:r w:rsidRPr="002D49E4">
        <w:rPr>
          <w:rFonts w:ascii="Times New Roman" w:hAnsi="Times New Roman" w:cs="Times New Roman"/>
          <w:b/>
          <w:sz w:val="24"/>
          <w:szCs w:val="24"/>
          <w:lang w:eastAsia="en-US" w:bidi="en-US"/>
        </w:rPr>
        <w:tab/>
      </w:r>
      <w:r w:rsidRPr="002D49E4">
        <w:rPr>
          <w:rFonts w:ascii="Times New Roman" w:hAnsi="Times New Roman" w:cs="Times New Roman"/>
          <w:b/>
          <w:sz w:val="24"/>
          <w:szCs w:val="24"/>
          <w:lang w:eastAsia="en-US" w:bidi="en-US"/>
        </w:rPr>
        <w:tab/>
        <w:t>"Доктор Живаго" (обзор).</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            Жанровое своеобразие романа. Соединение эпического и лирического начала. Образ Юрия Живаго. Цикл стихотворений героя. Его связь с проблематикой романа.</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М.А.Булгаков</w:t>
      </w:r>
      <w:r w:rsidRPr="002D49E4">
        <w:rPr>
          <w:rFonts w:ascii="Times New Roman" w:hAnsi="Times New Roman" w:cs="Times New Roman"/>
          <w:sz w:val="24"/>
          <w:szCs w:val="24"/>
          <w:lang w:eastAsia="en-US" w:bidi="en-US"/>
        </w:rPr>
        <w:t>.</w:t>
      </w:r>
    </w:p>
    <w:p w:rsidR="002D49E4" w:rsidRPr="002D49E4" w:rsidRDefault="002D49E4" w:rsidP="002D49E4">
      <w:pPr>
        <w:shd w:val="clear" w:color="auto" w:fill="FFFFFF"/>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ab/>
        <w:t>Жизнь и творчество(обзор).</w:t>
      </w:r>
    </w:p>
    <w:p w:rsidR="002D49E4" w:rsidRPr="002D49E4" w:rsidRDefault="002D49E4" w:rsidP="002D49E4">
      <w:pPr>
        <w:shd w:val="clear" w:color="auto" w:fill="FFFFFF"/>
        <w:tabs>
          <w:tab w:val="left" w:pos="709"/>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lang w:eastAsia="en-US" w:bidi="en-US"/>
        </w:rPr>
        <w:lastRenderedPageBreak/>
        <w:tab/>
        <w:t xml:space="preserve">"Мастер и Маргарита" </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"Мастер и Маргарита". Необычность композиции романа: сочетание фантастического сюжета с философско-библейскими мотивами. Москва и Ершалаим. Человеческое и божественное в облике Иешуа Га-Ноцри. Образ Понтия Пилата и его роль в романе. Тема совести. Мастер и его Маргарита. Образы Воланда и его свиты. Булгаковская "дьяволиада" в свете мировой культурной традиции (Гёте, Гофман, Гоголь). Масштаб изображения главных героев романа. Мастерство Булгакова-сатирика. Проблема нравственного выбора в романе. Проблема творчества и судьбы художника. Смысл финальной главы романа.</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А.П.Платонов</w:t>
      </w:r>
      <w:r w:rsidRPr="002D49E4">
        <w:rPr>
          <w:rFonts w:ascii="Times New Roman" w:hAnsi="Times New Roman" w:cs="Times New Roman"/>
          <w:sz w:val="24"/>
          <w:szCs w:val="24"/>
          <w:lang w:eastAsia="en-US" w:bidi="en-US"/>
        </w:rPr>
        <w:t>.</w:t>
      </w:r>
    </w:p>
    <w:p w:rsidR="002D49E4" w:rsidRPr="002D49E4" w:rsidRDefault="002D49E4" w:rsidP="002D49E4">
      <w:pPr>
        <w:shd w:val="clear" w:color="auto" w:fill="FFFFFF"/>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ab/>
        <w:t>Жизнь и творчество(обзор).</w:t>
      </w:r>
    </w:p>
    <w:p w:rsidR="002D49E4" w:rsidRPr="002D49E4" w:rsidRDefault="002D49E4" w:rsidP="002D49E4">
      <w:pPr>
        <w:shd w:val="clear" w:color="auto" w:fill="FFFFFF"/>
        <w:tabs>
          <w:tab w:val="left" w:pos="709"/>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lang w:eastAsia="en-US" w:bidi="en-US"/>
        </w:rPr>
        <w:tab/>
        <w:t xml:space="preserve">"Котлован", "Сокровенный человек", "Шарманка", "Впрок" и др. (по выбору учителя и учащихся). </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Трудная судьба писателя. "Непростые" простые герои Платонова. Необычность стилистики писателя. Пафос и сатира в его произведениях. Связь творчества Платонова с традициями русской сатиры (Салтыков-Щедрин). Особенности композиции произведений Платонова.</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М.А.Шолохов</w:t>
      </w:r>
      <w:r w:rsidRPr="002D49E4">
        <w:rPr>
          <w:rFonts w:ascii="Times New Roman" w:hAnsi="Times New Roman" w:cs="Times New Roman"/>
          <w:sz w:val="24"/>
          <w:szCs w:val="24"/>
          <w:lang w:eastAsia="en-US" w:bidi="en-US"/>
        </w:rPr>
        <w:t>.</w:t>
      </w:r>
    </w:p>
    <w:p w:rsidR="002D49E4" w:rsidRPr="002D49E4" w:rsidRDefault="002D49E4" w:rsidP="002D49E4">
      <w:pPr>
        <w:shd w:val="clear" w:color="auto" w:fill="FFFFFF"/>
        <w:tabs>
          <w:tab w:val="left" w:pos="851"/>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ab/>
        <w:t>Жизнь и творчество писателя(обзор).</w:t>
      </w:r>
    </w:p>
    <w:p w:rsidR="002D49E4" w:rsidRPr="002D49E4" w:rsidRDefault="002D49E4" w:rsidP="002D49E4">
      <w:pPr>
        <w:shd w:val="clear" w:color="auto" w:fill="FFFFFF"/>
        <w:tabs>
          <w:tab w:val="left" w:pos="851"/>
        </w:tabs>
        <w:spacing w:line="240" w:lineRule="auto"/>
        <w:jc w:val="both"/>
        <w:rPr>
          <w:rFonts w:ascii="Times New Roman" w:hAnsi="Times New Roman" w:cs="Times New Roman"/>
          <w:b/>
          <w:color w:val="000000"/>
          <w:w w:val="107"/>
          <w:sz w:val="24"/>
          <w:szCs w:val="24"/>
          <w:lang w:eastAsia="en-US" w:bidi="en-US"/>
        </w:rPr>
      </w:pPr>
      <w:r w:rsidRPr="002D49E4">
        <w:rPr>
          <w:rFonts w:ascii="Times New Roman" w:hAnsi="Times New Roman" w:cs="Times New Roman"/>
          <w:b/>
          <w:sz w:val="24"/>
          <w:szCs w:val="24"/>
          <w:lang w:eastAsia="en-US" w:bidi="en-US"/>
        </w:rPr>
        <w:tab/>
        <w:t>"Тихий Дон" - роман-эпопея о всена</w:t>
      </w:r>
      <w:r w:rsidRPr="002D49E4">
        <w:rPr>
          <w:rFonts w:ascii="Times New Roman" w:hAnsi="Times New Roman" w:cs="Times New Roman"/>
          <w:b/>
          <w:color w:val="000000"/>
          <w:w w:val="107"/>
          <w:sz w:val="24"/>
          <w:szCs w:val="24"/>
          <w:lang w:eastAsia="en-US" w:bidi="en-US"/>
        </w:rPr>
        <w:t xml:space="preserve">родной трагедии. </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color w:val="000000"/>
          <w:spacing w:val="-1"/>
          <w:w w:val="107"/>
          <w:sz w:val="24"/>
          <w:szCs w:val="24"/>
          <w:lang w:eastAsia="en-US" w:bidi="en-US"/>
        </w:rPr>
      </w:pPr>
      <w:r w:rsidRPr="002D49E4">
        <w:rPr>
          <w:rFonts w:ascii="Times New Roman" w:hAnsi="Times New Roman" w:cs="Times New Roman"/>
          <w:color w:val="000000"/>
          <w:w w:val="107"/>
          <w:sz w:val="24"/>
          <w:szCs w:val="24"/>
          <w:lang w:eastAsia="en-US" w:bidi="en-US"/>
        </w:rPr>
        <w:t>Судьба Григория Мелехова как путь поиска правды жизни. Яркость характеров и жизненных коллизий в романе. «Вечные темы» в романе: че</w:t>
      </w:r>
      <w:r w:rsidRPr="002D49E4">
        <w:rPr>
          <w:rFonts w:ascii="Times New Roman" w:hAnsi="Times New Roman" w:cs="Times New Roman"/>
          <w:color w:val="000000"/>
          <w:spacing w:val="-2"/>
          <w:w w:val="107"/>
          <w:sz w:val="24"/>
          <w:szCs w:val="24"/>
          <w:lang w:eastAsia="en-US" w:bidi="en-US"/>
        </w:rPr>
        <w:t>ловек и история, война и мир, личность и масса. Специ</w:t>
      </w:r>
      <w:r w:rsidRPr="002D49E4">
        <w:rPr>
          <w:rFonts w:ascii="Times New Roman" w:hAnsi="Times New Roman" w:cs="Times New Roman"/>
          <w:color w:val="000000"/>
          <w:w w:val="107"/>
          <w:sz w:val="24"/>
          <w:szCs w:val="24"/>
          <w:lang w:eastAsia="en-US" w:bidi="en-US"/>
        </w:rPr>
        <w:t>фика художественного строя романа. Роль картин природы в изображении жизни героев. Полемика вокруг авторства. Традиции Л. Толстого в изображении мас</w:t>
      </w:r>
      <w:r w:rsidRPr="002D49E4">
        <w:rPr>
          <w:rFonts w:ascii="Times New Roman" w:hAnsi="Times New Roman" w:cs="Times New Roman"/>
          <w:color w:val="000000"/>
          <w:spacing w:val="-1"/>
          <w:w w:val="107"/>
          <w:sz w:val="24"/>
          <w:szCs w:val="24"/>
          <w:lang w:eastAsia="en-US" w:bidi="en-US"/>
        </w:rPr>
        <w:t>штабных событий в жизни народа.</w:t>
      </w:r>
    </w:p>
    <w:p w:rsidR="002D49E4" w:rsidRPr="002D49E4" w:rsidRDefault="002D49E4" w:rsidP="002D49E4">
      <w:pPr>
        <w:shd w:val="clear" w:color="auto" w:fill="FFFFFF"/>
        <w:spacing w:line="240" w:lineRule="auto"/>
        <w:jc w:val="both"/>
        <w:rPr>
          <w:rFonts w:ascii="Times New Roman" w:hAnsi="Times New Roman" w:cs="Times New Roman"/>
          <w:b/>
          <w:sz w:val="24"/>
          <w:szCs w:val="24"/>
          <w:u w:val="single"/>
          <w:lang w:eastAsia="en-US" w:bidi="en-US"/>
        </w:rPr>
      </w:pPr>
      <w:r w:rsidRPr="002D49E4">
        <w:rPr>
          <w:rFonts w:ascii="Times New Roman" w:hAnsi="Times New Roman" w:cs="Times New Roman"/>
          <w:b/>
          <w:bCs/>
          <w:color w:val="000000"/>
          <w:spacing w:val="-9"/>
          <w:sz w:val="24"/>
          <w:szCs w:val="24"/>
          <w:u w:val="single"/>
          <w:lang w:eastAsia="en-US" w:bidi="en-US"/>
        </w:rPr>
        <w:t>Русская литература за рубежом. 1917—1941 годы</w:t>
      </w:r>
    </w:p>
    <w:p w:rsidR="002D49E4" w:rsidRPr="002D49E4" w:rsidRDefault="002D49E4" w:rsidP="002D49E4">
      <w:pPr>
        <w:shd w:val="clear" w:color="auto" w:fill="FFFFFF"/>
        <w:spacing w:line="240" w:lineRule="auto"/>
        <w:ind w:firstLine="259"/>
        <w:jc w:val="both"/>
        <w:rPr>
          <w:rFonts w:ascii="Times New Roman" w:hAnsi="Times New Roman" w:cs="Times New Roman"/>
          <w:iCs/>
          <w:color w:val="000000"/>
          <w:spacing w:val="-4"/>
          <w:w w:val="110"/>
          <w:sz w:val="24"/>
          <w:szCs w:val="24"/>
          <w:lang w:eastAsia="en-US" w:bidi="en-US"/>
        </w:rPr>
      </w:pPr>
      <w:r w:rsidRPr="002D49E4">
        <w:rPr>
          <w:rFonts w:ascii="Times New Roman" w:hAnsi="Times New Roman" w:cs="Times New Roman"/>
          <w:b/>
          <w:iCs/>
          <w:color w:val="000000"/>
          <w:spacing w:val="-4"/>
          <w:w w:val="110"/>
          <w:sz w:val="24"/>
          <w:szCs w:val="24"/>
          <w:lang w:eastAsia="en-US" w:bidi="en-US"/>
        </w:rPr>
        <w:t>И.С.Шмелев</w:t>
      </w:r>
      <w:r w:rsidRPr="002D49E4">
        <w:rPr>
          <w:rFonts w:ascii="Times New Roman" w:hAnsi="Times New Roman" w:cs="Times New Roman"/>
          <w:iCs/>
          <w:color w:val="000000"/>
          <w:spacing w:val="-4"/>
          <w:w w:val="110"/>
          <w:sz w:val="24"/>
          <w:szCs w:val="24"/>
          <w:lang w:eastAsia="en-US" w:bidi="en-US"/>
        </w:rPr>
        <w:t>.</w:t>
      </w:r>
    </w:p>
    <w:p w:rsidR="002D49E4" w:rsidRPr="00063C58" w:rsidRDefault="002D49E4" w:rsidP="00063C58">
      <w:pPr>
        <w:rPr>
          <w:rFonts w:ascii="Times New Roman" w:hAnsi="Times New Roman" w:cs="Times New Roman"/>
          <w:b/>
          <w:sz w:val="24"/>
          <w:szCs w:val="24"/>
        </w:rPr>
      </w:pPr>
      <w:r w:rsidRPr="00063C58">
        <w:rPr>
          <w:rFonts w:ascii="Times New Roman" w:hAnsi="Times New Roman" w:cs="Times New Roman"/>
          <w:b/>
          <w:sz w:val="24"/>
          <w:szCs w:val="24"/>
        </w:rPr>
        <w:tab/>
        <w:t>«Солнце</w:t>
      </w:r>
      <w:r w:rsidR="00063C58" w:rsidRPr="00063C58">
        <w:rPr>
          <w:rFonts w:ascii="Times New Roman" w:hAnsi="Times New Roman" w:cs="Times New Roman"/>
          <w:b/>
          <w:sz w:val="24"/>
          <w:szCs w:val="24"/>
        </w:rPr>
        <w:t xml:space="preserve"> </w:t>
      </w:r>
      <w:r w:rsidRPr="00063C58">
        <w:rPr>
          <w:rFonts w:ascii="Times New Roman" w:hAnsi="Times New Roman" w:cs="Times New Roman"/>
          <w:b/>
          <w:sz w:val="24"/>
          <w:szCs w:val="24"/>
        </w:rPr>
        <w:t>мертвых».</w:t>
      </w:r>
    </w:p>
    <w:p w:rsidR="002D49E4" w:rsidRPr="002D49E4" w:rsidRDefault="002D49E4" w:rsidP="002D49E4">
      <w:pPr>
        <w:shd w:val="clear" w:color="auto" w:fill="FFFFFF"/>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color w:val="000000"/>
          <w:spacing w:val="-4"/>
          <w:w w:val="110"/>
          <w:sz w:val="24"/>
          <w:szCs w:val="24"/>
          <w:lang w:eastAsia="en-US" w:bidi="en-US"/>
        </w:rPr>
        <w:t>Творче</w:t>
      </w:r>
      <w:r w:rsidRPr="002D49E4">
        <w:rPr>
          <w:rFonts w:ascii="Times New Roman" w:hAnsi="Times New Roman" w:cs="Times New Roman"/>
          <w:color w:val="000000"/>
          <w:w w:val="110"/>
          <w:sz w:val="24"/>
          <w:szCs w:val="24"/>
          <w:lang w:eastAsia="en-US" w:bidi="en-US"/>
        </w:rPr>
        <w:t xml:space="preserve">ский путь в России и в эмиграции. «Лето Господне», </w:t>
      </w:r>
      <w:r w:rsidRPr="002D49E4">
        <w:rPr>
          <w:rFonts w:ascii="Times New Roman" w:hAnsi="Times New Roman" w:cs="Times New Roman"/>
          <w:color w:val="000000"/>
          <w:spacing w:val="-4"/>
          <w:w w:val="110"/>
          <w:sz w:val="24"/>
          <w:szCs w:val="24"/>
          <w:lang w:eastAsia="en-US" w:bidi="en-US"/>
        </w:rPr>
        <w:t>«Куликово поле», «Солнце мертвых». Лиризм и глубина нравственного чувства произведений писателя. Тон</w:t>
      </w:r>
      <w:r w:rsidRPr="002D49E4">
        <w:rPr>
          <w:rFonts w:ascii="Times New Roman" w:hAnsi="Times New Roman" w:cs="Times New Roman"/>
          <w:color w:val="000000"/>
          <w:spacing w:val="-6"/>
          <w:w w:val="110"/>
          <w:sz w:val="24"/>
          <w:szCs w:val="24"/>
          <w:lang w:eastAsia="en-US" w:bidi="en-US"/>
        </w:rPr>
        <w:t>кость и точность описаний природы. Острое чувство ро</w:t>
      </w:r>
      <w:r w:rsidRPr="002D49E4">
        <w:rPr>
          <w:rFonts w:ascii="Times New Roman" w:hAnsi="Times New Roman" w:cs="Times New Roman"/>
          <w:color w:val="000000"/>
          <w:spacing w:val="-8"/>
          <w:w w:val="110"/>
          <w:sz w:val="24"/>
          <w:szCs w:val="24"/>
          <w:lang w:eastAsia="en-US" w:bidi="en-US"/>
        </w:rPr>
        <w:t>дины.</w:t>
      </w:r>
    </w:p>
    <w:p w:rsidR="002D49E4" w:rsidRPr="002D49E4" w:rsidRDefault="002D49E4" w:rsidP="002D49E4">
      <w:pPr>
        <w:shd w:val="clear" w:color="auto" w:fill="FFFFFF"/>
        <w:tabs>
          <w:tab w:val="left" w:pos="5419"/>
        </w:tabs>
        <w:spacing w:line="240" w:lineRule="auto"/>
        <w:ind w:firstLine="259"/>
        <w:jc w:val="both"/>
        <w:rPr>
          <w:rFonts w:ascii="Times New Roman" w:hAnsi="Times New Roman" w:cs="Times New Roman"/>
          <w:b/>
          <w:iCs/>
          <w:color w:val="000000"/>
          <w:spacing w:val="-13"/>
          <w:w w:val="110"/>
          <w:sz w:val="24"/>
          <w:szCs w:val="24"/>
          <w:lang w:eastAsia="en-US" w:bidi="en-US"/>
        </w:rPr>
      </w:pPr>
      <w:r w:rsidRPr="002D49E4">
        <w:rPr>
          <w:rFonts w:ascii="Times New Roman" w:hAnsi="Times New Roman" w:cs="Times New Roman"/>
          <w:b/>
          <w:iCs/>
          <w:color w:val="000000"/>
          <w:spacing w:val="-13"/>
          <w:w w:val="110"/>
          <w:sz w:val="24"/>
          <w:szCs w:val="24"/>
          <w:lang w:eastAsia="en-US" w:bidi="en-US"/>
        </w:rPr>
        <w:t>В.В.</w:t>
      </w:r>
      <w:r w:rsidR="00063C58">
        <w:rPr>
          <w:rFonts w:ascii="Times New Roman" w:hAnsi="Times New Roman" w:cs="Times New Roman"/>
          <w:b/>
          <w:iCs/>
          <w:color w:val="000000"/>
          <w:spacing w:val="-13"/>
          <w:w w:val="110"/>
          <w:sz w:val="24"/>
          <w:szCs w:val="24"/>
          <w:lang w:eastAsia="en-US" w:bidi="en-US"/>
        </w:rPr>
        <w:t xml:space="preserve"> </w:t>
      </w:r>
      <w:r w:rsidRPr="002D49E4">
        <w:rPr>
          <w:rFonts w:ascii="Times New Roman" w:hAnsi="Times New Roman" w:cs="Times New Roman"/>
          <w:b/>
          <w:iCs/>
          <w:color w:val="000000"/>
          <w:spacing w:val="-13"/>
          <w:w w:val="110"/>
          <w:sz w:val="24"/>
          <w:szCs w:val="24"/>
          <w:lang w:eastAsia="en-US" w:bidi="en-US"/>
        </w:rPr>
        <w:t>Набоков.</w:t>
      </w:r>
    </w:p>
    <w:p w:rsidR="002D49E4" w:rsidRPr="00063C58" w:rsidRDefault="002D49E4" w:rsidP="00063C58">
      <w:pPr>
        <w:jc w:val="both"/>
        <w:rPr>
          <w:rFonts w:ascii="Times New Roman" w:hAnsi="Times New Roman" w:cs="Times New Roman"/>
          <w:b/>
          <w:sz w:val="24"/>
          <w:szCs w:val="24"/>
        </w:rPr>
      </w:pPr>
      <w:r w:rsidRPr="00063C58">
        <w:rPr>
          <w:rFonts w:ascii="Times New Roman" w:hAnsi="Times New Roman" w:cs="Times New Roman"/>
          <w:b/>
          <w:sz w:val="24"/>
          <w:szCs w:val="24"/>
        </w:rPr>
        <w:t>«Другие берега»,</w:t>
      </w:r>
      <w:r w:rsidR="00063C58" w:rsidRPr="00063C58">
        <w:rPr>
          <w:rFonts w:ascii="Times New Roman" w:hAnsi="Times New Roman" w:cs="Times New Roman"/>
          <w:b/>
          <w:sz w:val="24"/>
          <w:szCs w:val="24"/>
        </w:rPr>
        <w:t xml:space="preserve"> </w:t>
      </w:r>
      <w:r w:rsidRPr="00063C58">
        <w:rPr>
          <w:rFonts w:ascii="Times New Roman" w:hAnsi="Times New Roman" w:cs="Times New Roman"/>
          <w:b/>
          <w:sz w:val="24"/>
          <w:szCs w:val="24"/>
        </w:rPr>
        <w:t>«Дар», «Защита</w:t>
      </w:r>
      <w:r w:rsidR="00063C58" w:rsidRPr="00063C58">
        <w:rPr>
          <w:rFonts w:ascii="Times New Roman" w:hAnsi="Times New Roman" w:cs="Times New Roman"/>
          <w:b/>
          <w:sz w:val="24"/>
          <w:szCs w:val="24"/>
        </w:rPr>
        <w:t xml:space="preserve"> </w:t>
      </w:r>
      <w:r w:rsidRPr="00063C58">
        <w:rPr>
          <w:rFonts w:ascii="Times New Roman" w:hAnsi="Times New Roman" w:cs="Times New Roman"/>
          <w:b/>
          <w:sz w:val="24"/>
          <w:szCs w:val="24"/>
        </w:rPr>
        <w:t>Лужина»,«Машенька» (по выбору учителя и учащихся).</w:t>
      </w:r>
    </w:p>
    <w:p w:rsidR="002D49E4" w:rsidRPr="002D49E4" w:rsidRDefault="002D49E4" w:rsidP="002D49E4">
      <w:pPr>
        <w:shd w:val="clear" w:color="auto" w:fill="FFFFFF"/>
        <w:tabs>
          <w:tab w:val="left" w:pos="5419"/>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color w:val="000000"/>
          <w:w w:val="110"/>
          <w:sz w:val="24"/>
          <w:szCs w:val="24"/>
          <w:lang w:eastAsia="en-US" w:bidi="en-US"/>
        </w:rPr>
        <w:t xml:space="preserve">            Раннее признание таланта Набокова, его изобрази</w:t>
      </w:r>
      <w:r w:rsidRPr="002D49E4">
        <w:rPr>
          <w:rFonts w:ascii="Times New Roman" w:hAnsi="Times New Roman" w:cs="Times New Roman"/>
          <w:color w:val="000000"/>
          <w:spacing w:val="-5"/>
          <w:w w:val="110"/>
          <w:sz w:val="24"/>
          <w:szCs w:val="24"/>
          <w:lang w:eastAsia="en-US" w:bidi="en-US"/>
        </w:rPr>
        <w:t xml:space="preserve">тельной силы, зоркости взгляда, остроты сюжета, </w:t>
      </w:r>
      <w:r w:rsidRPr="002D49E4">
        <w:rPr>
          <w:rFonts w:ascii="Times New Roman" w:hAnsi="Times New Roman" w:cs="Times New Roman"/>
          <w:iCs/>
          <w:color w:val="000000"/>
          <w:spacing w:val="-5"/>
          <w:w w:val="110"/>
          <w:sz w:val="24"/>
          <w:szCs w:val="24"/>
          <w:lang w:eastAsia="en-US" w:bidi="en-US"/>
        </w:rPr>
        <w:t>соч</w:t>
      </w:r>
      <w:r w:rsidRPr="002D49E4">
        <w:rPr>
          <w:rFonts w:ascii="Times New Roman" w:hAnsi="Times New Roman" w:cs="Times New Roman"/>
          <w:color w:val="000000"/>
          <w:spacing w:val="-4"/>
          <w:w w:val="110"/>
          <w:sz w:val="24"/>
          <w:szCs w:val="24"/>
          <w:lang w:eastAsia="en-US" w:bidi="en-US"/>
        </w:rPr>
        <w:t>ности и красочности описаний, обилия формально-сти</w:t>
      </w:r>
      <w:r w:rsidRPr="002D49E4">
        <w:rPr>
          <w:rFonts w:ascii="Times New Roman" w:hAnsi="Times New Roman" w:cs="Times New Roman"/>
          <w:color w:val="000000"/>
          <w:spacing w:val="-3"/>
          <w:w w:val="110"/>
          <w:sz w:val="24"/>
          <w:szCs w:val="24"/>
          <w:lang w:eastAsia="en-US" w:bidi="en-US"/>
        </w:rPr>
        <w:t>листических и психологических находок.</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lastRenderedPageBreak/>
        <w:t xml:space="preserve">             Набоков как русский писатель. Рассказы («Гроза»;   "Сказка" и др.) Яркость и мужество оценок мира вокруг. Богатство ассоциаций. Насыщенность реминисценциями. Романы "Машенька", "Король, дама, валет", "Защита Лужина", "Дар" и другие произведения. Романы на английском языке ("Лолита", "Пнин", "Бледный огонь", "Другие берега" и др.).</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"Другие берега" - автобиографический роман. Ностальгическая тема в романе. Герой и его окружение. Мир детства и отрочества героя.</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             "Дар" - последний роман Набокова на русском языке. Роман об ответственности человека за то, как он использует тот дар, который ему дала судьба. Творческий путь героя - писателя Годунова-Чердынцева. Необычность композиции романа. Мастерство Набокова-стилиста.</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"Защита Лужина" как роман о трагической судьбе талантливого человека.</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               Необычность и мастерство автора и переводчика: Набоков как переводчик своих романов на русский язык. </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b/>
          <w:sz w:val="24"/>
          <w:szCs w:val="24"/>
          <w:u w:val="single"/>
          <w:lang w:eastAsia="en-US" w:bidi="en-US"/>
        </w:rPr>
      </w:pPr>
      <w:r w:rsidRPr="002D49E4">
        <w:rPr>
          <w:rFonts w:ascii="Times New Roman" w:hAnsi="Times New Roman" w:cs="Times New Roman"/>
          <w:b/>
          <w:sz w:val="24"/>
          <w:szCs w:val="24"/>
          <w:u w:val="single"/>
          <w:lang w:eastAsia="en-US" w:bidi="en-US"/>
        </w:rPr>
        <w:t>Великая Отечественная война в литературе</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sz w:val="24"/>
          <w:szCs w:val="24"/>
          <w:lang w:eastAsia="en-US" w:bidi="en-US"/>
        </w:rPr>
        <w:t xml:space="preserve">               Обзор с изучением произведений по выбору учителя и учащихся.</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Война и духовная жизнь общества. Патриотические мотивы и сила народного чувства в лирике военных лет (Н.Тихонов, М.Исаковский, А.Сурков, К.Симонов, 0.Берггольц и др.)- Человек на войне и правда о нем. Романтика и реализм в прозе о войне. Рассказы Л.Соболева, К.Паустовского, "Непокоренные" Б.Горбатова, "Молодая гвардия" А.Фадеева, "Звезда" Э.Казакевича, "Волоколамское шоссе" А.Бека и др.</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                Драматургия: "Нашествие" Л.Леонова, "Дракон" Е.Шварца и др.</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u w:val="single"/>
          <w:lang w:eastAsia="en-US" w:bidi="en-US"/>
        </w:rPr>
      </w:pPr>
      <w:r w:rsidRPr="002D49E4">
        <w:rPr>
          <w:rFonts w:ascii="Times New Roman" w:hAnsi="Times New Roman" w:cs="Times New Roman"/>
          <w:b/>
          <w:sz w:val="24"/>
          <w:szCs w:val="24"/>
          <w:u w:val="single"/>
          <w:lang w:eastAsia="en-US" w:bidi="en-US"/>
        </w:rPr>
        <w:t xml:space="preserve">Русская литература 50- 90-х годов </w:t>
      </w:r>
      <w:r w:rsidRPr="002D49E4">
        <w:rPr>
          <w:rFonts w:ascii="Times New Roman" w:hAnsi="Times New Roman" w:cs="Times New Roman"/>
          <w:b/>
          <w:sz w:val="24"/>
          <w:szCs w:val="24"/>
          <w:u w:val="single"/>
          <w:lang w:val="en-US" w:eastAsia="en-US" w:bidi="en-US"/>
        </w:rPr>
        <w:t>XX</w:t>
      </w:r>
      <w:r w:rsidRPr="002D49E4">
        <w:rPr>
          <w:rFonts w:ascii="Times New Roman" w:hAnsi="Times New Roman" w:cs="Times New Roman"/>
          <w:b/>
          <w:sz w:val="24"/>
          <w:szCs w:val="24"/>
          <w:u w:val="single"/>
          <w:lang w:eastAsia="en-US" w:bidi="en-US"/>
        </w:rPr>
        <w:t xml:space="preserve"> века </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sz w:val="24"/>
          <w:szCs w:val="24"/>
          <w:lang w:eastAsia="en-US" w:bidi="en-US"/>
        </w:rPr>
        <w:t>обзор с изучением произведений по выбору учителя и учащихся</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Литература 50-х - начала 60-х гг. Отражение трагических конфликтов истории в судьбах героев.</w:t>
      </w:r>
    </w:p>
    <w:p w:rsidR="002D49E4" w:rsidRPr="002D49E4" w:rsidRDefault="002D49E4" w:rsidP="002D49E4">
      <w:pPr>
        <w:shd w:val="clear" w:color="auto" w:fill="FFFFFF"/>
        <w:spacing w:line="240" w:lineRule="auto"/>
        <w:ind w:firstLine="211"/>
        <w:jc w:val="both"/>
        <w:rPr>
          <w:rFonts w:ascii="Times New Roman" w:hAnsi="Times New Roman" w:cs="Times New Roman"/>
          <w:iCs/>
          <w:color w:val="000000"/>
          <w:spacing w:val="-13"/>
          <w:w w:val="109"/>
          <w:sz w:val="24"/>
          <w:szCs w:val="24"/>
          <w:lang w:eastAsia="en-US" w:bidi="en-US"/>
        </w:rPr>
      </w:pPr>
      <w:r w:rsidRPr="002D49E4">
        <w:rPr>
          <w:rFonts w:ascii="Times New Roman" w:hAnsi="Times New Roman" w:cs="Times New Roman"/>
          <w:b/>
          <w:iCs/>
          <w:color w:val="000000"/>
          <w:spacing w:val="-13"/>
          <w:w w:val="109"/>
          <w:sz w:val="24"/>
          <w:szCs w:val="24"/>
          <w:lang w:eastAsia="en-US" w:bidi="en-US"/>
        </w:rPr>
        <w:t>А.Т.Твардовский.</w:t>
      </w:r>
    </w:p>
    <w:p w:rsidR="002D49E4" w:rsidRPr="00B608F1" w:rsidRDefault="002D49E4" w:rsidP="00B608F1">
      <w:pPr>
        <w:jc w:val="both"/>
        <w:rPr>
          <w:rFonts w:ascii="Times New Roman" w:hAnsi="Times New Roman" w:cs="Times New Roman"/>
          <w:b/>
          <w:sz w:val="24"/>
          <w:szCs w:val="24"/>
        </w:rPr>
      </w:pPr>
      <w:r w:rsidRPr="00B608F1">
        <w:rPr>
          <w:rFonts w:ascii="Times New Roman" w:hAnsi="Times New Roman" w:cs="Times New Roman"/>
          <w:b/>
          <w:sz w:val="24"/>
          <w:szCs w:val="24"/>
        </w:rPr>
        <w:t>«Вся</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суть</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в одном-единственном</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завете...»,</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«Памяти</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матери»,</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«Я знаю,</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никакой</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моей</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вины...», «К обидам</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горьким</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собственной</w:t>
      </w:r>
      <w:r w:rsidR="00B608F1">
        <w:rPr>
          <w:rFonts w:ascii="Times New Roman" w:hAnsi="Times New Roman" w:cs="Times New Roman"/>
          <w:b/>
          <w:sz w:val="24"/>
          <w:szCs w:val="24"/>
        </w:rPr>
        <w:t xml:space="preserve"> </w:t>
      </w:r>
      <w:r w:rsidRPr="00B608F1">
        <w:rPr>
          <w:rFonts w:ascii="Times New Roman" w:hAnsi="Times New Roman" w:cs="Times New Roman"/>
          <w:b/>
          <w:sz w:val="24"/>
          <w:szCs w:val="24"/>
        </w:rPr>
        <w:t>персоны...» и др.</w:t>
      </w:r>
    </w:p>
    <w:p w:rsidR="002D49E4" w:rsidRPr="002D49E4" w:rsidRDefault="002D49E4" w:rsidP="002D49E4">
      <w:pPr>
        <w:shd w:val="clear" w:color="auto" w:fill="FFFFFF"/>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color w:val="000000"/>
          <w:spacing w:val="-1"/>
          <w:w w:val="107"/>
          <w:sz w:val="24"/>
          <w:szCs w:val="24"/>
          <w:lang w:eastAsia="en-US" w:bidi="en-US"/>
        </w:rPr>
        <w:t xml:space="preserve">Чувство сопричастности к судьбам родной </w:t>
      </w:r>
      <w:r w:rsidRPr="002D49E4">
        <w:rPr>
          <w:rFonts w:ascii="Times New Roman" w:hAnsi="Times New Roman" w:cs="Times New Roman"/>
          <w:color w:val="000000"/>
          <w:w w:val="107"/>
          <w:sz w:val="24"/>
          <w:szCs w:val="24"/>
          <w:lang w:eastAsia="en-US" w:bidi="en-US"/>
        </w:rPr>
        <w:t xml:space="preserve">страны, желание понять истоки побед и потерь. Утверждение нравственных ценностей. Восприятие мира </w:t>
      </w:r>
      <w:r w:rsidRPr="002D49E4">
        <w:rPr>
          <w:rFonts w:ascii="Times New Roman" w:hAnsi="Times New Roman" w:cs="Times New Roman"/>
          <w:color w:val="000000"/>
          <w:spacing w:val="-1"/>
          <w:w w:val="107"/>
          <w:sz w:val="24"/>
          <w:szCs w:val="24"/>
          <w:lang w:eastAsia="en-US" w:bidi="en-US"/>
        </w:rPr>
        <w:t xml:space="preserve">в его многообразных внутренних связях, сопряжение в </w:t>
      </w:r>
      <w:r w:rsidRPr="002D49E4">
        <w:rPr>
          <w:rFonts w:ascii="Times New Roman" w:hAnsi="Times New Roman" w:cs="Times New Roman"/>
          <w:color w:val="000000"/>
          <w:spacing w:val="-4"/>
          <w:w w:val="107"/>
          <w:sz w:val="24"/>
          <w:szCs w:val="24"/>
          <w:lang w:eastAsia="en-US" w:bidi="en-US"/>
        </w:rPr>
        <w:t>лирике частного («быть самим собой») и общего («судь</w:t>
      </w:r>
      <w:r w:rsidRPr="002D49E4">
        <w:rPr>
          <w:rFonts w:ascii="Times New Roman" w:hAnsi="Times New Roman" w:cs="Times New Roman"/>
          <w:color w:val="000000"/>
          <w:spacing w:val="-11"/>
          <w:w w:val="107"/>
          <w:sz w:val="24"/>
          <w:szCs w:val="24"/>
          <w:lang w:eastAsia="en-US" w:bidi="en-US"/>
        </w:rPr>
        <w:t>бы любой»).</w:t>
      </w:r>
    </w:p>
    <w:p w:rsidR="002D49E4" w:rsidRPr="002D49E4" w:rsidRDefault="002D49E4" w:rsidP="002D49E4">
      <w:pPr>
        <w:shd w:val="clear" w:color="auto" w:fill="FFFFFF"/>
        <w:spacing w:line="240" w:lineRule="auto"/>
        <w:ind w:firstLine="708"/>
        <w:jc w:val="both"/>
        <w:rPr>
          <w:rFonts w:ascii="Times New Roman" w:hAnsi="Times New Roman" w:cs="Times New Roman"/>
          <w:sz w:val="24"/>
          <w:szCs w:val="24"/>
          <w:lang w:eastAsia="en-US" w:bidi="en-US"/>
        </w:rPr>
      </w:pPr>
      <w:r w:rsidRPr="002D49E4">
        <w:rPr>
          <w:rFonts w:ascii="Times New Roman" w:hAnsi="Times New Roman" w:cs="Times New Roman"/>
          <w:b/>
          <w:color w:val="000000"/>
          <w:spacing w:val="24"/>
          <w:w w:val="107"/>
          <w:sz w:val="24"/>
          <w:szCs w:val="24"/>
          <w:lang w:eastAsia="en-US" w:bidi="en-US"/>
        </w:rPr>
        <w:t>«За</w:t>
      </w:r>
      <w:r w:rsidR="00B608F1">
        <w:rPr>
          <w:rFonts w:ascii="Times New Roman" w:hAnsi="Times New Roman" w:cs="Times New Roman"/>
          <w:b/>
          <w:color w:val="000000"/>
          <w:spacing w:val="24"/>
          <w:w w:val="107"/>
          <w:sz w:val="24"/>
          <w:szCs w:val="24"/>
          <w:lang w:eastAsia="en-US" w:bidi="en-US"/>
        </w:rPr>
        <w:t xml:space="preserve"> </w:t>
      </w:r>
      <w:r w:rsidRPr="002D49E4">
        <w:rPr>
          <w:rFonts w:ascii="Times New Roman" w:hAnsi="Times New Roman" w:cs="Times New Roman"/>
          <w:b/>
          <w:color w:val="000000"/>
          <w:spacing w:val="48"/>
          <w:w w:val="107"/>
          <w:sz w:val="24"/>
          <w:szCs w:val="24"/>
          <w:lang w:eastAsia="en-US" w:bidi="en-US"/>
        </w:rPr>
        <w:t>далью</w:t>
      </w:r>
      <w:r w:rsidRPr="002D49E4">
        <w:rPr>
          <w:rFonts w:ascii="Times New Roman" w:hAnsi="Times New Roman" w:cs="Times New Roman"/>
          <w:b/>
          <w:color w:val="000000"/>
          <w:spacing w:val="-5"/>
          <w:w w:val="107"/>
          <w:sz w:val="24"/>
          <w:szCs w:val="24"/>
          <w:lang w:eastAsia="en-US" w:bidi="en-US"/>
        </w:rPr>
        <w:t xml:space="preserve">— </w:t>
      </w:r>
      <w:r w:rsidRPr="002D49E4">
        <w:rPr>
          <w:rFonts w:ascii="Times New Roman" w:hAnsi="Times New Roman" w:cs="Times New Roman"/>
          <w:b/>
          <w:color w:val="000000"/>
          <w:spacing w:val="40"/>
          <w:w w:val="107"/>
          <w:sz w:val="24"/>
          <w:szCs w:val="24"/>
          <w:lang w:eastAsia="en-US" w:bidi="en-US"/>
        </w:rPr>
        <w:t>даль»</w:t>
      </w:r>
      <w:r w:rsidRPr="002D49E4">
        <w:rPr>
          <w:rFonts w:ascii="Times New Roman" w:hAnsi="Times New Roman" w:cs="Times New Roman"/>
          <w:color w:val="000000"/>
          <w:spacing w:val="-5"/>
          <w:w w:val="107"/>
          <w:sz w:val="24"/>
          <w:szCs w:val="24"/>
          <w:lang w:eastAsia="en-US" w:bidi="en-US"/>
        </w:rPr>
        <w:t>— поэтическое и философ</w:t>
      </w:r>
      <w:r w:rsidRPr="002D49E4">
        <w:rPr>
          <w:rFonts w:ascii="Times New Roman" w:hAnsi="Times New Roman" w:cs="Times New Roman"/>
          <w:color w:val="000000"/>
          <w:w w:val="107"/>
          <w:sz w:val="24"/>
          <w:szCs w:val="24"/>
          <w:lang w:eastAsia="en-US" w:bidi="en-US"/>
        </w:rPr>
        <w:t>ское осмысление трагических событий прошлого. Па</w:t>
      </w:r>
      <w:r w:rsidRPr="002D49E4">
        <w:rPr>
          <w:rFonts w:ascii="Times New Roman" w:hAnsi="Times New Roman" w:cs="Times New Roman"/>
          <w:color w:val="000000"/>
          <w:spacing w:val="-4"/>
          <w:w w:val="107"/>
          <w:sz w:val="24"/>
          <w:szCs w:val="24"/>
          <w:lang w:eastAsia="en-US" w:bidi="en-US"/>
        </w:rPr>
        <w:t>фос труда в поэме. Немногословность, емкость поэтиче</w:t>
      </w:r>
      <w:r w:rsidRPr="002D49E4">
        <w:rPr>
          <w:rFonts w:ascii="Times New Roman" w:hAnsi="Times New Roman" w:cs="Times New Roman"/>
          <w:color w:val="000000"/>
          <w:w w:val="107"/>
          <w:sz w:val="24"/>
          <w:szCs w:val="24"/>
          <w:lang w:eastAsia="en-US" w:bidi="en-US"/>
        </w:rPr>
        <w:t xml:space="preserve">ской речи. Роль некрасовской традиции в творчестве </w:t>
      </w:r>
      <w:r w:rsidRPr="002D49E4">
        <w:rPr>
          <w:rFonts w:ascii="Times New Roman" w:hAnsi="Times New Roman" w:cs="Times New Roman"/>
          <w:color w:val="000000"/>
          <w:spacing w:val="-13"/>
          <w:w w:val="107"/>
          <w:sz w:val="24"/>
          <w:szCs w:val="24"/>
          <w:lang w:eastAsia="en-US" w:bidi="en-US"/>
        </w:rPr>
        <w:t>поэта.</w:t>
      </w:r>
    </w:p>
    <w:p w:rsidR="002D49E4" w:rsidRPr="002D49E4" w:rsidRDefault="002D49E4" w:rsidP="002D49E4">
      <w:pPr>
        <w:shd w:val="clear" w:color="auto" w:fill="FFFFFF"/>
        <w:spacing w:line="240" w:lineRule="auto"/>
        <w:jc w:val="both"/>
        <w:rPr>
          <w:rFonts w:ascii="Times New Roman" w:hAnsi="Times New Roman" w:cs="Times New Roman"/>
          <w:color w:val="000000"/>
          <w:spacing w:val="-2"/>
          <w:w w:val="107"/>
          <w:sz w:val="24"/>
          <w:szCs w:val="24"/>
          <w:lang w:eastAsia="en-US" w:bidi="en-US"/>
        </w:rPr>
      </w:pPr>
      <w:r w:rsidRPr="002D49E4">
        <w:rPr>
          <w:rFonts w:ascii="Times New Roman" w:hAnsi="Times New Roman" w:cs="Times New Roman"/>
          <w:color w:val="000000"/>
          <w:spacing w:val="-2"/>
          <w:w w:val="107"/>
          <w:sz w:val="24"/>
          <w:szCs w:val="24"/>
          <w:lang w:eastAsia="en-US" w:bidi="en-US"/>
        </w:rPr>
        <w:lastRenderedPageBreak/>
        <w:t>Твардовский — редактор журнала «Новый мир».</w:t>
      </w:r>
    </w:p>
    <w:p w:rsidR="002D49E4" w:rsidRPr="002D49E4" w:rsidRDefault="002D49E4" w:rsidP="002D49E4">
      <w:pPr>
        <w:shd w:val="clear" w:color="auto" w:fill="FFFFFF"/>
        <w:spacing w:line="240" w:lineRule="auto"/>
        <w:jc w:val="both"/>
        <w:rPr>
          <w:rFonts w:ascii="Times New Roman" w:hAnsi="Times New Roman" w:cs="Times New Roman"/>
          <w:iCs/>
          <w:color w:val="000000"/>
          <w:w w:val="108"/>
          <w:sz w:val="24"/>
          <w:szCs w:val="24"/>
          <w:lang w:eastAsia="en-US" w:bidi="en-US"/>
        </w:rPr>
      </w:pPr>
      <w:r w:rsidRPr="002D49E4">
        <w:rPr>
          <w:rFonts w:ascii="Times New Roman" w:hAnsi="Times New Roman" w:cs="Times New Roman"/>
          <w:b/>
          <w:color w:val="000000"/>
          <w:w w:val="108"/>
          <w:sz w:val="24"/>
          <w:szCs w:val="24"/>
          <w:lang w:eastAsia="en-US" w:bidi="en-US"/>
        </w:rPr>
        <w:t>И.</w:t>
      </w:r>
      <w:r w:rsidRPr="002D49E4">
        <w:rPr>
          <w:rFonts w:ascii="Times New Roman" w:hAnsi="Times New Roman" w:cs="Times New Roman"/>
          <w:b/>
          <w:iCs/>
          <w:color w:val="000000"/>
          <w:w w:val="108"/>
          <w:sz w:val="24"/>
          <w:szCs w:val="24"/>
          <w:lang w:eastAsia="en-US" w:bidi="en-US"/>
        </w:rPr>
        <w:t>А.Бродский</w:t>
      </w:r>
      <w:r w:rsidRPr="002D49E4">
        <w:rPr>
          <w:rFonts w:ascii="Times New Roman" w:hAnsi="Times New Roman" w:cs="Times New Roman"/>
          <w:iCs/>
          <w:color w:val="000000"/>
          <w:w w:val="108"/>
          <w:sz w:val="24"/>
          <w:szCs w:val="24"/>
          <w:lang w:eastAsia="en-US" w:bidi="en-US"/>
        </w:rPr>
        <w:t>.</w:t>
      </w:r>
    </w:p>
    <w:p w:rsidR="002D49E4" w:rsidRPr="002D49E4" w:rsidRDefault="002D49E4" w:rsidP="002D49E4">
      <w:pPr>
        <w:shd w:val="clear" w:color="auto" w:fill="FFFFFF"/>
        <w:spacing w:line="240" w:lineRule="auto"/>
        <w:ind w:firstLine="708"/>
        <w:jc w:val="both"/>
        <w:rPr>
          <w:rFonts w:ascii="Times New Roman" w:hAnsi="Times New Roman" w:cs="Times New Roman"/>
          <w:color w:val="000000"/>
          <w:w w:val="108"/>
          <w:sz w:val="24"/>
          <w:szCs w:val="24"/>
          <w:lang w:eastAsia="en-US" w:bidi="en-US"/>
        </w:rPr>
      </w:pPr>
      <w:r w:rsidRPr="002D49E4">
        <w:rPr>
          <w:rFonts w:ascii="Times New Roman" w:hAnsi="Times New Roman" w:cs="Times New Roman"/>
          <w:b/>
          <w:color w:val="000000"/>
          <w:w w:val="108"/>
          <w:sz w:val="24"/>
          <w:szCs w:val="24"/>
          <w:lang w:eastAsia="en-US" w:bidi="en-US"/>
        </w:rPr>
        <w:t>Стихотворения из сборников</w:t>
      </w:r>
      <w:r w:rsidR="00B608F1">
        <w:rPr>
          <w:rFonts w:ascii="Times New Roman" w:hAnsi="Times New Roman" w:cs="Times New Roman"/>
          <w:b/>
          <w:color w:val="000000"/>
          <w:w w:val="108"/>
          <w:sz w:val="24"/>
          <w:szCs w:val="24"/>
          <w:lang w:eastAsia="en-US" w:bidi="en-US"/>
        </w:rPr>
        <w:t xml:space="preserve"> </w:t>
      </w:r>
      <w:r w:rsidRPr="002D49E4">
        <w:rPr>
          <w:rFonts w:ascii="Times New Roman" w:hAnsi="Times New Roman" w:cs="Times New Roman"/>
          <w:b/>
          <w:color w:val="000000"/>
          <w:spacing w:val="29"/>
          <w:w w:val="108"/>
          <w:sz w:val="24"/>
          <w:szCs w:val="24"/>
          <w:lang w:eastAsia="en-US" w:bidi="en-US"/>
        </w:rPr>
        <w:t>«Конец</w:t>
      </w:r>
      <w:r w:rsidR="00B608F1">
        <w:rPr>
          <w:rFonts w:ascii="Times New Roman" w:hAnsi="Times New Roman" w:cs="Times New Roman"/>
          <w:b/>
          <w:color w:val="000000"/>
          <w:spacing w:val="29"/>
          <w:w w:val="108"/>
          <w:sz w:val="24"/>
          <w:szCs w:val="24"/>
          <w:lang w:eastAsia="en-US" w:bidi="en-US"/>
        </w:rPr>
        <w:t xml:space="preserve"> </w:t>
      </w:r>
      <w:r w:rsidRPr="002D49E4">
        <w:rPr>
          <w:rFonts w:ascii="Times New Roman" w:hAnsi="Times New Roman" w:cs="Times New Roman"/>
          <w:b/>
          <w:color w:val="000000"/>
          <w:spacing w:val="41"/>
          <w:w w:val="108"/>
          <w:sz w:val="24"/>
          <w:szCs w:val="24"/>
          <w:lang w:eastAsia="en-US" w:bidi="en-US"/>
        </w:rPr>
        <w:t>прекрасной</w:t>
      </w:r>
      <w:r w:rsidR="00B608F1">
        <w:rPr>
          <w:rFonts w:ascii="Times New Roman" w:hAnsi="Times New Roman" w:cs="Times New Roman"/>
          <w:b/>
          <w:color w:val="000000"/>
          <w:spacing w:val="41"/>
          <w:w w:val="108"/>
          <w:sz w:val="24"/>
          <w:szCs w:val="24"/>
          <w:lang w:eastAsia="en-US" w:bidi="en-US"/>
        </w:rPr>
        <w:t xml:space="preserve"> </w:t>
      </w:r>
      <w:r w:rsidRPr="002D49E4">
        <w:rPr>
          <w:rFonts w:ascii="Times New Roman" w:hAnsi="Times New Roman" w:cs="Times New Roman"/>
          <w:b/>
          <w:color w:val="000000"/>
          <w:spacing w:val="29"/>
          <w:w w:val="108"/>
          <w:sz w:val="24"/>
          <w:szCs w:val="24"/>
          <w:lang w:eastAsia="en-US" w:bidi="en-US"/>
        </w:rPr>
        <w:t>эпохи»,</w:t>
      </w:r>
      <w:r w:rsidR="00B608F1">
        <w:rPr>
          <w:rFonts w:ascii="Times New Roman" w:hAnsi="Times New Roman" w:cs="Times New Roman"/>
          <w:b/>
          <w:color w:val="000000"/>
          <w:spacing w:val="29"/>
          <w:w w:val="108"/>
          <w:sz w:val="24"/>
          <w:szCs w:val="24"/>
          <w:lang w:eastAsia="en-US" w:bidi="en-US"/>
        </w:rPr>
        <w:t xml:space="preserve"> </w:t>
      </w:r>
      <w:r w:rsidRPr="002D49E4">
        <w:rPr>
          <w:rFonts w:ascii="Times New Roman" w:hAnsi="Times New Roman" w:cs="Times New Roman"/>
          <w:b/>
          <w:color w:val="000000"/>
          <w:spacing w:val="-16"/>
          <w:w w:val="108"/>
          <w:sz w:val="24"/>
          <w:szCs w:val="24"/>
          <w:lang w:eastAsia="en-US" w:bidi="en-US"/>
        </w:rPr>
        <w:t>«Части речи</w:t>
      </w:r>
      <w:r w:rsidRPr="002D49E4">
        <w:rPr>
          <w:rFonts w:ascii="Times New Roman" w:hAnsi="Times New Roman" w:cs="Times New Roman"/>
          <w:b/>
          <w:color w:val="000000"/>
          <w:w w:val="108"/>
          <w:sz w:val="24"/>
          <w:szCs w:val="24"/>
          <w:lang w:eastAsia="en-US" w:bidi="en-US"/>
        </w:rPr>
        <w:t>» (по выбору учителя и учащихся).</w:t>
      </w:r>
    </w:p>
    <w:p w:rsidR="002D49E4" w:rsidRPr="002D49E4" w:rsidRDefault="002D49E4" w:rsidP="002D49E4">
      <w:pPr>
        <w:shd w:val="clear" w:color="auto" w:fill="FFFFFF"/>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color w:val="000000"/>
          <w:w w:val="108"/>
          <w:sz w:val="24"/>
          <w:szCs w:val="24"/>
          <w:lang w:eastAsia="en-US" w:bidi="en-US"/>
        </w:rPr>
        <w:t>Трагическая судьба поэта. Нобелевская премия (1987). Творческие</w:t>
      </w:r>
      <w:r w:rsidRPr="002D49E4">
        <w:rPr>
          <w:rFonts w:ascii="Times New Roman" w:hAnsi="Times New Roman" w:cs="Times New Roman"/>
          <w:sz w:val="24"/>
          <w:szCs w:val="24"/>
          <w:lang w:eastAsia="en-US" w:bidi="en-US"/>
        </w:rPr>
        <w:t xml:space="preserve"> по</w:t>
      </w:r>
      <w:r w:rsidRPr="002D49E4">
        <w:rPr>
          <w:rFonts w:ascii="Times New Roman" w:hAnsi="Times New Roman" w:cs="Times New Roman"/>
          <w:color w:val="000000"/>
          <w:spacing w:val="-4"/>
          <w:w w:val="108"/>
          <w:sz w:val="24"/>
          <w:szCs w:val="24"/>
          <w:lang w:eastAsia="en-US" w:bidi="en-US"/>
        </w:rPr>
        <w:t>иски и мастерство поэта.</w:t>
      </w:r>
    </w:p>
    <w:p w:rsidR="002D49E4" w:rsidRPr="002D49E4" w:rsidRDefault="002D49E4" w:rsidP="002D49E4">
      <w:pPr>
        <w:shd w:val="clear" w:color="auto" w:fill="FFFFFF"/>
        <w:spacing w:line="240" w:lineRule="auto"/>
        <w:jc w:val="both"/>
        <w:rPr>
          <w:rFonts w:ascii="Times New Roman" w:hAnsi="Times New Roman" w:cs="Times New Roman"/>
          <w:iCs/>
          <w:color w:val="000000"/>
          <w:w w:val="108"/>
          <w:sz w:val="24"/>
          <w:szCs w:val="24"/>
          <w:lang w:eastAsia="en-US" w:bidi="en-US"/>
        </w:rPr>
      </w:pPr>
      <w:r w:rsidRPr="002D49E4">
        <w:rPr>
          <w:rFonts w:ascii="Times New Roman" w:hAnsi="Times New Roman" w:cs="Times New Roman"/>
          <w:b/>
          <w:color w:val="000000"/>
          <w:w w:val="108"/>
          <w:sz w:val="24"/>
          <w:szCs w:val="24"/>
          <w:lang w:eastAsia="en-US" w:bidi="en-US"/>
        </w:rPr>
        <w:t>А.</w:t>
      </w:r>
      <w:r w:rsidRPr="002D49E4">
        <w:rPr>
          <w:rFonts w:ascii="Times New Roman" w:hAnsi="Times New Roman" w:cs="Times New Roman"/>
          <w:b/>
          <w:iCs/>
          <w:color w:val="000000"/>
          <w:w w:val="108"/>
          <w:sz w:val="24"/>
          <w:szCs w:val="24"/>
          <w:lang w:eastAsia="en-US" w:bidi="en-US"/>
        </w:rPr>
        <w:t>И.Солженицын</w:t>
      </w:r>
      <w:r w:rsidRPr="002D49E4">
        <w:rPr>
          <w:rFonts w:ascii="Times New Roman" w:hAnsi="Times New Roman" w:cs="Times New Roman"/>
          <w:iCs/>
          <w:color w:val="000000"/>
          <w:w w:val="108"/>
          <w:sz w:val="24"/>
          <w:szCs w:val="24"/>
          <w:lang w:eastAsia="en-US" w:bidi="en-US"/>
        </w:rPr>
        <w:t>.</w:t>
      </w:r>
    </w:p>
    <w:p w:rsidR="002D49E4" w:rsidRPr="008E349D" w:rsidRDefault="002D49E4" w:rsidP="008E349D">
      <w:pPr>
        <w:rPr>
          <w:rFonts w:ascii="Times New Roman" w:hAnsi="Times New Roman" w:cs="Times New Roman"/>
          <w:b/>
          <w:sz w:val="24"/>
          <w:szCs w:val="24"/>
        </w:rPr>
      </w:pPr>
      <w:r w:rsidRPr="008E349D">
        <w:rPr>
          <w:rFonts w:ascii="Times New Roman" w:hAnsi="Times New Roman" w:cs="Times New Roman"/>
          <w:b/>
          <w:sz w:val="24"/>
          <w:szCs w:val="24"/>
        </w:rPr>
        <w:t>«Один</w:t>
      </w:r>
      <w:r w:rsidR="008E349D">
        <w:rPr>
          <w:rFonts w:ascii="Times New Roman" w:hAnsi="Times New Roman" w:cs="Times New Roman"/>
          <w:b/>
          <w:sz w:val="24"/>
          <w:szCs w:val="24"/>
        </w:rPr>
        <w:t xml:space="preserve"> </w:t>
      </w:r>
      <w:r w:rsidRPr="008E349D">
        <w:rPr>
          <w:rFonts w:ascii="Times New Roman" w:hAnsi="Times New Roman" w:cs="Times New Roman"/>
          <w:b/>
          <w:sz w:val="24"/>
          <w:szCs w:val="24"/>
        </w:rPr>
        <w:t>день</w:t>
      </w:r>
      <w:r w:rsidR="008E349D">
        <w:rPr>
          <w:rFonts w:ascii="Times New Roman" w:hAnsi="Times New Roman" w:cs="Times New Roman"/>
          <w:b/>
          <w:sz w:val="24"/>
          <w:szCs w:val="24"/>
        </w:rPr>
        <w:t xml:space="preserve"> </w:t>
      </w:r>
      <w:r w:rsidRPr="008E349D">
        <w:rPr>
          <w:rFonts w:ascii="Times New Roman" w:hAnsi="Times New Roman" w:cs="Times New Roman"/>
          <w:b/>
          <w:sz w:val="24"/>
          <w:szCs w:val="24"/>
        </w:rPr>
        <w:t>Ивана</w:t>
      </w:r>
      <w:r w:rsidR="008E349D">
        <w:rPr>
          <w:rFonts w:ascii="Times New Roman" w:hAnsi="Times New Roman" w:cs="Times New Roman"/>
          <w:b/>
          <w:sz w:val="24"/>
          <w:szCs w:val="24"/>
        </w:rPr>
        <w:t xml:space="preserve"> </w:t>
      </w:r>
      <w:r w:rsidRPr="008E349D">
        <w:rPr>
          <w:rFonts w:ascii="Times New Roman" w:hAnsi="Times New Roman" w:cs="Times New Roman"/>
          <w:b/>
          <w:sz w:val="24"/>
          <w:szCs w:val="24"/>
        </w:rPr>
        <w:t>Денисовича»,</w:t>
      </w:r>
      <w:r w:rsidR="008E349D">
        <w:rPr>
          <w:rFonts w:ascii="Times New Roman" w:hAnsi="Times New Roman" w:cs="Times New Roman"/>
          <w:b/>
          <w:sz w:val="24"/>
          <w:szCs w:val="24"/>
        </w:rPr>
        <w:t xml:space="preserve"> </w:t>
      </w:r>
      <w:r w:rsidRPr="008E349D">
        <w:rPr>
          <w:rFonts w:ascii="Times New Roman" w:hAnsi="Times New Roman" w:cs="Times New Roman"/>
          <w:b/>
          <w:sz w:val="24"/>
          <w:szCs w:val="24"/>
        </w:rPr>
        <w:t>«Архипелаг</w:t>
      </w:r>
      <w:r w:rsidR="008E349D">
        <w:rPr>
          <w:rFonts w:ascii="Times New Roman" w:hAnsi="Times New Roman" w:cs="Times New Roman"/>
          <w:b/>
          <w:sz w:val="24"/>
          <w:szCs w:val="24"/>
        </w:rPr>
        <w:t xml:space="preserve"> </w:t>
      </w:r>
      <w:r w:rsidRPr="008E349D">
        <w:rPr>
          <w:rFonts w:ascii="Times New Roman" w:hAnsi="Times New Roman" w:cs="Times New Roman"/>
          <w:b/>
          <w:sz w:val="24"/>
          <w:szCs w:val="24"/>
        </w:rPr>
        <w:t>ГУЛАГ»</w:t>
      </w:r>
      <w:r w:rsidR="008E349D">
        <w:rPr>
          <w:rFonts w:ascii="Times New Roman" w:hAnsi="Times New Roman" w:cs="Times New Roman"/>
          <w:b/>
          <w:sz w:val="24"/>
          <w:szCs w:val="24"/>
        </w:rPr>
        <w:t xml:space="preserve"> </w:t>
      </w:r>
      <w:r w:rsidRPr="008E349D">
        <w:rPr>
          <w:rFonts w:ascii="Times New Roman" w:hAnsi="Times New Roman" w:cs="Times New Roman"/>
          <w:b/>
          <w:sz w:val="24"/>
          <w:szCs w:val="24"/>
        </w:rPr>
        <w:t>(главы),</w:t>
      </w:r>
      <w:r w:rsidR="008E349D">
        <w:rPr>
          <w:rFonts w:ascii="Times New Roman" w:hAnsi="Times New Roman" w:cs="Times New Roman"/>
          <w:b/>
          <w:sz w:val="24"/>
          <w:szCs w:val="24"/>
        </w:rPr>
        <w:t xml:space="preserve"> </w:t>
      </w:r>
      <w:r w:rsidRPr="008E349D">
        <w:rPr>
          <w:rFonts w:ascii="Times New Roman" w:hAnsi="Times New Roman" w:cs="Times New Roman"/>
          <w:b/>
          <w:sz w:val="24"/>
          <w:szCs w:val="24"/>
        </w:rPr>
        <w:t xml:space="preserve">"Как нам обустроить Россию"и др. (по выбору учителя и учащихся). </w:t>
      </w:r>
    </w:p>
    <w:p w:rsidR="002D49E4" w:rsidRPr="002D49E4" w:rsidRDefault="002D49E4" w:rsidP="002D49E4">
      <w:pPr>
        <w:shd w:val="clear" w:color="auto" w:fill="FFFFFF"/>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Тема трагической судьбы человека в тоталитарном государстве и ответственности народа, а также его руководителей за настоящее и будущее страны. Особенности художественных решений в произведениях писателя. Роль публицистики в его творчестве.</w:t>
      </w:r>
    </w:p>
    <w:p w:rsidR="002D49E4" w:rsidRPr="002D49E4" w:rsidRDefault="002D49E4" w:rsidP="002D49E4">
      <w:pPr>
        <w:widowControl w:val="0"/>
        <w:overflowPunct w:val="0"/>
        <w:autoSpaceDE w:val="0"/>
        <w:autoSpaceDN w:val="0"/>
        <w:adjustRightInd w:val="0"/>
        <w:spacing w:line="240" w:lineRule="auto"/>
        <w:jc w:val="both"/>
        <w:rPr>
          <w:rFonts w:ascii="Times New Roman" w:hAnsi="Times New Roman" w:cs="Times New Roman"/>
          <w:b/>
          <w:sz w:val="24"/>
          <w:szCs w:val="24"/>
          <w:shd w:val="clear" w:color="auto" w:fill="FFFFFF"/>
          <w:lang w:bidi="en-US"/>
        </w:rPr>
      </w:pPr>
      <w:r w:rsidRPr="002D49E4">
        <w:rPr>
          <w:rFonts w:ascii="Times New Roman" w:hAnsi="Times New Roman" w:cs="Times New Roman"/>
          <w:b/>
          <w:sz w:val="24"/>
          <w:szCs w:val="24"/>
          <w:shd w:val="clear" w:color="auto" w:fill="FFFFFF"/>
          <w:lang w:bidi="en-US"/>
        </w:rPr>
        <w:t>В. Т. Шаламов</w:t>
      </w:r>
    </w:p>
    <w:p w:rsidR="002D49E4" w:rsidRPr="002D49E4" w:rsidRDefault="002D49E4" w:rsidP="002D49E4">
      <w:pPr>
        <w:widowControl w:val="0"/>
        <w:overflowPunct w:val="0"/>
        <w:autoSpaceDE w:val="0"/>
        <w:autoSpaceDN w:val="0"/>
        <w:adjustRightInd w:val="0"/>
        <w:spacing w:line="240" w:lineRule="auto"/>
        <w:ind w:firstLine="720"/>
        <w:jc w:val="both"/>
        <w:rPr>
          <w:rFonts w:ascii="Times New Roman" w:hAnsi="Times New Roman" w:cs="Times New Roman"/>
          <w:sz w:val="24"/>
          <w:szCs w:val="24"/>
          <w:shd w:val="clear" w:color="auto" w:fill="FFFFFF"/>
          <w:lang w:bidi="en-US"/>
        </w:rPr>
      </w:pPr>
      <w:r w:rsidRPr="002D49E4">
        <w:rPr>
          <w:rFonts w:ascii="Times New Roman" w:hAnsi="Times New Roman" w:cs="Times New Roman"/>
          <w:sz w:val="24"/>
          <w:szCs w:val="24"/>
          <w:lang w:bidi="en-US"/>
        </w:rPr>
        <w:t>Жизнь и творчество (обзор).</w:t>
      </w:r>
    </w:p>
    <w:p w:rsidR="002D49E4" w:rsidRPr="002D49E4" w:rsidRDefault="002D49E4" w:rsidP="002D49E4">
      <w:pPr>
        <w:widowControl w:val="0"/>
        <w:tabs>
          <w:tab w:val="left" w:pos="7380"/>
          <w:tab w:val="left" w:pos="8100"/>
        </w:tabs>
        <w:spacing w:line="240" w:lineRule="auto"/>
        <w:ind w:firstLine="720"/>
        <w:jc w:val="both"/>
        <w:outlineLvl w:val="1"/>
        <w:rPr>
          <w:rFonts w:ascii="Times New Roman" w:hAnsi="Times New Roman" w:cs="Times New Roman"/>
          <w:b/>
          <w:bCs/>
          <w:iCs/>
          <w:sz w:val="24"/>
          <w:szCs w:val="24"/>
          <w:shd w:val="clear" w:color="auto" w:fill="FFFFFF"/>
          <w:lang w:eastAsia="en-US" w:bidi="en-US"/>
        </w:rPr>
      </w:pPr>
      <w:r w:rsidRPr="002D49E4">
        <w:rPr>
          <w:rFonts w:ascii="Times New Roman" w:hAnsi="Times New Roman" w:cs="Times New Roman"/>
          <w:b/>
          <w:bCs/>
          <w:iCs/>
          <w:sz w:val="24"/>
          <w:szCs w:val="24"/>
          <w:shd w:val="clear" w:color="auto" w:fill="FFFFFF"/>
          <w:lang w:eastAsia="en-US" w:bidi="en-US"/>
        </w:rPr>
        <w:t>Рассказы: «Последний замер», «Шоковая терапия».</w:t>
      </w:r>
    </w:p>
    <w:p w:rsidR="002D49E4" w:rsidRPr="002D49E4" w:rsidRDefault="002D49E4" w:rsidP="002D49E4">
      <w:pPr>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История создания книги “Колымских рассказов”. Своеобразие раскрытия “лагерной” темы. Характер повествования. </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В.П.Астафьев</w:t>
      </w:r>
      <w:r w:rsidRPr="002D49E4">
        <w:rPr>
          <w:rFonts w:ascii="Times New Roman" w:hAnsi="Times New Roman" w:cs="Times New Roman"/>
          <w:sz w:val="24"/>
          <w:szCs w:val="24"/>
          <w:lang w:eastAsia="en-US" w:bidi="en-US"/>
        </w:rPr>
        <w:t>.</w:t>
      </w:r>
    </w:p>
    <w:p w:rsidR="002D49E4" w:rsidRPr="002D49E4" w:rsidRDefault="002D49E4" w:rsidP="002D49E4">
      <w:pPr>
        <w:shd w:val="clear" w:color="auto" w:fill="FFFFFF"/>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lang w:eastAsia="en-US" w:bidi="en-US"/>
        </w:rPr>
        <w:tab/>
        <w:t xml:space="preserve"> "Последний поклон",</w:t>
      </w:r>
      <w:r w:rsidR="008E349D">
        <w:rPr>
          <w:rFonts w:ascii="Times New Roman" w:hAnsi="Times New Roman" w:cs="Times New Roman"/>
          <w:b/>
          <w:sz w:val="24"/>
          <w:szCs w:val="24"/>
          <w:lang w:eastAsia="en-US" w:bidi="en-US"/>
        </w:rPr>
        <w:t xml:space="preserve"> </w:t>
      </w:r>
      <w:r w:rsidRPr="002D49E4">
        <w:rPr>
          <w:rFonts w:ascii="Times New Roman" w:hAnsi="Times New Roman" w:cs="Times New Roman"/>
          <w:b/>
          <w:sz w:val="24"/>
          <w:szCs w:val="24"/>
          <w:lang w:eastAsia="en-US" w:bidi="en-US"/>
        </w:rPr>
        <w:t>"Печальный детектив"и др. (по выбору учителя и учащихся). Обзор.</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"Последний поклон" - многоплановое произведение писателя, Мотивы трагического бессилия и оценка писателем "событий бытия". Природа и человек.</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Потеря нравственных ориентиров во всех слоях общества, понижение уровня интеллигентности городского населения, стремление главного героя помочь этому обществу ("Печальный детектив").</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b/>
          <w:sz w:val="24"/>
          <w:szCs w:val="24"/>
          <w:lang w:eastAsia="en-US" w:bidi="en-US"/>
        </w:rPr>
        <w:t>В.Г. Распутин</w:t>
      </w:r>
      <w:r w:rsidRPr="002D49E4">
        <w:rPr>
          <w:rFonts w:ascii="Times New Roman" w:hAnsi="Times New Roman" w:cs="Times New Roman"/>
          <w:sz w:val="24"/>
          <w:szCs w:val="24"/>
          <w:lang w:eastAsia="en-US" w:bidi="en-US"/>
        </w:rPr>
        <w:t>.</w:t>
      </w:r>
    </w:p>
    <w:p w:rsidR="002D49E4" w:rsidRPr="002D49E4" w:rsidRDefault="002D49E4" w:rsidP="002D49E4">
      <w:pPr>
        <w:shd w:val="clear" w:color="auto" w:fill="FFFFFF"/>
        <w:tabs>
          <w:tab w:val="left" w:pos="851"/>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lang w:eastAsia="en-US" w:bidi="en-US"/>
        </w:rPr>
        <w:tab/>
        <w:t xml:space="preserve">"Последний срок", "Прощание с Матёрой", "Живи и помни" (по выбору учителя и учащихся). </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Трагическое решение проблемы отцов и детей ("Последний срок").</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Уважение к прошлому, историческая память народа в романе "Прощание с Матёрой".</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Тема гражданской ответственности в романе "Живи и помни". Трагедия человека, отторгнувшего себя от общества.</w:t>
      </w:r>
    </w:p>
    <w:p w:rsidR="002D49E4" w:rsidRPr="002D49E4" w:rsidRDefault="002D49E4" w:rsidP="002D49E4">
      <w:pPr>
        <w:widowControl w:val="0"/>
        <w:tabs>
          <w:tab w:val="left" w:pos="2880"/>
        </w:tabs>
        <w:overflowPunct w:val="0"/>
        <w:autoSpaceDE w:val="0"/>
        <w:autoSpaceDN w:val="0"/>
        <w:adjustRightInd w:val="0"/>
        <w:spacing w:line="240" w:lineRule="auto"/>
        <w:jc w:val="both"/>
        <w:rPr>
          <w:rFonts w:ascii="Times New Roman" w:hAnsi="Times New Roman" w:cs="Times New Roman"/>
          <w:b/>
          <w:sz w:val="24"/>
          <w:szCs w:val="24"/>
          <w:shd w:val="clear" w:color="auto" w:fill="FFFFFF"/>
          <w:lang w:bidi="en-US"/>
        </w:rPr>
      </w:pPr>
      <w:r w:rsidRPr="002D49E4">
        <w:rPr>
          <w:rFonts w:ascii="Times New Roman" w:hAnsi="Times New Roman" w:cs="Times New Roman"/>
          <w:b/>
          <w:sz w:val="24"/>
          <w:szCs w:val="24"/>
          <w:shd w:val="clear" w:color="auto" w:fill="FFFFFF"/>
          <w:lang w:bidi="en-US"/>
        </w:rPr>
        <w:t>В. М. Шукшин</w:t>
      </w:r>
    </w:p>
    <w:p w:rsidR="002D49E4" w:rsidRPr="002D49E4" w:rsidRDefault="002D49E4" w:rsidP="002D49E4">
      <w:pPr>
        <w:widowControl w:val="0"/>
        <w:tabs>
          <w:tab w:val="left" w:pos="2880"/>
        </w:tabs>
        <w:overflowPunct w:val="0"/>
        <w:autoSpaceDE w:val="0"/>
        <w:autoSpaceDN w:val="0"/>
        <w:adjustRightInd w:val="0"/>
        <w:spacing w:line="240" w:lineRule="auto"/>
        <w:ind w:firstLine="567"/>
        <w:jc w:val="both"/>
        <w:rPr>
          <w:rFonts w:ascii="Times New Roman" w:hAnsi="Times New Roman" w:cs="Times New Roman"/>
          <w:b/>
          <w:sz w:val="24"/>
          <w:szCs w:val="24"/>
          <w:shd w:val="clear" w:color="auto" w:fill="FFFFFF"/>
          <w:lang w:bidi="en-US"/>
        </w:rPr>
      </w:pPr>
      <w:r w:rsidRPr="002D49E4">
        <w:rPr>
          <w:rFonts w:ascii="Times New Roman" w:hAnsi="Times New Roman" w:cs="Times New Roman"/>
          <w:b/>
          <w:sz w:val="24"/>
          <w:szCs w:val="24"/>
          <w:shd w:val="clear" w:color="auto" w:fill="FFFFFF"/>
          <w:lang w:bidi="en-US"/>
        </w:rPr>
        <w:lastRenderedPageBreak/>
        <w:t xml:space="preserve">      Рассказы: «Верую!», «Алеша Бесконвойный».</w:t>
      </w:r>
    </w:p>
    <w:p w:rsidR="002D49E4" w:rsidRPr="002D49E4" w:rsidRDefault="002D49E4" w:rsidP="002D49E4">
      <w:pPr>
        <w:widowControl w:val="0"/>
        <w:tabs>
          <w:tab w:val="left" w:pos="2880"/>
        </w:tabs>
        <w:overflowPunct w:val="0"/>
        <w:autoSpaceDE w:val="0"/>
        <w:autoSpaceDN w:val="0"/>
        <w:adjustRightInd w:val="0"/>
        <w:spacing w:line="240" w:lineRule="auto"/>
        <w:jc w:val="both"/>
        <w:rPr>
          <w:rFonts w:ascii="Times New Roman" w:hAnsi="Times New Roman" w:cs="Times New Roman"/>
          <w:sz w:val="24"/>
          <w:szCs w:val="24"/>
          <w:shd w:val="clear" w:color="auto" w:fill="FFFFFF"/>
          <w:lang w:bidi="en-US"/>
        </w:rPr>
      </w:pPr>
      <w:r w:rsidRPr="002D49E4">
        <w:rPr>
          <w:rFonts w:ascii="Times New Roman" w:hAnsi="Times New Roman" w:cs="Times New Roman"/>
          <w:sz w:val="24"/>
          <w:szCs w:val="24"/>
          <w:shd w:val="clear" w:color="auto" w:fill="FFFFFF"/>
          <w:lang w:bidi="en-US"/>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2D49E4" w:rsidRPr="002D49E4" w:rsidRDefault="002D49E4" w:rsidP="002D49E4">
      <w:pPr>
        <w:widowControl w:val="0"/>
        <w:tabs>
          <w:tab w:val="left" w:pos="2880"/>
        </w:tabs>
        <w:overflowPunct w:val="0"/>
        <w:autoSpaceDE w:val="0"/>
        <w:autoSpaceDN w:val="0"/>
        <w:adjustRightInd w:val="0"/>
        <w:spacing w:line="240" w:lineRule="auto"/>
        <w:jc w:val="both"/>
        <w:rPr>
          <w:rFonts w:ascii="Times New Roman" w:hAnsi="Times New Roman" w:cs="Times New Roman"/>
          <w:b/>
          <w:sz w:val="24"/>
          <w:szCs w:val="24"/>
          <w:shd w:val="clear" w:color="auto" w:fill="FFFFFF"/>
          <w:lang w:bidi="en-US"/>
        </w:rPr>
      </w:pPr>
      <w:r w:rsidRPr="002D49E4">
        <w:rPr>
          <w:rFonts w:ascii="Times New Roman" w:hAnsi="Times New Roman" w:cs="Times New Roman"/>
          <w:b/>
          <w:sz w:val="24"/>
          <w:szCs w:val="24"/>
          <w:shd w:val="clear" w:color="auto" w:fill="FFFFFF"/>
          <w:lang w:bidi="en-US"/>
        </w:rPr>
        <w:t>А. В. Вампилов</w:t>
      </w:r>
    </w:p>
    <w:p w:rsidR="002D49E4" w:rsidRPr="002D49E4" w:rsidRDefault="002D49E4" w:rsidP="002D49E4">
      <w:pPr>
        <w:widowControl w:val="0"/>
        <w:tabs>
          <w:tab w:val="left" w:pos="2880"/>
        </w:tabs>
        <w:overflowPunct w:val="0"/>
        <w:autoSpaceDE w:val="0"/>
        <w:autoSpaceDN w:val="0"/>
        <w:adjustRightInd w:val="0"/>
        <w:spacing w:line="240" w:lineRule="auto"/>
        <w:ind w:firstLine="567"/>
        <w:jc w:val="both"/>
        <w:rPr>
          <w:rFonts w:ascii="Times New Roman" w:hAnsi="Times New Roman" w:cs="Times New Roman"/>
          <w:b/>
          <w:sz w:val="24"/>
          <w:szCs w:val="24"/>
          <w:shd w:val="clear" w:color="auto" w:fill="FFFFFF"/>
          <w:lang w:bidi="en-US"/>
        </w:rPr>
      </w:pPr>
      <w:r w:rsidRPr="002D49E4">
        <w:rPr>
          <w:rFonts w:ascii="Times New Roman" w:hAnsi="Times New Roman" w:cs="Times New Roman"/>
          <w:b/>
          <w:sz w:val="24"/>
          <w:szCs w:val="24"/>
          <w:shd w:val="clear" w:color="auto" w:fill="FFFFFF"/>
          <w:lang w:bidi="en-US"/>
        </w:rPr>
        <w:t xml:space="preserve">      Пьеса «Утиная охота».</w:t>
      </w:r>
    </w:p>
    <w:p w:rsidR="002D49E4" w:rsidRPr="002D49E4" w:rsidRDefault="002D49E4" w:rsidP="002D49E4">
      <w:pPr>
        <w:widowControl w:val="0"/>
        <w:tabs>
          <w:tab w:val="left" w:pos="2880"/>
        </w:tabs>
        <w:overflowPunct w:val="0"/>
        <w:autoSpaceDE w:val="0"/>
        <w:autoSpaceDN w:val="0"/>
        <w:adjustRightInd w:val="0"/>
        <w:spacing w:line="240" w:lineRule="auto"/>
        <w:jc w:val="both"/>
        <w:rPr>
          <w:rFonts w:ascii="Times New Roman" w:hAnsi="Times New Roman" w:cs="Times New Roman"/>
          <w:sz w:val="24"/>
          <w:szCs w:val="24"/>
          <w:shd w:val="clear" w:color="auto" w:fill="FFFFFF"/>
          <w:lang w:bidi="en-US"/>
        </w:rPr>
      </w:pPr>
      <w:r w:rsidRPr="002D49E4">
        <w:rPr>
          <w:rFonts w:ascii="Times New Roman" w:hAnsi="Times New Roman" w:cs="Times New Roman"/>
          <w:sz w:val="24"/>
          <w:szCs w:val="24"/>
          <w:shd w:val="clear" w:color="auto" w:fill="FFFFFF"/>
          <w:lang w:bidi="en-US"/>
        </w:rPr>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2D49E4" w:rsidRPr="002D49E4" w:rsidRDefault="002D49E4" w:rsidP="002D49E4">
      <w:pPr>
        <w:widowControl w:val="0"/>
        <w:tabs>
          <w:tab w:val="left" w:pos="7380"/>
          <w:tab w:val="left" w:pos="8100"/>
        </w:tabs>
        <w:spacing w:line="240" w:lineRule="auto"/>
        <w:jc w:val="both"/>
        <w:outlineLvl w:val="1"/>
        <w:rPr>
          <w:rFonts w:ascii="Times New Roman" w:hAnsi="Times New Roman" w:cs="Times New Roman"/>
          <w:b/>
          <w:bCs/>
          <w:iCs/>
          <w:sz w:val="24"/>
          <w:szCs w:val="24"/>
          <w:u w:val="single"/>
          <w:lang w:eastAsia="en-US" w:bidi="en-US"/>
        </w:rPr>
      </w:pPr>
      <w:r w:rsidRPr="002D49E4">
        <w:rPr>
          <w:rFonts w:ascii="Times New Roman" w:hAnsi="Times New Roman" w:cs="Times New Roman"/>
          <w:b/>
          <w:bCs/>
          <w:iCs/>
          <w:sz w:val="24"/>
          <w:szCs w:val="24"/>
          <w:u w:val="single"/>
          <w:lang w:eastAsia="en-US" w:bidi="en-US"/>
        </w:rPr>
        <w:t xml:space="preserve">Зарубежная </w:t>
      </w:r>
      <w:r w:rsidRPr="002D49E4">
        <w:rPr>
          <w:rFonts w:ascii="Times New Roman" w:hAnsi="Times New Roman" w:cs="Times New Roman"/>
          <w:b/>
          <w:bCs/>
          <w:iCs/>
          <w:sz w:val="24"/>
          <w:szCs w:val="24"/>
          <w:u w:val="single"/>
          <w:lang w:val="en-US" w:eastAsia="en-US" w:bidi="en-US"/>
        </w:rPr>
        <w:t>XX</w:t>
      </w:r>
      <w:r w:rsidRPr="002D49E4">
        <w:rPr>
          <w:rFonts w:ascii="Times New Roman" w:hAnsi="Times New Roman" w:cs="Times New Roman"/>
          <w:b/>
          <w:bCs/>
          <w:iCs/>
          <w:sz w:val="24"/>
          <w:szCs w:val="24"/>
          <w:u w:val="single"/>
          <w:lang w:eastAsia="en-US" w:bidi="en-US"/>
        </w:rPr>
        <w:t xml:space="preserve"> века</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Общий обзор европейской литературы первой половины </w:t>
      </w:r>
      <w:r w:rsidRPr="002D49E4">
        <w:rPr>
          <w:rFonts w:ascii="Times New Roman" w:hAnsi="Times New Roman" w:cs="Times New Roman"/>
          <w:sz w:val="24"/>
          <w:szCs w:val="24"/>
          <w:lang w:val="en-US" w:eastAsia="en-US" w:bidi="en-US"/>
        </w:rPr>
        <w:t>XX</w:t>
      </w:r>
      <w:r w:rsidRPr="002D49E4">
        <w:rPr>
          <w:rFonts w:ascii="Times New Roman" w:hAnsi="Times New Roman" w:cs="Times New Roman"/>
          <w:sz w:val="24"/>
          <w:szCs w:val="24"/>
          <w:lang w:eastAsia="en-US" w:bidi="en-US"/>
        </w:rPr>
        <w:t xml:space="preserve"> в. Основные направления. Проблемы самопознания, нравственного выбора в творчестве прогрессивных писателей. Реализм и модернизм.</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i/>
          <w:sz w:val="24"/>
          <w:szCs w:val="24"/>
          <w:lang w:eastAsia="en-US" w:bidi="en-US"/>
        </w:rPr>
      </w:pPr>
      <w:r w:rsidRPr="002D49E4">
        <w:rPr>
          <w:rFonts w:ascii="Times New Roman" w:hAnsi="Times New Roman" w:cs="Times New Roman"/>
          <w:b/>
          <w:i/>
          <w:sz w:val="24"/>
          <w:szCs w:val="24"/>
          <w:lang w:eastAsia="en-US" w:bidi="en-US"/>
        </w:rPr>
        <w:t>Дж.Лондон</w:t>
      </w:r>
      <w:r w:rsidRPr="002D49E4">
        <w:rPr>
          <w:rFonts w:ascii="Times New Roman" w:hAnsi="Times New Roman" w:cs="Times New Roman"/>
          <w:i/>
          <w:sz w:val="24"/>
          <w:szCs w:val="24"/>
          <w:lang w:eastAsia="en-US" w:bidi="en-US"/>
        </w:rPr>
        <w:t>.</w:t>
      </w:r>
    </w:p>
    <w:p w:rsidR="002D49E4" w:rsidRPr="002D49E4" w:rsidRDefault="002D49E4" w:rsidP="002D49E4">
      <w:pPr>
        <w:shd w:val="clear" w:color="auto" w:fill="FFFFFF"/>
        <w:tabs>
          <w:tab w:val="left" w:pos="851"/>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lang w:eastAsia="en-US" w:bidi="en-US"/>
        </w:rPr>
        <w:tab/>
        <w:t xml:space="preserve">"Любовь к жизни". </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Название произведения и его герой, который не сдается.</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i/>
          <w:sz w:val="24"/>
          <w:szCs w:val="24"/>
          <w:lang w:eastAsia="en-US" w:bidi="en-US"/>
        </w:rPr>
      </w:pPr>
      <w:r w:rsidRPr="002D49E4">
        <w:rPr>
          <w:rFonts w:ascii="Times New Roman" w:hAnsi="Times New Roman" w:cs="Times New Roman"/>
          <w:b/>
          <w:i/>
          <w:sz w:val="24"/>
          <w:szCs w:val="24"/>
          <w:lang w:eastAsia="en-US" w:bidi="en-US"/>
        </w:rPr>
        <w:t>Б.Шоу</w:t>
      </w:r>
      <w:r w:rsidRPr="002D49E4">
        <w:rPr>
          <w:rFonts w:ascii="Times New Roman" w:hAnsi="Times New Roman" w:cs="Times New Roman"/>
          <w:i/>
          <w:sz w:val="24"/>
          <w:szCs w:val="24"/>
          <w:lang w:eastAsia="en-US" w:bidi="en-US"/>
        </w:rPr>
        <w:t>.</w:t>
      </w:r>
    </w:p>
    <w:p w:rsidR="002D49E4" w:rsidRPr="002D49E4" w:rsidRDefault="002D49E4" w:rsidP="002D49E4">
      <w:pPr>
        <w:shd w:val="clear" w:color="auto" w:fill="FFFFFF"/>
        <w:tabs>
          <w:tab w:val="left" w:pos="851"/>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b/>
          <w:sz w:val="24"/>
          <w:szCs w:val="24"/>
          <w:lang w:eastAsia="en-US" w:bidi="en-US"/>
        </w:rPr>
        <w:tab/>
        <w:t>"Пигмалион".</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 xml:space="preserve"> Своеобразие конфликта в пьесе. Парадоксы жизни и человеческих судеб в мире условностей и мнимых ценностей. Чеховские традиции в творчестве Шоу.</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i/>
          <w:sz w:val="24"/>
          <w:szCs w:val="24"/>
          <w:lang w:eastAsia="en-US" w:bidi="en-US"/>
        </w:rPr>
      </w:pPr>
      <w:r w:rsidRPr="002D49E4">
        <w:rPr>
          <w:rFonts w:ascii="Times New Roman" w:hAnsi="Times New Roman" w:cs="Times New Roman"/>
          <w:b/>
          <w:i/>
          <w:sz w:val="24"/>
          <w:szCs w:val="24"/>
          <w:lang w:eastAsia="en-US" w:bidi="en-US"/>
        </w:rPr>
        <w:t>Г.Аполлинер</w:t>
      </w:r>
      <w:r w:rsidRPr="002D49E4">
        <w:rPr>
          <w:rFonts w:ascii="Times New Roman" w:hAnsi="Times New Roman" w:cs="Times New Roman"/>
          <w:i/>
          <w:sz w:val="24"/>
          <w:szCs w:val="24"/>
          <w:lang w:eastAsia="en-US" w:bidi="en-US"/>
        </w:rPr>
        <w:t>.</w:t>
      </w:r>
    </w:p>
    <w:p w:rsidR="002D49E4" w:rsidRPr="002D49E4" w:rsidRDefault="002D49E4" w:rsidP="002D49E4">
      <w:pPr>
        <w:shd w:val="clear" w:color="auto" w:fill="FFFFFF"/>
        <w:tabs>
          <w:tab w:val="left" w:pos="851"/>
        </w:tabs>
        <w:spacing w:line="240" w:lineRule="auto"/>
        <w:jc w:val="both"/>
        <w:rPr>
          <w:rFonts w:ascii="Times New Roman" w:hAnsi="Times New Roman" w:cs="Times New Roman"/>
          <w:b/>
          <w:sz w:val="24"/>
          <w:szCs w:val="24"/>
          <w:lang w:eastAsia="en-US" w:bidi="en-US"/>
        </w:rPr>
      </w:pPr>
      <w:r w:rsidRPr="002D49E4">
        <w:rPr>
          <w:rFonts w:ascii="Times New Roman" w:hAnsi="Times New Roman" w:cs="Times New Roman"/>
          <w:sz w:val="24"/>
          <w:szCs w:val="24"/>
          <w:lang w:eastAsia="en-US" w:bidi="en-US"/>
        </w:rPr>
        <w:tab/>
      </w:r>
      <w:r w:rsidRPr="002D49E4">
        <w:rPr>
          <w:rFonts w:ascii="Times New Roman" w:hAnsi="Times New Roman" w:cs="Times New Roman"/>
          <w:b/>
          <w:sz w:val="24"/>
          <w:szCs w:val="24"/>
          <w:lang w:eastAsia="en-US" w:bidi="en-US"/>
        </w:rPr>
        <w:t xml:space="preserve">Лирика ("Мост Мирабо" и др.). </w:t>
      </w:r>
    </w:p>
    <w:p w:rsidR="002D49E4" w:rsidRPr="002D49E4" w:rsidRDefault="002D49E4" w:rsidP="002D49E4">
      <w:pPr>
        <w:shd w:val="clear" w:color="auto" w:fill="FFFFFF"/>
        <w:tabs>
          <w:tab w:val="left" w:pos="3168"/>
        </w:tabs>
        <w:spacing w:line="240" w:lineRule="auto"/>
        <w:jc w:val="both"/>
        <w:rPr>
          <w:rFonts w:ascii="Times New Roman" w:hAnsi="Times New Roman" w:cs="Times New Roman"/>
          <w:sz w:val="24"/>
          <w:szCs w:val="24"/>
          <w:lang w:eastAsia="en-US" w:bidi="en-US"/>
        </w:rPr>
      </w:pPr>
      <w:r w:rsidRPr="002D49E4">
        <w:rPr>
          <w:rFonts w:ascii="Times New Roman" w:hAnsi="Times New Roman" w:cs="Times New Roman"/>
          <w:sz w:val="24"/>
          <w:szCs w:val="24"/>
          <w:lang w:eastAsia="en-US" w:bidi="en-US"/>
        </w:rPr>
        <w:t>Экспериментальная направленность лирики.</w:t>
      </w:r>
    </w:p>
    <w:p w:rsidR="002D49E4" w:rsidRPr="002D49E4" w:rsidRDefault="002D49E4" w:rsidP="002D49E4">
      <w:pPr>
        <w:spacing w:line="240" w:lineRule="auto"/>
        <w:jc w:val="both"/>
        <w:rPr>
          <w:rFonts w:ascii="Times New Roman" w:hAnsi="Times New Roman" w:cs="Times New Roman"/>
          <w:sz w:val="24"/>
          <w:szCs w:val="24"/>
          <w:lang w:eastAsia="en-US" w:bidi="en-US"/>
        </w:rPr>
      </w:pPr>
    </w:p>
    <w:p w:rsidR="002D49E4" w:rsidRPr="002D49E4" w:rsidRDefault="002D49E4" w:rsidP="002D49E4">
      <w:pPr>
        <w:widowControl w:val="0"/>
        <w:overflowPunct w:val="0"/>
        <w:autoSpaceDE w:val="0"/>
        <w:autoSpaceDN w:val="0"/>
        <w:adjustRightInd w:val="0"/>
        <w:spacing w:line="240" w:lineRule="auto"/>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 xml:space="preserve">Э. Хемингуэй </w:t>
      </w:r>
    </w:p>
    <w:p w:rsidR="002D49E4" w:rsidRPr="002D49E4" w:rsidRDefault="002D49E4" w:rsidP="002D49E4">
      <w:pPr>
        <w:widowControl w:val="0"/>
        <w:overflowPunct w:val="0"/>
        <w:autoSpaceDE w:val="0"/>
        <w:autoSpaceDN w:val="0"/>
        <w:adjustRightInd w:val="0"/>
        <w:spacing w:line="240" w:lineRule="auto"/>
        <w:ind w:firstLine="709"/>
        <w:jc w:val="both"/>
        <w:rPr>
          <w:rFonts w:ascii="Times New Roman" w:hAnsi="Times New Roman" w:cs="Times New Roman"/>
          <w:sz w:val="24"/>
          <w:szCs w:val="24"/>
          <w:lang w:bidi="en-US"/>
        </w:rPr>
      </w:pPr>
      <w:r w:rsidRPr="002D49E4">
        <w:rPr>
          <w:rFonts w:ascii="Times New Roman" w:hAnsi="Times New Roman" w:cs="Times New Roman"/>
          <w:sz w:val="24"/>
          <w:szCs w:val="24"/>
          <w:lang w:bidi="en-US"/>
        </w:rPr>
        <w:t>Жизнь и творчество (обзор).</w:t>
      </w:r>
    </w:p>
    <w:p w:rsidR="002D49E4" w:rsidRPr="002D49E4" w:rsidRDefault="002D49E4" w:rsidP="002D49E4">
      <w:pPr>
        <w:widowControl w:val="0"/>
        <w:overflowPunct w:val="0"/>
        <w:autoSpaceDE w:val="0"/>
        <w:autoSpaceDN w:val="0"/>
        <w:adjustRightInd w:val="0"/>
        <w:spacing w:line="240" w:lineRule="auto"/>
        <w:ind w:firstLine="709"/>
        <w:jc w:val="both"/>
        <w:rPr>
          <w:rFonts w:ascii="Times New Roman" w:hAnsi="Times New Roman" w:cs="Times New Roman"/>
          <w:b/>
          <w:sz w:val="24"/>
          <w:szCs w:val="24"/>
          <w:lang w:bidi="en-US"/>
        </w:rPr>
      </w:pPr>
      <w:r w:rsidRPr="002D49E4">
        <w:rPr>
          <w:rFonts w:ascii="Times New Roman" w:hAnsi="Times New Roman" w:cs="Times New Roman"/>
          <w:b/>
          <w:sz w:val="24"/>
          <w:szCs w:val="24"/>
          <w:lang w:bidi="en-US"/>
        </w:rPr>
        <w:t>Повесть «Старик и море».</w:t>
      </w:r>
    </w:p>
    <w:p w:rsidR="002D49E4" w:rsidRPr="002D49E4" w:rsidRDefault="002D49E4" w:rsidP="002D49E4">
      <w:pPr>
        <w:shd w:val="clear" w:color="auto" w:fill="FFFFFF"/>
        <w:tabs>
          <w:tab w:val="left" w:pos="540"/>
        </w:tabs>
        <w:spacing w:line="240" w:lineRule="auto"/>
        <w:ind w:right="326"/>
        <w:jc w:val="both"/>
        <w:rPr>
          <w:rFonts w:ascii="Times New Roman" w:hAnsi="Times New Roman" w:cs="Times New Roman"/>
          <w:color w:val="000000"/>
          <w:spacing w:val="2"/>
          <w:sz w:val="24"/>
          <w:szCs w:val="24"/>
          <w:lang w:eastAsia="en-US" w:bidi="en-US"/>
        </w:rPr>
      </w:pPr>
      <w:r w:rsidRPr="002D49E4">
        <w:rPr>
          <w:rFonts w:ascii="Times New Roman" w:hAnsi="Times New Roman" w:cs="Times New Roman"/>
          <w:color w:val="000000"/>
          <w:spacing w:val="2"/>
          <w:sz w:val="24"/>
          <w:szCs w:val="24"/>
          <w:lang w:eastAsia="en-US" w:bidi="en-US"/>
        </w:rPr>
        <w:t xml:space="preserve">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w:t>
      </w:r>
      <w:r w:rsidRPr="00C96F37">
        <w:rPr>
          <w:rFonts w:ascii="Times New Roman" w:hAnsi="Times New Roman" w:cs="Times New Roman"/>
          <w:color w:val="000000"/>
          <w:spacing w:val="2"/>
          <w:sz w:val="24"/>
          <w:szCs w:val="24"/>
          <w:lang w:eastAsia="en-US" w:bidi="en-US"/>
        </w:rPr>
        <w:t xml:space="preserve">Своеобразие стиля Хемингуэя.  </w:t>
      </w:r>
    </w:p>
    <w:p w:rsidR="002D49E4" w:rsidRDefault="002D49E4" w:rsidP="009845BB">
      <w:pPr>
        <w:pStyle w:val="ab"/>
        <w:spacing w:line="276" w:lineRule="auto"/>
        <w:jc w:val="center"/>
        <w:rPr>
          <w:sz w:val="24"/>
          <w:szCs w:val="24"/>
        </w:rPr>
      </w:pPr>
    </w:p>
    <w:p w:rsidR="004C044C" w:rsidRPr="004C044C" w:rsidRDefault="004C044C" w:rsidP="009845BB">
      <w:pPr>
        <w:pStyle w:val="ab"/>
        <w:spacing w:line="276" w:lineRule="auto"/>
        <w:jc w:val="center"/>
        <w:rPr>
          <w:sz w:val="24"/>
          <w:szCs w:val="24"/>
        </w:rPr>
      </w:pPr>
      <w:r w:rsidRPr="004C044C">
        <w:rPr>
          <w:sz w:val="24"/>
          <w:szCs w:val="24"/>
        </w:rPr>
        <w:t>ОСНОВНЫЕ ТЕОРЕТИКО-ЛИТЕРАТУРНЫЕ</w:t>
      </w:r>
      <w:r w:rsidRPr="004C044C">
        <w:rPr>
          <w:sz w:val="24"/>
          <w:szCs w:val="24"/>
        </w:rPr>
        <w:br/>
        <w:t>ПОНЯТИЯ</w:t>
      </w:r>
    </w:p>
    <w:p w:rsidR="004C044C" w:rsidRPr="004C044C" w:rsidRDefault="004C044C" w:rsidP="009845BB">
      <w:pPr>
        <w:pStyle w:val="ab"/>
        <w:spacing w:line="276" w:lineRule="auto"/>
        <w:jc w:val="both"/>
        <w:rPr>
          <w:sz w:val="24"/>
          <w:szCs w:val="24"/>
        </w:rPr>
      </w:pPr>
      <w:r w:rsidRPr="004C044C">
        <w:rPr>
          <w:sz w:val="24"/>
          <w:szCs w:val="24"/>
        </w:rPr>
        <w:t>Художественная литература как искусство слова.</w:t>
      </w:r>
    </w:p>
    <w:p w:rsidR="004C044C" w:rsidRPr="004C044C" w:rsidRDefault="004C044C" w:rsidP="009845BB">
      <w:pPr>
        <w:pStyle w:val="ab"/>
        <w:spacing w:line="276" w:lineRule="auto"/>
        <w:jc w:val="both"/>
        <w:rPr>
          <w:sz w:val="24"/>
          <w:szCs w:val="24"/>
        </w:rPr>
      </w:pPr>
      <w:r w:rsidRPr="004C044C">
        <w:rPr>
          <w:sz w:val="24"/>
          <w:szCs w:val="24"/>
        </w:rPr>
        <w:lastRenderedPageBreak/>
        <w:t xml:space="preserve">Художественный образ. </w:t>
      </w:r>
    </w:p>
    <w:p w:rsidR="004C044C" w:rsidRPr="004C044C" w:rsidRDefault="004C044C" w:rsidP="009845BB">
      <w:pPr>
        <w:pStyle w:val="ab"/>
        <w:spacing w:line="276" w:lineRule="auto"/>
        <w:jc w:val="both"/>
        <w:rPr>
          <w:sz w:val="24"/>
          <w:szCs w:val="24"/>
        </w:rPr>
      </w:pPr>
      <w:r w:rsidRPr="004C044C">
        <w:rPr>
          <w:sz w:val="24"/>
          <w:szCs w:val="24"/>
        </w:rPr>
        <w:t>Содержание и форма.</w:t>
      </w:r>
    </w:p>
    <w:p w:rsidR="004C044C" w:rsidRPr="004C044C" w:rsidRDefault="004C044C" w:rsidP="009845BB">
      <w:pPr>
        <w:pStyle w:val="ab"/>
        <w:spacing w:line="276" w:lineRule="auto"/>
        <w:jc w:val="both"/>
        <w:rPr>
          <w:sz w:val="24"/>
          <w:szCs w:val="24"/>
        </w:rPr>
      </w:pPr>
      <w:r w:rsidRPr="004C044C">
        <w:rPr>
          <w:sz w:val="24"/>
          <w:szCs w:val="24"/>
        </w:rPr>
        <w:t>Художественный вымысел. Фантастика.</w:t>
      </w:r>
    </w:p>
    <w:p w:rsidR="004C044C" w:rsidRPr="004C044C" w:rsidRDefault="004C044C" w:rsidP="009845BB">
      <w:pPr>
        <w:pStyle w:val="ab"/>
        <w:spacing w:line="276" w:lineRule="auto"/>
        <w:jc w:val="both"/>
        <w:rPr>
          <w:sz w:val="24"/>
          <w:szCs w:val="24"/>
        </w:rPr>
      </w:pPr>
      <w:r w:rsidRPr="004C044C">
        <w:rPr>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4C044C" w:rsidRPr="004C044C" w:rsidRDefault="004C044C" w:rsidP="009845BB">
      <w:pPr>
        <w:pStyle w:val="ab"/>
        <w:spacing w:line="276" w:lineRule="auto"/>
        <w:jc w:val="both"/>
        <w:rPr>
          <w:sz w:val="24"/>
          <w:szCs w:val="24"/>
        </w:rPr>
      </w:pPr>
      <w:r w:rsidRPr="004C044C">
        <w:rPr>
          <w:sz w:val="24"/>
          <w:szCs w:val="24"/>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4C044C" w:rsidRPr="004C044C" w:rsidRDefault="004C044C" w:rsidP="009845BB">
      <w:pPr>
        <w:pStyle w:val="ab"/>
        <w:spacing w:line="276" w:lineRule="auto"/>
        <w:jc w:val="both"/>
        <w:rPr>
          <w:sz w:val="24"/>
          <w:szCs w:val="24"/>
        </w:rPr>
      </w:pPr>
      <w:r w:rsidRPr="004C044C">
        <w:rPr>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4C044C" w:rsidRPr="004C044C" w:rsidRDefault="004C044C" w:rsidP="009845BB">
      <w:pPr>
        <w:pStyle w:val="ab"/>
        <w:spacing w:line="276" w:lineRule="auto"/>
        <w:jc w:val="both"/>
        <w:rPr>
          <w:sz w:val="24"/>
          <w:szCs w:val="24"/>
        </w:rPr>
      </w:pPr>
      <w:r w:rsidRPr="004C044C">
        <w:rPr>
          <w:sz w:val="24"/>
          <w:szCs w:val="24"/>
        </w:rPr>
        <w:t>Деталь. Символ.</w:t>
      </w:r>
    </w:p>
    <w:p w:rsidR="004C044C" w:rsidRPr="004C044C" w:rsidRDefault="004C044C" w:rsidP="009845BB">
      <w:pPr>
        <w:pStyle w:val="ab"/>
        <w:spacing w:line="276" w:lineRule="auto"/>
        <w:jc w:val="both"/>
        <w:rPr>
          <w:sz w:val="24"/>
          <w:szCs w:val="24"/>
        </w:rPr>
      </w:pPr>
      <w:r w:rsidRPr="004C044C">
        <w:rPr>
          <w:sz w:val="24"/>
          <w:szCs w:val="24"/>
        </w:rPr>
        <w:t>Психологизм. Народность. Историзм.</w:t>
      </w:r>
    </w:p>
    <w:p w:rsidR="004C044C" w:rsidRPr="004C044C" w:rsidRDefault="004C044C" w:rsidP="009845BB">
      <w:pPr>
        <w:pStyle w:val="ab"/>
        <w:spacing w:line="276" w:lineRule="auto"/>
        <w:jc w:val="both"/>
        <w:rPr>
          <w:sz w:val="24"/>
          <w:szCs w:val="24"/>
        </w:rPr>
      </w:pPr>
      <w:r w:rsidRPr="004C044C">
        <w:rPr>
          <w:sz w:val="24"/>
          <w:szCs w:val="24"/>
        </w:rPr>
        <w:t xml:space="preserve">Трагическое и комическое. Сатира, юмор, ирония, сарказм. Гротеск. </w:t>
      </w:r>
    </w:p>
    <w:p w:rsidR="004C044C" w:rsidRPr="004C044C" w:rsidRDefault="004C044C" w:rsidP="009845BB">
      <w:pPr>
        <w:pStyle w:val="ab"/>
        <w:spacing w:line="276" w:lineRule="auto"/>
        <w:jc w:val="both"/>
        <w:rPr>
          <w:sz w:val="24"/>
          <w:szCs w:val="24"/>
        </w:rPr>
      </w:pPr>
      <w:r w:rsidRPr="004C044C">
        <w:rPr>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4C044C" w:rsidRPr="004C044C" w:rsidRDefault="004C044C" w:rsidP="009845BB">
      <w:pPr>
        <w:pStyle w:val="ab"/>
        <w:spacing w:line="276" w:lineRule="auto"/>
        <w:jc w:val="both"/>
        <w:rPr>
          <w:sz w:val="24"/>
          <w:szCs w:val="24"/>
        </w:rPr>
      </w:pPr>
      <w:r w:rsidRPr="004C044C">
        <w:rPr>
          <w:sz w:val="24"/>
          <w:szCs w:val="24"/>
        </w:rPr>
        <w:t>Стиль.</w:t>
      </w:r>
    </w:p>
    <w:p w:rsidR="004C044C" w:rsidRPr="004C044C" w:rsidRDefault="004C044C" w:rsidP="009845BB">
      <w:pPr>
        <w:pStyle w:val="ab"/>
        <w:spacing w:line="276" w:lineRule="auto"/>
        <w:jc w:val="both"/>
        <w:rPr>
          <w:sz w:val="24"/>
          <w:szCs w:val="24"/>
        </w:rPr>
      </w:pPr>
      <w:r w:rsidRPr="004C044C">
        <w:rPr>
          <w:sz w:val="24"/>
          <w:szCs w:val="24"/>
        </w:rPr>
        <w:t>Проза и поэзия. Системы стихосложения. Стихотворные размеры: хорей, ямб, дактиль, амфибрахий, анапест. Ритм. Рифма. Строфа.</w:t>
      </w:r>
    </w:p>
    <w:p w:rsidR="004C044C" w:rsidRPr="004C044C" w:rsidRDefault="004C044C" w:rsidP="009845BB">
      <w:pPr>
        <w:pStyle w:val="ab"/>
        <w:spacing w:line="276" w:lineRule="auto"/>
        <w:jc w:val="both"/>
        <w:rPr>
          <w:sz w:val="24"/>
          <w:szCs w:val="24"/>
        </w:rPr>
      </w:pPr>
      <w:r w:rsidRPr="004C044C">
        <w:rPr>
          <w:sz w:val="24"/>
          <w:szCs w:val="24"/>
        </w:rPr>
        <w:t>Литературная критика.</w:t>
      </w:r>
    </w:p>
    <w:p w:rsidR="00E569BB" w:rsidRDefault="00E569BB" w:rsidP="009845BB">
      <w:pPr>
        <w:pStyle w:val="ab"/>
        <w:spacing w:line="276" w:lineRule="auto"/>
        <w:jc w:val="center"/>
        <w:rPr>
          <w:sz w:val="24"/>
          <w:szCs w:val="24"/>
        </w:rPr>
      </w:pPr>
    </w:p>
    <w:p w:rsidR="004C044C" w:rsidRPr="004C044C" w:rsidRDefault="004C044C" w:rsidP="009845BB">
      <w:pPr>
        <w:pStyle w:val="ab"/>
        <w:spacing w:line="276" w:lineRule="auto"/>
        <w:jc w:val="center"/>
        <w:rPr>
          <w:sz w:val="24"/>
          <w:szCs w:val="24"/>
        </w:rPr>
      </w:pPr>
      <w:r w:rsidRPr="004C044C">
        <w:rPr>
          <w:sz w:val="24"/>
          <w:szCs w:val="24"/>
        </w:rPr>
        <w:t>ОСНОВНЫЕ ВИДЫ ДЕЯТЕЛЬНОСТИ ПО ОСВОЕНИЮ ЛИТЕРАТУРНЫХ ПРОИЗВЕДЕНИЙ И ТЕОРЕТИКО-ЛИТЕРАТУРНЫХ ПОНЯТИЙ</w:t>
      </w:r>
    </w:p>
    <w:p w:rsidR="004C044C" w:rsidRPr="004C044C" w:rsidRDefault="004C044C" w:rsidP="009845BB">
      <w:pPr>
        <w:pStyle w:val="ab"/>
        <w:spacing w:line="276" w:lineRule="auto"/>
        <w:jc w:val="both"/>
        <w:rPr>
          <w:sz w:val="24"/>
          <w:szCs w:val="24"/>
        </w:rPr>
      </w:pPr>
      <w:r w:rsidRPr="004C044C">
        <w:rPr>
          <w:sz w:val="24"/>
          <w:szCs w:val="24"/>
        </w:rPr>
        <w:t>Осознанное, творческое чтение художественных произведений разных жанров.</w:t>
      </w:r>
    </w:p>
    <w:p w:rsidR="004C044C" w:rsidRPr="004C044C" w:rsidRDefault="004C044C" w:rsidP="009845BB">
      <w:pPr>
        <w:pStyle w:val="ab"/>
        <w:spacing w:line="276" w:lineRule="auto"/>
        <w:jc w:val="both"/>
        <w:rPr>
          <w:sz w:val="24"/>
          <w:szCs w:val="24"/>
        </w:rPr>
      </w:pPr>
      <w:r w:rsidRPr="004C044C">
        <w:rPr>
          <w:sz w:val="24"/>
          <w:szCs w:val="24"/>
        </w:rPr>
        <w:t>Выразительное чтение.</w:t>
      </w:r>
    </w:p>
    <w:p w:rsidR="004C044C" w:rsidRPr="004C044C" w:rsidRDefault="004C044C" w:rsidP="009845BB">
      <w:pPr>
        <w:pStyle w:val="ab"/>
        <w:spacing w:line="276" w:lineRule="auto"/>
        <w:jc w:val="both"/>
        <w:rPr>
          <w:sz w:val="24"/>
          <w:szCs w:val="24"/>
        </w:rPr>
      </w:pPr>
      <w:r w:rsidRPr="004C044C">
        <w:rPr>
          <w:sz w:val="24"/>
          <w:szCs w:val="24"/>
        </w:rPr>
        <w:t>Различные виды пересказа.</w:t>
      </w:r>
    </w:p>
    <w:p w:rsidR="004C044C" w:rsidRPr="004C044C" w:rsidRDefault="004C044C" w:rsidP="009845BB">
      <w:pPr>
        <w:pStyle w:val="ab"/>
        <w:spacing w:line="276" w:lineRule="auto"/>
        <w:jc w:val="both"/>
        <w:rPr>
          <w:sz w:val="24"/>
          <w:szCs w:val="24"/>
        </w:rPr>
      </w:pPr>
      <w:r w:rsidRPr="004C044C">
        <w:rPr>
          <w:sz w:val="24"/>
          <w:szCs w:val="24"/>
        </w:rPr>
        <w:t>Заучивание наизусть стихотворных текстов.</w:t>
      </w:r>
    </w:p>
    <w:p w:rsidR="004C044C" w:rsidRPr="004C044C" w:rsidRDefault="004C044C" w:rsidP="009845BB">
      <w:pPr>
        <w:pStyle w:val="ab"/>
        <w:spacing w:line="276" w:lineRule="auto"/>
        <w:jc w:val="both"/>
        <w:rPr>
          <w:sz w:val="24"/>
          <w:szCs w:val="24"/>
        </w:rPr>
      </w:pPr>
      <w:r w:rsidRPr="004C044C">
        <w:rPr>
          <w:sz w:val="24"/>
          <w:szCs w:val="24"/>
        </w:rPr>
        <w:t>Определение принадлежности литературного (фольклорного) текста к тому или иному роду и жанру.</w:t>
      </w:r>
    </w:p>
    <w:p w:rsidR="004C044C" w:rsidRPr="004C044C" w:rsidRDefault="004C044C" w:rsidP="009845BB">
      <w:pPr>
        <w:pStyle w:val="ab"/>
        <w:spacing w:line="276" w:lineRule="auto"/>
        <w:jc w:val="both"/>
        <w:rPr>
          <w:sz w:val="24"/>
          <w:szCs w:val="24"/>
        </w:rPr>
      </w:pPr>
      <w:r w:rsidRPr="004C044C">
        <w:rPr>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4C044C" w:rsidRPr="004C044C" w:rsidRDefault="004C044C" w:rsidP="009845BB">
      <w:pPr>
        <w:pStyle w:val="ab"/>
        <w:spacing w:line="276" w:lineRule="auto"/>
        <w:jc w:val="both"/>
        <w:rPr>
          <w:sz w:val="24"/>
          <w:szCs w:val="24"/>
        </w:rPr>
      </w:pPr>
      <w:r w:rsidRPr="004C044C">
        <w:rPr>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4C044C" w:rsidRPr="004C044C" w:rsidRDefault="004C044C" w:rsidP="009845BB">
      <w:pPr>
        <w:pStyle w:val="ab"/>
        <w:spacing w:line="276" w:lineRule="auto"/>
        <w:jc w:val="both"/>
        <w:rPr>
          <w:sz w:val="24"/>
          <w:szCs w:val="24"/>
        </w:rPr>
      </w:pPr>
      <w:r w:rsidRPr="004C044C">
        <w:rPr>
          <w:sz w:val="24"/>
          <w:szCs w:val="24"/>
        </w:rPr>
        <w:t>Участие в дискуссии, утверждение и доказательство своей точки зрения с учетом мнения оппонента.</w:t>
      </w:r>
    </w:p>
    <w:p w:rsidR="004C044C" w:rsidRPr="004C044C" w:rsidRDefault="004C044C" w:rsidP="009845BB">
      <w:pPr>
        <w:pStyle w:val="ab"/>
        <w:spacing w:line="276" w:lineRule="auto"/>
        <w:jc w:val="both"/>
        <w:rPr>
          <w:sz w:val="24"/>
          <w:szCs w:val="24"/>
        </w:rPr>
      </w:pPr>
      <w:r w:rsidRPr="004C044C">
        <w:rPr>
          <w:sz w:val="24"/>
          <w:szCs w:val="24"/>
        </w:rPr>
        <w:t>Подготовка рефератов, докладов; написание сочинений на основе и по мотивам литературных произведений.</w:t>
      </w:r>
    </w:p>
    <w:p w:rsidR="004A3A2D" w:rsidRDefault="004A3A2D" w:rsidP="009845BB">
      <w:pPr>
        <w:pStyle w:val="ab"/>
        <w:spacing w:line="276" w:lineRule="auto"/>
        <w:jc w:val="both"/>
        <w:rPr>
          <w:b/>
          <w:sz w:val="24"/>
          <w:szCs w:val="24"/>
        </w:rPr>
      </w:pPr>
    </w:p>
    <w:p w:rsidR="003A60D9" w:rsidRDefault="003A60D9" w:rsidP="00F9143C">
      <w:pPr>
        <w:pStyle w:val="ab"/>
        <w:spacing w:line="276" w:lineRule="auto"/>
        <w:jc w:val="both"/>
        <w:rPr>
          <w:b/>
          <w:sz w:val="24"/>
          <w:szCs w:val="24"/>
        </w:rPr>
      </w:pPr>
    </w:p>
    <w:p w:rsidR="00F9143C" w:rsidRPr="00F9143C" w:rsidRDefault="00442364" w:rsidP="00F9143C">
      <w:pPr>
        <w:pStyle w:val="ab"/>
        <w:spacing w:line="276" w:lineRule="auto"/>
        <w:jc w:val="both"/>
        <w:rPr>
          <w:b/>
          <w:sz w:val="24"/>
          <w:szCs w:val="24"/>
        </w:rPr>
      </w:pPr>
      <w:r>
        <w:rPr>
          <w:b/>
          <w:sz w:val="24"/>
          <w:szCs w:val="24"/>
        </w:rPr>
        <w:lastRenderedPageBreak/>
        <w:t xml:space="preserve">2.2.5. </w:t>
      </w:r>
      <w:r w:rsidR="00364A0C">
        <w:rPr>
          <w:b/>
          <w:sz w:val="24"/>
          <w:szCs w:val="24"/>
        </w:rPr>
        <w:t>Родной русский</w:t>
      </w:r>
      <w:r w:rsidR="00F9143C" w:rsidRPr="00F9143C">
        <w:rPr>
          <w:b/>
          <w:sz w:val="24"/>
          <w:szCs w:val="24"/>
        </w:rPr>
        <w:t xml:space="preserve"> язык</w:t>
      </w:r>
    </w:p>
    <w:p w:rsidR="00F9143C" w:rsidRPr="00F9143C" w:rsidRDefault="00F9143C" w:rsidP="00F9143C">
      <w:pPr>
        <w:pStyle w:val="ab"/>
        <w:spacing w:line="276" w:lineRule="auto"/>
        <w:jc w:val="both"/>
        <w:rPr>
          <w:b/>
          <w:sz w:val="24"/>
          <w:szCs w:val="24"/>
        </w:rPr>
      </w:pPr>
    </w:p>
    <w:p w:rsidR="00606700" w:rsidRPr="00606700" w:rsidRDefault="00606700" w:rsidP="00606700">
      <w:pPr>
        <w:shd w:val="clear" w:color="auto" w:fill="FFFFFF"/>
        <w:spacing w:line="240" w:lineRule="auto"/>
        <w:ind w:firstLine="709"/>
        <w:jc w:val="both"/>
        <w:rPr>
          <w:rFonts w:ascii="Times New Roman" w:eastAsia="Times New Roman" w:hAnsi="Times New Roman" w:cs="Times New Roman"/>
          <w:color w:val="101010"/>
          <w:sz w:val="24"/>
          <w:szCs w:val="24"/>
        </w:rPr>
      </w:pPr>
      <w:r w:rsidRPr="00606700">
        <w:rPr>
          <w:rFonts w:ascii="Times New Roman" w:eastAsia="Times New Roman" w:hAnsi="Times New Roman" w:cs="Times New Roman"/>
          <w:color w:val="101010"/>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606700" w:rsidRPr="00606700" w:rsidRDefault="00606700" w:rsidP="00606700">
      <w:pPr>
        <w:shd w:val="clear" w:color="auto" w:fill="FFFFFF"/>
        <w:spacing w:line="240" w:lineRule="auto"/>
        <w:ind w:firstLine="709"/>
        <w:jc w:val="both"/>
        <w:rPr>
          <w:rFonts w:ascii="Times New Roman" w:eastAsia="Times New Roman" w:hAnsi="Times New Roman" w:cs="Times New Roman"/>
          <w:color w:val="101010"/>
          <w:sz w:val="24"/>
          <w:szCs w:val="24"/>
        </w:rPr>
      </w:pPr>
      <w:r w:rsidRPr="00606700">
        <w:rPr>
          <w:rFonts w:ascii="Times New Roman" w:eastAsia="Times New Roman" w:hAnsi="Times New Roman" w:cs="Times New Roman"/>
          <w:color w:val="101010"/>
          <w:sz w:val="24"/>
          <w:szCs w:val="24"/>
        </w:rPr>
        <w:t>В соответствии с этим в программе выделяются следующие разделы.</w:t>
      </w:r>
    </w:p>
    <w:p w:rsidR="00606700" w:rsidRPr="00606700" w:rsidRDefault="00606700" w:rsidP="00606700">
      <w:pPr>
        <w:shd w:val="clear" w:color="auto" w:fill="FFFFFF"/>
        <w:spacing w:line="240" w:lineRule="auto"/>
        <w:ind w:firstLine="709"/>
        <w:jc w:val="both"/>
        <w:rPr>
          <w:rFonts w:ascii="Times New Roman" w:eastAsia="Times New Roman" w:hAnsi="Times New Roman" w:cs="Times New Roman"/>
          <w:color w:val="101010"/>
          <w:sz w:val="24"/>
          <w:szCs w:val="24"/>
        </w:rPr>
      </w:pPr>
      <w:r w:rsidRPr="00606700">
        <w:rPr>
          <w:rFonts w:ascii="Times New Roman" w:eastAsia="Times New Roman" w:hAnsi="Times New Roman" w:cs="Times New Roman"/>
          <w:color w:val="101010"/>
          <w:sz w:val="24"/>
          <w:szCs w:val="24"/>
        </w:rPr>
        <w:t>В первом разделе </w:t>
      </w:r>
      <w:r w:rsidRPr="00606700">
        <w:rPr>
          <w:rFonts w:ascii="Times New Roman" w:eastAsia="Times New Roman" w:hAnsi="Times New Roman" w:cs="Times New Roman"/>
          <w:b/>
          <w:bCs/>
          <w:color w:val="101010"/>
          <w:sz w:val="24"/>
          <w:szCs w:val="24"/>
        </w:rPr>
        <w:t>«Язык и культура» </w:t>
      </w:r>
      <w:r w:rsidRPr="00606700">
        <w:rPr>
          <w:rFonts w:ascii="Times New Roman" w:eastAsia="Times New Roman" w:hAnsi="Times New Roman" w:cs="Times New Roman"/>
          <w:color w:val="101010"/>
          <w:sz w:val="24"/>
          <w:szCs w:val="24"/>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606700" w:rsidRPr="00606700" w:rsidRDefault="00606700" w:rsidP="00606700">
      <w:pPr>
        <w:shd w:val="clear" w:color="auto" w:fill="FFFFFF"/>
        <w:spacing w:line="240" w:lineRule="auto"/>
        <w:ind w:firstLine="709"/>
        <w:jc w:val="both"/>
        <w:rPr>
          <w:rFonts w:ascii="Times New Roman" w:eastAsia="Times New Roman" w:hAnsi="Times New Roman" w:cs="Times New Roman"/>
          <w:color w:val="101010"/>
          <w:sz w:val="24"/>
          <w:szCs w:val="24"/>
        </w:rPr>
      </w:pPr>
      <w:r w:rsidRPr="00606700">
        <w:rPr>
          <w:rFonts w:ascii="Times New Roman" w:eastAsia="Times New Roman" w:hAnsi="Times New Roman" w:cs="Times New Roman"/>
          <w:color w:val="101010"/>
          <w:sz w:val="24"/>
          <w:szCs w:val="24"/>
        </w:rPr>
        <w:t>Второй раздел </w:t>
      </w:r>
      <w:r w:rsidRPr="00606700">
        <w:rPr>
          <w:rFonts w:ascii="Times New Roman" w:eastAsia="Times New Roman" w:hAnsi="Times New Roman" w:cs="Times New Roman"/>
          <w:b/>
          <w:bCs/>
          <w:color w:val="101010"/>
          <w:sz w:val="24"/>
          <w:szCs w:val="24"/>
        </w:rPr>
        <w:t>«Культура речи» </w:t>
      </w:r>
      <w:r w:rsidRPr="00606700">
        <w:rPr>
          <w:rFonts w:ascii="Times New Roman" w:eastAsia="Times New Roman" w:hAnsi="Times New Roman" w:cs="Times New Roman"/>
          <w:color w:val="101010"/>
          <w:sz w:val="24"/>
          <w:szCs w:val="24"/>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606700" w:rsidRPr="00606700" w:rsidRDefault="00606700" w:rsidP="00606700">
      <w:pPr>
        <w:shd w:val="clear" w:color="auto" w:fill="FFFFFF"/>
        <w:spacing w:line="240" w:lineRule="auto"/>
        <w:ind w:firstLine="709"/>
        <w:jc w:val="both"/>
        <w:rPr>
          <w:rFonts w:ascii="Times New Roman" w:eastAsia="Times New Roman" w:hAnsi="Times New Roman" w:cs="Times New Roman"/>
          <w:color w:val="101010"/>
          <w:sz w:val="24"/>
          <w:szCs w:val="24"/>
        </w:rPr>
      </w:pPr>
      <w:r w:rsidRPr="00606700">
        <w:rPr>
          <w:rFonts w:ascii="Times New Roman" w:eastAsia="Times New Roman" w:hAnsi="Times New Roman" w:cs="Times New Roman"/>
          <w:color w:val="101010"/>
          <w:sz w:val="24"/>
          <w:szCs w:val="24"/>
        </w:rPr>
        <w:t>В третьем разделе </w:t>
      </w:r>
      <w:r w:rsidRPr="00606700">
        <w:rPr>
          <w:rFonts w:ascii="Times New Roman" w:eastAsia="Times New Roman" w:hAnsi="Times New Roman" w:cs="Times New Roman"/>
          <w:b/>
          <w:bCs/>
          <w:color w:val="101010"/>
          <w:sz w:val="24"/>
          <w:szCs w:val="24"/>
        </w:rPr>
        <w:t>«Речь. Речевая деятельность. Текст»</w:t>
      </w:r>
      <w:r w:rsidRPr="00606700">
        <w:rPr>
          <w:rFonts w:ascii="Times New Roman" w:eastAsia="Times New Roman" w:hAnsi="Times New Roman" w:cs="Times New Roman"/>
          <w:color w:val="101010"/>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606700" w:rsidRPr="00606700" w:rsidRDefault="00606700" w:rsidP="00606700">
      <w:pPr>
        <w:autoSpaceDE w:val="0"/>
        <w:autoSpaceDN w:val="0"/>
        <w:adjustRightInd w:val="0"/>
        <w:spacing w:line="240" w:lineRule="auto"/>
        <w:ind w:firstLine="567"/>
        <w:jc w:val="center"/>
        <w:rPr>
          <w:rFonts w:ascii="Times New Roman" w:eastAsiaTheme="minorHAnsi" w:hAnsi="Times New Roman" w:cs="Times New Roman"/>
          <w:sz w:val="24"/>
          <w:szCs w:val="24"/>
        </w:rPr>
      </w:pPr>
      <w:r w:rsidRPr="00606700">
        <w:rPr>
          <w:rFonts w:ascii="Times New Roman" w:hAnsi="Times New Roman" w:cs="Times New Roman"/>
          <w:b/>
          <w:sz w:val="24"/>
          <w:szCs w:val="24"/>
        </w:rPr>
        <w:t>Раздел 1. «Язык и культура»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Русский язык как один из важнейших современных языков мира, как национальный язык русского народа, как государственный язык Российской Федерации и как язык межнационального общения. Отражение в языке исторического опыта народа, культурных достижений всего человечества. Основные формы существования национального языка: литературный язык, территориальные диалекты (народные говоры), городское просторечие, профессиональные и социально-групповые жаргоны. Национальный язык — единство этих форм (разновидностей). Основные признаки литературного языка: обработанность, нормированность, относительная устойчивость (стабильность), обязательность для всех носителей языка, стилистическая дифференцированность, высокий социальныйпрестиж в среде носителей данного национального языка.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lastRenderedPageBreak/>
        <w:t>Основные функции языка: коммуникативная, когнитивная, кумулятивная, эстетическая (повторение).</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Кумулятивная (культуроносная) функция как способность языка накапливать и передавать опыт поколений, служить хранилищем человеческого опыта, культурно-исторической информации.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Элементарный анализ лексических единиц, в которых наиболее ярко проявляется кумулятивная функция языка (отражение предметов и явлений материального мира, социальных факторов, социального опыта народа, его деятельности, насущных потребностей и т. п.).</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Язык как составная часть национальной культуры; как продукт культуры, в котором сосредоточен исторический культурный опыт предшествующих поколений; как средство дальнейшего развития культуры, условие формирования и существования нации, средство формирования личности.</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Отражение в языке материальной и духовной культуры народа (реального мира, окружающего человека, условий его жизни; общественного самосознания народа, его менталитета, национального характера, образа жизни, традиций, обычаев, морали, системы ценностей, мироощущения).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Развитие новых лингвистических дисциплин, в центре внимания которых находится человек как носитель языка (языковая личность).</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 xml:space="preserve">Лингвокультурология как наука, объектом изучения которой являются язык и культура народа. </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Концепты как ключевые слова, характеризующие национальную культуру.</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Элементарный анализ примеров слов-концептов, характеризующих национальную культуру.</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Прецедентные имена или тексты как важнейшее явление, которое имеет культурологическую ценность и изучается современной лингвокультурологией.</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Безэквивалентная лексика как группа слов, трудно переводимых на другиеязыки и обозначающих реалии жизни</w:t>
      </w:r>
      <w:r w:rsidR="00C56FA6">
        <w:rPr>
          <w:rFonts w:ascii="Times New Roman" w:eastAsia="Wingdings-Regular" w:hAnsi="Times New Roman" w:cs="Times New Roman"/>
          <w:sz w:val="24"/>
          <w:szCs w:val="24"/>
        </w:rPr>
        <w:t xml:space="preserve"> </w:t>
      </w:r>
      <w:r w:rsidRPr="00606700">
        <w:rPr>
          <w:rFonts w:ascii="Times New Roman" w:eastAsia="Wingdings-Regular" w:hAnsi="Times New Roman" w:cs="Times New Roman"/>
          <w:sz w:val="24"/>
          <w:szCs w:val="24"/>
        </w:rPr>
        <w:t>данного культурно-языкового сообщества, которые не зафиксированы в других языках.</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Основные группы без эквивалентной лексики: фразеологические единицы, историзмы, слова-наименования традиционного русского быта, фольклорная лексика и др.</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 xml:space="preserve">Элементарный анализ примеров прецедентных имён и текстов, имеющих культурологическую ценность. </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Поиск примеров без эквивалентной лексики в разных словарях(фразеологизмов, устаревших слови др.) и в предлагаемых текстах.</w:t>
      </w:r>
    </w:p>
    <w:p w:rsidR="00606700" w:rsidRPr="00606700" w:rsidRDefault="00606700" w:rsidP="00606700">
      <w:pPr>
        <w:autoSpaceDE w:val="0"/>
        <w:autoSpaceDN w:val="0"/>
        <w:adjustRightInd w:val="0"/>
        <w:spacing w:line="240" w:lineRule="auto"/>
        <w:ind w:firstLine="567"/>
        <w:jc w:val="center"/>
        <w:rPr>
          <w:rFonts w:ascii="Times New Roman" w:eastAsiaTheme="minorHAnsi" w:hAnsi="Times New Roman" w:cs="Times New Roman"/>
          <w:bCs/>
          <w:i/>
          <w:sz w:val="24"/>
          <w:szCs w:val="24"/>
        </w:rPr>
      </w:pPr>
      <w:r w:rsidRPr="00606700">
        <w:rPr>
          <w:rFonts w:ascii="Times New Roman" w:hAnsi="Times New Roman" w:cs="Times New Roman"/>
          <w:b/>
          <w:sz w:val="24"/>
          <w:szCs w:val="24"/>
        </w:rPr>
        <w:t>Раздел 2. «Культура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Речевое общение как социальное явление. </w:t>
      </w:r>
      <w:r w:rsidRPr="00606700">
        <w:rPr>
          <w:rFonts w:ascii="Times New Roman" w:eastAsiaTheme="minorHAnsi" w:hAnsi="Times New Roman" w:cs="Times New Roman"/>
          <w:sz w:val="24"/>
          <w:szCs w:val="24"/>
        </w:rPr>
        <w:t>Социальная роль языка в обществе.</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lastRenderedPageBreak/>
        <w:t>Изучение разных аспектов речевого общения в лингвистике, философии, социологии, культурологии, психологии.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Общение как обмен информацией, как передача и восприятие смысла высказывания.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 xml:space="preserve">Активное использование невербальных средств общения </w:t>
      </w:r>
      <w:r w:rsidRPr="00606700">
        <w:rPr>
          <w:rFonts w:ascii="Times New Roman" w:eastAsiaTheme="minorHAnsi" w:hAnsi="Times New Roman" w:cs="Times New Roman"/>
          <w:b/>
          <w:bCs/>
          <w:sz w:val="24"/>
          <w:szCs w:val="24"/>
        </w:rPr>
        <w:t>(</w:t>
      </w:r>
      <w:r w:rsidRPr="00606700">
        <w:rPr>
          <w:rFonts w:ascii="Times New Roman" w:eastAsiaTheme="minorHAnsi" w:hAnsi="Times New Roman" w:cs="Times New Roman"/>
          <w:sz w:val="24"/>
          <w:szCs w:val="24"/>
        </w:rPr>
        <w:t xml:space="preserve">жесты, мимика, поза). </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 xml:space="preserve">Учёт национальной специфики жестов как необходимое условие речевого общения. </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Виды жестов (дублирующие актуальную речевую информацию, замещающие речевое высказывание, регулирующие речевое общение, усиливающие содержание речи и др.).</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Наблюдение за использованием невербальных средств общения в речевой практике и оценка уместности их употребления.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Наблюдение за способами описания мимики и жестов персонажей литературных произведений.</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Использование разнообразных видов графических знаков в речевом общении (графических символов, логотипов и т. п.).</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Наблюдение за использованием разнообразных видов графических знаков в речевом общении: графических символов — в письменной научной речи, логотипов — в повседневном и официально-деловом общении и т. п.).</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Самостоятельное составление словарика логотипов и научных символов.</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Виды монолога: внутренний (обычно протекает во внутренней речи) и внешний.</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примеров внутреннего и внешнего монолога героя литературного произведения и объяснение роли монолога в художественном тексте.</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Виды монологической речи по цели высказывания: информационная, убеждающая и побуждающая.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Виды диалога и полилога в соответствии с ситуацией общения: бытовой диалог (полилог) и деловая беседа.</w:t>
      </w:r>
    </w:p>
    <w:p w:rsidR="00606700" w:rsidRPr="00606700" w:rsidRDefault="00606700" w:rsidP="00606700">
      <w:pPr>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Культура речи как раздел лингвистики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Культура речи как раздел лингвистики, в котором изучаются нормы русского литературного языка (орфоэпические, лексические, грамматические, правописные), а также нормы построения речевого высказывания (устного и письменного)в рамках определённой функциональной разновидности языка и в соответствии с речевой ситуацией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Культура речи как владение нормами литературного языка в его устной и письменной формах; умение выбрать и организовать языковые средства, которые в определённой ситуации общения способствуют достижению поставленных задач коммуникации; соблюдение в процессе общения речевых правил поведения.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Объяснение важности овладения навыками культуры речи для каждого носителя языка.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lastRenderedPageBreak/>
        <w:t>Основные компоненты культуры речи: языковой (или нормативный, состоящий в изучении норм языка), коммуникативный (изучение особенностей выбора и употребления языковых средств в соответствии с коммуникативными задачами речевого общения) и этический (описание речевого этикета, эффективных приёмов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Качества образцовой речи </w:t>
      </w:r>
      <w:r w:rsidRPr="00606700">
        <w:rPr>
          <w:rFonts w:ascii="Times New Roman" w:eastAsiaTheme="minorHAnsi" w:hAnsi="Times New Roman" w:cs="Times New Roman"/>
          <w:sz w:val="24"/>
          <w:szCs w:val="24"/>
        </w:rPr>
        <w:t>как свойства речи, которые обеспечивают эффективность коммуникации и характеризуют уровень речевой культуры говорящего: правильность, точность, уместность, содержательность, логичность, ясность(доступность), богатство, выразительность, чистота, вежливость</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Объяснение соотношения понятий «компоненты культуры речи» и «качества речи» (языковой компонент — правильность речи; коммуникативный компонент (точность, уместность, содержательность, логичность, ясность (доступность),богатство, выразительность речи.</w:t>
      </w:r>
    </w:p>
    <w:p w:rsidR="00606700" w:rsidRPr="00606700" w:rsidRDefault="00606700" w:rsidP="00606700">
      <w:pPr>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Языковой компонент культуры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Языковые нормы </w:t>
      </w:r>
      <w:r w:rsidRPr="00606700">
        <w:rPr>
          <w:rFonts w:ascii="Times New Roman" w:eastAsiaTheme="minorHAnsi" w:hAnsi="Times New Roman" w:cs="Times New Roman"/>
          <w:sz w:val="24"/>
          <w:szCs w:val="24"/>
        </w:rPr>
        <w:t>(нормы литературного языка, литературные нормы) как правила использования языковых средств в речи. Норма как образец единообразного, общепризнанного употребления элементов языка (слов, словосочетаний, предложений).</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Theme="minorHAnsi" w:hAnsi="Times New Roman" w:cs="Times New Roman"/>
          <w:sz w:val="24"/>
          <w:szCs w:val="24"/>
        </w:rPr>
        <w:t xml:space="preserve">Языковые нормы как явление историческое. </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Изменение литературных норм, обусловленное развитием языка. Осмысление накопленного опыта применения языковых норм.</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примеров, иллюстрирующих изменение литературных норм, обусловленное развитием языка.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Основные виды норм современного русского литературного языка: произносительные (орфоэпические, интонационные), лексические, грамматические (морфологические, синтаксические).</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Взаимосвязь раздела «Культура речи» с другими разделами лингвистики (орфоэпией, лексикой, морфологией и т. п.).Соблюдение основных норм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имён и отчеств. Интонационный анализ предложений. Выразительное чтение текста с соблюдением основных интонационных норм.</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Выбор из синонимического ряда нужного слова с учётом его значения и стилистической окраски. Нормативное употребление форм слова, построение словосочетаний разных типов, правильное построение предложений разных синтаксических конструкций. Согласование сказуемого с подлежащим.</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Применение орфографических и пунктуационных норм при создании и воспроизведении текстов делового, научного и публицистического стилей.</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Основные нормативные словари русского языка: орфографические, орфоэпические, грамматические; словари лексических трудностей русского языка; словари паронимов, синонимов, антонимов, фразеологические словари русского языка и др.</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lastRenderedPageBreak/>
        <w:t>Работа с нормативными словарями русского языка: орфографическими, орфоэпическими, грамматическими; со словарями лексических трудностей русского языка; словарями паронимов, синонимов, антонимов, фразеологическими словарями русского языка и др.</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Правильность </w:t>
      </w:r>
      <w:r w:rsidRPr="00606700">
        <w:rPr>
          <w:rFonts w:ascii="Times New Roman" w:eastAsiaTheme="minorHAnsi" w:hAnsi="Times New Roman" w:cs="Times New Roman"/>
          <w:sz w:val="24"/>
          <w:szCs w:val="24"/>
        </w:rPr>
        <w:t>как качество речи, которое состоит в её соответствии принятым нормам литературного языка и достигается благодаря знанию этих норм и умению их применять при построении устного и письменного речевого высказывания.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Оценка правильности устного и письменного высказывания. Исправление ошибок, связанных с неправильным употреблением слов и грамматических конструкций в устной и письменной речи.</w:t>
      </w:r>
    </w:p>
    <w:p w:rsidR="00606700" w:rsidRPr="00606700" w:rsidRDefault="00606700" w:rsidP="00606700">
      <w:pPr>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Коммуникативный компонент культуры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Коммуникативный компонент культуры речи как требование выбора и употребления языковых средств в соответствии с коммуникативными задачами общения. Необходимость владения функциональными разновидностями языка, а также умение ориентироваться на условия общения — важное требование культуры речи. Осмысление накопленного опыта применения коммуникативных норм в собственной речевой практике.</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Точность </w:t>
      </w:r>
      <w:r w:rsidRPr="00606700">
        <w:rPr>
          <w:rFonts w:ascii="Times New Roman" w:eastAsiaTheme="minorHAnsi" w:hAnsi="Times New Roman" w:cs="Times New Roman"/>
          <w:sz w:val="24"/>
          <w:szCs w:val="24"/>
        </w:rPr>
        <w:t>как коммуникативное качество речи, которое состоит в соответствии её смысла отражаемой реальности коммуникативному замыслу говорящего. Точность как требование правильности словоупотребления, умения выбирать необходимый синоним, пароним, учитывать многозначность и омонимию и др.</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Уместность </w:t>
      </w:r>
      <w:r w:rsidRPr="00606700">
        <w:rPr>
          <w:rFonts w:ascii="Times New Roman" w:eastAsiaTheme="minorHAnsi" w:hAnsi="Times New Roman" w:cs="Times New Roman"/>
          <w:sz w:val="24"/>
          <w:szCs w:val="24"/>
        </w:rPr>
        <w:t>как строгое соответствие речи условиям и задачам общения, содержанию передаваемой информации, избранному жанру и функциональной разновидности языка; как способность пользоваться стилистическими ресурсами языка в соответствии с обстановкой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текстов различных функциональных разновидностей языка сточки зрения их соответствия критериям точности, уместности, содержательности, логичности, ясности, богатства и выразительности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Выбор наиболее точных языковых средств в соответствии со сферой и ситуацией речевого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Содержательность речи </w:t>
      </w:r>
      <w:r w:rsidRPr="00606700">
        <w:rPr>
          <w:rFonts w:ascii="Times New Roman" w:eastAsiaTheme="minorHAnsi" w:hAnsi="Times New Roman" w:cs="Times New Roman"/>
          <w:sz w:val="24"/>
          <w:szCs w:val="24"/>
        </w:rPr>
        <w:t>как наличие в высказывании чётко выраженных мыслей, чувств, стремлений, желаний, что во многом зависит от словарного запаса, позволяющего человеку адекватно выразить самые различные свои мысли и оттенки мыслей.</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Логичность речи </w:t>
      </w:r>
      <w:r w:rsidRPr="00606700">
        <w:rPr>
          <w:rFonts w:ascii="Times New Roman" w:eastAsiaTheme="minorHAnsi" w:hAnsi="Times New Roman" w:cs="Times New Roman"/>
          <w:sz w:val="24"/>
          <w:szCs w:val="24"/>
        </w:rPr>
        <w:t>как логическая соотнесённость высказываний или частей одного высказывания, связность мыслей, ясный композиционный замысел текста.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Ясность (доступность)</w:t>
      </w:r>
      <w:r w:rsidRPr="00606700">
        <w:rPr>
          <w:rFonts w:ascii="Times New Roman" w:eastAsiaTheme="minorHAnsi" w:hAnsi="Times New Roman" w:cs="Times New Roman"/>
          <w:sz w:val="24"/>
          <w:szCs w:val="24"/>
        </w:rPr>
        <w:t>как коммуникативное качество речи, которое облегчает восприятие и понимание высказывания при сложности его содержания. Ясность речи связана с умением говорящего(пишущего) сделать свою речь удобной для восприятия, максимально учитывая при этом знания и речевые навыки собеседника.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Богатство </w:t>
      </w:r>
      <w:r w:rsidRPr="00606700">
        <w:rPr>
          <w:rFonts w:ascii="Times New Roman" w:eastAsiaTheme="minorHAnsi" w:hAnsi="Times New Roman" w:cs="Times New Roman"/>
          <w:sz w:val="24"/>
          <w:szCs w:val="24"/>
        </w:rPr>
        <w:t xml:space="preserve">как коммуникативное качество речи, которое определяется способностью выразить одну и ту же мысль, одно и то же грамматическое значение разными способами, </w:t>
      </w:r>
      <w:r w:rsidRPr="00606700">
        <w:rPr>
          <w:rFonts w:ascii="Times New Roman" w:eastAsiaTheme="minorHAnsi" w:hAnsi="Times New Roman" w:cs="Times New Roman"/>
          <w:sz w:val="24"/>
          <w:szCs w:val="24"/>
        </w:rPr>
        <w:lastRenderedPageBreak/>
        <w:t>используя разнообразные языковые средства (лексические, грамматические, интонационные, стилистические и др.). Лексико-фразеологическое и грамматическое богатство русского языка. Словообразование как источник богатства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Выразительность </w:t>
      </w:r>
      <w:r w:rsidRPr="00606700">
        <w:rPr>
          <w:rFonts w:ascii="Times New Roman" w:eastAsiaTheme="minorHAnsi" w:hAnsi="Times New Roman" w:cs="Times New Roman"/>
          <w:sz w:val="24"/>
          <w:szCs w:val="24"/>
        </w:rPr>
        <w:t>как качество речи, состоящее в выборе таких языковых средств, которые позволяют усилить впечатление от высказывания, вызвать и поддержать внимание и интерес у адресата, воздействовать на его разуми чувства. Достижение выразительности речи путём использования разнообразных изобразительных средств языка (тропов, риторических фигур и др.), фразеологических оборотов, пословиц, крылатых фраз и др. Выразительные возможности фонетики, интонации, лексики, фразеологии, грамматики. Невербальные средства выразительности (жесты, мимика, пантомимика).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Неуместное, стилистически не оправданное употребление тропов, излишнее украшательство речи, использование слов, не сочетающихся в рамках одного стиля, как недостаток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примеров неуместного, стилистически не оправданного употребления тропов, излишнего украшательства речи, использования слов, не сочетающихся в рамках одного стиля</w:t>
      </w:r>
    </w:p>
    <w:p w:rsidR="00606700" w:rsidRPr="00606700" w:rsidRDefault="00606700" w:rsidP="00606700">
      <w:pPr>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Этический компонент культуры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Этический компонент культуры речи как применение правил поведения, связанных с речевым выражением нравственного кодекса народа; строгий запрет на сквернословие, разговор на «повышенных тонах» в процессе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Осмысление накопленного опыта применения этических норм поведения в собственной речевой практике. Речевой этикет как правила речевого поведения (обобщение изученного).</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Применение норм речевого этикета в учебной и бытовой сферах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 xml:space="preserve">Чистота речи </w:t>
      </w:r>
      <w:r w:rsidRPr="00606700">
        <w:rPr>
          <w:rFonts w:ascii="Times New Roman" w:eastAsiaTheme="minorHAnsi" w:hAnsi="Times New Roman" w:cs="Times New Roman"/>
          <w:sz w:val="24"/>
          <w:szCs w:val="24"/>
        </w:rPr>
        <w:t>как отсутствие в ней лишних слов, слов-сорняков, нелитературных слов (жаргонных, диалектных, нецензурных).</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Theme="minorHAnsi" w:hAnsi="Times New Roman" w:cs="Times New Roman"/>
          <w:bCs/>
          <w:i/>
          <w:sz w:val="24"/>
          <w:szCs w:val="24"/>
        </w:rPr>
        <w:t xml:space="preserve">Вежливость речи </w:t>
      </w:r>
      <w:r w:rsidRPr="00606700">
        <w:rPr>
          <w:rFonts w:ascii="Times New Roman" w:eastAsiaTheme="minorHAnsi" w:hAnsi="Times New Roman" w:cs="Times New Roman"/>
          <w:sz w:val="24"/>
          <w:szCs w:val="24"/>
        </w:rPr>
        <w:t>как соответствие её коммуникативным нормам поведения. Это качество речи предполагает знание речевого этикета и умение применять его в разных ситуациях общения; внутреннюю потребность человека общаться доброжелательно, учтиво, благопристойно в любых обстоятельствах; способность уважительно относиться к собеседнику даже в непростой ситуации.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Wingdings-Regular" w:hAnsi="Times New Roman" w:cs="Times New Roman"/>
          <w:sz w:val="24"/>
          <w:szCs w:val="24"/>
        </w:rPr>
        <w:t>Соблюдение правил речевого поведения во время обсуждения спорных вопросов (спор, диспут, дискуссия).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Этикетные формулы выражения несогласия с собеседником, вежливого отказа в выполнении просьбы.</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 xml:space="preserve">Основные ошибки аудирования, которые мешают эффективности общения вовремя спора, диспута, дискуссии </w:t>
      </w:r>
      <w:r w:rsidRPr="00606700">
        <w:rPr>
          <w:rFonts w:ascii="Times New Roman" w:eastAsiaTheme="minorHAnsi" w:hAnsi="Times New Roman" w:cs="Times New Roman"/>
          <w:sz w:val="24"/>
          <w:szCs w:val="24"/>
        </w:rPr>
        <w:t>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текстов различных функциональных разновидностей языка сточки зрения соответствия их критериям чистоты и вежливости речи.</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lastRenderedPageBreak/>
        <w:t>Соблюдение правил речевого поведения во время обсуждения спорных вопросов (спор, диспут, дискуссия).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Этикетные формулы выражения несогласия с собеседником, вежливого отказа в выполнении просьбы.</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Основные ошибки аудирования, которые мешают эффективности общения вовремя спора, диспута, дискуссии.</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Соблюдение правил речевого поведения при проведении диспута (дискуссии) на заданную тему.</w:t>
      </w:r>
    </w:p>
    <w:p w:rsidR="00606700" w:rsidRPr="00606700" w:rsidRDefault="00606700" w:rsidP="00606700">
      <w:pPr>
        <w:autoSpaceDE w:val="0"/>
        <w:autoSpaceDN w:val="0"/>
        <w:adjustRightInd w:val="0"/>
        <w:spacing w:line="240" w:lineRule="auto"/>
        <w:ind w:firstLine="567"/>
        <w:jc w:val="center"/>
        <w:rPr>
          <w:rFonts w:ascii="Times New Roman" w:eastAsiaTheme="minorHAnsi" w:hAnsi="Times New Roman" w:cs="Times New Roman"/>
          <w:sz w:val="24"/>
          <w:szCs w:val="24"/>
        </w:rPr>
      </w:pPr>
      <w:r w:rsidRPr="00606700">
        <w:rPr>
          <w:rFonts w:ascii="Times New Roman" w:hAnsi="Times New Roman" w:cs="Times New Roman"/>
          <w:b/>
          <w:sz w:val="24"/>
          <w:szCs w:val="24"/>
        </w:rPr>
        <w:t>Раздел 3. «</w:t>
      </w:r>
      <w:r w:rsidRPr="00606700">
        <w:rPr>
          <w:rFonts w:ascii="Times New Roman" w:eastAsia="Times New Roman" w:hAnsi="Times New Roman" w:cs="Times New Roman"/>
          <w:b/>
          <w:sz w:val="24"/>
          <w:szCs w:val="24"/>
        </w:rPr>
        <w:t>Речевая деятельность. Текст»</w:t>
      </w:r>
    </w:p>
    <w:p w:rsidR="00606700" w:rsidRPr="00606700" w:rsidRDefault="00606700" w:rsidP="00606700">
      <w:pPr>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Устная и письменная речь как формы речевого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Основные особенности устной речи: неподготовленность, спонтанность, прерывистость; ориентированность на слуховое и зрительное восприятие, на присутствие собеседника, его реакцию; передача эмоций при помощи интонации, мимики, жестов; возможность воспроизведения речи только при наличии специальных технических устройств; необходимость соблюдения орфоэпических и интонационных норм.</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Наличие в устной речи неполных предложений, незаконченных фраз, лексических повторов, конструкций с именительным темы, подхватов, самоперебивов и др.</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Основные жанры устной речи: устный рассказ, выступление перед аудиторией, сообщение, доклад, ответ (краткий и развёрнутый) на уроке, дружеская беседа, диспут, дискуссия и т. д.</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устного высказывания с целью определения его основных особенностей, характерных для устной речи. Типичные недостатки устной речи: интонационная и грамматическая нерасчленённость, бедность.</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и оценка устной речи с точки зрения проявления в ней типичных недостатков (интонационной и грамматической нерасчленённости, бедности).</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Письменная форма речи как речь, созданная с помощью графических знаков на бумаге, экране монитора, мобильного телефона и т. п.</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Основные особенности письменной речи: подготовленность, логичность, точность изложения; ориентированность только на зрительное восприятие и отсутствие собеседника; передача эмоций при помощи знаков препинания и некоторых других графических средств; возможность многократного воспроизведения, возвращения к тексту, возможность многократного совершенствования; необходимость соблюдения орфографических и пунктуационных норм.</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Анализ письменного высказывания с целью определения его основных особенностей, характерных для письменной речи .Использование в письменной речи различных способов графического выделения важных для передачи смысла фрагментов печатного текста (разные типы шрифта, полужирный шрифт, курсив, подчёркивание, обрамление, особое размещение текста на странице и т. п.).</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lastRenderedPageBreak/>
        <w:t>Основные жанры: письма, записки, деловые бумаги, рецензии, статьи, репортажи, сочинения, конспекты, планы, рефераты и т. п.</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 xml:space="preserve">Основные требования к письменному тексту: 1) соответствие содержания текста теме и основной мысли; 2) полнота раскрытия темы; 3) достоверность фактического материала; 4) последовательность изложения (развёртывания содержания по плану); логическая связь частей текста, правильность выделения абзацев; 5) смысловая и грамматическая </w:t>
      </w:r>
      <w:r w:rsidRPr="00606700">
        <w:rPr>
          <w:rFonts w:ascii="Times New Roman" w:eastAsiaTheme="minorHAnsi" w:hAnsi="Times New Roman" w:cs="Times New Roman"/>
          <w:sz w:val="24"/>
          <w:szCs w:val="24"/>
        </w:rPr>
        <w:t>связь предложений и частей текста;6) стилевое единство; 7) соответствие текста заданному (или выбранному)типу речи; 8) соответствие нормам русского литературного языка (грамматическим, речевым, правописным — орфографическим и пунктуационным).</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Анализ письменного текста с точки зрения его соответствия основным требованиям, предъявляемым к письменному высказыванию.</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 xml:space="preserve">Объяснение роли письма (написание письменных высказываний в виде сочинений-миниатюр, письменных ответов на поставленный вопрос, изложений и т. п.) для </w:t>
      </w:r>
      <w:r w:rsidRPr="00606700">
        <w:rPr>
          <w:rFonts w:ascii="Times New Roman" w:eastAsiaTheme="minorHAnsi" w:hAnsi="Times New Roman" w:cs="Times New Roman"/>
          <w:sz w:val="24"/>
          <w:szCs w:val="24"/>
        </w:rPr>
        <w:t>развития устной речи и речи внутренней, обращённой к самому себе и связанной с процессами мышления, самооценивания, регуляции своего поведения.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Интернет-общение как специфическая форма речевого взаимодействия, совмещающего черты устной и письмен ной речи.</w:t>
      </w:r>
    </w:p>
    <w:p w:rsidR="00606700" w:rsidRPr="00606700" w:rsidRDefault="00606700" w:rsidP="00606700">
      <w:pPr>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Основные условия эффективного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Необходимые условия успешного, эффективного общения: 1) готовность к общению (обоюдное желание собеседников высказать своё мнение по обсуждаемому вопросу, выслушать своего партнёра; наличие у собеседников общих интересов, достаточного жизненного опыта, начитанности, научных знаний для понимания смысла речи собеседника; владение необходимым объёмом культурологических знаний и др.); 2) высокий уровень владения языком и коммуникативными навыками; 3) соблюдение норм речевого поведения и др.</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речевых ситуаций с целью выявления нарушений основных условий эффективного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Прецедентные тексты как тексты (фразы, слова), которые имеют историко-культурную ценность и на которые часто ссылаются носители языка (цитаты из общеизвестных художественных произведений; ссылки на мифы, предания, сказки; афоризмы, пословицы, крылатые слова, фразеологические обороты; фразы из песен, названия книг, спектаклей, опер, фильмов; высказывания героев популярных кинофильмов и т. п.).</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Коммуникативный барьер как психологическое препятствие, которое может стать причиной непонимания или возникновения отрицательных эмоций в процессе общения.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Элементарный анализ накопленного речевого опыта, связанного с преодолением коммуникативных барьеров в процессе общения.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Умение задавать вопросы как условие эффективности общения, в том числе иинтернет-общения.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Виды речевой деятельности и информационная переработка текста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lastRenderedPageBreak/>
        <w:t>Виды речевой деятельности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Виды речевой деятельности: 1) связанные с восприятием и пониманием чужой речи (аудирование,  чтение); 2) связанные с созданием собственного речевого высказывания (говорение, письмо). Анализ памяток-инструкций («Как читать текст, чтобы понять его содержание», «Как слушать текст, чтобы понять его содержание», «Как писать сочинение» и т.д.)</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Четыре этапа речевой деятельности: 1) ориентировочный; 2) этап планирования; 3) этап исполнения; 4) этап контроля.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Анализ памяток-инструкций («Как читать текст, чтобы понять его содержание», «Как слушать текст, чтобы понять его содержание», «Как писать сочинение», «О чём нужно помнить, выступая перед аудиторией с докладом, сообщением» и др.) с точки зрения отражения в них основных этапов речевой деятельности.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Чтение как вид речевой деятельности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Чтение как процесс восприятия, осмысления и понимания письменного высказывания. Основные виды чтения: поисковое, просмотровое, ознакомительное, изучающее (обобщение).</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Аудирование как вид речевой деятельности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Аудирование как процесс восприятия, осмысления и понимания речи говорящего.</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Правила эффективного слушания: максимальная концентрация внимания на собеседнике; демонстрация с помощью реплик, мимики, жестов своего внимания к собеседнику, понимания/непонимания, одобрения/неодобрения его речи; максимальная сдержанность в выражении оценок.</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Типичные недостатки аудирования:1) отсутствие гибкой стратегии аудирования; 2) непонимание смысла прослушанного текста или его фрагментов; 3) отсеивание важной информации;4) перебивание собеседника во время его сообщения; 5) поспешные.</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Основные способы информационной переработки прочитанного или прослушанного текста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Информационная переработка прочитанного или прослушанного текста как процесс извлечения необходимой информации из текста-источника и передача её разными способами.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Основные способы сжатия исходного текста: 1) смысловое сжатие (выделение и передача основного содержания текста) — исключение, обобщение; 2) языковое сжатие (использование более компактных, простых языковых конструкций) — замена одних синтаксических конструкций другими; сокращение или полное исключение (повторов, синонимов, синтаксических конструкций ит. п.); слияние нескольких предложений в одно (обобщение изученного).</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 xml:space="preserve">Совершенствование навыков сжатия исходного текста разными способами: с помощью смыслового сжатия и/или языкового сжатия текста. Основные способы </w:t>
      </w:r>
      <w:r w:rsidRPr="00606700">
        <w:rPr>
          <w:rFonts w:ascii="Times New Roman" w:eastAsiaTheme="minorHAnsi" w:hAnsi="Times New Roman" w:cs="Times New Roman"/>
          <w:sz w:val="24"/>
          <w:szCs w:val="24"/>
        </w:rPr>
        <w:lastRenderedPageBreak/>
        <w:t>информационной переработки текста и преобразования его на основе сокращения: составление плана, тезисов, аннотации, конспекта, реферата, рецензии.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Использование определённых стандартных языковых средств (речевые клише, штампы научной речи) при составлении планов, тезисов, аннотаций, конспектов, рефератов, рецензий.</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Осознанный выбор вида чтения(вида аудирования) исходного текста при составлении планов, тезисов, аннотаций, конспектов, рефератов, рецензий.</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Осознанное использование полученных знаний и умений, связанных ссоставлением планов, написанием тезисов, аннотаций, конспектов, рефератов, рецензий в процессе изучения других школьных дисциплин.</w:t>
      </w:r>
    </w:p>
    <w:p w:rsidR="00606700" w:rsidRPr="00606700" w:rsidRDefault="00606700" w:rsidP="00606700">
      <w:pPr>
        <w:autoSpaceDE w:val="0"/>
        <w:autoSpaceDN w:val="0"/>
        <w:adjustRightInd w:val="0"/>
        <w:spacing w:line="240" w:lineRule="auto"/>
        <w:ind w:firstLine="567"/>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Говорение как вид речевой деятельности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Говорение как вид речевой деятельности, посредством которого осуществляется устное общение, происходит обмен информацией.</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Основные качества образцовой речи: правильность, ясность, точность, богатство, выразительность, чистота, вежливость.</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Критерии оценивания устного высказывания учащегося (сообщения, выступления, доклада): 1) содержание устного высказывания (правильность и точность понимания темы; соответствие высказывания теме и полнота её раскрытия; чёткость и определённость выражения основной мысли высказывания; смысловое и стилистическое единство, связность и последовательность изложения; наличие/отсутствие логических ошибок; наличие/отсутствие аргументов, обосновывающих точку зрения учащегося; соответствие устного высказывания заданной речевой ситуации (коммуникативная цель высказывания, адресат, место и условия общения), сфере общения, заданному жанру и стилю речи);2) речевое оформление устного высказывания (точность выражения мысли, использование разнообразных грамматических конструкций; соответствие языковых средств заданной речевой ситуации и стилю речи; употребление слов в соответствии с их лексическим значением и стилистической окрашенностью; наличие/отсутствие слов, выходящих за пределы литературного языка(жаргонизмы, слова-паразиты и др.); наличие/отсутствие орфоэпических ошибок; наличие/отсутствие грамматических ошибок; наличие/отсутствие речевых ошибок); 3) выразительность речи (уместное использование в речевом высказывании выразительных языковых средств (интонационных, лексических, грамматических) в соответствии с заданной речевой ситуацией, коммуникативной целью речи и стилем речи; уместное использование языковых средств привлечения и удерживания внимания слушателей; уместность и корректность использования невербальных средств общения — мимики, жестов); 4) взаимодействие с собеседниками в процессе обсуждения устного высказывания (адекватное восприятие и понимание вопросов по содержанию устного высказывания; способность кратко и точно формулировать мысль, убеждать собеседников в своей правоте, аргументированно отстаивать свою точку зрения).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Подготовка устного выступления, обобщающего информацию по указанной теме, содержащуюся в учебной литературе, на соответствующих сайтах Интернета.</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 xml:space="preserve">Моделирование речевых ситуаций участия в спорах, диспутах, дискуссиях. Овладение речевой культурой использования технических средств коммуникации (телефон, </w:t>
      </w:r>
      <w:r w:rsidRPr="00606700">
        <w:rPr>
          <w:rFonts w:ascii="Times New Roman" w:eastAsia="Wingdings-Regular" w:hAnsi="Times New Roman" w:cs="Times New Roman"/>
          <w:sz w:val="24"/>
          <w:szCs w:val="24"/>
        </w:rPr>
        <w:lastRenderedPageBreak/>
        <w:t>мобильный телефон, скайп и др.) в процессе устного общения. Использование на уроках по другим предметам коммуникативного опыта создания собственного устного высказывания и оценивания чужих устных высказываний.</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Подготовка публичного выступления на полемическую тему, подразумевающую аргументированное построение публичного выступления по заданной структуре.</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Анализ публичного выступления на полемическую тему, оценка его содержания, речевого оформления, соответствия речевой ситуации и коммуникативным задачам.</w:t>
      </w:r>
    </w:p>
    <w:p w:rsidR="00606700" w:rsidRPr="00606700" w:rsidRDefault="00606700" w:rsidP="00606700">
      <w:pPr>
        <w:autoSpaceDE w:val="0"/>
        <w:autoSpaceDN w:val="0"/>
        <w:adjustRightInd w:val="0"/>
        <w:spacing w:line="240" w:lineRule="auto"/>
        <w:ind w:firstLine="567"/>
        <w:rPr>
          <w:rFonts w:ascii="Times New Roman" w:eastAsiaTheme="minorHAnsi" w:hAnsi="Times New Roman" w:cs="Times New Roman"/>
          <w:bCs/>
          <w:i/>
          <w:sz w:val="24"/>
          <w:szCs w:val="24"/>
        </w:rPr>
      </w:pPr>
      <w:r w:rsidRPr="00606700">
        <w:rPr>
          <w:rFonts w:ascii="Times New Roman" w:eastAsiaTheme="minorHAnsi" w:hAnsi="Times New Roman" w:cs="Times New Roman"/>
          <w:bCs/>
          <w:i/>
          <w:sz w:val="24"/>
          <w:szCs w:val="24"/>
        </w:rPr>
        <w:t>Письмо как вид речевой деятельности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Письмо как вид речевой деятельности, связанный с созданием письменного высказывания. Связь письма с другими видами речевой деятельности человека(говорением, чтением, аудированием).</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Письмо как вид речевой деятельности, востребованный в сфере образования.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Виды письменных речевых высказываний школьника.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Основные требования к письменной речи: правильность, ясность, чистота, точность, богатство, выразительность.</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Критерии оценивания письменного высказывания учащегося (содержание письменного высказывания, речевое оформление и выразительность высказывания, его соответствие грамматическим, орфографическим и пунктуационным нормам).</w:t>
      </w:r>
    </w:p>
    <w:p w:rsidR="00606700" w:rsidRPr="00606700" w:rsidRDefault="00606700" w:rsidP="00606700">
      <w:pPr>
        <w:spacing w:line="240" w:lineRule="auto"/>
        <w:ind w:firstLine="709"/>
        <w:rPr>
          <w:rFonts w:ascii="Times New Roman" w:hAnsi="Times New Roman" w:cs="Times New Roman"/>
          <w:i/>
          <w:sz w:val="24"/>
          <w:szCs w:val="24"/>
        </w:rPr>
      </w:pPr>
      <w:r w:rsidRPr="00606700">
        <w:rPr>
          <w:rFonts w:ascii="Times New Roman" w:eastAsia="Times New Roman" w:hAnsi="Times New Roman" w:cs="Times New Roman"/>
          <w:i/>
          <w:sz w:val="24"/>
          <w:szCs w:val="24"/>
        </w:rPr>
        <w:t>Функциональная стилистика</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Функциональная стилистика как раздел лингвистики, который изучает исторически сложившуюся в русском языке систему функциональных разновидностей литературного языка в их соотношении и взаимодействии.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Современное учение о функциональных разновидностях языка. Функциональные разновидности языка: разговорная речь, функциональные стили (официально-деловой, научный, публицистический), язык художественной литературы (повторение изученного).</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Обобщение изученного о функциональных разновидностях языка. Обобщение опыта стилистического анализа текстов разных функциональных разновидностей языка. Учёт основных факторов при разграничении функциональных разновидностей языка: экстралингвистических (сфера применения, основные функции речи) и лингвистических факторов (основные особенности речи, типичные языковые средства). Установление принадлежности текста к определённой функциональной разновидности, подстилю, жанру речи (на основе изученного ранее).</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
          <w:bCs/>
          <w:sz w:val="24"/>
          <w:szCs w:val="24"/>
        </w:rPr>
      </w:pPr>
      <w:r w:rsidRPr="00606700">
        <w:rPr>
          <w:rFonts w:ascii="Times New Roman" w:eastAsiaTheme="minorHAnsi" w:hAnsi="Times New Roman" w:cs="Times New Roman"/>
          <w:sz w:val="24"/>
          <w:szCs w:val="24"/>
        </w:rPr>
        <w:t>Речевой жанр как относительно устойчивый тематический, композиционный и стилистический тип высказываний, имеющих общие признаки: соответствие определённой коммуникативной цели, завершённость, связь с конкретной сферой общения.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
          <w:bCs/>
          <w:sz w:val="24"/>
          <w:szCs w:val="24"/>
        </w:rPr>
      </w:pPr>
      <w:r w:rsidRPr="00606700">
        <w:rPr>
          <w:rFonts w:ascii="Times New Roman" w:eastAsiaTheme="minorHAnsi" w:hAnsi="Times New Roman" w:cs="Times New Roman"/>
          <w:bCs/>
          <w:i/>
          <w:sz w:val="24"/>
          <w:szCs w:val="24"/>
        </w:rPr>
        <w:t>Разговорная речь (сфера применения, основная функция, основные разновидности</w:t>
      </w:r>
      <w:r w:rsidRPr="00606700">
        <w:rPr>
          <w:rFonts w:ascii="Times New Roman" w:eastAsiaTheme="minorHAnsi" w:hAnsi="Times New Roman" w:cs="Times New Roman"/>
          <w:i/>
          <w:sz w:val="24"/>
          <w:szCs w:val="24"/>
        </w:rPr>
        <w:t xml:space="preserve">, </w:t>
      </w:r>
      <w:r w:rsidRPr="00606700">
        <w:rPr>
          <w:rFonts w:ascii="Times New Roman" w:eastAsiaTheme="minorHAnsi" w:hAnsi="Times New Roman" w:cs="Times New Roman"/>
          <w:bCs/>
          <w:i/>
          <w:sz w:val="24"/>
          <w:szCs w:val="24"/>
        </w:rPr>
        <w:t>основные признаки,  языковые средства, основные жанры).</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lastRenderedPageBreak/>
        <w:t>Объяснение основных экстралингвистических (сфера применения, основные функции речи) и лингвистических признаков разговорной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Установление принадлежности текста к определённой разновидности(подстилю) разговорной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Обобщение собственного речевого опыта использования невербальных средств при устном общении.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 xml:space="preserve">Проведение интонационной разметки примеров разговорной речи. </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образцов разговорной речи, содержащихся в текстах произведений художественной литературы. Характеристика наиболее распространённых жанров разговорной речи. Составление устного рассказа на заданную тему с использованием элементов разговорной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Обобщение собственного речевого опыта построения речевого высказывания в рамках типовых жанров разговорной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
          <w:bCs/>
          <w:sz w:val="24"/>
          <w:szCs w:val="24"/>
        </w:rPr>
      </w:pPr>
      <w:r w:rsidRPr="00606700">
        <w:rPr>
          <w:rFonts w:ascii="Times New Roman" w:eastAsiaTheme="minorHAnsi" w:hAnsi="Times New Roman" w:cs="Times New Roman"/>
          <w:sz w:val="24"/>
          <w:szCs w:val="24"/>
        </w:rPr>
        <w:t>Формулирование основных правил построения речи и речевого поведения в рамках общения в интернет-пространстве.</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
          <w:bCs/>
          <w:sz w:val="24"/>
          <w:szCs w:val="24"/>
        </w:rPr>
      </w:pPr>
      <w:r w:rsidRPr="00606700">
        <w:rPr>
          <w:rFonts w:ascii="Times New Roman" w:eastAsiaTheme="minorHAnsi" w:hAnsi="Times New Roman" w:cs="Times New Roman"/>
          <w:bCs/>
          <w:i/>
          <w:sz w:val="24"/>
          <w:szCs w:val="24"/>
        </w:rPr>
        <w:t>Официально-деловой стиль (сфера применения, основная функция, основные разновидности</w:t>
      </w:r>
      <w:r w:rsidRPr="00606700">
        <w:rPr>
          <w:rFonts w:ascii="Times New Roman" w:eastAsiaTheme="minorHAnsi" w:hAnsi="Times New Roman" w:cs="Times New Roman"/>
          <w:i/>
          <w:sz w:val="24"/>
          <w:szCs w:val="24"/>
        </w:rPr>
        <w:t xml:space="preserve">, </w:t>
      </w:r>
      <w:r w:rsidRPr="00606700">
        <w:rPr>
          <w:rFonts w:ascii="Times New Roman" w:eastAsiaTheme="minorHAnsi" w:hAnsi="Times New Roman" w:cs="Times New Roman"/>
          <w:bCs/>
          <w:i/>
          <w:sz w:val="24"/>
          <w:szCs w:val="24"/>
        </w:rPr>
        <w:t>основные признаки,  языковые средства, основные жанры).</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Объяснение основных экстралингвистических (сфера применения, основные функции речи) и лингвистических признаков официально-делового стиля. Анализ образцов официально-делового стиля речи с точки зрения проявления в них основных признаков данного стиля.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Создание собственных речевых высказываний по данным образцам.</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Theme="minorHAnsi" w:hAnsi="Times New Roman" w:cs="Times New Roman"/>
          <w:sz w:val="24"/>
          <w:szCs w:val="24"/>
        </w:rPr>
        <w:t>Установление принадлежности текста к определённой разновидности (подстилю) официально-делового стиля.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Наблюдение за использованием лексических, морфологических и синтаксических средств в текстах официально-делового стиля; их уместное употребление в собственных речевых высказываниях данного стиля.</w:t>
      </w:r>
    </w:p>
    <w:p w:rsidR="00606700" w:rsidRPr="00606700" w:rsidRDefault="00606700" w:rsidP="00606700">
      <w:pPr>
        <w:autoSpaceDE w:val="0"/>
        <w:autoSpaceDN w:val="0"/>
        <w:adjustRightInd w:val="0"/>
        <w:spacing w:line="240" w:lineRule="auto"/>
        <w:ind w:firstLine="567"/>
        <w:jc w:val="both"/>
        <w:rPr>
          <w:rFonts w:ascii="Times New Roman" w:eastAsia="Wingdings-Regular" w:hAnsi="Times New Roman" w:cs="Times New Roman"/>
          <w:sz w:val="24"/>
          <w:szCs w:val="24"/>
        </w:rPr>
      </w:pPr>
      <w:r w:rsidRPr="00606700">
        <w:rPr>
          <w:rFonts w:ascii="Times New Roman" w:eastAsia="Wingdings-Regular" w:hAnsi="Times New Roman" w:cs="Times New Roman"/>
          <w:sz w:val="24"/>
          <w:szCs w:val="24"/>
        </w:rPr>
        <w:t xml:space="preserve">Анализ и редактирование примеров неуместного использования речевых штампов. </w:t>
      </w:r>
      <w:r w:rsidRPr="00606700">
        <w:rPr>
          <w:rFonts w:ascii="Times New Roman" w:eastAsiaTheme="minorHAnsi" w:hAnsi="Times New Roman" w:cs="Times New Roman"/>
          <w:sz w:val="24"/>
          <w:szCs w:val="24"/>
        </w:rPr>
        <w:t>Обобщение собственного опыта построения речевого высказывания в рамках типовых жанров официально-делового стиля.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b/>
          <w:bCs/>
          <w:sz w:val="24"/>
          <w:szCs w:val="24"/>
        </w:rPr>
      </w:pPr>
      <w:r w:rsidRPr="00606700">
        <w:rPr>
          <w:rFonts w:ascii="Times New Roman" w:eastAsiaTheme="minorHAnsi" w:hAnsi="Times New Roman" w:cs="Times New Roman"/>
          <w:bCs/>
          <w:i/>
          <w:sz w:val="24"/>
          <w:szCs w:val="24"/>
        </w:rPr>
        <w:t>Научный стиль речи (сфера применения, основная функция, основные разновидности</w:t>
      </w:r>
      <w:r w:rsidRPr="00606700">
        <w:rPr>
          <w:rFonts w:ascii="Times New Roman" w:eastAsiaTheme="minorHAnsi" w:hAnsi="Times New Roman" w:cs="Times New Roman"/>
          <w:i/>
          <w:sz w:val="24"/>
          <w:szCs w:val="24"/>
        </w:rPr>
        <w:t xml:space="preserve">, </w:t>
      </w:r>
      <w:r w:rsidRPr="00606700">
        <w:rPr>
          <w:rFonts w:ascii="Times New Roman" w:eastAsiaTheme="minorHAnsi" w:hAnsi="Times New Roman" w:cs="Times New Roman"/>
          <w:bCs/>
          <w:i/>
          <w:sz w:val="24"/>
          <w:szCs w:val="24"/>
        </w:rPr>
        <w:t>основные признаки,  языковые средства, основные жанры).</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Объяснение основных экстралингвистических (сфера применения, основные функции речи) и лингвистических признаков научного стиля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Установление принадлежности текста к определённой разновидности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(подстилю) научного стиля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lastRenderedPageBreak/>
        <w:t>Анализ речевых образцов научного стиля речи (тексты школьных учебников, статьи, лекции, словари, справочные пособия, энциклопедии, устные ответы на уроке, инструкциии др.) с точки зрения проявленияв них основных признаков данного стиля речи. Создание собственных речевых высказываний по данным образцам. Лексический анализ слов-терминов.</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 xml:space="preserve">Этимологическая справка как способ объяснения происхождения и значения термина. </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Применение рациональных приёмов работы со словарями в поисках необходимой информации (в том числе и с интернет-словарями и справочниками). Устный или письменный пересказ научного текста; создание устного или письменного текста-рассуждения на заданную лингвистическую тему и др.</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Публицистический стиль речи (сфера применения, основная функция, основные разновидности</w:t>
      </w:r>
      <w:r w:rsidRPr="00606700">
        <w:rPr>
          <w:rFonts w:ascii="Times New Roman" w:eastAsiaTheme="minorHAnsi" w:hAnsi="Times New Roman" w:cs="Times New Roman"/>
          <w:i/>
          <w:sz w:val="24"/>
          <w:szCs w:val="24"/>
        </w:rPr>
        <w:t xml:space="preserve">, </w:t>
      </w:r>
      <w:r w:rsidRPr="00606700">
        <w:rPr>
          <w:rFonts w:ascii="Times New Roman" w:eastAsiaTheme="minorHAnsi" w:hAnsi="Times New Roman" w:cs="Times New Roman"/>
          <w:bCs/>
          <w:i/>
          <w:sz w:val="24"/>
          <w:szCs w:val="24"/>
        </w:rPr>
        <w:t>основные признаки,  языковые средства, основные жанры).</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Объяснение основных экстралингвистических (сфера применения, основные функции речи) и лингвистических признаков публицистического стиля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Анализ образцов публицистического стиля речи с точки зрения проявления в них основных признаков данного стиля. Создание собственных речевых высказываний по данным образцам. Характеристика наиболее распространённых жанров публицистического стиля речи.</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Создание портретного очерка (рассказ об интересном человеке), небольшой по объёму проблемной статьи, репортажа-повествования особытии (посещение театра, экскурсия, поход), репортажа — описания памятника истории или культуры(родного города, посёлка, улицы, музея)</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bCs/>
          <w:i/>
          <w:sz w:val="24"/>
          <w:szCs w:val="24"/>
        </w:rPr>
        <w:t>Язык художественной литературы (сфера применения, основная функция, основные разновидности</w:t>
      </w:r>
      <w:r w:rsidRPr="00606700">
        <w:rPr>
          <w:rFonts w:ascii="Times New Roman" w:eastAsiaTheme="minorHAnsi" w:hAnsi="Times New Roman" w:cs="Times New Roman"/>
          <w:i/>
          <w:sz w:val="24"/>
          <w:szCs w:val="24"/>
        </w:rPr>
        <w:t xml:space="preserve">, </w:t>
      </w:r>
      <w:r w:rsidRPr="00606700">
        <w:rPr>
          <w:rFonts w:ascii="Times New Roman" w:eastAsiaTheme="minorHAnsi" w:hAnsi="Times New Roman" w:cs="Times New Roman"/>
          <w:bCs/>
          <w:i/>
          <w:sz w:val="24"/>
          <w:szCs w:val="24"/>
        </w:rPr>
        <w:t>основные признаки,  языковые средства, основные жанры).</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 xml:space="preserve">Анализ отрывков из художественных произведений с точки зрения проявления в них основных признаков данной функциональной разновидности языка. </w:t>
      </w:r>
    </w:p>
    <w:p w:rsidR="00606700" w:rsidRPr="00606700" w:rsidRDefault="00606700" w:rsidP="00606700">
      <w:pPr>
        <w:autoSpaceDE w:val="0"/>
        <w:autoSpaceDN w:val="0"/>
        <w:adjustRightInd w:val="0"/>
        <w:spacing w:line="240" w:lineRule="auto"/>
        <w:ind w:firstLine="567"/>
        <w:jc w:val="both"/>
        <w:rPr>
          <w:rFonts w:ascii="Times New Roman" w:eastAsiaTheme="minorHAnsi" w:hAnsi="Times New Roman" w:cs="Times New Roman"/>
          <w:sz w:val="24"/>
          <w:szCs w:val="24"/>
        </w:rPr>
      </w:pPr>
      <w:r w:rsidRPr="00606700">
        <w:rPr>
          <w:rFonts w:ascii="Times New Roman" w:eastAsiaTheme="minorHAnsi" w:hAnsi="Times New Roman" w:cs="Times New Roman"/>
          <w:sz w:val="24"/>
          <w:szCs w:val="24"/>
        </w:rPr>
        <w:t>Наблюдение за использованием в художественных текстах изобразительно-выразительных языковых средств: фонетических (звукопись),словообразовательных (индивидуально-авторские неологизмы, повторы слов), лексических и фразеологических, морфологических, синтаксических (односоставные, неполные предложения, обращения, прямая речь, диалоги и т. д.). Использование тропов и фигур речи для создания образности художественной речи (обобщение).</w:t>
      </w:r>
      <w:r w:rsidR="009E35E0">
        <w:rPr>
          <w:rFonts w:ascii="Times New Roman" w:eastAsiaTheme="minorHAnsi" w:hAnsi="Times New Roman" w:cs="Times New Roman"/>
          <w:sz w:val="24"/>
          <w:szCs w:val="24"/>
        </w:rPr>
        <w:t xml:space="preserve"> </w:t>
      </w:r>
      <w:r w:rsidRPr="00606700">
        <w:rPr>
          <w:rFonts w:ascii="Times New Roman" w:eastAsiaTheme="minorHAnsi" w:hAnsi="Times New Roman" w:cs="Times New Roman"/>
          <w:sz w:val="24"/>
          <w:szCs w:val="24"/>
        </w:rPr>
        <w:t>Работа со словариком «Тропы и фигуры речи».</w:t>
      </w:r>
    </w:p>
    <w:p w:rsidR="00F9143C" w:rsidRDefault="00F9143C" w:rsidP="00F9143C">
      <w:pPr>
        <w:pStyle w:val="ab"/>
        <w:spacing w:line="276" w:lineRule="auto"/>
        <w:jc w:val="both"/>
        <w:rPr>
          <w:sz w:val="24"/>
          <w:szCs w:val="24"/>
        </w:rPr>
      </w:pPr>
    </w:p>
    <w:p w:rsidR="00986C74" w:rsidRDefault="00442364" w:rsidP="00F9143C">
      <w:pPr>
        <w:pStyle w:val="ab"/>
        <w:spacing w:line="276" w:lineRule="auto"/>
        <w:jc w:val="both"/>
        <w:rPr>
          <w:b/>
          <w:sz w:val="24"/>
          <w:szCs w:val="24"/>
        </w:rPr>
      </w:pPr>
      <w:r>
        <w:rPr>
          <w:b/>
          <w:sz w:val="24"/>
          <w:szCs w:val="24"/>
        </w:rPr>
        <w:t xml:space="preserve">2.2.6. </w:t>
      </w:r>
      <w:r w:rsidR="00986C74" w:rsidRPr="00986C74">
        <w:rPr>
          <w:b/>
          <w:sz w:val="24"/>
          <w:szCs w:val="24"/>
        </w:rPr>
        <w:t>Родная литература</w:t>
      </w:r>
      <w:r w:rsidR="00E569BB">
        <w:rPr>
          <w:b/>
          <w:sz w:val="24"/>
          <w:szCs w:val="24"/>
        </w:rPr>
        <w:t xml:space="preserve"> на русском языке</w:t>
      </w:r>
    </w:p>
    <w:p w:rsidR="00986C74" w:rsidRPr="00986C74" w:rsidRDefault="00986C74" w:rsidP="00986C74">
      <w:pPr>
        <w:pStyle w:val="ab"/>
        <w:spacing w:line="276" w:lineRule="auto"/>
        <w:jc w:val="both"/>
        <w:rPr>
          <w:sz w:val="24"/>
          <w:szCs w:val="24"/>
        </w:rPr>
      </w:pPr>
    </w:p>
    <w:p w:rsidR="009E35E0" w:rsidRPr="00DB20A1" w:rsidRDefault="009E35E0" w:rsidP="009E35E0">
      <w:pPr>
        <w:shd w:val="clear" w:color="auto" w:fill="FFFFFF"/>
        <w:spacing w:after="180" w:line="240" w:lineRule="auto"/>
        <w:jc w:val="center"/>
        <w:rPr>
          <w:rFonts w:ascii="PT Sans" w:eastAsia="Times New Roman" w:hAnsi="PT Sans" w:cs="Times New Roman"/>
          <w:color w:val="101010"/>
          <w:sz w:val="24"/>
          <w:szCs w:val="24"/>
        </w:rPr>
      </w:pPr>
      <w:r w:rsidRPr="00DB20A1">
        <w:rPr>
          <w:rFonts w:ascii="PT Sans" w:eastAsia="Times New Roman" w:hAnsi="PT Sans" w:cs="Times New Roman"/>
          <w:b/>
          <w:bCs/>
          <w:color w:val="101010"/>
          <w:sz w:val="24"/>
          <w:szCs w:val="24"/>
        </w:rPr>
        <w:t>10 класс</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t>Проблемно-тематический блок «Личность»:</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И.С.Тургенев. Рассказ «Гамлет Щигровского уезда». Тема «лишнего человека».</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Ф.М. Достоевский. Роман «Подросток». Судьба и облик главного героя романа – Аркадия Макаровича Долгорукого.</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lastRenderedPageBreak/>
        <w:t>Проблемно-тематический блок «Личность</w:t>
      </w:r>
      <w:r w:rsidRPr="00576D17">
        <w:rPr>
          <w:rFonts w:ascii="Times New Roman" w:eastAsia="Times New Roman" w:hAnsi="Times New Roman" w:cs="Times New Roman"/>
          <w:color w:val="101010"/>
          <w:sz w:val="24"/>
          <w:szCs w:val="24"/>
        </w:rPr>
        <w:t> </w:t>
      </w:r>
      <w:r w:rsidRPr="00576D17">
        <w:rPr>
          <w:rFonts w:ascii="Times New Roman" w:eastAsia="Times New Roman" w:hAnsi="Times New Roman" w:cs="Times New Roman"/>
          <w:b/>
          <w:bCs/>
          <w:color w:val="101010"/>
          <w:sz w:val="24"/>
          <w:szCs w:val="24"/>
        </w:rPr>
        <w:t>и семья»:</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А.Н.Островский. Комедия «Женитьба Бальзаминова» («За чем пойдёшь, то  и найдёшь»). Своеобразие конфликта и система образов в комедии.</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И.С.Тургенев. «Первая любовь». Душевные переживания юного героя. Неразрешимое столкновение с драматизмом и жертвенностью взрослой любви.</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М.Е. Салтыков-Щедрин. «Господа Головлевы». Роман-хроника помещичьего быта.</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А.В. Сухово-Кобылин. «Свадьба Кречинского». Семейные и родственные отношения в комедии.</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Л.Н. Толстой. «Смерть Ивана Ильича». Место человека в семье и обществе.</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А.П. Чехов. Рассказы «Любовь», «Душечка», «Попрыгунья», драма  «Три сестры».</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Мужчина и женщина, любовь и доверие в жизни человека;  поколения и традиции.</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t>Проблемно-тематический блок «Личность –  общество  –  государство»:</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И.С.Тургенев. «Рудин». Картина общественно-политической жизни в романе.</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Н.Г.Чернышевский. «Русский человек на rendez-vous». История отношений Тургенева и Чернышевского: столкновение двух мировоззрений.</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Д.В. Григорович. «Гуттаперчевый мальчик»: влияние социальной среды на личность человека.</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t>Проблемно-тематический блок «Личность –  природа  –  цивилизация»:</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И.А. Гончаров. Очерки «Фрегат «Паллада» (фрагменты). 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В.М.Гаршин. «Красный цветок». Отражение сущности современного автору общества в рассказе.</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t>Проблемно-тематический блок «Личность – история – современность»:</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Н.С. Лесков. Рассказ «Однодум». «Праведник» как национальный русский тип. Влияние христианских заповедей на становление характера героя рассказа.</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Г.И. Успенский. Особенности творчества. Эссе «Выпрямила». Рассказ «Пятница». Рассуждения о смысле существования человечества.</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 </w:t>
      </w:r>
    </w:p>
    <w:p w:rsidR="009E35E0" w:rsidRPr="00576D17" w:rsidRDefault="009E35E0" w:rsidP="00576D17">
      <w:pPr>
        <w:shd w:val="clear" w:color="auto" w:fill="FFFFFF"/>
        <w:spacing w:after="18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t>11 класс</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t>Проблемно-тематический блок «Личность»:</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А.И. Солженицын. Статья «Жить не по лжи». Нравственное воззвание к читателю.</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М. Горький. Рассказ «Карамора». Размышления писателя о природе человека, об опасности саморазрушения личности.</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Ю.П. Казаков. «Во сне ты горько плакал». Осознание трагического  одиночества человека перед неразрешимыми проблемами бытия в рассказе.</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t>Проблемно-тематический блок «Личность</w:t>
      </w:r>
      <w:r w:rsidRPr="00576D17">
        <w:rPr>
          <w:rFonts w:ascii="Times New Roman" w:eastAsia="Times New Roman" w:hAnsi="Times New Roman" w:cs="Times New Roman"/>
          <w:color w:val="101010"/>
          <w:sz w:val="24"/>
          <w:szCs w:val="24"/>
        </w:rPr>
        <w:t> </w:t>
      </w:r>
      <w:r w:rsidRPr="00576D17">
        <w:rPr>
          <w:rFonts w:ascii="Times New Roman" w:eastAsia="Times New Roman" w:hAnsi="Times New Roman" w:cs="Times New Roman"/>
          <w:b/>
          <w:bCs/>
          <w:color w:val="101010"/>
          <w:sz w:val="24"/>
          <w:szCs w:val="24"/>
        </w:rPr>
        <w:t>и семья»:</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Б.Н. Зайцев. «Голубая звезда». Обращение к вечным ценностям, образ мечтателя Христофорова и история его любви в повести.</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В.В. Набоков. «Машенька». Своеобразие конфликта в романе, образ Машеньки  как символ далекой родины.</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Ф.А. Абрамов. «Братья и сёстры». Народная правда военного времени в романе, история деревни Пекашино как  олицетворение мужества простого русского народа в военные времена, душевная  красота членов семей Пряслиных, Ставровых, Нетесовых и Житовых.</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А.Н. Арбузов.  «Жестокие игры». Нравственная проблематика пьесы, ответственность людей за тех, кто рядом.</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lastRenderedPageBreak/>
        <w:t>Проблемно-тематический блок «Личность –  общество  –  государство»:</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И.А. Бунин. "Иоанн Рыдалец". Русский национальный характер в рассказе.</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А.Н. Островский. «Как закалялась сталь». Отражение событий эпохи Гражданской войны, особенности художественного метода социалистического реализма на примере романа А.Н. Островского.</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 Э. Веркин. «Облачный полк». Военные будни в повести, гражданственность и патриотизм как национальные ценности в повести.</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 В.С. Маканин. «Кавказский пленный». Человек и государственная система в рассказе, проблема межнациональных отношений.</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З. Прилепин. «Санькя». Законы морали и государственные законы  в романе,  тема внутреннего мира членов радикальных молодежных движений,</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система пространственных образов как отражение эволюции главного героя Саши Тишина.</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t>Проблемно-тематический блок «Личность –  природа  –  цивилизация»:</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Н.М. Рубцов. Стихотворения: «В горнице», «Зимняя песня», «Привет, Россия, родина моя!..», «Тихая моя родина!», «Русский огонек», «Стихи». Проблемы освоения и покорения природы в лирике Н.М. Рубцова.</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А. и Б. Стругацкие. «Улитка на склоне». «Будущее, которое наступит без нас…» – проблемы современной цивилизации в научно-фантастическом романе.</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Л.С. Петрушевская. «Новые робинзоны». Современная цивилизация  в рассказе, опасность для человечества «падения вниз» по эволюционной лестнице.</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b/>
          <w:bCs/>
          <w:color w:val="101010"/>
          <w:sz w:val="24"/>
          <w:szCs w:val="24"/>
        </w:rPr>
        <w:t>Проблемно-тематический блок «Личность – история – современность»:</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И.А. Бунин. Статья «Миссия русской эмиграции». Оценка автором деятельности русской эмиграции.</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Ю.О. Домбровский. «Хранитель древностей». «Факультет ненужных вещей». Раскрытие в дилогии роли личности в истории, судьба ценностей христианско-гуманистической цивилизации в мире антихристианском, образ русского интеллигента в эпоху сталинских репрессий в романах.</w:t>
      </w:r>
    </w:p>
    <w:p w:rsidR="009E35E0" w:rsidRPr="00576D17" w:rsidRDefault="009E35E0" w:rsidP="00576D17">
      <w:pPr>
        <w:shd w:val="clear" w:color="auto" w:fill="FFFFFF"/>
        <w:spacing w:after="0" w:line="240" w:lineRule="auto"/>
        <w:ind w:firstLine="709"/>
        <w:jc w:val="both"/>
        <w:rPr>
          <w:rFonts w:ascii="Times New Roman" w:eastAsia="Times New Roman" w:hAnsi="Times New Roman" w:cs="Times New Roman"/>
          <w:color w:val="101010"/>
          <w:sz w:val="24"/>
          <w:szCs w:val="24"/>
        </w:rPr>
      </w:pPr>
      <w:r w:rsidRPr="00576D17">
        <w:rPr>
          <w:rFonts w:ascii="Times New Roman" w:eastAsia="Times New Roman" w:hAnsi="Times New Roman" w:cs="Times New Roman"/>
          <w:color w:val="101010"/>
          <w:sz w:val="24"/>
          <w:szCs w:val="24"/>
        </w:rPr>
        <w:t>В.Ф. Тендряков. «Пара гнедых». Трагедия периода раскулачивания в рассказе.</w:t>
      </w:r>
    </w:p>
    <w:p w:rsidR="00986C74" w:rsidRPr="00944F58" w:rsidRDefault="00944F58" w:rsidP="00944F58">
      <w:pPr>
        <w:pStyle w:val="ab"/>
        <w:tabs>
          <w:tab w:val="left" w:pos="1755"/>
        </w:tabs>
        <w:spacing w:line="276" w:lineRule="auto"/>
        <w:jc w:val="both"/>
        <w:rPr>
          <w:b/>
          <w:sz w:val="24"/>
          <w:szCs w:val="24"/>
        </w:rPr>
      </w:pPr>
      <w:r w:rsidRPr="00944F58">
        <w:rPr>
          <w:b/>
          <w:sz w:val="24"/>
          <w:szCs w:val="24"/>
        </w:rPr>
        <w:tab/>
      </w:r>
    </w:p>
    <w:p w:rsidR="00D32A32" w:rsidRDefault="00D32A32" w:rsidP="00944F58">
      <w:pPr>
        <w:pStyle w:val="ab"/>
        <w:spacing w:line="276" w:lineRule="auto"/>
        <w:jc w:val="both"/>
        <w:rPr>
          <w:b/>
          <w:sz w:val="24"/>
          <w:szCs w:val="24"/>
        </w:rPr>
      </w:pPr>
      <w:bookmarkStart w:id="61" w:name="_Toc453968180"/>
    </w:p>
    <w:p w:rsidR="00944F58" w:rsidRPr="00944F58" w:rsidRDefault="00442364" w:rsidP="00944F58">
      <w:pPr>
        <w:pStyle w:val="ab"/>
        <w:spacing w:line="276" w:lineRule="auto"/>
        <w:jc w:val="both"/>
        <w:rPr>
          <w:b/>
          <w:sz w:val="24"/>
          <w:szCs w:val="24"/>
        </w:rPr>
      </w:pPr>
      <w:r>
        <w:rPr>
          <w:b/>
          <w:sz w:val="24"/>
          <w:szCs w:val="24"/>
        </w:rPr>
        <w:t>2.2.7 А</w:t>
      </w:r>
      <w:r w:rsidR="00D8135C">
        <w:rPr>
          <w:b/>
          <w:sz w:val="24"/>
          <w:szCs w:val="24"/>
        </w:rPr>
        <w:t>нглийский</w:t>
      </w:r>
      <w:r w:rsidR="00944F58" w:rsidRPr="00944F58">
        <w:rPr>
          <w:b/>
          <w:sz w:val="24"/>
          <w:szCs w:val="24"/>
        </w:rPr>
        <w:t xml:space="preserve"> язык</w:t>
      </w:r>
      <w:bookmarkEnd w:id="61"/>
    </w:p>
    <w:p w:rsidR="00944F58" w:rsidRPr="00920FD4" w:rsidRDefault="00944F58" w:rsidP="00920FD4">
      <w:pPr>
        <w:pStyle w:val="ab"/>
        <w:spacing w:line="276" w:lineRule="auto"/>
        <w:jc w:val="both"/>
        <w:rPr>
          <w:b/>
          <w:sz w:val="24"/>
          <w:szCs w:val="24"/>
        </w:rPr>
      </w:pP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20FD4" w:rsidRPr="00920FD4" w:rsidRDefault="00920FD4" w:rsidP="00920FD4">
      <w:pPr>
        <w:pStyle w:val="a0"/>
        <w:rPr>
          <w:sz w:val="24"/>
          <w:szCs w:val="24"/>
        </w:rPr>
      </w:pPr>
      <w:r w:rsidRPr="00920FD4">
        <w:rPr>
          <w:sz w:val="24"/>
          <w:szCs w:val="24"/>
        </w:rPr>
        <w:t>дальнейшее развитие иноязычной коммуникативной компетенции;</w:t>
      </w:r>
    </w:p>
    <w:p w:rsidR="00920FD4" w:rsidRPr="00920FD4" w:rsidRDefault="00920FD4" w:rsidP="00920FD4">
      <w:pPr>
        <w:pStyle w:val="a0"/>
        <w:rPr>
          <w:sz w:val="24"/>
          <w:szCs w:val="24"/>
        </w:rPr>
      </w:pPr>
      <w:r w:rsidRPr="00920FD4">
        <w:rPr>
          <w:sz w:val="24"/>
          <w:szCs w:val="24"/>
        </w:rPr>
        <w:lastRenderedPageBreak/>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w:t>
      </w:r>
      <w:r w:rsidRPr="00920FD4">
        <w:rPr>
          <w:rFonts w:ascii="Times New Roman" w:hAnsi="Times New Roman" w:cs="Times New Roman"/>
          <w:sz w:val="24"/>
          <w:szCs w:val="24"/>
        </w:rPr>
        <w:lastRenderedPageBreak/>
        <w:t>и «Второй иностранный язык» (углубленный уровень), достигает уровня владения иностранным языком, превышающим пороговый.</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Базовый уровень</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Коммуникативные умения</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Говорение</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Диалогическая речь</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920FD4">
        <w:rPr>
          <w:rFonts w:ascii="Times New Roman" w:hAnsi="Times New Roman" w:cs="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Монологическая речь</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920FD4">
        <w:rPr>
          <w:rFonts w:ascii="Times New Roman" w:hAnsi="Times New Roman" w:cs="Times New Roman"/>
          <w:color w:val="000000"/>
          <w:sz w:val="24"/>
          <w:szCs w:val="24"/>
        </w:rPr>
        <w:t>рассказ, описание, характеристика</w:t>
      </w:r>
      <w:r w:rsidRPr="00920FD4">
        <w:rPr>
          <w:rFonts w:ascii="Times New Roman" w:hAnsi="Times New Roman" w:cs="Times New Roman"/>
          <w:sz w:val="24"/>
          <w:szCs w:val="24"/>
        </w:rPr>
        <w:t xml:space="preserve">, сообщение, объявление, презентация. </w:t>
      </w:r>
      <w:r w:rsidRPr="00920FD4">
        <w:rPr>
          <w:rFonts w:ascii="Times New Roman" w:hAnsi="Times New Roman" w:cs="Times New Roman"/>
          <w:i/>
          <w:sz w:val="24"/>
          <w:szCs w:val="24"/>
        </w:rPr>
        <w:t xml:space="preserve">Умение предоставлять фактическую информацию. </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Аудирование</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920FD4">
        <w:rPr>
          <w:rFonts w:ascii="Times New Roman" w:hAnsi="Times New Roman" w:cs="Times New Roman"/>
          <w:i/>
          <w:sz w:val="24"/>
          <w:szCs w:val="24"/>
        </w:rPr>
        <w:t>Полное и точное восприятие информации в распространенных коммуникативных ситуациях. Обобщение прослушанной информации.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Чтение</w:t>
      </w:r>
    </w:p>
    <w:p w:rsidR="00920FD4" w:rsidRPr="00920FD4" w:rsidRDefault="00920FD4" w:rsidP="00920FD4">
      <w:pPr>
        <w:jc w:val="both"/>
        <w:rPr>
          <w:rFonts w:ascii="Times New Roman" w:eastAsia="Times New Roman" w:hAnsi="Times New Roman" w:cs="Times New Roman"/>
          <w:b/>
          <w:sz w:val="24"/>
          <w:szCs w:val="24"/>
        </w:rPr>
      </w:pPr>
      <w:r w:rsidRPr="00920FD4">
        <w:rPr>
          <w:rFonts w:ascii="Times New Roman" w:hAnsi="Times New Roman" w:cs="Times New Roman"/>
          <w:sz w:val="24"/>
          <w:szCs w:val="24"/>
        </w:rPr>
        <w:lastRenderedPageBreak/>
        <w:t xml:space="preserve">Совершенствование умений читать (вслух и про себя) и понимать простые аутентичные тексты различных стилей </w:t>
      </w:r>
      <w:r w:rsidRPr="00920FD4">
        <w:rPr>
          <w:rFonts w:ascii="Times New Roman" w:eastAsia="Times New Roman" w:hAnsi="Times New Roman" w:cs="Times New Roman"/>
          <w:sz w:val="24"/>
          <w:szCs w:val="24"/>
        </w:rPr>
        <w:t>(</w:t>
      </w:r>
      <w:r w:rsidRPr="00920FD4">
        <w:rPr>
          <w:rFonts w:ascii="Times New Roman" w:hAnsi="Times New Roman" w:cs="Times New Roman"/>
          <w:bCs/>
          <w:sz w:val="24"/>
          <w:szCs w:val="24"/>
        </w:rPr>
        <w:t>публицистического, художественного, разговорного</w:t>
      </w:r>
      <w:r w:rsidRPr="00920FD4">
        <w:rPr>
          <w:rFonts w:ascii="Times New Roman" w:eastAsia="Times New Roman" w:hAnsi="Times New Roman" w:cs="Times New Roman"/>
          <w:sz w:val="24"/>
          <w:szCs w:val="24"/>
        </w:rPr>
        <w:t xml:space="preserve">) и жанров (рассказов, </w:t>
      </w:r>
      <w:r w:rsidRPr="00920FD4">
        <w:rPr>
          <w:rFonts w:ascii="Times New Roman" w:hAnsi="Times New Roman" w:cs="Times New Roman"/>
          <w:sz w:val="24"/>
          <w:szCs w:val="24"/>
        </w:rPr>
        <w:t xml:space="preserve">газетных </w:t>
      </w:r>
      <w:r w:rsidRPr="00920FD4">
        <w:rPr>
          <w:rFonts w:ascii="Times New Roman" w:eastAsia="Times New Roman" w:hAnsi="Times New Roman" w:cs="Times New Roman"/>
          <w:sz w:val="24"/>
          <w:szCs w:val="24"/>
        </w:rPr>
        <w:t>статей, рекламных объявлений</w:t>
      </w:r>
      <w:r w:rsidRPr="00920FD4">
        <w:rPr>
          <w:rFonts w:ascii="Times New Roman" w:hAnsi="Times New Roman" w:cs="Times New Roman"/>
          <w:sz w:val="24"/>
          <w:szCs w:val="24"/>
        </w:rPr>
        <w:t>, брошюр, проспектов</w:t>
      </w:r>
      <w:r w:rsidRPr="00920FD4">
        <w:rPr>
          <w:rFonts w:ascii="Times New Roman" w:eastAsia="Times New Roman" w:hAnsi="Times New Roman" w:cs="Times New Roman"/>
          <w:sz w:val="24"/>
          <w:szCs w:val="24"/>
        </w:rPr>
        <w:t>)</w:t>
      </w:r>
      <w:r w:rsidRPr="00920FD4">
        <w:rPr>
          <w:rFonts w:ascii="Times New Roman" w:hAnsi="Times New Roman" w:cs="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920FD4">
        <w:rPr>
          <w:rFonts w:ascii="Times New Roman" w:hAnsi="Times New Roman" w:cs="Times New Roman"/>
          <w:i/>
          <w:sz w:val="24"/>
          <w:szCs w:val="24"/>
        </w:rPr>
        <w:t xml:space="preserve">Умение читать и достаточно хорошо понимать простые аутентичные тексты различных стилей </w:t>
      </w:r>
      <w:r w:rsidRPr="00920FD4">
        <w:rPr>
          <w:rFonts w:ascii="Times New Roman" w:eastAsia="Times New Roman" w:hAnsi="Times New Roman" w:cs="Times New Roman"/>
          <w:i/>
          <w:sz w:val="24"/>
          <w:szCs w:val="24"/>
        </w:rPr>
        <w:t>(</w:t>
      </w:r>
      <w:r w:rsidRPr="00920FD4">
        <w:rPr>
          <w:rFonts w:ascii="Times New Roman" w:hAnsi="Times New Roman" w:cs="Times New Roman"/>
          <w:bCs/>
          <w:i/>
          <w:sz w:val="24"/>
          <w:szCs w:val="24"/>
        </w:rPr>
        <w:t>публицистического, художественного, разговорного, научного, официально-делового</w:t>
      </w:r>
      <w:r w:rsidRPr="00920FD4">
        <w:rPr>
          <w:rFonts w:ascii="Times New Roman" w:eastAsia="Times New Roman" w:hAnsi="Times New Roman" w:cs="Times New Roman"/>
          <w:i/>
          <w:sz w:val="24"/>
          <w:szCs w:val="24"/>
        </w:rPr>
        <w:t>) и жанров (</w:t>
      </w:r>
      <w:r w:rsidRPr="00920FD4">
        <w:rPr>
          <w:rFonts w:ascii="Times New Roman" w:hAnsi="Times New Roman" w:cs="Times New Roman"/>
          <w:i/>
          <w:sz w:val="24"/>
          <w:szCs w:val="24"/>
        </w:rPr>
        <w:t>рассказ, роман, статья научно-популярного характера, деловая переписка).</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Письмо</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w:t>
      </w:r>
      <w:r w:rsidRPr="00920FD4">
        <w:rPr>
          <w:rFonts w:ascii="Times New Roman" w:hAnsi="Times New Roman" w:cs="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Языковые навыки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Орфография и пунктуация</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Фонетическая сторона речи</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920FD4">
        <w:rPr>
          <w:rFonts w:ascii="Times New Roman" w:hAnsi="Times New Roman" w:cs="Times New Roman"/>
          <w:i/>
          <w:sz w:val="24"/>
          <w:szCs w:val="24"/>
        </w:rPr>
        <w:t>Произношение звуков английского языка без выраженного акцента.</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Грамматическая сторона речи</w:t>
      </w:r>
    </w:p>
    <w:p w:rsidR="00920FD4" w:rsidRPr="00BD273F"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w:t>
      </w:r>
      <w:r w:rsidRPr="00920FD4">
        <w:rPr>
          <w:rFonts w:ascii="Times New Roman" w:hAnsi="Times New Roman" w:cs="Times New Roman"/>
          <w:sz w:val="24"/>
          <w:szCs w:val="24"/>
        </w:rPr>
        <w:lastRenderedPageBreak/>
        <w:t xml:space="preserve">сложноподчиненных), так и простых. Распознавание и употребление в устной и письменной коммуникации различных частей речи. </w:t>
      </w:r>
      <w:r w:rsidRPr="00920FD4">
        <w:rPr>
          <w:rFonts w:ascii="Times New Roman" w:hAnsi="Times New Roman" w:cs="Times New Roman"/>
          <w:i/>
          <w:sz w:val="24"/>
          <w:szCs w:val="24"/>
        </w:rPr>
        <w:t>Употреблениевречиэмфатическихконструкций</w:t>
      </w:r>
      <w:r w:rsidRPr="00920FD4">
        <w:rPr>
          <w:rFonts w:ascii="Times New Roman" w:hAnsi="Times New Roman" w:cs="Times New Roman"/>
          <w:i/>
          <w:sz w:val="24"/>
          <w:szCs w:val="24"/>
          <w:lang w:val="en-US"/>
        </w:rPr>
        <w:t xml:space="preserve"> (</w:t>
      </w:r>
      <w:r w:rsidRPr="00920FD4">
        <w:rPr>
          <w:rFonts w:ascii="Times New Roman" w:hAnsi="Times New Roman" w:cs="Times New Roman"/>
          <w:i/>
          <w:sz w:val="24"/>
          <w:szCs w:val="24"/>
        </w:rPr>
        <w:t>например</w:t>
      </w:r>
      <w:r w:rsidRPr="00920FD4">
        <w:rPr>
          <w:rFonts w:ascii="Times New Roman" w:hAnsi="Times New Roman" w:cs="Times New Roman"/>
          <w:i/>
          <w:sz w:val="24"/>
          <w:szCs w:val="24"/>
          <w:lang w:val="en-US"/>
        </w:rPr>
        <w:t xml:space="preserve">, „It’s him who took the money”, “It’s time you talked to her”). </w:t>
      </w:r>
      <w:r w:rsidRPr="00920FD4">
        <w:rPr>
          <w:rFonts w:ascii="Times New Roman" w:hAnsi="Times New Roman" w:cs="Times New Roman"/>
          <w:i/>
          <w:sz w:val="24"/>
          <w:szCs w:val="24"/>
        </w:rPr>
        <w:t>Употребление в речи предложений с конструкциями … as; not so … as; either … or; neither … nor.</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Лексическая сторона речи</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920FD4">
        <w:rPr>
          <w:rFonts w:ascii="Times New Roman" w:hAnsi="Times New Roman" w:cs="Times New Roman"/>
          <w:i/>
          <w:sz w:val="24"/>
          <w:szCs w:val="24"/>
        </w:rPr>
        <w:t>(</w:t>
      </w:r>
      <w:r w:rsidRPr="00920FD4">
        <w:rPr>
          <w:rFonts w:ascii="Times New Roman" w:hAnsi="Times New Roman" w:cs="Times New Roman"/>
          <w:i/>
          <w:sz w:val="24"/>
          <w:szCs w:val="24"/>
          <w:lang w:val="en-US"/>
        </w:rPr>
        <w:t>lookafter</w:t>
      </w:r>
      <w:r w:rsidRPr="00920FD4">
        <w:rPr>
          <w:rFonts w:ascii="Times New Roman" w:hAnsi="Times New Roman" w:cs="Times New Roman"/>
          <w:i/>
          <w:sz w:val="24"/>
          <w:szCs w:val="24"/>
        </w:rPr>
        <w:t xml:space="preserve">, </w:t>
      </w:r>
      <w:r w:rsidRPr="00920FD4">
        <w:rPr>
          <w:rFonts w:ascii="Times New Roman" w:hAnsi="Times New Roman" w:cs="Times New Roman"/>
          <w:i/>
          <w:sz w:val="24"/>
          <w:szCs w:val="24"/>
          <w:lang w:val="en-US"/>
        </w:rPr>
        <w:t>giveup</w:t>
      </w:r>
      <w:r w:rsidRPr="00920FD4">
        <w:rPr>
          <w:rFonts w:ascii="Times New Roman" w:hAnsi="Times New Roman" w:cs="Times New Roman"/>
          <w:i/>
          <w:sz w:val="24"/>
          <w:szCs w:val="24"/>
        </w:rPr>
        <w:t xml:space="preserve">, </w:t>
      </w:r>
      <w:r w:rsidRPr="00920FD4">
        <w:rPr>
          <w:rFonts w:ascii="Times New Roman" w:hAnsi="Times New Roman" w:cs="Times New Roman"/>
          <w:i/>
          <w:sz w:val="24"/>
          <w:szCs w:val="24"/>
          <w:lang w:val="en-US"/>
        </w:rPr>
        <w:t>beover</w:t>
      </w:r>
      <w:r w:rsidRPr="00920FD4">
        <w:rPr>
          <w:rFonts w:ascii="Times New Roman" w:hAnsi="Times New Roman" w:cs="Times New Roman"/>
          <w:i/>
          <w:sz w:val="24"/>
          <w:szCs w:val="24"/>
        </w:rPr>
        <w:t xml:space="preserve">, </w:t>
      </w:r>
      <w:r w:rsidRPr="00920FD4">
        <w:rPr>
          <w:rFonts w:ascii="Times New Roman" w:hAnsi="Times New Roman" w:cs="Times New Roman"/>
          <w:i/>
          <w:sz w:val="24"/>
          <w:szCs w:val="24"/>
          <w:lang w:val="en-US"/>
        </w:rPr>
        <w:t>writedowngeton</w:t>
      </w:r>
      <w:r w:rsidRPr="00920FD4">
        <w:rPr>
          <w:rFonts w:ascii="Times New Roman" w:hAnsi="Times New Roman" w:cs="Times New Roman"/>
          <w:i/>
          <w:sz w:val="24"/>
          <w:szCs w:val="24"/>
        </w:rPr>
        <w:t>).</w:t>
      </w:r>
      <w:r w:rsidRPr="00920FD4">
        <w:rPr>
          <w:rFonts w:ascii="Times New Roman" w:hAnsi="Times New Roman" w:cs="Times New Roman"/>
          <w:sz w:val="24"/>
          <w:szCs w:val="24"/>
        </w:rPr>
        <w:t xml:space="preserve"> Определение части речи по аффиксу.Распознавание и употребление в речи различных средств связи для обеспечения целостности высказывания. </w:t>
      </w:r>
      <w:r w:rsidRPr="00920FD4">
        <w:rPr>
          <w:rFonts w:ascii="Times New Roman" w:hAnsi="Times New Roman" w:cs="Times New Roman"/>
          <w:i/>
          <w:sz w:val="24"/>
          <w:szCs w:val="24"/>
        </w:rPr>
        <w:t xml:space="preserve">Распознавание и использование в речи устойчивых выражений и фраз (collocations – </w:t>
      </w:r>
      <w:r w:rsidRPr="00920FD4">
        <w:rPr>
          <w:rFonts w:ascii="Times New Roman" w:hAnsi="Times New Roman" w:cs="Times New Roman"/>
          <w:i/>
          <w:sz w:val="24"/>
          <w:szCs w:val="24"/>
          <w:lang w:val="en-US"/>
        </w:rPr>
        <w:t>gettoknowsomebody</w:t>
      </w:r>
      <w:r w:rsidRPr="00920FD4">
        <w:rPr>
          <w:rFonts w:ascii="Times New Roman" w:hAnsi="Times New Roman" w:cs="Times New Roman"/>
          <w:i/>
          <w:sz w:val="24"/>
          <w:szCs w:val="24"/>
        </w:rPr>
        <w:t xml:space="preserve">, </w:t>
      </w:r>
      <w:r w:rsidRPr="00920FD4">
        <w:rPr>
          <w:rFonts w:ascii="Times New Roman" w:hAnsi="Times New Roman" w:cs="Times New Roman"/>
          <w:i/>
          <w:sz w:val="24"/>
          <w:szCs w:val="24"/>
          <w:lang w:val="en-US"/>
        </w:rPr>
        <w:t>keepintouchwithsomebody</w:t>
      </w:r>
      <w:r w:rsidRPr="00920FD4">
        <w:rPr>
          <w:rFonts w:ascii="Times New Roman" w:hAnsi="Times New Roman" w:cs="Times New Roman"/>
          <w:i/>
          <w:sz w:val="24"/>
          <w:szCs w:val="24"/>
        </w:rPr>
        <w:t xml:space="preserve">, </w:t>
      </w:r>
      <w:r w:rsidRPr="00920FD4">
        <w:rPr>
          <w:rFonts w:ascii="Times New Roman" w:hAnsi="Times New Roman" w:cs="Times New Roman"/>
          <w:i/>
          <w:sz w:val="24"/>
          <w:szCs w:val="24"/>
          <w:lang w:val="en-US"/>
        </w:rPr>
        <w:t>lookforwardtodoingsomething</w:t>
      </w:r>
      <w:r w:rsidRPr="00920FD4">
        <w:rPr>
          <w:rFonts w:ascii="Times New Roman" w:hAnsi="Times New Roman" w:cs="Times New Roman"/>
          <w:i/>
          <w:sz w:val="24"/>
          <w:szCs w:val="24"/>
        </w:rPr>
        <w:t xml:space="preserve">) в рамках тем, включенных в раздел «Предметное содержание речи». </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Предметное содержание речи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Повседневная жизнь</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Здоровье</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Посещение  врача. Здоровый образ жизни.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Спорт</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Активный отдых. Экстремальные виды спорта.</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Городская и сельская жизнь</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Особенности городской и сельской жизни в России и странах изучаемого языка. Городская инфраструктура. Сельское хозяйство.</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Научно-технический прогресс</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Прогресс в науке. Космос. Новые информационные технологии.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Природа и экология</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lastRenderedPageBreak/>
        <w:t>Современная молодежь</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Увлечения и интересы. Связь с предыдущими поколениями. Образовательные поездки.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Профессии</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Современные профессии. Планы на будущее, проблемы выбора профессии. Образование и профессии.</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Страны изучаемого языка</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920FD4" w:rsidRPr="00920FD4" w:rsidRDefault="00920FD4" w:rsidP="00920FD4">
      <w:pPr>
        <w:jc w:val="both"/>
        <w:rPr>
          <w:rFonts w:ascii="Times New Roman" w:hAnsi="Times New Roman" w:cs="Times New Roman"/>
          <w:sz w:val="24"/>
          <w:szCs w:val="24"/>
        </w:rPr>
      </w:pPr>
      <w:r w:rsidRPr="00920FD4">
        <w:rPr>
          <w:rFonts w:ascii="Times New Roman" w:eastAsia="Times New Roman" w:hAnsi="Times New Roman" w:cs="Times New Roman"/>
          <w:b/>
          <w:sz w:val="24"/>
          <w:szCs w:val="24"/>
        </w:rPr>
        <w:t>Иностранные языки</w:t>
      </w:r>
    </w:p>
    <w:p w:rsidR="00920FD4" w:rsidRPr="00920FD4" w:rsidRDefault="00920FD4" w:rsidP="00920FD4">
      <w:pPr>
        <w:jc w:val="both"/>
        <w:rPr>
          <w:rFonts w:ascii="Times New Roman" w:hAnsi="Times New Roman" w:cs="Times New Roman"/>
          <w:sz w:val="24"/>
          <w:szCs w:val="24"/>
        </w:rPr>
      </w:pPr>
      <w:r w:rsidRPr="00920FD4">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384A95" w:rsidRDefault="003C7010" w:rsidP="004958A6">
      <w:pPr>
        <w:pStyle w:val="ab"/>
        <w:spacing w:line="276" w:lineRule="auto"/>
        <w:jc w:val="both"/>
        <w:rPr>
          <w:b/>
          <w:sz w:val="24"/>
          <w:szCs w:val="24"/>
        </w:rPr>
      </w:pPr>
      <w:r>
        <w:rPr>
          <w:b/>
          <w:sz w:val="24"/>
          <w:szCs w:val="24"/>
        </w:rPr>
        <w:t xml:space="preserve">2.2.8. </w:t>
      </w:r>
      <w:r w:rsidR="00270731">
        <w:rPr>
          <w:b/>
          <w:sz w:val="24"/>
          <w:szCs w:val="24"/>
        </w:rPr>
        <w:t xml:space="preserve"> История</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Место учебного предмета «История»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384A95" w:rsidRPr="00384A95" w:rsidRDefault="00384A95" w:rsidP="00384A95">
      <w:pPr>
        <w:spacing w:line="240" w:lineRule="auto"/>
        <w:ind w:firstLine="709"/>
        <w:jc w:val="both"/>
        <w:rPr>
          <w:rFonts w:ascii="Times New Roman" w:hAnsi="Times New Roman" w:cs="Times New Roman"/>
          <w:color w:val="000000"/>
          <w:sz w:val="24"/>
          <w:szCs w:val="24"/>
          <w:shd w:val="clear" w:color="auto" w:fill="B2FB82"/>
        </w:rPr>
      </w:pPr>
      <w:r w:rsidRPr="00384A95">
        <w:rPr>
          <w:rFonts w:ascii="Times New Roman" w:hAnsi="Times New Roman" w:cs="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Предмет «История» на углубленном уровне включает в себя расширенное содержание «Истории» на базовом уровне, а также </w:t>
      </w:r>
      <w:r w:rsidRPr="00384A95">
        <w:rPr>
          <w:rFonts w:ascii="Times New Roman" w:hAnsi="Times New Roman" w:cs="Times New Roman"/>
          <w:bCs/>
          <w:sz w:val="24"/>
          <w:szCs w:val="24"/>
        </w:rPr>
        <w:t xml:space="preserve">повторительно-обобщающий курс </w:t>
      </w:r>
      <w:r w:rsidRPr="00384A95">
        <w:rPr>
          <w:rFonts w:ascii="Times New Roman" w:hAnsi="Times New Roman" w:cs="Times New Roman"/>
          <w:sz w:val="24"/>
          <w:szCs w:val="24"/>
        </w:rPr>
        <w:t>«</w:t>
      </w:r>
      <w:r w:rsidRPr="00384A95">
        <w:rPr>
          <w:rFonts w:ascii="Times New Roman" w:hAnsi="Times New Roman" w:cs="Times New Roman"/>
          <w:bCs/>
          <w:sz w:val="24"/>
          <w:szCs w:val="24"/>
        </w:rPr>
        <w:t xml:space="preserve">История России до 1914 года», </w:t>
      </w:r>
      <w:r w:rsidRPr="00384A95">
        <w:rPr>
          <w:rFonts w:ascii="Times New Roman" w:hAnsi="Times New Roman" w:cs="Times New Roman"/>
          <w:sz w:val="24"/>
          <w:szCs w:val="24"/>
        </w:rPr>
        <w:t>направленный на подготовку к итоговой аттестации и вступительным испытаниям в вузы.</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Общая характеристика примерной программы по истории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Cs/>
          <w:sz w:val="24"/>
          <w:szCs w:val="24"/>
        </w:rPr>
        <w:t xml:space="preserve">В соответствии с требованиями Федерального закона «Об образовании в Российской Федерации», </w:t>
      </w:r>
      <w:r w:rsidRPr="00384A95">
        <w:rPr>
          <w:rFonts w:ascii="Times New Roman" w:hAnsi="Times New Roman" w:cs="Times New Roman"/>
          <w:sz w:val="24"/>
          <w:szCs w:val="24"/>
        </w:rPr>
        <w:t>ФГОС СОО</w:t>
      </w:r>
      <w:r w:rsidRPr="00384A95">
        <w:rPr>
          <w:rFonts w:ascii="Times New Roman" w:hAnsi="Times New Roman" w:cs="Times New Roman"/>
          <w:bCs/>
          <w:sz w:val="24"/>
          <w:szCs w:val="24"/>
        </w:rPr>
        <w:t xml:space="preserve">, </w:t>
      </w:r>
      <w:r w:rsidRPr="00384A95">
        <w:rPr>
          <w:rFonts w:ascii="Times New Roman" w:hAnsi="Times New Roman" w:cs="Times New Roman"/>
          <w:b/>
          <w:bCs/>
          <w:sz w:val="24"/>
          <w:szCs w:val="24"/>
        </w:rPr>
        <w:t>главной целью</w:t>
      </w:r>
      <w:r w:rsidRPr="00384A95">
        <w:rPr>
          <w:rFonts w:ascii="Times New Roman" w:hAnsi="Times New Roman" w:cs="Times New Roman"/>
          <w:bCs/>
          <w:sz w:val="24"/>
          <w:szCs w:val="24"/>
        </w:rPr>
        <w:t xml:space="preserve"> школьного исторического образования</w:t>
      </w:r>
      <w:r w:rsidRPr="00384A95">
        <w:rPr>
          <w:rFonts w:ascii="Times New Roman" w:hAnsi="Times New Roman" w:cs="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2) овладение системными историческими знаниями, понимание места и роли России в мировой истории;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4) формирование умений оценивать различные исторические версии.</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384A95" w:rsidRPr="00384A95" w:rsidRDefault="00384A95" w:rsidP="00384A95">
      <w:pPr>
        <w:pStyle w:val="a0"/>
        <w:spacing w:line="240" w:lineRule="auto"/>
        <w:ind w:firstLine="709"/>
        <w:rPr>
          <w:sz w:val="24"/>
          <w:szCs w:val="24"/>
        </w:rPr>
      </w:pPr>
      <w:r w:rsidRPr="00384A95">
        <w:rPr>
          <w:sz w:val="24"/>
          <w:szCs w:val="24"/>
        </w:rPr>
        <w:t xml:space="preserve">идея преемственности исторических периодов, в т. ч. </w:t>
      </w:r>
      <w:r w:rsidRPr="00384A95">
        <w:rPr>
          <w:iCs/>
          <w:sz w:val="24"/>
          <w:szCs w:val="24"/>
        </w:rPr>
        <w:t>непрерывности</w:t>
      </w:r>
      <w:r w:rsidRPr="00384A95">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84A95" w:rsidRPr="00384A95" w:rsidRDefault="00384A95" w:rsidP="00384A95">
      <w:pPr>
        <w:pStyle w:val="a0"/>
        <w:spacing w:line="240" w:lineRule="auto"/>
        <w:ind w:firstLine="709"/>
        <w:rPr>
          <w:sz w:val="24"/>
          <w:szCs w:val="24"/>
        </w:rPr>
      </w:pPr>
      <w:r w:rsidRPr="00384A95">
        <w:rPr>
          <w:sz w:val="24"/>
          <w:szCs w:val="24"/>
        </w:rPr>
        <w:t xml:space="preserve">рассмотрение истории России как </w:t>
      </w:r>
      <w:r w:rsidRPr="00384A95">
        <w:rPr>
          <w:iCs/>
          <w:sz w:val="24"/>
          <w:szCs w:val="24"/>
        </w:rPr>
        <w:t>неотъемлемой части мирового исторического процесса</w:t>
      </w:r>
      <w:r w:rsidRPr="00384A95">
        <w:rPr>
          <w:sz w:val="24"/>
          <w:szCs w:val="24"/>
        </w:rPr>
        <w:t xml:space="preserve">, понимание особенностей ее развития, места и роли в мировой истории и в современном мире; </w:t>
      </w:r>
    </w:p>
    <w:p w:rsidR="00384A95" w:rsidRPr="00384A95" w:rsidRDefault="00384A95" w:rsidP="00384A95">
      <w:pPr>
        <w:pStyle w:val="a0"/>
        <w:spacing w:line="240" w:lineRule="auto"/>
        <w:ind w:firstLine="709"/>
        <w:rPr>
          <w:sz w:val="24"/>
          <w:szCs w:val="24"/>
        </w:rPr>
      </w:pPr>
      <w:r w:rsidRPr="00384A95">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84A95" w:rsidRPr="00384A95" w:rsidRDefault="00384A95" w:rsidP="00384A95">
      <w:pPr>
        <w:pStyle w:val="a0"/>
        <w:spacing w:line="240" w:lineRule="auto"/>
        <w:ind w:firstLine="709"/>
        <w:rPr>
          <w:sz w:val="24"/>
          <w:szCs w:val="24"/>
        </w:rPr>
      </w:pPr>
      <w:r w:rsidRPr="00384A95">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84A95" w:rsidRPr="00384A95" w:rsidRDefault="00384A95" w:rsidP="00384A95">
      <w:pPr>
        <w:pStyle w:val="a0"/>
        <w:spacing w:line="240" w:lineRule="auto"/>
        <w:ind w:firstLine="709"/>
        <w:rPr>
          <w:sz w:val="24"/>
          <w:szCs w:val="24"/>
        </w:rPr>
      </w:pPr>
      <w:r w:rsidRPr="00384A95">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84A95" w:rsidRPr="00384A95" w:rsidRDefault="00384A95" w:rsidP="00384A95">
      <w:pPr>
        <w:pStyle w:val="a0"/>
        <w:spacing w:line="240" w:lineRule="auto"/>
        <w:ind w:firstLine="709"/>
        <w:rPr>
          <w:sz w:val="24"/>
          <w:szCs w:val="24"/>
        </w:rPr>
      </w:pPr>
      <w:r w:rsidRPr="00384A95">
        <w:rPr>
          <w:sz w:val="24"/>
          <w:szCs w:val="24"/>
        </w:rPr>
        <w:t>познавательное значение российской, региональной и мировой истории;</w:t>
      </w:r>
    </w:p>
    <w:p w:rsidR="00384A95" w:rsidRPr="00384A95" w:rsidRDefault="00384A95" w:rsidP="00384A95">
      <w:pPr>
        <w:pStyle w:val="a0"/>
        <w:spacing w:line="240" w:lineRule="auto"/>
        <w:ind w:firstLine="709"/>
        <w:rPr>
          <w:sz w:val="24"/>
          <w:szCs w:val="24"/>
        </w:rPr>
      </w:pPr>
      <w:r w:rsidRPr="00384A95">
        <w:rPr>
          <w:sz w:val="24"/>
          <w:szCs w:val="24"/>
        </w:rPr>
        <w:t>формирование требований к каждой ступени непрерывного исторического образования на протяжении всей жизни.</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384A95" w:rsidRPr="00384A95" w:rsidRDefault="00384A95" w:rsidP="00384A95">
      <w:pPr>
        <w:pStyle w:val="a0"/>
        <w:spacing w:line="240" w:lineRule="auto"/>
        <w:ind w:firstLine="709"/>
        <w:rPr>
          <w:sz w:val="24"/>
          <w:szCs w:val="24"/>
        </w:rPr>
      </w:pPr>
      <w:r w:rsidRPr="00384A95">
        <w:rPr>
          <w:sz w:val="24"/>
          <w:szCs w:val="24"/>
        </w:rPr>
        <w:t>принцип научности, определяющий соответствие учебных единиц основным результатам научных исследований;</w:t>
      </w:r>
    </w:p>
    <w:p w:rsidR="00384A95" w:rsidRPr="00384A95" w:rsidRDefault="00384A95" w:rsidP="00384A95">
      <w:pPr>
        <w:pStyle w:val="a0"/>
        <w:spacing w:line="240" w:lineRule="auto"/>
        <w:ind w:firstLine="709"/>
        <w:rPr>
          <w:sz w:val="24"/>
          <w:szCs w:val="24"/>
        </w:rPr>
      </w:pPr>
      <w:r w:rsidRPr="00384A95">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84A95" w:rsidRPr="00384A95" w:rsidRDefault="00384A95" w:rsidP="00384A95">
      <w:pPr>
        <w:pStyle w:val="a0"/>
        <w:spacing w:line="240" w:lineRule="auto"/>
        <w:ind w:firstLine="709"/>
        <w:rPr>
          <w:sz w:val="24"/>
          <w:szCs w:val="24"/>
        </w:rPr>
      </w:pPr>
      <w:r w:rsidRPr="00384A95">
        <w:rPr>
          <w:sz w:val="24"/>
          <w:szCs w:val="24"/>
        </w:rPr>
        <w:t xml:space="preserve">многофакторный подход к освещению истории всех сторон жизни государства и общества; </w:t>
      </w:r>
    </w:p>
    <w:p w:rsidR="00384A95" w:rsidRPr="00384A95" w:rsidRDefault="00384A95" w:rsidP="00384A95">
      <w:pPr>
        <w:pStyle w:val="a0"/>
        <w:spacing w:line="240" w:lineRule="auto"/>
        <w:ind w:firstLine="709"/>
        <w:rPr>
          <w:sz w:val="24"/>
          <w:szCs w:val="24"/>
        </w:rPr>
      </w:pPr>
      <w:r w:rsidRPr="00384A95">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84A95" w:rsidRPr="00384A95" w:rsidRDefault="00384A95" w:rsidP="00384A95">
      <w:pPr>
        <w:pStyle w:val="a0"/>
        <w:spacing w:line="240" w:lineRule="auto"/>
        <w:ind w:firstLine="709"/>
        <w:rPr>
          <w:sz w:val="24"/>
          <w:szCs w:val="24"/>
        </w:rPr>
      </w:pPr>
      <w:r w:rsidRPr="00384A95">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Новейшая история</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Мир накануне и в годы Первой мировой войны</w:t>
      </w:r>
    </w:p>
    <w:p w:rsidR="00384A95" w:rsidRPr="00384A95" w:rsidRDefault="00384A95" w:rsidP="00384A95">
      <w:pPr>
        <w:spacing w:line="240" w:lineRule="auto"/>
        <w:ind w:firstLine="709"/>
        <w:jc w:val="both"/>
        <w:rPr>
          <w:rFonts w:ascii="Times New Roman" w:eastAsia="Times New Roman" w:hAnsi="Times New Roman" w:cs="Times New Roman"/>
          <w:b/>
          <w:bCs/>
          <w:iCs/>
          <w:sz w:val="24"/>
          <w:szCs w:val="24"/>
        </w:rPr>
      </w:pPr>
      <w:r w:rsidRPr="00384A95">
        <w:rPr>
          <w:rFonts w:ascii="Times New Roman" w:eastAsia="Times New Roman" w:hAnsi="Times New Roman" w:cs="Times New Roman"/>
          <w:b/>
          <w:bCs/>
          <w:iCs/>
          <w:sz w:val="24"/>
          <w:szCs w:val="24"/>
        </w:rPr>
        <w:t>Мир накануне Первой мировой войны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384A95">
        <w:rPr>
          <w:rFonts w:ascii="Times New Roman" w:eastAsia="Times New Roman" w:hAnsi="Times New Roman" w:cs="Times New Roman"/>
          <w:i/>
          <w:sz w:val="24"/>
          <w:szCs w:val="24"/>
        </w:rPr>
        <w:t>Расширение избирательного права.</w:t>
      </w:r>
      <w:r w:rsidRPr="00384A95">
        <w:rPr>
          <w:rFonts w:ascii="Times New Roman" w:eastAsia="Times New Roman" w:hAnsi="Times New Roman" w:cs="Times New Roman"/>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384A95">
        <w:rPr>
          <w:rFonts w:ascii="Times New Roman" w:eastAsia="Times New Roman" w:hAnsi="Times New Roman" w:cs="Times New Roman"/>
          <w:i/>
          <w:sz w:val="24"/>
          <w:szCs w:val="24"/>
        </w:rPr>
        <w:t>Гонка вооружений и милитаризация. Пропаганда.</w:t>
      </w:r>
      <w:r w:rsidRPr="00384A95">
        <w:rPr>
          <w:rFonts w:ascii="Times New Roman" w:eastAsia="Times New Roman" w:hAnsi="Times New Roman" w:cs="Times New Roman"/>
          <w:sz w:val="24"/>
          <w:szCs w:val="24"/>
        </w:rPr>
        <w:t xml:space="preserve"> Региональные конфликты накануне Первой мировой войны. Причины Первой мировой войны.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Первая мировая война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384A95">
        <w:rPr>
          <w:rFonts w:ascii="Times New Roman" w:eastAsia="Times New Roman" w:hAnsi="Times New Roman" w:cs="Times New Roman"/>
          <w:i/>
          <w:sz w:val="24"/>
          <w:szCs w:val="24"/>
        </w:rPr>
        <w:t>«Бег к морю».</w:t>
      </w:r>
      <w:r w:rsidRPr="00384A95">
        <w:rPr>
          <w:rFonts w:ascii="Times New Roman" w:eastAsia="Times New Roman" w:hAnsi="Times New Roman" w:cs="Times New Roman"/>
          <w:sz w:val="24"/>
          <w:szCs w:val="24"/>
        </w:rPr>
        <w:t xml:space="preserve"> Сражение на Марне. Победа российской армии под Гумбиненом и поражение под Танненбергом. Наступление в Галиции. </w:t>
      </w:r>
      <w:r w:rsidRPr="00384A95">
        <w:rPr>
          <w:rFonts w:ascii="Times New Roman" w:eastAsia="Times New Roman" w:hAnsi="Times New Roman" w:cs="Times New Roman"/>
          <w:i/>
          <w:sz w:val="24"/>
          <w:szCs w:val="24"/>
        </w:rPr>
        <w:t>Морское сражение при Гельголанде. Вступление в войну Османской империи.</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Вступление в войну Болгарии и Италии. Поражение Сербии.</w:t>
      </w:r>
      <w:r w:rsidRPr="00384A95">
        <w:rPr>
          <w:rFonts w:ascii="Times New Roman" w:eastAsia="Times New Roman" w:hAnsi="Times New Roman" w:cs="Times New Roman"/>
          <w:sz w:val="24"/>
          <w:szCs w:val="24"/>
        </w:rPr>
        <w:t xml:space="preserve"> Четверной союз (Центральные державы). Верден. Отступление российской армии. Сомма. </w:t>
      </w:r>
      <w:r w:rsidRPr="00384A95">
        <w:rPr>
          <w:rFonts w:ascii="Times New Roman" w:eastAsia="Times New Roman" w:hAnsi="Times New Roman" w:cs="Times New Roman"/>
          <w:i/>
          <w:sz w:val="24"/>
          <w:szCs w:val="24"/>
        </w:rPr>
        <w:t>Война в Месопотамии.</w:t>
      </w:r>
      <w:r w:rsidRPr="00384A95">
        <w:rPr>
          <w:rFonts w:ascii="Times New Roman" w:eastAsia="Times New Roman" w:hAnsi="Times New Roman" w:cs="Times New Roman"/>
          <w:sz w:val="24"/>
          <w:szCs w:val="24"/>
        </w:rPr>
        <w:t xml:space="preserve"> Геноцид в Османской империи. </w:t>
      </w:r>
      <w:r w:rsidRPr="00384A95">
        <w:rPr>
          <w:rFonts w:ascii="Times New Roman" w:eastAsia="Times New Roman" w:hAnsi="Times New Roman" w:cs="Times New Roman"/>
          <w:i/>
          <w:sz w:val="24"/>
          <w:szCs w:val="24"/>
        </w:rPr>
        <w:t>Ютландское сражение. Вступление в войну Румынии.</w:t>
      </w:r>
      <w:r w:rsidRPr="00384A95">
        <w:rPr>
          <w:rFonts w:ascii="Times New Roman" w:eastAsia="Times New Roman" w:hAnsi="Times New Roman" w:cs="Times New Roman"/>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sidRPr="00384A95">
        <w:rPr>
          <w:rFonts w:ascii="Times New Roman" w:eastAsia="Times New Roman" w:hAnsi="Times New Roman" w:cs="Times New Roman"/>
          <w:i/>
          <w:sz w:val="24"/>
          <w:szCs w:val="24"/>
        </w:rPr>
        <w:t>Война в Азии.</w:t>
      </w:r>
      <w:r w:rsidRPr="00384A95">
        <w:rPr>
          <w:rFonts w:ascii="Times New Roman" w:eastAsia="Times New Roman" w:hAnsi="Times New Roman" w:cs="Times New Roman"/>
          <w:sz w:val="24"/>
          <w:szCs w:val="24"/>
        </w:rPr>
        <w:t xml:space="preserve"> Капитуляция государств Четверного союза. </w:t>
      </w:r>
      <w:r w:rsidRPr="00384A95">
        <w:rPr>
          <w:rFonts w:ascii="Times New Roman" w:eastAsia="Times New Roman" w:hAnsi="Times New Roman" w:cs="Times New Roman"/>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384A95">
        <w:rPr>
          <w:rFonts w:ascii="Times New Roman" w:eastAsia="Times New Roman" w:hAnsi="Times New Roman" w:cs="Times New Roman"/>
          <w:sz w:val="24"/>
          <w:szCs w:val="24"/>
        </w:rPr>
        <w:t xml:space="preserve"> Политические, экономические, социальные и культурные последствия Первой мировой войны.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lastRenderedPageBreak/>
        <w:t>Межвоенный период (1918–1939)</w:t>
      </w:r>
    </w:p>
    <w:p w:rsidR="00384A95" w:rsidRPr="00384A95" w:rsidRDefault="00384A95" w:rsidP="00384A95">
      <w:pPr>
        <w:spacing w:line="240" w:lineRule="auto"/>
        <w:ind w:firstLine="709"/>
        <w:jc w:val="both"/>
        <w:rPr>
          <w:rFonts w:ascii="Times New Roman" w:eastAsia="Times New Roman" w:hAnsi="Times New Roman" w:cs="Times New Roman"/>
          <w:b/>
          <w:bCs/>
          <w:iCs/>
          <w:sz w:val="24"/>
          <w:szCs w:val="24"/>
        </w:rPr>
      </w:pPr>
      <w:r w:rsidRPr="00384A95">
        <w:rPr>
          <w:rFonts w:ascii="Times New Roman" w:eastAsia="Times New Roman" w:hAnsi="Times New Roman" w:cs="Times New Roman"/>
          <w:b/>
          <w:bCs/>
          <w:iCs/>
          <w:sz w:val="24"/>
          <w:szCs w:val="24"/>
        </w:rPr>
        <w:t>Революционная волна после Первой мировой войны</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Образование новых национальных государств. </w:t>
      </w:r>
      <w:r w:rsidRPr="00384A95">
        <w:rPr>
          <w:rFonts w:ascii="Times New Roman" w:eastAsia="Times New Roman" w:hAnsi="Times New Roman" w:cs="Times New Roman"/>
          <w:i/>
          <w:sz w:val="24"/>
          <w:szCs w:val="24"/>
        </w:rPr>
        <w:t>Народы бывшей российской империи: независимость и вхождение в СССР.</w:t>
      </w:r>
      <w:r w:rsidRPr="00384A95">
        <w:rPr>
          <w:rFonts w:ascii="Times New Roman" w:eastAsia="Times New Roman" w:hAnsi="Times New Roman" w:cs="Times New Roman"/>
          <w:sz w:val="24"/>
          <w:szCs w:val="24"/>
        </w:rPr>
        <w:t xml:space="preserve"> Ноябрьская революция в Германии. Веймарская республика. </w:t>
      </w:r>
      <w:r w:rsidRPr="00384A95">
        <w:rPr>
          <w:rFonts w:ascii="Times New Roman" w:eastAsia="Times New Roman" w:hAnsi="Times New Roman" w:cs="Times New Roman"/>
          <w:i/>
          <w:sz w:val="24"/>
          <w:szCs w:val="24"/>
        </w:rPr>
        <w:t>Антиколониальные выступления в Азии и Северной Африке.</w:t>
      </w:r>
      <w:r w:rsidRPr="00384A95">
        <w:rPr>
          <w:rFonts w:ascii="Times New Roman" w:eastAsia="Times New Roman" w:hAnsi="Times New Roman" w:cs="Times New Roman"/>
          <w:sz w:val="24"/>
          <w:szCs w:val="24"/>
        </w:rPr>
        <w:t xml:space="preserve"> Образование Коминтерна. </w:t>
      </w:r>
      <w:r w:rsidRPr="00384A95">
        <w:rPr>
          <w:rFonts w:ascii="Times New Roman" w:eastAsia="Times New Roman" w:hAnsi="Times New Roman" w:cs="Times New Roman"/>
          <w:i/>
          <w:sz w:val="24"/>
          <w:szCs w:val="24"/>
        </w:rPr>
        <w:t>Венгерская советская республика.</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 xml:space="preserve">Образование республики в Турции и кемализм.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Версальско-вашингтонская система</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384A95">
        <w:rPr>
          <w:rFonts w:ascii="Times New Roman" w:eastAsia="Times New Roman" w:hAnsi="Times New Roman" w:cs="Times New Roman"/>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Страны Запада в 1920-е гг.</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384A95">
        <w:rPr>
          <w:rFonts w:ascii="Times New Roman" w:eastAsia="Times New Roman" w:hAnsi="Times New Roman" w:cs="Times New Roman"/>
          <w:i/>
          <w:sz w:val="24"/>
          <w:szCs w:val="24"/>
        </w:rPr>
        <w:t>Авторитарные режимы в Европе: Польша и Испания.</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Б. Муссолини и идеи фашизма.</w:t>
      </w:r>
      <w:r w:rsidRPr="00384A95">
        <w:rPr>
          <w:rFonts w:ascii="Times New Roman" w:eastAsia="Times New Roman" w:hAnsi="Times New Roman" w:cs="Times New Roman"/>
          <w:sz w:val="24"/>
          <w:szCs w:val="24"/>
        </w:rPr>
        <w:t xml:space="preserve"> Приход фашистов к власти в Италии. Создание фашистского режима. </w:t>
      </w:r>
      <w:r w:rsidRPr="00384A95">
        <w:rPr>
          <w:rFonts w:ascii="Times New Roman" w:eastAsia="Times New Roman" w:hAnsi="Times New Roman" w:cs="Times New Roman"/>
          <w:i/>
          <w:sz w:val="24"/>
          <w:szCs w:val="24"/>
        </w:rPr>
        <w:t>Кризис Матеотти.</w:t>
      </w:r>
      <w:r w:rsidRPr="00384A95">
        <w:rPr>
          <w:rFonts w:ascii="Times New Roman" w:eastAsia="Times New Roman" w:hAnsi="Times New Roman" w:cs="Times New Roman"/>
          <w:sz w:val="24"/>
          <w:szCs w:val="24"/>
        </w:rPr>
        <w:t xml:space="preserve"> Фашистский режим в Италии.</w:t>
      </w:r>
    </w:p>
    <w:p w:rsidR="00384A95" w:rsidRPr="00384A95" w:rsidRDefault="00384A95" w:rsidP="00384A95">
      <w:pPr>
        <w:spacing w:line="240" w:lineRule="auto"/>
        <w:ind w:firstLine="709"/>
        <w:jc w:val="both"/>
        <w:rPr>
          <w:rFonts w:ascii="Times New Roman" w:hAnsi="Times New Roman" w:cs="Times New Roman"/>
          <w:b/>
          <w:bCs/>
          <w:iCs/>
          <w:sz w:val="24"/>
          <w:szCs w:val="24"/>
        </w:rPr>
      </w:pPr>
      <w:r w:rsidRPr="00384A95">
        <w:rPr>
          <w:rFonts w:ascii="Times New Roman" w:hAnsi="Times New Roman" w:cs="Times New Roman"/>
          <w:b/>
          <w:bCs/>
          <w:iCs/>
          <w:sz w:val="24"/>
          <w:szCs w:val="24"/>
        </w:rPr>
        <w:t>Политическое развитие стран Южной и Восточной Азии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Китай после Синьхайской революции. </w:t>
      </w:r>
      <w:r w:rsidRPr="00384A95">
        <w:rPr>
          <w:rFonts w:ascii="Times New Roman" w:eastAsia="Times New Roman" w:hAnsi="Times New Roman" w:cs="Times New Roman"/>
          <w:i/>
          <w:sz w:val="24"/>
          <w:szCs w:val="24"/>
        </w:rPr>
        <w:t>Революция в Китае и Северный поход.</w:t>
      </w:r>
      <w:r w:rsidRPr="00384A95">
        <w:rPr>
          <w:rFonts w:ascii="Times New Roman" w:eastAsia="Times New Roman" w:hAnsi="Times New Roman" w:cs="Times New Roman"/>
          <w:sz w:val="24"/>
          <w:szCs w:val="24"/>
        </w:rPr>
        <w:t xml:space="preserve"> Режим Чан Кайши и гражданская война с коммунистами. </w:t>
      </w:r>
      <w:r w:rsidRPr="00384A95">
        <w:rPr>
          <w:rFonts w:ascii="Times New Roman" w:eastAsia="Times New Roman" w:hAnsi="Times New Roman" w:cs="Times New Roman"/>
          <w:i/>
          <w:sz w:val="24"/>
          <w:szCs w:val="24"/>
        </w:rPr>
        <w:t>«Великий поход» Красной армии Китая.</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384A95">
        <w:rPr>
          <w:rFonts w:ascii="Times New Roman" w:eastAsia="Times New Roman" w:hAnsi="Times New Roman" w:cs="Times New Roman"/>
          <w:sz w:val="24"/>
          <w:szCs w:val="24"/>
        </w:rPr>
        <w:t xml:space="preserve"> Индийский национальный конгресс и М. Ганди.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Великая депрессия. Мировой экономический кризис. Преобразования Ф. Рузвельта в США</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384A95">
        <w:rPr>
          <w:rFonts w:ascii="Times New Roman" w:eastAsia="Times New Roman" w:hAnsi="Times New Roman" w:cs="Times New Roman"/>
          <w:i/>
          <w:sz w:val="24"/>
          <w:szCs w:val="24"/>
        </w:rPr>
        <w:t>Закат либеральной идеологии.</w:t>
      </w:r>
      <w:r w:rsidRPr="00384A95">
        <w:rPr>
          <w:rFonts w:ascii="Times New Roman" w:eastAsia="Times New Roman" w:hAnsi="Times New Roman" w:cs="Times New Roman"/>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384A95">
        <w:rPr>
          <w:rFonts w:ascii="Times New Roman" w:eastAsia="Times New Roman" w:hAnsi="Times New Roman" w:cs="Times New Roman"/>
          <w:i/>
          <w:sz w:val="24"/>
          <w:szCs w:val="24"/>
        </w:rPr>
        <w:t>Общественно-политическое развитие стран Латинской Америки.</w:t>
      </w:r>
    </w:p>
    <w:p w:rsidR="00384A95" w:rsidRPr="00384A95" w:rsidRDefault="00384A95" w:rsidP="00384A95">
      <w:pPr>
        <w:spacing w:line="240" w:lineRule="auto"/>
        <w:ind w:firstLine="709"/>
        <w:jc w:val="both"/>
        <w:rPr>
          <w:rFonts w:ascii="Times New Roman" w:hAnsi="Times New Roman" w:cs="Times New Roman"/>
          <w:b/>
          <w:bCs/>
          <w:iCs/>
          <w:sz w:val="24"/>
          <w:szCs w:val="24"/>
        </w:rPr>
      </w:pPr>
      <w:r w:rsidRPr="00384A95">
        <w:rPr>
          <w:rFonts w:ascii="Times New Roman" w:hAnsi="Times New Roman" w:cs="Times New Roman"/>
          <w:b/>
          <w:bCs/>
          <w:iCs/>
          <w:sz w:val="24"/>
          <w:szCs w:val="24"/>
        </w:rPr>
        <w:t>Нарастание агрессии. Германский нацизм</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Нарастание агрессии в мире. Агрессия Японии против Китая в 1931–1933 гг. НСДАП и А. Гитлер. «Пивной» путч. Приход нацистов к власти. Поджог Рейхстага. «Ночь </w:t>
      </w:r>
      <w:r w:rsidRPr="00384A95">
        <w:rPr>
          <w:rFonts w:ascii="Times New Roman" w:eastAsia="Times New Roman" w:hAnsi="Times New Roman" w:cs="Times New Roman"/>
          <w:sz w:val="24"/>
          <w:szCs w:val="24"/>
        </w:rPr>
        <w:lastRenderedPageBreak/>
        <w:t>длинных ножей». Нюрнбергские законы. Нацистская диктатура в Германии. Подготовка Германии к войне.</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«Народный фронт» и Гражданская война в Испании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i/>
          <w:sz w:val="24"/>
          <w:szCs w:val="24"/>
        </w:rPr>
        <w:t>Борьба с фашизмом в Австрии и Франции.</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sz w:val="24"/>
          <w:szCs w:val="24"/>
          <w:lang w:val="en-US"/>
        </w:rPr>
        <w:t>VII</w:t>
      </w:r>
      <w:r w:rsidRPr="00384A95">
        <w:rPr>
          <w:rFonts w:ascii="Times New Roman" w:eastAsia="Times New Roman" w:hAnsi="Times New Roman" w:cs="Times New Roman"/>
          <w:sz w:val="24"/>
          <w:szCs w:val="24"/>
        </w:rPr>
        <w:t xml:space="preserve"> Конгресс Коминтерна. Политика «Народного фронта». </w:t>
      </w:r>
      <w:r w:rsidRPr="00384A95">
        <w:rPr>
          <w:rFonts w:ascii="Times New Roman" w:eastAsia="Times New Roman" w:hAnsi="Times New Roman" w:cs="Times New Roman"/>
          <w:i/>
          <w:sz w:val="24"/>
          <w:szCs w:val="24"/>
        </w:rPr>
        <w:t>Революция в Испании.</w:t>
      </w:r>
      <w:r w:rsidRPr="00384A95">
        <w:rPr>
          <w:rFonts w:ascii="Times New Roman" w:eastAsia="Times New Roman" w:hAnsi="Times New Roman" w:cs="Times New Roman"/>
          <w:sz w:val="24"/>
          <w:szCs w:val="24"/>
        </w:rPr>
        <w:t xml:space="preserve"> Победа «Народного фронта» в Испании. Франкистский мятеж и фашистское вмешательство. </w:t>
      </w:r>
      <w:r w:rsidRPr="00384A95">
        <w:rPr>
          <w:rFonts w:ascii="Times New Roman" w:eastAsia="Times New Roman" w:hAnsi="Times New Roman" w:cs="Times New Roman"/>
          <w:i/>
          <w:sz w:val="24"/>
          <w:szCs w:val="24"/>
        </w:rPr>
        <w:t>Социальные преобразования в Испании.</w:t>
      </w:r>
      <w:r w:rsidRPr="00384A95">
        <w:rPr>
          <w:rFonts w:ascii="Times New Roman" w:eastAsia="Times New Roman" w:hAnsi="Times New Roman" w:cs="Times New Roman"/>
          <w:sz w:val="24"/>
          <w:szCs w:val="24"/>
        </w:rPr>
        <w:t xml:space="preserve"> Политика «невмешательства». Советская помощь Испании. </w:t>
      </w:r>
      <w:r w:rsidRPr="00384A95">
        <w:rPr>
          <w:rFonts w:ascii="Times New Roman" w:eastAsia="Times New Roman" w:hAnsi="Times New Roman" w:cs="Times New Roman"/>
          <w:i/>
          <w:sz w:val="24"/>
          <w:szCs w:val="24"/>
        </w:rPr>
        <w:t xml:space="preserve">Оборона Мадрида. Сражения при Гвадалахаре и на Эбро. </w:t>
      </w:r>
      <w:r w:rsidRPr="00384A95">
        <w:rPr>
          <w:rFonts w:ascii="Times New Roman" w:eastAsia="Times New Roman" w:hAnsi="Times New Roman" w:cs="Times New Roman"/>
          <w:sz w:val="24"/>
          <w:szCs w:val="24"/>
        </w:rPr>
        <w:t>Поражение Испанской республики.</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Политика «умиротворения» агрессора</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384A95">
        <w:rPr>
          <w:rFonts w:ascii="Times New Roman" w:eastAsia="Times New Roman" w:hAnsi="Times New Roman" w:cs="Times New Roman"/>
          <w:i/>
          <w:sz w:val="24"/>
          <w:szCs w:val="24"/>
        </w:rPr>
        <w:t>Итало-эфиопская война.</w:t>
      </w:r>
      <w:r w:rsidRPr="00384A95">
        <w:rPr>
          <w:rFonts w:ascii="Times New Roman" w:eastAsia="Times New Roman" w:hAnsi="Times New Roman" w:cs="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384A95">
        <w:rPr>
          <w:rFonts w:ascii="Times New Roman" w:eastAsia="Times New Roman" w:hAnsi="Times New Roman" w:cs="Times New Roman"/>
          <w:i/>
          <w:sz w:val="24"/>
          <w:szCs w:val="24"/>
        </w:rPr>
        <w:t>Раздел Восточной Европы на сферы влияния Германии и СССР.</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Развитие культуры в первой трети ХХ в.</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Основные направления в искусстве. Модернизм, авангардизм, сюрреализм, абстракционизм, реализм</w:t>
      </w:r>
      <w:r w:rsidRPr="00384A95">
        <w:rPr>
          <w:rFonts w:ascii="Times New Roman" w:eastAsia="Times New Roman" w:hAnsi="Times New Roman" w:cs="Times New Roman"/>
          <w:i/>
          <w:sz w:val="24"/>
          <w:szCs w:val="24"/>
        </w:rPr>
        <w:t>. Психоанализ.</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Потерянное поколение.</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Ведущие деятели культуры первой трети ХХ в. Тоталитаризм и культура.</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Массовая культура. Олимпийское движение.</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Вторая мировая война</w:t>
      </w:r>
    </w:p>
    <w:p w:rsidR="00384A95" w:rsidRPr="00384A95" w:rsidRDefault="00384A95" w:rsidP="00384A95">
      <w:pPr>
        <w:spacing w:line="240" w:lineRule="auto"/>
        <w:ind w:firstLine="709"/>
        <w:jc w:val="both"/>
        <w:rPr>
          <w:rFonts w:ascii="Times New Roman" w:eastAsia="Times New Roman" w:hAnsi="Times New Roman" w:cs="Times New Roman"/>
          <w:b/>
          <w:bCs/>
          <w:iCs/>
          <w:sz w:val="24"/>
          <w:szCs w:val="24"/>
        </w:rPr>
      </w:pPr>
      <w:r w:rsidRPr="00384A95">
        <w:rPr>
          <w:rFonts w:ascii="Times New Roman" w:eastAsia="Times New Roman" w:hAnsi="Times New Roman" w:cs="Times New Roman"/>
          <w:b/>
          <w:bCs/>
          <w:iCs/>
          <w:sz w:val="24"/>
          <w:szCs w:val="24"/>
        </w:rPr>
        <w:t>Начало Второй мировой войны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384A95">
        <w:rPr>
          <w:rFonts w:ascii="Times New Roman" w:eastAsia="Times New Roman" w:hAnsi="Times New Roman" w:cs="Times New Roman"/>
          <w:i/>
          <w:sz w:val="24"/>
          <w:szCs w:val="24"/>
        </w:rPr>
        <w:t>Захват Германией Дании и Норвегии.</w:t>
      </w:r>
      <w:r w:rsidRPr="00384A95">
        <w:rPr>
          <w:rFonts w:ascii="Times New Roman" w:eastAsia="Times New Roman" w:hAnsi="Times New Roman" w:cs="Times New Roman"/>
          <w:sz w:val="24"/>
          <w:szCs w:val="24"/>
        </w:rPr>
        <w:t xml:space="preserve"> Разгром Франции и ее союзников. </w:t>
      </w:r>
      <w:r w:rsidRPr="00384A95">
        <w:rPr>
          <w:rFonts w:ascii="Times New Roman" w:eastAsia="Times New Roman" w:hAnsi="Times New Roman" w:cs="Times New Roman"/>
          <w:i/>
          <w:sz w:val="24"/>
          <w:szCs w:val="24"/>
        </w:rPr>
        <w:t>Германо-британская борьба и захват Балкан.</w:t>
      </w:r>
      <w:r w:rsidRPr="00384A95">
        <w:rPr>
          <w:rFonts w:ascii="Times New Roman" w:eastAsia="Times New Roman" w:hAnsi="Times New Roman" w:cs="Times New Roman"/>
          <w:sz w:val="24"/>
          <w:szCs w:val="24"/>
        </w:rPr>
        <w:t xml:space="preserve"> Битва за Британию. Рост советско-германских противоречий.</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Начало Великой Отечественной войны и войны на Тихом океане</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384A95">
        <w:rPr>
          <w:rFonts w:ascii="Times New Roman" w:eastAsia="Times New Roman" w:hAnsi="Times New Roman" w:cs="Times New Roman"/>
          <w:i/>
          <w:sz w:val="24"/>
          <w:szCs w:val="24"/>
        </w:rPr>
        <w:t>Идеологическое и политическое обоснование агрессивной политики нацистской Германии.</w:t>
      </w:r>
      <w:r w:rsidRPr="00384A95">
        <w:rPr>
          <w:rFonts w:ascii="Times New Roman" w:eastAsia="Times New Roman" w:hAnsi="Times New Roman" w:cs="Times New Roman"/>
          <w:sz w:val="24"/>
          <w:szCs w:val="24"/>
        </w:rPr>
        <w:t xml:space="preserve"> Планы Германии в отношении СССР. План «Ост». </w:t>
      </w:r>
      <w:r w:rsidRPr="00384A95">
        <w:rPr>
          <w:rFonts w:ascii="Times New Roman" w:eastAsia="Times New Roman" w:hAnsi="Times New Roman" w:cs="Times New Roman"/>
          <w:i/>
          <w:sz w:val="24"/>
          <w:szCs w:val="24"/>
        </w:rPr>
        <w:t>Планы союзников Германии и позиция нейтральных государств.</w:t>
      </w:r>
    </w:p>
    <w:p w:rsidR="00384A95" w:rsidRPr="00384A95" w:rsidRDefault="00384A95" w:rsidP="00384A95">
      <w:pPr>
        <w:spacing w:line="240" w:lineRule="auto"/>
        <w:ind w:firstLine="709"/>
        <w:jc w:val="both"/>
        <w:rPr>
          <w:rFonts w:ascii="Times New Roman" w:hAnsi="Times New Roman" w:cs="Times New Roman"/>
          <w:b/>
          <w:bCs/>
          <w:iCs/>
          <w:sz w:val="24"/>
          <w:szCs w:val="24"/>
        </w:rPr>
      </w:pPr>
      <w:r w:rsidRPr="00384A95">
        <w:rPr>
          <w:rFonts w:ascii="Times New Roman" w:hAnsi="Times New Roman" w:cs="Times New Roman"/>
          <w:b/>
          <w:bCs/>
          <w:iCs/>
          <w:sz w:val="24"/>
          <w:szCs w:val="24"/>
        </w:rPr>
        <w:t>Коренной перелом в войне</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Сталинградская битва. Курская битва. Война в Северной Африке. Сражение при Эль-Аламейне. </w:t>
      </w:r>
      <w:r w:rsidRPr="00384A95">
        <w:rPr>
          <w:rFonts w:ascii="Times New Roman" w:eastAsia="Times New Roman" w:hAnsi="Times New Roman" w:cs="Times New Roman"/>
          <w:i/>
          <w:sz w:val="24"/>
          <w:szCs w:val="24"/>
        </w:rPr>
        <w:t>Стратегические бомбардировки немецких территорий.</w:t>
      </w:r>
      <w:r w:rsidRPr="00384A95">
        <w:rPr>
          <w:rFonts w:ascii="Times New Roman" w:eastAsia="Times New Roman" w:hAnsi="Times New Roman" w:cs="Times New Roman"/>
          <w:sz w:val="24"/>
          <w:szCs w:val="24"/>
        </w:rPr>
        <w:t xml:space="preserve"> Высадка в Италии </w:t>
      </w:r>
      <w:r w:rsidRPr="00384A95">
        <w:rPr>
          <w:rFonts w:ascii="Times New Roman" w:eastAsia="Times New Roman" w:hAnsi="Times New Roman" w:cs="Times New Roman"/>
          <w:sz w:val="24"/>
          <w:szCs w:val="24"/>
        </w:rPr>
        <w:lastRenderedPageBreak/>
        <w:t xml:space="preserve">и падение режима Муссолини. Перелом в войне на Тихом океане. Тегеранская конференция. «Большая тройка». </w:t>
      </w:r>
      <w:r w:rsidRPr="00384A95">
        <w:rPr>
          <w:rFonts w:ascii="Times New Roman" w:eastAsia="Times New Roman" w:hAnsi="Times New Roman" w:cs="Times New Roman"/>
          <w:i/>
          <w:sz w:val="24"/>
          <w:szCs w:val="24"/>
        </w:rPr>
        <w:t>Каирская декларация. Роспуск Коминтерна.</w:t>
      </w:r>
    </w:p>
    <w:p w:rsidR="00384A95" w:rsidRPr="00384A95" w:rsidRDefault="00384A95" w:rsidP="00384A95">
      <w:pPr>
        <w:spacing w:line="240" w:lineRule="auto"/>
        <w:ind w:firstLine="709"/>
        <w:jc w:val="both"/>
        <w:rPr>
          <w:rFonts w:ascii="Times New Roman" w:hAnsi="Times New Roman" w:cs="Times New Roman"/>
          <w:b/>
          <w:bCs/>
          <w:iCs/>
          <w:sz w:val="24"/>
          <w:szCs w:val="24"/>
        </w:rPr>
      </w:pPr>
      <w:r w:rsidRPr="00384A95">
        <w:rPr>
          <w:rFonts w:ascii="Times New Roman" w:hAnsi="Times New Roman" w:cs="Times New Roman"/>
          <w:b/>
          <w:bCs/>
          <w:iCs/>
          <w:sz w:val="24"/>
          <w:szCs w:val="24"/>
        </w:rPr>
        <w:t>Жизнь во время войны. Сопротивление оккупантам</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384A95">
        <w:rPr>
          <w:rFonts w:ascii="Times New Roman" w:eastAsia="Times New Roman" w:hAnsi="Times New Roman" w:cs="Times New Roman"/>
          <w:i/>
          <w:sz w:val="24"/>
          <w:szCs w:val="24"/>
        </w:rPr>
        <w:t>Жизнь на оккупированных территориях.</w:t>
      </w:r>
      <w:r w:rsidRPr="00384A95">
        <w:rPr>
          <w:rFonts w:ascii="Times New Roman" w:eastAsia="Times New Roman" w:hAnsi="Times New Roman" w:cs="Times New Roman"/>
          <w:sz w:val="24"/>
          <w:szCs w:val="24"/>
        </w:rPr>
        <w:t xml:space="preserve"> Движение Сопротивления и коллаборационизм. </w:t>
      </w:r>
      <w:r w:rsidRPr="00384A95">
        <w:rPr>
          <w:rFonts w:ascii="Times New Roman" w:eastAsia="Times New Roman" w:hAnsi="Times New Roman" w:cs="Times New Roman"/>
          <w:i/>
          <w:sz w:val="24"/>
          <w:szCs w:val="24"/>
        </w:rPr>
        <w:t>Партизанская война в Югославии. Жизнь в США и Японии. Положение в нейтральных государствах.</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Разгром Германии, Японии и их союзников</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Открытие Второго фронта и наступление союзников. </w:t>
      </w:r>
      <w:r w:rsidRPr="00384A95">
        <w:rPr>
          <w:rFonts w:ascii="Times New Roman" w:eastAsia="Times New Roman" w:hAnsi="Times New Roman" w:cs="Times New Roman"/>
          <w:i/>
          <w:sz w:val="24"/>
          <w:szCs w:val="24"/>
        </w:rPr>
        <w:t>Переход на сторону антигитлеровской коалиции Румынии и Болгарии, выход из войны Финляндии. Восстания в Париже, Варшаве, Словакии.</w:t>
      </w:r>
      <w:r w:rsidRPr="00384A95">
        <w:rPr>
          <w:rFonts w:ascii="Times New Roman" w:eastAsia="Times New Roman" w:hAnsi="Times New Roman" w:cs="Times New Roman"/>
          <w:sz w:val="24"/>
          <w:szCs w:val="24"/>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Соревнование социальных систем</w:t>
      </w:r>
    </w:p>
    <w:p w:rsidR="00384A95" w:rsidRPr="00384A95" w:rsidRDefault="00384A95" w:rsidP="00384A95">
      <w:pPr>
        <w:spacing w:line="240" w:lineRule="auto"/>
        <w:ind w:firstLine="709"/>
        <w:jc w:val="both"/>
        <w:rPr>
          <w:rFonts w:ascii="Times New Roman" w:eastAsia="Times New Roman" w:hAnsi="Times New Roman" w:cs="Times New Roman"/>
          <w:b/>
          <w:bCs/>
          <w:iCs/>
          <w:sz w:val="24"/>
          <w:szCs w:val="24"/>
        </w:rPr>
      </w:pPr>
      <w:r w:rsidRPr="00384A95">
        <w:rPr>
          <w:rFonts w:ascii="Times New Roman" w:eastAsia="Times New Roman" w:hAnsi="Times New Roman" w:cs="Times New Roman"/>
          <w:b/>
          <w:bCs/>
          <w:iCs/>
          <w:sz w:val="24"/>
          <w:szCs w:val="24"/>
        </w:rPr>
        <w:t>Начало «холодной войны»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Причины «холодной войны». План Маршалла. </w:t>
      </w:r>
      <w:r w:rsidRPr="00384A95">
        <w:rPr>
          <w:rFonts w:ascii="Times New Roman" w:hAnsi="Times New Roman" w:cs="Times New Roman"/>
          <w:i/>
          <w:sz w:val="24"/>
          <w:szCs w:val="24"/>
        </w:rPr>
        <w:t>Гражданская война в Греции.</w:t>
      </w:r>
      <w:r w:rsidRPr="00384A95">
        <w:rPr>
          <w:rFonts w:ascii="Times New Roman" w:hAnsi="Times New Roman" w:cs="Times New Roman"/>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384A95">
        <w:rPr>
          <w:rFonts w:ascii="Times New Roman" w:hAnsi="Times New Roman" w:cs="Times New Roman"/>
          <w:i/>
          <w:sz w:val="24"/>
          <w:szCs w:val="24"/>
        </w:rPr>
        <w:t>Террор в Восточной Европе.</w:t>
      </w:r>
      <w:r w:rsidRPr="00384A95">
        <w:rPr>
          <w:rFonts w:ascii="Times New Roman" w:hAnsi="Times New Roman" w:cs="Times New Roman"/>
          <w:sz w:val="24"/>
          <w:szCs w:val="24"/>
        </w:rPr>
        <w:t xml:space="preserve"> Совет экономической взаимопомощи. НАТО. «Охота на ведьм» в США.</w:t>
      </w:r>
    </w:p>
    <w:p w:rsidR="00384A95" w:rsidRPr="00384A95" w:rsidRDefault="00384A95" w:rsidP="00384A95">
      <w:pPr>
        <w:spacing w:line="240" w:lineRule="auto"/>
        <w:ind w:firstLine="709"/>
        <w:jc w:val="both"/>
        <w:rPr>
          <w:rFonts w:ascii="Times New Roman" w:hAnsi="Times New Roman" w:cs="Times New Roman"/>
          <w:b/>
          <w:bCs/>
          <w:iCs/>
          <w:sz w:val="24"/>
          <w:szCs w:val="24"/>
        </w:rPr>
      </w:pPr>
      <w:r w:rsidRPr="00384A95">
        <w:rPr>
          <w:rFonts w:ascii="Times New Roman" w:hAnsi="Times New Roman" w:cs="Times New Roman"/>
          <w:b/>
          <w:bCs/>
          <w:iCs/>
          <w:sz w:val="24"/>
          <w:szCs w:val="24"/>
        </w:rPr>
        <w:t>Гонка вооружений. Берлинский и Карибский кризисы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lastRenderedPageBreak/>
        <w:t>Дальний Восток в 40–70-е гг. Войны и революции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i/>
          <w:sz w:val="24"/>
          <w:szCs w:val="24"/>
        </w:rPr>
        <w:t>Гражданская война в Китае.</w:t>
      </w:r>
      <w:r w:rsidRPr="00384A95">
        <w:rPr>
          <w:rFonts w:ascii="Times New Roman" w:eastAsia="Times New Roman" w:hAnsi="Times New Roman" w:cs="Times New Roman"/>
          <w:sz w:val="24"/>
          <w:szCs w:val="24"/>
        </w:rPr>
        <w:t xml:space="preserve"> Образование КНР. Война в Корее. </w:t>
      </w:r>
      <w:r w:rsidRPr="00384A95">
        <w:rPr>
          <w:rFonts w:ascii="Times New Roman" w:eastAsia="Times New Roman" w:hAnsi="Times New Roman" w:cs="Times New Roman"/>
          <w:i/>
          <w:sz w:val="24"/>
          <w:szCs w:val="24"/>
        </w:rPr>
        <w:t>Национально-освободительные и коммунистические движения в Юго-Восточной Азии. Индокитайские войны.</w:t>
      </w:r>
      <w:r w:rsidRPr="00384A95">
        <w:rPr>
          <w:rFonts w:ascii="Times New Roman" w:eastAsia="Times New Roman" w:hAnsi="Times New Roman" w:cs="Times New Roman"/>
          <w:sz w:val="24"/>
          <w:szCs w:val="24"/>
        </w:rPr>
        <w:t xml:space="preserve"> Поражение США и их союзников в Индокитае. Советско-китайский конфликт.</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«Разрядка»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Западная Европа и Северная Америка в 50–80-е годы ХХ века</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384A95">
        <w:rPr>
          <w:rFonts w:ascii="Times New Roman" w:eastAsia="Times New Roman" w:hAnsi="Times New Roman" w:cs="Times New Roman"/>
          <w:i/>
          <w:sz w:val="24"/>
          <w:szCs w:val="24"/>
        </w:rPr>
        <w:t>«Скандинавская модель» общественно-политического и социально-экономического развития.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384A95">
        <w:rPr>
          <w:rFonts w:ascii="Times New Roman" w:eastAsia="Times New Roman" w:hAnsi="Times New Roman" w:cs="Times New Roman"/>
          <w:i/>
          <w:sz w:val="24"/>
          <w:szCs w:val="24"/>
        </w:rPr>
        <w:t>Падение диктатур в Греции, Португалии и Испании.</w:t>
      </w:r>
      <w:r w:rsidRPr="00384A95">
        <w:rPr>
          <w:rFonts w:ascii="Times New Roman" w:eastAsia="Times New Roman" w:hAnsi="Times New Roman" w:cs="Times New Roman"/>
          <w:sz w:val="24"/>
          <w:szCs w:val="24"/>
        </w:rPr>
        <w:t xml:space="preserve"> Неоконсерватизм. Внутренняя политика Р. Рейгана.</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Достижения и кризисы социалистического мира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«Реальный социализм». Волнения в ГДР в 1953 г. </w:t>
      </w:r>
      <w:r w:rsidRPr="00384A95">
        <w:rPr>
          <w:rFonts w:ascii="Times New Roman" w:eastAsia="Times New Roman" w:hAnsi="Times New Roman" w:cs="Times New Roman"/>
          <w:i/>
          <w:sz w:val="24"/>
          <w:szCs w:val="24"/>
        </w:rPr>
        <w:t>ХХ съезд КПСС.</w:t>
      </w:r>
      <w:r w:rsidRPr="00384A95">
        <w:rPr>
          <w:rFonts w:ascii="Times New Roman" w:eastAsia="Times New Roman" w:hAnsi="Times New Roman" w:cs="Times New Roman"/>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Строительство социализма в Китае. </w:t>
      </w:r>
      <w:r w:rsidRPr="00384A95">
        <w:rPr>
          <w:rFonts w:ascii="Times New Roman" w:eastAsia="Times New Roman" w:hAnsi="Times New Roman" w:cs="Times New Roman"/>
          <w:i/>
          <w:sz w:val="24"/>
          <w:szCs w:val="24"/>
        </w:rPr>
        <w:t>Мао Цзэдун и маоизм.</w:t>
      </w:r>
      <w:r w:rsidRPr="00384A95">
        <w:rPr>
          <w:rFonts w:ascii="Times New Roman" w:eastAsia="Times New Roman" w:hAnsi="Times New Roman" w:cs="Times New Roman"/>
          <w:sz w:val="24"/>
          <w:szCs w:val="24"/>
        </w:rPr>
        <w:t xml:space="preserve"> «Культурная революция». Рыночные реформы в Китае. </w:t>
      </w:r>
      <w:r w:rsidRPr="00384A95">
        <w:rPr>
          <w:rFonts w:ascii="Times New Roman" w:eastAsia="Times New Roman" w:hAnsi="Times New Roman" w:cs="Times New Roman"/>
          <w:i/>
          <w:sz w:val="24"/>
          <w:szCs w:val="24"/>
        </w:rPr>
        <w:t>Коммунистический режим в Северной Корее. Полпотовский режим в Камбодже.</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Перестройка в СССР и «новое мышление». Экономические и политические последствия реформ в Китае. </w:t>
      </w:r>
      <w:r w:rsidRPr="00384A95">
        <w:rPr>
          <w:rFonts w:ascii="Times New Roman" w:eastAsia="Times New Roman" w:hAnsi="Times New Roman" w:cs="Times New Roman"/>
          <w:i/>
          <w:sz w:val="24"/>
          <w:szCs w:val="24"/>
        </w:rPr>
        <w:t>Антикоммунистические революции в Восточной Европе.</w:t>
      </w:r>
      <w:r w:rsidRPr="00384A95">
        <w:rPr>
          <w:rFonts w:ascii="Times New Roman" w:eastAsia="Times New Roman" w:hAnsi="Times New Roman" w:cs="Times New Roman"/>
          <w:sz w:val="24"/>
          <w:szCs w:val="24"/>
        </w:rPr>
        <w:t xml:space="preserve"> Распад Варшавского договора, СЭВ и СССР. </w:t>
      </w:r>
      <w:r w:rsidRPr="00384A95">
        <w:rPr>
          <w:rFonts w:ascii="Times New Roman" w:eastAsia="Times New Roman" w:hAnsi="Times New Roman" w:cs="Times New Roman"/>
          <w:i/>
          <w:sz w:val="24"/>
          <w:szCs w:val="24"/>
        </w:rPr>
        <w:t>Воссоздание независимых государств Балтии.</w:t>
      </w:r>
      <w:r w:rsidRPr="00384A95">
        <w:rPr>
          <w:rFonts w:ascii="Times New Roman" w:eastAsia="Times New Roman" w:hAnsi="Times New Roman" w:cs="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Латинская Америка в 1950–1990-е гг.</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Положение стран Латинской Америки в середине ХХ века. </w:t>
      </w:r>
      <w:r w:rsidRPr="00384A95">
        <w:rPr>
          <w:rFonts w:ascii="Times New Roman" w:eastAsia="Times New Roman" w:hAnsi="Times New Roman" w:cs="Times New Roman"/>
          <w:i/>
          <w:sz w:val="24"/>
          <w:szCs w:val="24"/>
        </w:rPr>
        <w:t>Аграрные реформы и импортзамещающая индустриализация.</w:t>
      </w:r>
      <w:r w:rsidRPr="00384A95">
        <w:rPr>
          <w:rFonts w:ascii="Times New Roman" w:eastAsia="Times New Roman" w:hAnsi="Times New Roman" w:cs="Times New Roman"/>
          <w:sz w:val="24"/>
          <w:szCs w:val="24"/>
        </w:rPr>
        <w:t xml:space="preserve"> Революция на Кубе. </w:t>
      </w:r>
      <w:r w:rsidRPr="00384A95">
        <w:rPr>
          <w:rFonts w:ascii="Times New Roman" w:eastAsia="Times New Roman" w:hAnsi="Times New Roman" w:cs="Times New Roman"/>
          <w:i/>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384A95">
        <w:rPr>
          <w:rFonts w:ascii="Times New Roman" w:eastAsia="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lastRenderedPageBreak/>
        <w:t>Страны Азии и Африки в 1940–1990-е гг.</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i/>
          <w:sz w:val="24"/>
          <w:szCs w:val="24"/>
        </w:rPr>
        <w:t>Колониальное общество. Роль итогов войны в подъеме антиколониальных движений в Тропической и Южной Африке.</w:t>
      </w:r>
      <w:r w:rsidRPr="00384A95">
        <w:rPr>
          <w:rFonts w:ascii="Times New Roman" w:eastAsia="Times New Roman" w:hAnsi="Times New Roman" w:cs="Times New Roman"/>
          <w:sz w:val="24"/>
          <w:szCs w:val="24"/>
        </w:rPr>
        <w:t xml:space="preserve"> Крушение колониальной системы и ее последствия. Выбор пути развития. </w:t>
      </w:r>
      <w:r w:rsidRPr="00384A95">
        <w:rPr>
          <w:rFonts w:ascii="Times New Roman" w:eastAsia="Times New Roman"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Арабские страны и возникновение государства Израиль. </w:t>
      </w:r>
      <w:r w:rsidRPr="00384A95">
        <w:rPr>
          <w:rFonts w:ascii="Times New Roman" w:eastAsia="Times New Roman"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384A95">
        <w:rPr>
          <w:rFonts w:ascii="Times New Roman" w:eastAsia="Times New Roman" w:hAnsi="Times New Roman" w:cs="Times New Roman"/>
          <w:sz w:val="24"/>
          <w:szCs w:val="24"/>
        </w:rPr>
        <w:t xml:space="preserve"> Исламская революция в Иране. Кризис в Персидском заливе и войны в Ираке.</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Обретение независимости странами Южной Азии. Д. Неру и его преобразования. </w:t>
      </w:r>
      <w:r w:rsidRPr="00384A95">
        <w:rPr>
          <w:rFonts w:ascii="Times New Roman" w:eastAsia="Times New Roman" w:hAnsi="Times New Roman" w:cs="Times New Roman"/>
          <w:i/>
          <w:sz w:val="24"/>
          <w:szCs w:val="24"/>
        </w:rPr>
        <w:t>Конфронтация между Индией и Пакистаном, Индией и КНР. Реформы И. Ганди.</w:t>
      </w:r>
      <w:r w:rsidRPr="00384A95">
        <w:rPr>
          <w:rFonts w:ascii="Times New Roman" w:eastAsia="Times New Roman" w:hAnsi="Times New Roman" w:cs="Times New Roman"/>
          <w:sz w:val="24"/>
          <w:szCs w:val="24"/>
        </w:rPr>
        <w:t xml:space="preserve"> Индия в конце ХХ в. </w:t>
      </w:r>
      <w:r w:rsidRPr="00384A95">
        <w:rPr>
          <w:rFonts w:ascii="Times New Roman" w:eastAsia="Times New Roman" w:hAnsi="Times New Roman" w:cs="Times New Roman"/>
          <w:i/>
          <w:sz w:val="24"/>
          <w:szCs w:val="24"/>
        </w:rPr>
        <w:t>Индонезия при Сукарно и Сухарто. Страны Юго-Восточной Азии после войны в Индокитае.</w:t>
      </w:r>
      <w:r w:rsidRPr="00384A95">
        <w:rPr>
          <w:rFonts w:ascii="Times New Roman" w:eastAsia="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384A95">
        <w:rPr>
          <w:rFonts w:ascii="Times New Roman" w:eastAsia="Times New Roman" w:hAnsi="Times New Roman" w:cs="Times New Roman"/>
          <w:i/>
          <w:sz w:val="24"/>
          <w:szCs w:val="24"/>
        </w:rPr>
        <w:t>Кризис японского общества. Развитие Южной Кореи. «Тихоокеанские драконы».</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Современный мир</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Глобализация конца ХХ – начала XXI вв. Информационная революция, Интернет. Экономические кризисы 1998 и 2008 гг. </w:t>
      </w:r>
      <w:r w:rsidRPr="00384A95">
        <w:rPr>
          <w:rFonts w:ascii="Times New Roman" w:eastAsia="Times New Roman" w:hAnsi="Times New Roman" w:cs="Times New Roman"/>
          <w:i/>
          <w:sz w:val="24"/>
          <w:szCs w:val="24"/>
        </w:rPr>
        <w:t>Успехи и трудности интеграционных процессов в Европе, Евразии, Тихоокеанском и Атлантическом регионах.</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Изменение системы международных отношений.</w:t>
      </w:r>
      <w:r w:rsidRPr="00384A95">
        <w:rPr>
          <w:rFonts w:ascii="Times New Roman" w:eastAsia="Times New Roman" w:hAnsi="Times New Roman" w:cs="Times New Roman"/>
          <w:sz w:val="24"/>
          <w:szCs w:val="24"/>
        </w:rPr>
        <w:t xml:space="preserve"> Модернизационные процессы в странах Азии. Рост влияния Китая на международной арене. </w:t>
      </w:r>
      <w:r w:rsidRPr="00384A95">
        <w:rPr>
          <w:rFonts w:ascii="Times New Roman" w:eastAsia="Times New Roman" w:hAnsi="Times New Roman" w:cs="Times New Roman"/>
          <w:i/>
          <w:sz w:val="24"/>
          <w:szCs w:val="24"/>
        </w:rPr>
        <w:t>Демократический и левый повороты в Южной Америке.</w:t>
      </w:r>
      <w:r w:rsidRPr="00384A95">
        <w:rPr>
          <w:rFonts w:ascii="Times New Roman" w:eastAsia="Times New Roman" w:hAnsi="Times New Roman" w:cs="Times New Roman"/>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История России</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Россия в годы «великих потрясений». 1914–1921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Россия в Первой мировой войне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384A95">
        <w:rPr>
          <w:rFonts w:ascii="Times New Roman" w:hAnsi="Times New Roman" w:cs="Times New Roman"/>
          <w:i/>
          <w:sz w:val="24"/>
          <w:szCs w:val="24"/>
        </w:rPr>
        <w:t>Национальные подразделения и женские батальоны в составе русской армии.</w:t>
      </w:r>
      <w:r w:rsidRPr="00384A95">
        <w:rPr>
          <w:rFonts w:ascii="Times New Roman"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384A95">
        <w:rPr>
          <w:rFonts w:ascii="Times New Roman" w:hAnsi="Times New Roman" w:cs="Times New Roman"/>
          <w:i/>
          <w:sz w:val="24"/>
          <w:szCs w:val="24"/>
        </w:rPr>
        <w:t xml:space="preserve">Содействие гражданского населения армии и </w:t>
      </w:r>
      <w:r w:rsidRPr="00384A95">
        <w:rPr>
          <w:rFonts w:ascii="Times New Roman" w:hAnsi="Times New Roman" w:cs="Times New Roman"/>
          <w:i/>
          <w:sz w:val="24"/>
          <w:szCs w:val="24"/>
        </w:rPr>
        <w:lastRenderedPageBreak/>
        <w:t>создание общественных организаций помощи фронту. Благотворительность.</w:t>
      </w:r>
      <w:r w:rsidRPr="00384A95">
        <w:rPr>
          <w:rFonts w:ascii="Times New Roman" w:hAnsi="Times New Roman" w:cs="Times New Roman"/>
          <w:sz w:val="24"/>
          <w:szCs w:val="24"/>
        </w:rPr>
        <w:t xml:space="preserve"> Введение государством карточной системы снабжения в городе и разверстки в деревне. </w:t>
      </w:r>
      <w:r w:rsidRPr="00384A95">
        <w:rPr>
          <w:rFonts w:ascii="Times New Roman" w:hAnsi="Times New Roman" w:cs="Times New Roman"/>
          <w:i/>
          <w:sz w:val="24"/>
          <w:szCs w:val="24"/>
        </w:rPr>
        <w:t>Война и реформы: несбывшиеся ожидания.</w:t>
      </w:r>
      <w:r w:rsidRPr="00384A95">
        <w:rPr>
          <w:rFonts w:ascii="Times New Roman"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384A95">
        <w:rPr>
          <w:rFonts w:ascii="Times New Roman" w:hAnsi="Times New Roman" w:cs="Times New Roman"/>
          <w:i/>
          <w:sz w:val="24"/>
          <w:szCs w:val="24"/>
        </w:rPr>
        <w:t xml:space="preserve">Эхо войны на окраинах империи: восстание в Средней Азии и Казахстане. </w:t>
      </w:r>
      <w:r w:rsidRPr="00384A95">
        <w:rPr>
          <w:rFonts w:ascii="Times New Roman"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Великая российская революция 1917 г.</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384A95">
        <w:rPr>
          <w:rFonts w:ascii="Times New Roman" w:hAnsi="Times New Roman" w:cs="Times New Roman"/>
          <w:i/>
          <w:sz w:val="24"/>
          <w:szCs w:val="24"/>
        </w:rPr>
        <w:t xml:space="preserve">Национальные и конфессиональные проблемы. Незавершенность и противоречия модернизации. </w:t>
      </w:r>
      <w:r w:rsidRPr="00384A95">
        <w:rPr>
          <w:rFonts w:ascii="Times New Roman"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384A95">
        <w:rPr>
          <w:rFonts w:ascii="Times New Roman"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384A95">
        <w:rPr>
          <w:rFonts w:ascii="Times New Roman"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384A95">
        <w:rPr>
          <w:rFonts w:ascii="Times New Roman" w:hAnsi="Times New Roman" w:cs="Times New Roman"/>
          <w:i/>
          <w:sz w:val="24"/>
          <w:szCs w:val="24"/>
        </w:rPr>
        <w:t xml:space="preserve">православная церковь. Всероссийский Поместный собор и восстановление патриаршества. </w:t>
      </w:r>
      <w:r w:rsidRPr="00384A95">
        <w:rPr>
          <w:rFonts w:ascii="Times New Roman" w:hAnsi="Times New Roman" w:cs="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Первые революционные преобразования большевиков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Созыв и разгон Учредительного собрания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Слом старого и создание нового госаппарата</w:t>
      </w:r>
      <w:r w:rsidRPr="00384A95">
        <w:rPr>
          <w:rFonts w:ascii="Times New Roman" w:hAnsi="Times New Roman" w:cs="Times New Roman"/>
          <w:i/>
          <w:sz w:val="24"/>
          <w:szCs w:val="24"/>
        </w:rPr>
        <w:t>. Советы как форма власти. Слабость центра и формирование «многовластия» на местах.</w:t>
      </w:r>
      <w:r w:rsidRPr="00384A95">
        <w:rPr>
          <w:rFonts w:ascii="Times New Roman"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Гражданская война и ее последствия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 xml:space="preserve">Установление советской власти в центре и на местах осенью 1917 – весной 1918 г.: </w:t>
      </w:r>
      <w:r w:rsidRPr="00384A95">
        <w:rPr>
          <w:rFonts w:ascii="Times New Roman" w:hAnsi="Times New Roman" w:cs="Times New Roman"/>
          <w:i/>
          <w:sz w:val="24"/>
          <w:szCs w:val="24"/>
        </w:rPr>
        <w:t>Центр, Украина, Поволжье, Урал, Сибирь, Дальний Восток, Северный Кавказ и Закавказье, Средняя Азия.</w:t>
      </w:r>
      <w:r w:rsidRPr="00384A95">
        <w:rPr>
          <w:rFonts w:ascii="Times New Roman" w:hAnsi="Times New Roman" w:cs="Times New Roman"/>
          <w:sz w:val="24"/>
          <w:szCs w:val="24"/>
        </w:rPr>
        <w:t xml:space="preserve"> Начало формирования основных очагов сопротивления большевикам. </w:t>
      </w:r>
      <w:r w:rsidRPr="00384A95">
        <w:rPr>
          <w:rFonts w:ascii="Times New Roman" w:hAnsi="Times New Roman" w:cs="Times New Roman"/>
          <w:i/>
          <w:sz w:val="24"/>
          <w:szCs w:val="24"/>
        </w:rPr>
        <w:t>Ситуация на Дону. Позиция Украинской Центральной рады.</w:t>
      </w:r>
      <w:r w:rsidRPr="00384A95">
        <w:rPr>
          <w:rFonts w:ascii="Times New Roman"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384A95">
        <w:rPr>
          <w:rFonts w:ascii="Times New Roman" w:hAnsi="Times New Roman" w:cs="Times New Roman"/>
          <w:i/>
          <w:sz w:val="24"/>
          <w:szCs w:val="24"/>
        </w:rPr>
        <w:t>Идеология Белого движения.</w:t>
      </w:r>
      <w:r w:rsidRPr="00384A95">
        <w:rPr>
          <w:rFonts w:ascii="Times New Roman" w:hAnsi="Times New Roman" w:cs="Times New Roman"/>
          <w:sz w:val="24"/>
          <w:szCs w:val="24"/>
        </w:rPr>
        <w:t xml:space="preserve"> Комуч, Директория, правительства А.В. Колчака, А.И. Деникина и П.Н. Врангеля. </w:t>
      </w:r>
      <w:r w:rsidRPr="00384A95">
        <w:rPr>
          <w:rFonts w:ascii="Times New Roman" w:hAnsi="Times New Roman" w:cs="Times New Roman"/>
          <w:i/>
          <w:sz w:val="24"/>
          <w:szCs w:val="24"/>
        </w:rPr>
        <w:t xml:space="preserve">Положение населения на территориях антибольшевистских сил. </w:t>
      </w:r>
      <w:r w:rsidRPr="00384A95">
        <w:rPr>
          <w:rFonts w:ascii="Times New Roman"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384A95">
        <w:rPr>
          <w:rFonts w:ascii="Times New Roman" w:hAnsi="Times New Roman" w:cs="Times New Roman"/>
          <w:i/>
          <w:sz w:val="24"/>
          <w:szCs w:val="24"/>
        </w:rPr>
        <w:t>«Главкизм».</w:t>
      </w:r>
      <w:r w:rsidRPr="00384A95">
        <w:rPr>
          <w:rFonts w:ascii="Times New Roman"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384A95">
        <w:rPr>
          <w:rFonts w:ascii="Times New Roman" w:hAnsi="Times New Roman" w:cs="Times New Roman"/>
          <w:i/>
          <w:sz w:val="24"/>
          <w:szCs w:val="24"/>
        </w:rPr>
        <w:t>Ущемление прав Советов в пользу чрезвычайных органов – ЧК, комбедов и ревкомов.</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Особенности Гражданской войны на Украине, в Закавказье и Средней Азии, в Сибири и на Дальнем Востоке.</w:t>
      </w:r>
      <w:r w:rsidRPr="00384A95">
        <w:rPr>
          <w:rFonts w:ascii="Times New Roman" w:hAnsi="Times New Roman" w:cs="Times New Roman"/>
          <w:sz w:val="24"/>
          <w:szCs w:val="24"/>
        </w:rPr>
        <w:t xml:space="preserve"> Польско-советская война. Поражение армии Врангеля в Крыму.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Причины победы Красной Армии в Гражданской войне. Вопрос о земле. </w:t>
      </w:r>
      <w:r w:rsidRPr="00384A95">
        <w:rPr>
          <w:rFonts w:ascii="Times New Roman" w:hAnsi="Times New Roman" w:cs="Times New Roman"/>
          <w:i/>
          <w:sz w:val="24"/>
          <w:szCs w:val="24"/>
        </w:rPr>
        <w:t>Национальный фактор в Гражданской войне.</w:t>
      </w:r>
      <w:r w:rsidRPr="00384A95">
        <w:rPr>
          <w:rFonts w:ascii="Times New Roman" w:hAnsi="Times New Roman" w:cs="Times New Roman"/>
          <w:sz w:val="24"/>
          <w:szCs w:val="24"/>
        </w:rPr>
        <w:t xml:space="preserve"> Декларация прав народов России и ее значение. </w:t>
      </w:r>
      <w:r w:rsidRPr="00384A95">
        <w:rPr>
          <w:rFonts w:ascii="Times New Roman" w:hAnsi="Times New Roman" w:cs="Times New Roman"/>
          <w:i/>
          <w:sz w:val="24"/>
          <w:szCs w:val="24"/>
        </w:rPr>
        <w:t xml:space="preserve">Эмиграция и формирование Русского зарубежья. </w:t>
      </w:r>
      <w:r w:rsidRPr="00384A95">
        <w:rPr>
          <w:rFonts w:ascii="Times New Roman" w:hAnsi="Times New Roman" w:cs="Times New Roman"/>
          <w:sz w:val="24"/>
          <w:szCs w:val="24"/>
        </w:rPr>
        <w:t>Последние отголоски Гражданской войны в регионах в конце 1921–1922 гг.</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Идеология и культура периода Гражданской войны и «военного коммунизма»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384A95">
        <w:rPr>
          <w:rFonts w:ascii="Times New Roman" w:hAnsi="Times New Roman" w:cs="Times New Roman"/>
          <w:sz w:val="24"/>
          <w:szCs w:val="24"/>
        </w:rPr>
        <w:t xml:space="preserve"> Ликвидация сословных привилегий. </w:t>
      </w:r>
      <w:r w:rsidRPr="00384A95">
        <w:rPr>
          <w:rFonts w:ascii="Times New Roman"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384A95">
        <w:rPr>
          <w:rFonts w:ascii="Times New Roman"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Наш край в годы революции и Гражданской войны.</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Советский Союз в 1920–1930-е гг.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СССР в годы нэпа. 1921–1928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w:t>
      </w:r>
      <w:r w:rsidRPr="00384A95">
        <w:rPr>
          <w:rFonts w:ascii="Times New Roman" w:hAnsi="Times New Roman" w:cs="Times New Roman"/>
          <w:sz w:val="24"/>
          <w:szCs w:val="24"/>
        </w:rPr>
        <w:lastRenderedPageBreak/>
        <w:t xml:space="preserve">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384A95">
        <w:rPr>
          <w:rFonts w:ascii="Times New Roman" w:hAnsi="Times New Roman" w:cs="Times New Roman"/>
          <w:i/>
          <w:sz w:val="24"/>
          <w:szCs w:val="24"/>
        </w:rPr>
        <w:t>Попытки внедрения научной организации труда (НОТ) на производстве.</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Учреждение в СССР звания «Герой Труда» (1927 г., с 1938 г. – Герой Социалистического Труда).</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Предпосылки и значение образования СССР. Принятие Конституции СССР 1924 г. </w:t>
      </w:r>
      <w:r w:rsidRPr="00384A95">
        <w:rPr>
          <w:rFonts w:ascii="Times New Roman"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384A95">
        <w:rPr>
          <w:rFonts w:ascii="Times New Roman"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384A95">
        <w:rPr>
          <w:rFonts w:ascii="Times New Roman" w:hAnsi="Times New Roman" w:cs="Times New Roman"/>
          <w:sz w:val="24"/>
          <w:szCs w:val="24"/>
          <w:shd w:val="clear" w:color="auto" w:fill="FFFFFF"/>
        </w:rPr>
        <w:t>в оценках современников и историков.</w:t>
      </w:r>
      <w:r w:rsidRPr="00384A95">
        <w:rPr>
          <w:rFonts w:ascii="Times New Roman"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384A95">
        <w:rPr>
          <w:rFonts w:ascii="Times New Roman" w:hAnsi="Times New Roman" w:cs="Times New Roman"/>
          <w:sz w:val="24"/>
          <w:szCs w:val="24"/>
        </w:rPr>
        <w:t xml:space="preserve"> Социальная политика большевиков. Положение рабочих и крестьян. </w:t>
      </w:r>
      <w:r w:rsidRPr="00384A95">
        <w:rPr>
          <w:rFonts w:ascii="Times New Roman" w:hAnsi="Times New Roman" w:cs="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Сельскохозяйственные коммуны, артели и ТОЗы. Отходничество. Сдача земли в аренду.</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Советский Союз в 1929–1941 гг.</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384A95">
        <w:rPr>
          <w:rFonts w:ascii="Times New Roman" w:hAnsi="Times New Roman" w:cs="Times New Roman"/>
          <w:i/>
          <w:sz w:val="24"/>
          <w:szCs w:val="24"/>
        </w:rPr>
        <w:t>Социалистическое соревнование. Ударники и стахановцы.</w:t>
      </w:r>
      <w:r w:rsidRPr="00384A95">
        <w:rPr>
          <w:rFonts w:ascii="Times New Roman"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384A95" w:rsidRPr="00384A95" w:rsidRDefault="00384A95" w:rsidP="00384A95">
      <w:pPr>
        <w:spacing w:line="240" w:lineRule="auto"/>
        <w:ind w:firstLine="709"/>
        <w:jc w:val="both"/>
        <w:rPr>
          <w:rFonts w:ascii="Times New Roman" w:hAnsi="Times New Roman" w:cs="Times New Roman"/>
          <w:spacing w:val="2"/>
          <w:sz w:val="24"/>
          <w:szCs w:val="24"/>
        </w:rPr>
      </w:pPr>
      <w:r w:rsidRPr="00384A95">
        <w:rPr>
          <w:rFonts w:ascii="Times New Roman" w:hAnsi="Times New Roman" w:cs="Times New Roman"/>
          <w:spacing w:val="2"/>
          <w:sz w:val="24"/>
          <w:szCs w:val="24"/>
        </w:rPr>
        <w:t xml:space="preserve">Создание МТС. </w:t>
      </w:r>
      <w:r w:rsidRPr="00384A95">
        <w:rPr>
          <w:rFonts w:ascii="Times New Roman" w:hAnsi="Times New Roman" w:cs="Times New Roman"/>
          <w:i/>
          <w:spacing w:val="2"/>
          <w:sz w:val="24"/>
          <w:szCs w:val="24"/>
        </w:rPr>
        <w:t>Национальные и региональные особенности коллективизации.</w:t>
      </w:r>
      <w:r w:rsidRPr="00384A95">
        <w:rPr>
          <w:rFonts w:ascii="Times New Roman" w:hAnsi="Times New Roman" w:cs="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384A95">
        <w:rPr>
          <w:rFonts w:ascii="Times New Roman" w:hAnsi="Times New Roman" w:cs="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384A95">
        <w:rPr>
          <w:rFonts w:ascii="Times New Roman" w:hAnsi="Times New Roman" w:cs="Times New Roman"/>
          <w:spacing w:val="2"/>
          <w:sz w:val="24"/>
          <w:szCs w:val="24"/>
        </w:rPr>
        <w:t xml:space="preserve">Создание новых отраслей промышленности. </w:t>
      </w:r>
      <w:r w:rsidRPr="00384A95">
        <w:rPr>
          <w:rFonts w:ascii="Times New Roman" w:hAnsi="Times New Roman" w:cs="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384A95">
        <w:rPr>
          <w:rFonts w:ascii="Times New Roman" w:hAnsi="Times New Roman" w:cs="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384A95">
        <w:rPr>
          <w:rFonts w:ascii="Times New Roman" w:hAnsi="Times New Roman" w:cs="Times New Roman"/>
          <w:i/>
          <w:spacing w:val="2"/>
          <w:sz w:val="24"/>
          <w:szCs w:val="24"/>
        </w:rPr>
        <w:t>Успехи и противоречия урбанизации.</w:t>
      </w:r>
      <w:r w:rsidRPr="00384A95">
        <w:rPr>
          <w:rFonts w:ascii="Times New Roman" w:hAnsi="Times New Roman" w:cs="Times New Roman"/>
          <w:spacing w:val="2"/>
          <w:sz w:val="24"/>
          <w:szCs w:val="24"/>
        </w:rPr>
        <w:t xml:space="preserve"> Утверждение «культа личности» Сталина. </w:t>
      </w:r>
      <w:r w:rsidRPr="00384A95">
        <w:rPr>
          <w:rFonts w:ascii="Times New Roman" w:hAnsi="Times New Roman" w:cs="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384A95">
        <w:rPr>
          <w:rFonts w:ascii="Times New Roman" w:hAnsi="Times New Roman" w:cs="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384A95">
        <w:rPr>
          <w:rFonts w:ascii="Times New Roman" w:hAnsi="Times New Roman" w:cs="Times New Roman"/>
          <w:i/>
          <w:spacing w:val="2"/>
          <w:sz w:val="24"/>
          <w:szCs w:val="24"/>
        </w:rPr>
        <w:t>«Национальные операции» НКВД.</w:t>
      </w:r>
      <w:r w:rsidRPr="00384A95">
        <w:rPr>
          <w:rFonts w:ascii="Times New Roman" w:hAnsi="Times New Roman" w:cs="Times New Roman"/>
          <w:spacing w:val="2"/>
          <w:sz w:val="24"/>
          <w:szCs w:val="24"/>
        </w:rPr>
        <w:t xml:space="preserve"> Результаты репрессий на уровне регионов и национальных республик. Репрессии против священнослужителей. </w:t>
      </w:r>
      <w:r w:rsidRPr="00384A95">
        <w:rPr>
          <w:rFonts w:ascii="Times New Roman" w:hAnsi="Times New Roman" w:cs="Times New Roman"/>
          <w:spacing w:val="2"/>
          <w:sz w:val="24"/>
          <w:szCs w:val="24"/>
        </w:rPr>
        <w:lastRenderedPageBreak/>
        <w:t xml:space="preserve">ГУЛАГ: социально-политические и национальные характеристики его контингента. </w:t>
      </w:r>
      <w:r w:rsidRPr="00384A95">
        <w:rPr>
          <w:rFonts w:ascii="Times New Roman" w:hAnsi="Times New Roman" w:cs="Times New Roman"/>
          <w:i/>
          <w:spacing w:val="2"/>
          <w:sz w:val="24"/>
          <w:szCs w:val="24"/>
        </w:rPr>
        <w:t>Роль принудительного труда в осуществлении индустриализации и в освоении труднодоступных территорий.</w:t>
      </w:r>
      <w:r w:rsidRPr="00384A95">
        <w:rPr>
          <w:rFonts w:ascii="Times New Roman" w:hAnsi="Times New Roman" w:cs="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384A95">
        <w:rPr>
          <w:rFonts w:ascii="Times New Roman"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384A95">
        <w:rPr>
          <w:rFonts w:ascii="Times New Roman" w:hAnsi="Times New Roman" w:cs="Times New Roman"/>
          <w:sz w:val="24"/>
          <w:szCs w:val="24"/>
        </w:rPr>
        <w:t xml:space="preserve"> Наступление на религию. «Союз воинствующих безбожников». </w:t>
      </w:r>
      <w:r w:rsidRPr="00384A95">
        <w:rPr>
          <w:rFonts w:ascii="Times New Roman" w:hAnsi="Times New Roman" w:cs="Times New Roman"/>
          <w:i/>
          <w:sz w:val="24"/>
          <w:szCs w:val="24"/>
        </w:rPr>
        <w:t>Обновленческое движение в церкви. Положение нехристианских конфессий.</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Культура периода нэпа. Пролеткульт и нэпманская культура. Борьба с безграмотностью. </w:t>
      </w:r>
      <w:r w:rsidRPr="00384A95">
        <w:rPr>
          <w:rFonts w:ascii="Times New Roman"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384A95">
        <w:rPr>
          <w:rFonts w:ascii="Times New Roman" w:hAnsi="Times New Roman" w:cs="Times New Roman"/>
          <w:sz w:val="24"/>
          <w:szCs w:val="24"/>
        </w:rPr>
        <w:t xml:space="preserve"> Культура и идеология. </w:t>
      </w:r>
      <w:r w:rsidRPr="00384A95">
        <w:rPr>
          <w:rFonts w:ascii="Times New Roman" w:hAnsi="Times New Roman" w:cs="Times New Roman"/>
          <w:i/>
          <w:sz w:val="24"/>
          <w:szCs w:val="24"/>
        </w:rPr>
        <w:t>Академия наук и Коммунистическая академия, Институты красной профессуры.</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384A95">
        <w:rPr>
          <w:rFonts w:ascii="Times New Roman" w:hAnsi="Times New Roman" w:cs="Times New Roman"/>
          <w:sz w:val="24"/>
          <w:szCs w:val="24"/>
        </w:rPr>
        <w:t xml:space="preserve"> Общественный энтузиазм периода первых пятилеток. </w:t>
      </w:r>
      <w:r w:rsidRPr="00384A95">
        <w:rPr>
          <w:rFonts w:ascii="Times New Roman" w:hAnsi="Times New Roman" w:cs="Times New Roman"/>
          <w:i/>
          <w:sz w:val="24"/>
          <w:szCs w:val="24"/>
        </w:rPr>
        <w:t>Рабселькоры. Развитие спорта.</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w:t>
      </w:r>
      <w:r w:rsidRPr="00384A95">
        <w:rPr>
          <w:rFonts w:ascii="Times New Roman"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384A95">
        <w:rPr>
          <w:rFonts w:ascii="Times New Roman" w:hAnsi="Times New Roman" w:cs="Times New Roman"/>
          <w:sz w:val="24"/>
          <w:szCs w:val="24"/>
        </w:rPr>
        <w:t xml:space="preserve"> Социалистический реализм как художественный метод. Литература и кинематограф 1930-х годов. </w:t>
      </w:r>
      <w:r w:rsidRPr="00384A95">
        <w:rPr>
          <w:rFonts w:ascii="Times New Roman" w:hAnsi="Times New Roman" w:cs="Times New Roman"/>
          <w:i/>
          <w:sz w:val="24"/>
          <w:szCs w:val="24"/>
        </w:rPr>
        <w:t xml:space="preserve">Культура русского зарубежья. </w:t>
      </w:r>
      <w:r w:rsidRPr="00384A95">
        <w:rPr>
          <w:rFonts w:ascii="Times New Roman" w:hAnsi="Times New Roman" w:cs="Times New Roman"/>
          <w:sz w:val="24"/>
          <w:szCs w:val="24"/>
        </w:rPr>
        <w:t>Наука в 1930-е гг.</w:t>
      </w:r>
      <w:r w:rsidRPr="00384A95">
        <w:rPr>
          <w:rFonts w:ascii="Times New Roman" w:hAnsi="Times New Roman" w:cs="Times New Roman"/>
          <w:i/>
          <w:sz w:val="24"/>
          <w:szCs w:val="24"/>
        </w:rPr>
        <w:t xml:space="preserve"> Академия наук СССР. Создание новых научных центров: ВАСХНИЛ, ФИАН, РНИИ и др.</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384A95">
        <w:rPr>
          <w:rFonts w:ascii="Times New Roman" w:hAnsi="Times New Roman" w:cs="Times New Roman"/>
          <w:sz w:val="24"/>
          <w:szCs w:val="24"/>
        </w:rPr>
        <w:t xml:space="preserve"> Повседневность 1930-х годов. </w:t>
      </w:r>
      <w:r w:rsidRPr="00384A95">
        <w:rPr>
          <w:rFonts w:ascii="Times New Roman"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384A95">
        <w:rPr>
          <w:rFonts w:ascii="Times New Roman" w:hAnsi="Times New Roman" w:cs="Times New Roman"/>
          <w:sz w:val="24"/>
          <w:szCs w:val="24"/>
        </w:rPr>
        <w:t xml:space="preserve">Пионерия и комсомол. Военно-спортивные организации. </w:t>
      </w:r>
      <w:r w:rsidRPr="00384A95">
        <w:rPr>
          <w:rFonts w:ascii="Times New Roman" w:hAnsi="Times New Roman" w:cs="Times New Roman"/>
          <w:i/>
          <w:sz w:val="24"/>
          <w:szCs w:val="24"/>
        </w:rPr>
        <w:t xml:space="preserve">Материнство и детство в СССР. </w:t>
      </w:r>
      <w:r w:rsidRPr="00384A95">
        <w:rPr>
          <w:rFonts w:ascii="Times New Roman" w:hAnsi="Times New Roman" w:cs="Times New Roman"/>
          <w:sz w:val="24"/>
          <w:szCs w:val="24"/>
        </w:rPr>
        <w:t xml:space="preserve">Жизнь в деревне. </w:t>
      </w:r>
      <w:r w:rsidRPr="00384A95">
        <w:rPr>
          <w:rFonts w:ascii="Times New Roman" w:hAnsi="Times New Roman" w:cs="Times New Roman"/>
          <w:i/>
          <w:sz w:val="24"/>
          <w:szCs w:val="24"/>
        </w:rPr>
        <w:t>Трудодни. Единоличники.</w:t>
      </w:r>
      <w:r w:rsidRPr="00384A95">
        <w:rPr>
          <w:rFonts w:ascii="Times New Roman" w:hAnsi="Times New Roman" w:cs="Times New Roman"/>
          <w:sz w:val="24"/>
          <w:szCs w:val="24"/>
        </w:rPr>
        <w:t xml:space="preserve"> Личные подсобные хозяйства колхозников.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384A95">
        <w:rPr>
          <w:rFonts w:ascii="Times New Roman"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Вступление СССР в Лигу Наций. Возрастание угрозы мировой войны.</w:t>
      </w:r>
      <w:r w:rsidRPr="00384A95">
        <w:rPr>
          <w:rFonts w:ascii="Times New Roman" w:hAnsi="Times New Roman" w:cs="Times New Roman"/>
          <w:sz w:val="24"/>
          <w:szCs w:val="24"/>
        </w:rPr>
        <w:t xml:space="preserve"> Попытки организовать систему коллективной безопасности в Европе. </w:t>
      </w:r>
      <w:r w:rsidRPr="00384A95">
        <w:rPr>
          <w:rFonts w:ascii="Times New Roman" w:hAnsi="Times New Roman" w:cs="Times New Roman"/>
          <w:i/>
          <w:sz w:val="24"/>
          <w:szCs w:val="24"/>
        </w:rPr>
        <w:t>Советские добровольцы в Испании и Китае.</w:t>
      </w:r>
      <w:r w:rsidRPr="00384A95">
        <w:rPr>
          <w:rFonts w:ascii="Times New Roman" w:hAnsi="Times New Roman" w:cs="Times New Roman"/>
          <w:sz w:val="24"/>
          <w:szCs w:val="24"/>
        </w:rPr>
        <w:t xml:space="preserve"> </w:t>
      </w:r>
      <w:r w:rsidRPr="00384A95">
        <w:rPr>
          <w:rFonts w:ascii="Times New Roman" w:hAnsi="Times New Roman" w:cs="Times New Roman"/>
          <w:sz w:val="24"/>
          <w:szCs w:val="24"/>
        </w:rPr>
        <w:lastRenderedPageBreak/>
        <w:t xml:space="preserve">Вооруженные конфликты на озере Хасан, реке Халхин-Гол и ситуация на Дальнем Востоке в конце 1930-х гг.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384A95">
        <w:rPr>
          <w:rFonts w:ascii="Times New Roman" w:hAnsi="Times New Roman" w:cs="Times New Roman"/>
          <w:i/>
          <w:sz w:val="24"/>
          <w:szCs w:val="24"/>
        </w:rPr>
        <w:t>Нарастание негативных тенденций в экономике.</w:t>
      </w:r>
      <w:r w:rsidRPr="00384A95">
        <w:rPr>
          <w:rFonts w:ascii="Times New Roman"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384A95">
        <w:rPr>
          <w:rFonts w:ascii="Times New Roman" w:hAnsi="Times New Roman" w:cs="Times New Roman"/>
          <w:i/>
          <w:sz w:val="24"/>
          <w:szCs w:val="24"/>
        </w:rPr>
        <w:t>Катынская трагедия.</w:t>
      </w:r>
      <w:r w:rsidRPr="00384A95">
        <w:rPr>
          <w:rFonts w:ascii="Times New Roman" w:hAnsi="Times New Roman" w:cs="Times New Roman"/>
          <w:sz w:val="24"/>
          <w:szCs w:val="24"/>
        </w:rPr>
        <w:t xml:space="preserve"> «Зимняя война» с Финляндией.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Наш край в 1920–1930-е гг.</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Великая Отечественная война. 1941–1945</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384A95">
        <w:rPr>
          <w:rFonts w:ascii="Times New Roman" w:hAnsi="Times New Roman" w:cs="Times New Roman"/>
          <w:i/>
          <w:sz w:val="24"/>
          <w:szCs w:val="24"/>
        </w:rPr>
        <w:t>Роль партии в мобилизации сил на отпор врагу.</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Создание дивизий народного ополчения.</w:t>
      </w:r>
      <w:r w:rsidRPr="00384A95">
        <w:rPr>
          <w:rFonts w:ascii="Times New Roman" w:hAnsi="Times New Roman" w:cs="Times New Roman"/>
          <w:sz w:val="24"/>
          <w:szCs w:val="24"/>
        </w:rPr>
        <w:t xml:space="preserve"> Смоленское сражение. </w:t>
      </w:r>
      <w:r w:rsidRPr="00384A95">
        <w:rPr>
          <w:rFonts w:ascii="Times New Roman" w:hAnsi="Times New Roman" w:cs="Times New Roman"/>
          <w:i/>
          <w:sz w:val="24"/>
          <w:szCs w:val="24"/>
        </w:rPr>
        <w:t>Наступление советских войск под Ельней.</w:t>
      </w:r>
      <w:r w:rsidRPr="00384A95">
        <w:rPr>
          <w:rFonts w:ascii="Times New Roman"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384A95">
        <w:rPr>
          <w:rFonts w:ascii="Times New Roman" w:hAnsi="Times New Roman" w:cs="Times New Roman"/>
          <w:i/>
          <w:sz w:val="24"/>
          <w:szCs w:val="24"/>
        </w:rPr>
        <w:t xml:space="preserve">Неудача Ржевско-Вяземской операции. Битва за Воронеж. </w:t>
      </w:r>
      <w:r w:rsidRPr="00384A95">
        <w:rPr>
          <w:rFonts w:ascii="Times New Roman"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384A95">
        <w:rPr>
          <w:rFonts w:ascii="Times New Roman"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384A95">
        <w:rPr>
          <w:rFonts w:ascii="Times New Roman"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384A95">
        <w:rPr>
          <w:rFonts w:ascii="Times New Roman" w:hAnsi="Times New Roman" w:cs="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384A95">
        <w:rPr>
          <w:rFonts w:ascii="Times New Roman" w:hAnsi="Times New Roman" w:cs="Times New Roman"/>
          <w:sz w:val="24"/>
          <w:szCs w:val="24"/>
        </w:rPr>
        <w:t xml:space="preserve"> Начало массового сопротивления врагу. </w:t>
      </w:r>
      <w:r w:rsidRPr="00384A95">
        <w:rPr>
          <w:rFonts w:ascii="Times New Roman" w:hAnsi="Times New Roman" w:cs="Times New Roman"/>
          <w:i/>
          <w:sz w:val="24"/>
          <w:szCs w:val="24"/>
        </w:rPr>
        <w:t>Восстания в нацистских лагерях.</w:t>
      </w:r>
      <w:r w:rsidRPr="00384A95">
        <w:rPr>
          <w:rFonts w:ascii="Times New Roman"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384A95">
        <w:rPr>
          <w:rFonts w:ascii="Times New Roman" w:hAnsi="Times New Roman" w:cs="Times New Roman"/>
          <w:i/>
          <w:sz w:val="24"/>
          <w:szCs w:val="24"/>
        </w:rPr>
        <w:t>«Дом Павлова».</w:t>
      </w:r>
      <w:r w:rsidRPr="00384A95">
        <w:rPr>
          <w:rFonts w:ascii="Times New Roman" w:hAnsi="Times New Roman" w:cs="Times New Roman"/>
          <w:sz w:val="24"/>
          <w:szCs w:val="24"/>
        </w:rPr>
        <w:t xml:space="preserve"> Окружение неприятельской группировки под Сталинградом и </w:t>
      </w:r>
      <w:r w:rsidRPr="00384A95">
        <w:rPr>
          <w:rFonts w:ascii="Times New Roman" w:hAnsi="Times New Roman" w:cs="Times New Roman"/>
          <w:i/>
          <w:sz w:val="24"/>
          <w:szCs w:val="24"/>
        </w:rPr>
        <w:t>наступление на Ржевском направлении</w:t>
      </w:r>
      <w:r w:rsidRPr="00384A95">
        <w:rPr>
          <w:rFonts w:ascii="Times New Roman"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384A95">
        <w:rPr>
          <w:rFonts w:ascii="Times New Roman" w:hAnsi="Times New Roman" w:cs="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384A95">
        <w:rPr>
          <w:rFonts w:ascii="Times New Roman" w:hAnsi="Times New Roman" w:cs="Times New Roman"/>
          <w:sz w:val="24"/>
          <w:szCs w:val="24"/>
        </w:rPr>
        <w:t xml:space="preserve"> Человек и война: единство фронта и тыла. «Всё для фронта, всё для победы!». Трудовой подвиг народа. </w:t>
      </w:r>
      <w:r w:rsidRPr="00384A95">
        <w:rPr>
          <w:rFonts w:ascii="Times New Roman"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Помощь населения фронту. Добровольные взносы в фонд обороны. Помощь эвакуированным.</w:t>
      </w:r>
      <w:r w:rsidRPr="00384A95">
        <w:rPr>
          <w:rFonts w:ascii="Times New Roman" w:hAnsi="Times New Roman" w:cs="Times New Roman"/>
          <w:sz w:val="24"/>
          <w:szCs w:val="24"/>
        </w:rPr>
        <w:t xml:space="preserve"> Повседневность военного времени. </w:t>
      </w:r>
      <w:r w:rsidRPr="00384A95">
        <w:rPr>
          <w:rFonts w:ascii="Times New Roman"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384A95">
        <w:rPr>
          <w:rFonts w:ascii="Times New Roman"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384A95">
        <w:rPr>
          <w:rFonts w:ascii="Times New Roman"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384A95">
        <w:rPr>
          <w:rFonts w:ascii="Times New Roman"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384A95">
        <w:rPr>
          <w:rFonts w:ascii="Times New Roman" w:hAnsi="Times New Roman" w:cs="Times New Roman"/>
          <w:i/>
          <w:sz w:val="24"/>
          <w:szCs w:val="24"/>
        </w:rPr>
        <w:t>Фронтовые корреспонденты.</w:t>
      </w:r>
      <w:r w:rsidRPr="00384A95">
        <w:rPr>
          <w:rFonts w:ascii="Times New Roman" w:hAnsi="Times New Roman" w:cs="Times New Roman"/>
          <w:sz w:val="24"/>
          <w:szCs w:val="24"/>
        </w:rPr>
        <w:t xml:space="preserve"> Выступления фронтовых концертных бригад. </w:t>
      </w:r>
      <w:r w:rsidRPr="00384A95">
        <w:rPr>
          <w:rFonts w:ascii="Times New Roman" w:hAnsi="Times New Roman" w:cs="Times New Roman"/>
          <w:i/>
          <w:sz w:val="24"/>
          <w:szCs w:val="24"/>
        </w:rPr>
        <w:t>Песенное творчество и фольклор. Кино военных лет.</w:t>
      </w:r>
      <w:r w:rsidRPr="00384A95">
        <w:rPr>
          <w:rFonts w:ascii="Times New Roman" w:hAnsi="Times New Roman" w:cs="Times New Roman"/>
          <w:sz w:val="24"/>
          <w:szCs w:val="24"/>
        </w:rPr>
        <w:t xml:space="preserve"> Государство и церковь в годы войны. </w:t>
      </w:r>
      <w:r w:rsidRPr="00384A95">
        <w:rPr>
          <w:rFonts w:ascii="Times New Roman" w:hAnsi="Times New Roman" w:cs="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384A95">
        <w:rPr>
          <w:rFonts w:ascii="Times New Roman" w:hAnsi="Times New Roman" w:cs="Times New Roman"/>
          <w:sz w:val="24"/>
          <w:szCs w:val="24"/>
        </w:rPr>
        <w:t xml:space="preserve"> СССР и союзники. Проблема второго фронта. Ленд-лиз. Тегеранская конференция 1943 г. </w:t>
      </w:r>
      <w:r w:rsidRPr="00384A95">
        <w:rPr>
          <w:rFonts w:ascii="Times New Roman"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384A95">
        <w:rPr>
          <w:rFonts w:ascii="Times New Roman"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384A95">
        <w:rPr>
          <w:rFonts w:ascii="Times New Roman" w:hAnsi="Times New Roman" w:cs="Times New Roman"/>
          <w:sz w:val="24"/>
          <w:szCs w:val="24"/>
        </w:rPr>
        <w:t xml:space="preserve"> Битва за Берлин и окончание войны в Европе. Висло-Одерская операция. Капитуляция Германии. </w:t>
      </w:r>
      <w:r w:rsidRPr="00384A95">
        <w:rPr>
          <w:rFonts w:ascii="Times New Roman" w:hAnsi="Times New Roman" w:cs="Times New Roman"/>
          <w:i/>
          <w:sz w:val="24"/>
          <w:szCs w:val="24"/>
        </w:rPr>
        <w:t>Репатриация советских граждан в ходе войны и после ее окончания</w:t>
      </w:r>
      <w:r w:rsidRPr="00384A95">
        <w:rPr>
          <w:rFonts w:ascii="Times New Roman"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384A95">
        <w:rPr>
          <w:rFonts w:ascii="Times New Roman" w:hAnsi="Times New Roman" w:cs="Times New Roman"/>
          <w:i/>
          <w:sz w:val="24"/>
          <w:szCs w:val="24"/>
        </w:rPr>
        <w:t>Начало советского «Атомного проекта».</w:t>
      </w:r>
      <w:r w:rsidRPr="00384A95">
        <w:rPr>
          <w:rFonts w:ascii="Times New Roman" w:hAnsi="Times New Roman" w:cs="Times New Roman"/>
          <w:sz w:val="24"/>
          <w:szCs w:val="24"/>
        </w:rPr>
        <w:t xml:space="preserve"> Реэвакуация и нормализация повседневной жизни. ГУЛАГ. Депортация «репрессированных народов». </w:t>
      </w:r>
      <w:r w:rsidRPr="00384A95">
        <w:rPr>
          <w:rFonts w:ascii="Times New Roman" w:hAnsi="Times New Roman" w:cs="Times New Roman"/>
          <w:i/>
          <w:sz w:val="24"/>
          <w:szCs w:val="24"/>
        </w:rPr>
        <w:t>Взаимоотношения государства и церкви. Поместный собор 1945 г.</w:t>
      </w:r>
      <w:r w:rsidRPr="00384A95">
        <w:rPr>
          <w:rFonts w:ascii="Times New Roman"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384A95">
        <w:rPr>
          <w:rFonts w:ascii="Times New Roman" w:hAnsi="Times New Roman" w:cs="Times New Roman"/>
          <w:i/>
          <w:sz w:val="24"/>
          <w:szCs w:val="24"/>
        </w:rPr>
        <w:t>Обязательство Советского Союза выступить против Японии.</w:t>
      </w:r>
      <w:r w:rsidRPr="00384A95">
        <w:rPr>
          <w:rFonts w:ascii="Times New Roman"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384A95">
        <w:rPr>
          <w:rFonts w:ascii="Times New Roman"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Истоки «холодной войны».</w:t>
      </w:r>
      <w:r w:rsidRPr="00384A95">
        <w:rPr>
          <w:rFonts w:ascii="Times New Roman" w:hAnsi="Times New Roman" w:cs="Times New Roman"/>
          <w:sz w:val="24"/>
          <w:szCs w:val="24"/>
        </w:rPr>
        <w:t xml:space="preserve"> Нюрнбергский и Токийский судебные процессы. Осуждение главных военных преступников.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Наш край в годы Великой Отечественной войны.</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Апогей и кризис советской системы. 1945–1991 гг. «Поздний сталинизм» (1945–1953)</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384A95">
        <w:rPr>
          <w:rFonts w:ascii="Times New Roman"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384A95">
        <w:rPr>
          <w:rFonts w:ascii="Times New Roman"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384A95">
        <w:rPr>
          <w:rFonts w:ascii="Times New Roman" w:hAnsi="Times New Roman" w:cs="Times New Roman"/>
          <w:i/>
          <w:sz w:val="24"/>
          <w:szCs w:val="24"/>
        </w:rPr>
        <w:t>Помощь не затронутых войной национальных республик в восстановлении западных регионов СССР.</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Репарации, их размеры и значение для экономики.</w:t>
      </w:r>
      <w:r w:rsidRPr="00384A95">
        <w:rPr>
          <w:rFonts w:ascii="Times New Roman"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384A95">
        <w:rPr>
          <w:rFonts w:ascii="Times New Roman" w:hAnsi="Times New Roman" w:cs="Times New Roman"/>
          <w:i/>
          <w:sz w:val="24"/>
          <w:szCs w:val="24"/>
        </w:rPr>
        <w:t>Т.Д. Лысенко и «лысенковщина».</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384A95">
        <w:rPr>
          <w:rFonts w:ascii="Times New Roman"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384A95">
        <w:rPr>
          <w:rFonts w:ascii="Times New Roman" w:hAnsi="Times New Roman" w:cs="Times New Roman"/>
          <w:i/>
          <w:sz w:val="24"/>
          <w:szCs w:val="24"/>
        </w:rPr>
        <w:t>Коминформбюро.</w:t>
      </w:r>
      <w:r w:rsidRPr="00384A95">
        <w:rPr>
          <w:rFonts w:ascii="Times New Roman"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rPr>
        <w:t xml:space="preserve">И.В. Сталин </w:t>
      </w:r>
      <w:r w:rsidRPr="00384A95">
        <w:rPr>
          <w:rFonts w:ascii="Times New Roman" w:hAnsi="Times New Roman" w:cs="Times New Roman"/>
          <w:sz w:val="24"/>
          <w:szCs w:val="24"/>
          <w:shd w:val="clear" w:color="auto" w:fill="FFFFFF"/>
        </w:rPr>
        <w:t>в оценках современников и историков.</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«Оттепель»: середина 1950-х – первая половина 1960-х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384A95">
        <w:rPr>
          <w:rFonts w:ascii="Times New Roman" w:hAnsi="Times New Roman" w:cs="Times New Roman"/>
          <w:i/>
          <w:sz w:val="24"/>
          <w:szCs w:val="24"/>
        </w:rPr>
        <w:t>Реакция на доклад Хрущева в стране и мире.</w:t>
      </w:r>
      <w:r w:rsidRPr="00384A95">
        <w:rPr>
          <w:rFonts w:ascii="Times New Roman" w:hAnsi="Times New Roman" w:cs="Times New Roman"/>
          <w:sz w:val="24"/>
          <w:szCs w:val="24"/>
        </w:rPr>
        <w:t xml:space="preserve"> Частичная десталинизация: содержание и противоречия. </w:t>
      </w:r>
      <w:r w:rsidRPr="00384A95">
        <w:rPr>
          <w:rFonts w:ascii="Times New Roman" w:hAnsi="Times New Roman" w:cs="Times New Roman"/>
          <w:i/>
          <w:sz w:val="24"/>
          <w:szCs w:val="24"/>
        </w:rPr>
        <w:t>Внутрипартийная демократизация.</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384A95">
        <w:rPr>
          <w:rFonts w:ascii="Times New Roman" w:hAnsi="Times New Roman" w:cs="Times New Roman"/>
          <w:sz w:val="24"/>
          <w:szCs w:val="24"/>
        </w:rPr>
        <w:t xml:space="preserve">Особенности национальной политики. Попытка отстранения </w:t>
      </w:r>
      <w:r w:rsidRPr="00384A95">
        <w:rPr>
          <w:rFonts w:ascii="Times New Roman" w:hAnsi="Times New Roman" w:cs="Times New Roman"/>
          <w:sz w:val="24"/>
          <w:szCs w:val="24"/>
        </w:rPr>
        <w:lastRenderedPageBreak/>
        <w:t>Н.С. Хрущева от власти в 1957 г. «Антипартийная группа». Утверждение единоличной власти Хрущева.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384A95">
        <w:rPr>
          <w:rFonts w:ascii="Times New Roman" w:hAnsi="Times New Roman" w:cs="Times New Roman"/>
          <w:i/>
          <w:sz w:val="24"/>
          <w:szCs w:val="24"/>
        </w:rPr>
        <w:t>Поэтические вечера в Политехническом музее. Образование и наука. Приоткрытие «железного занавеса».</w:t>
      </w:r>
      <w:r w:rsidRPr="00384A95">
        <w:rPr>
          <w:rFonts w:ascii="Times New Roman" w:hAnsi="Times New Roman" w:cs="Times New Roman"/>
          <w:sz w:val="24"/>
          <w:szCs w:val="24"/>
        </w:rPr>
        <w:t xml:space="preserve"> Всемирный фестиваль молодежи и студентов 1957 г. </w:t>
      </w:r>
      <w:r w:rsidRPr="00384A95">
        <w:rPr>
          <w:rFonts w:ascii="Times New Roman" w:hAnsi="Times New Roman" w:cs="Times New Roman"/>
          <w:i/>
          <w:sz w:val="24"/>
          <w:szCs w:val="24"/>
        </w:rPr>
        <w:t>Популярные формы досуга. Развитие внутреннего и международного туризма.</w:t>
      </w:r>
      <w:r w:rsidRPr="00384A95">
        <w:rPr>
          <w:rFonts w:ascii="Times New Roman" w:hAnsi="Times New Roman" w:cs="Times New Roman"/>
          <w:sz w:val="24"/>
          <w:szCs w:val="24"/>
        </w:rPr>
        <w:t xml:space="preserve"> Учреждение Московского кинофестиваля. </w:t>
      </w:r>
      <w:r w:rsidRPr="00384A95">
        <w:rPr>
          <w:rFonts w:ascii="Times New Roman" w:hAnsi="Times New Roman" w:cs="Times New Roman"/>
          <w:i/>
          <w:sz w:val="24"/>
          <w:szCs w:val="24"/>
        </w:rPr>
        <w:t>Роль телевидения в жизни общества. Легитимация моды и попытки создания «советской моды».</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Неофициальная культура. Неформальные формы общественной жизни: «кафе» и «кухни».</w:t>
      </w:r>
      <w:r w:rsidRPr="00384A95">
        <w:rPr>
          <w:rFonts w:ascii="Times New Roman" w:hAnsi="Times New Roman" w:cs="Times New Roman"/>
          <w:sz w:val="24"/>
          <w:szCs w:val="24"/>
        </w:rPr>
        <w:t xml:space="preserve"> «Стиляги». Хрущев и интеллигенция. Антирелигиозные кампании. Гонения на церковь. Диссиденты. </w:t>
      </w:r>
      <w:r w:rsidRPr="00384A95">
        <w:rPr>
          <w:rFonts w:ascii="Times New Roman" w:hAnsi="Times New Roman" w:cs="Times New Roman"/>
          <w:i/>
          <w:sz w:val="24"/>
          <w:szCs w:val="24"/>
        </w:rPr>
        <w:t>Самиздат и «тамиздат».</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384A95">
        <w:rPr>
          <w:rFonts w:ascii="Times New Roman" w:hAnsi="Times New Roman" w:cs="Times New Roman"/>
          <w:i/>
          <w:sz w:val="24"/>
          <w:szCs w:val="24"/>
        </w:rPr>
        <w:t>Перемены в научно-технической политике.</w:t>
      </w:r>
      <w:r w:rsidRPr="00384A95">
        <w:rPr>
          <w:rFonts w:ascii="Times New Roman"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384A95">
        <w:rPr>
          <w:rFonts w:ascii="Times New Roman" w:hAnsi="Times New Roman" w:cs="Times New Roman"/>
          <w:i/>
          <w:sz w:val="24"/>
          <w:szCs w:val="24"/>
        </w:rPr>
        <w:t xml:space="preserve">Первые советские ЭВМ. Появление гражданской реактивной авиации. </w:t>
      </w:r>
      <w:r w:rsidRPr="00384A95">
        <w:rPr>
          <w:rFonts w:ascii="Times New Roman"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384A95">
        <w:rPr>
          <w:rFonts w:ascii="Times New Roman"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384A95">
        <w:rPr>
          <w:rFonts w:ascii="Times New Roman" w:hAnsi="Times New Roman" w:cs="Times New Roman"/>
          <w:sz w:val="24"/>
          <w:szCs w:val="24"/>
        </w:rPr>
        <w:t xml:space="preserve"> ХХII Съезд КПСС и программа построения коммунизма в СССР. Воспитание «нового человека». </w:t>
      </w:r>
      <w:r w:rsidRPr="00384A95">
        <w:rPr>
          <w:rFonts w:ascii="Times New Roman"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384A95">
        <w:rPr>
          <w:rFonts w:ascii="Times New Roman"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384A95">
        <w:rPr>
          <w:rFonts w:ascii="Times New Roman" w:hAnsi="Times New Roman" w:cs="Times New Roman"/>
          <w:i/>
          <w:sz w:val="24"/>
          <w:szCs w:val="24"/>
        </w:rPr>
        <w:t>Новочеркасские события.</w:t>
      </w:r>
      <w:r w:rsidRPr="00384A95">
        <w:rPr>
          <w:rFonts w:ascii="Times New Roman" w:hAnsi="Times New Roman" w:cs="Times New Roman"/>
          <w:sz w:val="24"/>
          <w:szCs w:val="24"/>
        </w:rPr>
        <w:t xml:space="preserve"> Смещение Н.С. Хрущева и приход к власти Л.И. Брежнева. </w:t>
      </w:r>
      <w:r w:rsidRPr="00384A95">
        <w:rPr>
          <w:rFonts w:ascii="Times New Roman" w:hAnsi="Times New Roman" w:cs="Times New Roman"/>
          <w:i/>
          <w:sz w:val="24"/>
          <w:szCs w:val="24"/>
        </w:rPr>
        <w:t>Оценка Хрущева и его реформ современниками и историками.</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Наш край в 1953–1964 гг.</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Советское общество в середине 1960-х – начале 1980-х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384A95">
        <w:rPr>
          <w:rFonts w:ascii="Times New Roman" w:hAnsi="Times New Roman" w:cs="Times New Roman"/>
          <w:i/>
          <w:sz w:val="24"/>
          <w:szCs w:val="24"/>
        </w:rPr>
        <w:t>Десталинизация и ресталинизация.</w:t>
      </w:r>
      <w:r w:rsidRPr="00384A95">
        <w:rPr>
          <w:rFonts w:ascii="Times New Roman" w:hAnsi="Times New Roman" w:cs="Times New Roman"/>
          <w:sz w:val="24"/>
          <w:szCs w:val="24"/>
        </w:rPr>
        <w:t xml:space="preserve"> Экономические </w:t>
      </w:r>
      <w:r w:rsidRPr="00384A95">
        <w:rPr>
          <w:rFonts w:ascii="Times New Roman" w:hAnsi="Times New Roman" w:cs="Times New Roman"/>
          <w:sz w:val="24"/>
          <w:szCs w:val="24"/>
        </w:rPr>
        <w:lastRenderedPageBreak/>
        <w:t xml:space="preserve">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384A95">
        <w:rPr>
          <w:rFonts w:ascii="Times New Roman" w:hAnsi="Times New Roman" w:cs="Times New Roman"/>
          <w:i/>
          <w:sz w:val="24"/>
          <w:szCs w:val="24"/>
        </w:rPr>
        <w:t xml:space="preserve">МГУ им М.В. Ломоносова. Академия наук СССР. Новосибирский Академгородок. </w:t>
      </w:r>
      <w:r w:rsidRPr="00384A95">
        <w:rPr>
          <w:rFonts w:ascii="Times New Roman"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384A95">
        <w:rPr>
          <w:rFonts w:ascii="Times New Roman"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384A95">
        <w:rPr>
          <w:rFonts w:ascii="Times New Roman" w:hAnsi="Times New Roman" w:cs="Times New Roman"/>
          <w:i/>
          <w:sz w:val="24"/>
          <w:szCs w:val="24"/>
        </w:rPr>
        <w:t>Неформалы (КСП, движение КВН и др.)</w:t>
      </w:r>
      <w:r w:rsidRPr="00384A95">
        <w:rPr>
          <w:rFonts w:ascii="Times New Roman" w:hAnsi="Times New Roman" w:cs="Times New Roman"/>
          <w:sz w:val="24"/>
          <w:szCs w:val="24"/>
        </w:rPr>
        <w:t xml:space="preserve">. Диссидентский вызов. Первые правозащитные выступления. </w:t>
      </w:r>
      <w:r w:rsidRPr="00384A95">
        <w:rPr>
          <w:rFonts w:ascii="Times New Roman" w:hAnsi="Times New Roman" w:cs="Times New Roman"/>
          <w:i/>
          <w:sz w:val="24"/>
          <w:szCs w:val="24"/>
        </w:rPr>
        <w:t>А.Д. Сахаров и А.И. Солженицын.</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Религиозные искания. Национальные движения.</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Борьба с инакомыслием. Судебные процессы. Цензура и самиздат.</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384A95">
        <w:rPr>
          <w:rFonts w:ascii="Times New Roman" w:hAnsi="Times New Roman" w:cs="Times New Roman"/>
          <w:i/>
          <w:sz w:val="24"/>
          <w:szCs w:val="24"/>
        </w:rPr>
        <w:t>«Доктрина Брежнева».</w:t>
      </w:r>
      <w:r w:rsidRPr="00384A95">
        <w:rPr>
          <w:rFonts w:ascii="Times New Roman"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384A95">
        <w:rPr>
          <w:rFonts w:ascii="Times New Roman" w:hAnsi="Times New Roman" w:cs="Times New Roman"/>
          <w:i/>
          <w:sz w:val="24"/>
          <w:szCs w:val="24"/>
        </w:rPr>
        <w:t>Подъем антикоммунистических настроений в Восточной Европе. Кризис просоветских режимов.</w:t>
      </w:r>
      <w:r w:rsidRPr="00384A95">
        <w:rPr>
          <w:rFonts w:ascii="Times New Roman" w:hAnsi="Times New Roman" w:cs="Times New Roman"/>
          <w:sz w:val="24"/>
          <w:szCs w:val="24"/>
        </w:rPr>
        <w:t xml:space="preserve"> Л.И. Брежнев в оценках современников и историков.</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Наш край в 1964–1985 гг.</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Политика «перестройки». Распад СССР (1985–1991)</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384A95">
        <w:rPr>
          <w:rFonts w:ascii="Times New Roman"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384A95">
        <w:rPr>
          <w:rFonts w:ascii="Times New Roman"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w:t>
      </w:r>
      <w:r w:rsidRPr="00384A95">
        <w:rPr>
          <w:rFonts w:ascii="Times New Roman" w:hAnsi="Times New Roman" w:cs="Times New Roman"/>
          <w:sz w:val="24"/>
          <w:szCs w:val="24"/>
        </w:rPr>
        <w:lastRenderedPageBreak/>
        <w:t xml:space="preserve">Отказ от догматизма в идеологии. </w:t>
      </w:r>
      <w:r w:rsidRPr="00384A95">
        <w:rPr>
          <w:rFonts w:ascii="Times New Roman" w:hAnsi="Times New Roman" w:cs="Times New Roman"/>
          <w:i/>
          <w:sz w:val="24"/>
          <w:szCs w:val="24"/>
        </w:rPr>
        <w:t>Концепция социализма «с человеческим лицом». Вторая волна десталинизации.</w:t>
      </w:r>
      <w:r w:rsidRPr="00384A95">
        <w:rPr>
          <w:rFonts w:ascii="Times New Roman"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384A95">
        <w:rPr>
          <w:rFonts w:ascii="Times New Roman"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384A95">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384A95">
        <w:rPr>
          <w:rFonts w:ascii="Times New Roman"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384A95">
        <w:rPr>
          <w:rFonts w:ascii="Times New Roman" w:hAnsi="Times New Roman" w:cs="Times New Roman"/>
          <w:sz w:val="24"/>
          <w:szCs w:val="24"/>
        </w:rPr>
        <w:t xml:space="preserve"> Введение поста президента и избрание М.С. Горбачева Президентом СССР. </w:t>
      </w:r>
      <w:r w:rsidRPr="00384A95">
        <w:rPr>
          <w:rFonts w:ascii="Times New Roman" w:hAnsi="Times New Roman" w:cs="Times New Roman"/>
          <w:i/>
          <w:sz w:val="24"/>
          <w:szCs w:val="24"/>
        </w:rPr>
        <w:t xml:space="preserve">Учреждение в РСФСР Конституционного суда и складывание системы разделения властей. </w:t>
      </w:r>
      <w:r w:rsidRPr="00384A95">
        <w:rPr>
          <w:rFonts w:ascii="Times New Roman"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384A95">
        <w:rPr>
          <w:rFonts w:ascii="Times New Roman" w:hAnsi="Times New Roman" w:cs="Times New Roman"/>
          <w:i/>
          <w:sz w:val="24"/>
          <w:szCs w:val="24"/>
        </w:rPr>
        <w:t>Ситуация на Северном Кавказе.</w:t>
      </w:r>
      <w:r w:rsidRPr="00384A95">
        <w:rPr>
          <w:rFonts w:ascii="Times New Roman" w:hAnsi="Times New Roman" w:cs="Times New Roman"/>
          <w:sz w:val="24"/>
          <w:szCs w:val="24"/>
        </w:rPr>
        <w:t xml:space="preserve"> Декларация о государственном суверенитете РСФСР. Дискуссии о путях обновлении Союза ССР. </w:t>
      </w:r>
      <w:r w:rsidRPr="00384A95">
        <w:rPr>
          <w:rFonts w:ascii="Times New Roman" w:hAnsi="Times New Roman" w:cs="Times New Roman"/>
          <w:i/>
          <w:sz w:val="24"/>
          <w:szCs w:val="24"/>
        </w:rPr>
        <w:t>План «автономизации» – предоставления автономиям статуса союзных республик.</w:t>
      </w:r>
      <w:r w:rsidRPr="00384A95">
        <w:rPr>
          <w:rFonts w:ascii="Times New Roman"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384A95">
        <w:rPr>
          <w:rFonts w:ascii="Times New Roman"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384A95">
        <w:rPr>
          <w:rFonts w:ascii="Times New Roman" w:hAnsi="Times New Roman" w:cs="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384A95">
        <w:rPr>
          <w:rFonts w:ascii="Times New Roman" w:hAnsi="Times New Roman" w:cs="Times New Roman"/>
          <w:i/>
          <w:sz w:val="24"/>
          <w:szCs w:val="24"/>
        </w:rPr>
        <w:t>Референдум о независимости Украины.</w:t>
      </w:r>
      <w:r w:rsidRPr="00384A95">
        <w:rPr>
          <w:rFonts w:ascii="Times New Roman" w:hAnsi="Times New Roman" w:cs="Times New Roman"/>
          <w:sz w:val="24"/>
          <w:szCs w:val="24"/>
        </w:rPr>
        <w:t xml:space="preserve"> Оформление фактического распада СССР и создание СНГ (Беловежское и Алма-Атинское соглашения). </w:t>
      </w:r>
      <w:r w:rsidRPr="00384A95">
        <w:rPr>
          <w:rFonts w:ascii="Times New Roman" w:hAnsi="Times New Roman" w:cs="Times New Roman"/>
          <w:i/>
          <w:sz w:val="24"/>
          <w:szCs w:val="24"/>
        </w:rPr>
        <w:t xml:space="preserve">Реакция мирового сообщества </w:t>
      </w:r>
      <w:r w:rsidRPr="00384A95">
        <w:rPr>
          <w:rFonts w:ascii="Times New Roman" w:hAnsi="Times New Roman" w:cs="Times New Roman"/>
          <w:i/>
          <w:sz w:val="24"/>
          <w:szCs w:val="24"/>
        </w:rPr>
        <w:lastRenderedPageBreak/>
        <w:t>на распад СССР. Решение проблемы советского ядерного оружия.</w:t>
      </w:r>
      <w:r w:rsidRPr="00384A95">
        <w:rPr>
          <w:rFonts w:ascii="Times New Roman"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rPr>
        <w:t xml:space="preserve">М.С. Горбачев </w:t>
      </w:r>
      <w:r w:rsidRPr="00384A95">
        <w:rPr>
          <w:rFonts w:ascii="Times New Roman" w:hAnsi="Times New Roman" w:cs="Times New Roman"/>
          <w:sz w:val="24"/>
          <w:szCs w:val="24"/>
          <w:shd w:val="clear" w:color="auto" w:fill="FFFFFF"/>
        </w:rPr>
        <w:t>в оценках современников и историков.</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Наш край в 1985–1991 гг.</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Российская Федерация в 1992–2012 гг.</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Становление новой России (1992–1999)</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384A95">
        <w:rPr>
          <w:rFonts w:ascii="Times New Roman" w:hAnsi="Times New Roman" w:cs="Times New Roman"/>
          <w:i/>
          <w:sz w:val="24"/>
          <w:szCs w:val="24"/>
        </w:rPr>
        <w:t>Предоставление Б.Н. Ельцину дополнительных полномочий для успешного проведения реформ.</w:t>
      </w:r>
      <w:r w:rsidRPr="00384A95">
        <w:rPr>
          <w:rFonts w:ascii="Times New Roman"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384A95">
        <w:rPr>
          <w:rFonts w:ascii="Times New Roman"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w:t>
      </w:r>
      <w:r w:rsidRPr="00384A95">
        <w:rPr>
          <w:rFonts w:ascii="Times New Roman" w:hAnsi="Times New Roman" w:cs="Times New Roman"/>
          <w:i/>
          <w:sz w:val="24"/>
          <w:szCs w:val="24"/>
        </w:rPr>
        <w:t>Решение Конституционного суда РФ по «делу КПСС».</w:t>
      </w:r>
      <w:r w:rsidRPr="00384A95">
        <w:rPr>
          <w:rFonts w:ascii="Times New Roman" w:hAnsi="Times New Roman" w:cs="Times New Roman"/>
          <w:sz w:val="24"/>
          <w:szCs w:val="24"/>
        </w:rPr>
        <w:t xml:space="preserve"> Нарастание политико-конституционного кризиса в условиях ухудшения экономической ситуации. </w:t>
      </w:r>
      <w:r w:rsidRPr="00384A95">
        <w:rPr>
          <w:rFonts w:ascii="Times New Roman" w:hAnsi="Times New Roman" w:cs="Times New Roman"/>
          <w:i/>
          <w:sz w:val="24"/>
          <w:szCs w:val="24"/>
        </w:rPr>
        <w:t>Апрельский референдум 1993 г. – попытка правового разрешения политического кризиса.</w:t>
      </w:r>
      <w:r w:rsidRPr="00384A95">
        <w:rPr>
          <w:rFonts w:ascii="Times New Roman" w:hAnsi="Times New Roman" w:cs="Times New Roman"/>
          <w:sz w:val="24"/>
          <w:szCs w:val="24"/>
        </w:rPr>
        <w:t xml:space="preserve"> Указ Б.Н. Ельцина № 1400 и его оценка Конституционным судом. </w:t>
      </w:r>
      <w:r w:rsidRPr="00384A95">
        <w:rPr>
          <w:rFonts w:ascii="Times New Roman"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384A95">
        <w:rPr>
          <w:rFonts w:ascii="Times New Roman" w:hAnsi="Times New Roman" w:cs="Times New Roman"/>
          <w:sz w:val="24"/>
          <w:szCs w:val="24"/>
        </w:rPr>
        <w:t xml:space="preserve"> Трагические события осени 1993 г. в Москве. </w:t>
      </w:r>
      <w:r w:rsidRPr="00384A95">
        <w:rPr>
          <w:rFonts w:ascii="Times New Roman" w:hAnsi="Times New Roman" w:cs="Times New Roman"/>
          <w:i/>
          <w:sz w:val="24"/>
          <w:szCs w:val="24"/>
        </w:rPr>
        <w:t>Обстрел Белого дома. Последующее решение об амнистии участников октябрьских событий 1993 г.</w:t>
      </w:r>
      <w:r w:rsidRPr="00384A95">
        <w:rPr>
          <w:rFonts w:ascii="Times New Roman"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384A95">
        <w:rPr>
          <w:rFonts w:ascii="Times New Roman"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384A95">
        <w:rPr>
          <w:rFonts w:ascii="Times New Roman"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384A95">
        <w:rPr>
          <w:rFonts w:ascii="Times New Roman" w:hAnsi="Times New Roman" w:cs="Times New Roman"/>
          <w:sz w:val="24"/>
          <w:szCs w:val="24"/>
        </w:rPr>
        <w:t xml:space="preserve"> Взаимоотношения Центра и субъектов Федерации. </w:t>
      </w:r>
      <w:r w:rsidRPr="00384A95">
        <w:rPr>
          <w:rFonts w:ascii="Times New Roman" w:hAnsi="Times New Roman" w:cs="Times New Roman"/>
          <w:i/>
          <w:sz w:val="24"/>
          <w:szCs w:val="24"/>
        </w:rPr>
        <w:t>Опасность исламского фундаментализма.</w:t>
      </w:r>
      <w:r w:rsidRPr="00384A95">
        <w:rPr>
          <w:rFonts w:ascii="Times New Roman"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384A95">
        <w:rPr>
          <w:rFonts w:ascii="Times New Roman" w:hAnsi="Times New Roman" w:cs="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384A95">
        <w:rPr>
          <w:rFonts w:ascii="Times New Roman"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384A95">
        <w:rPr>
          <w:rFonts w:ascii="Times New Roman" w:hAnsi="Times New Roman" w:cs="Times New Roman"/>
          <w:i/>
          <w:sz w:val="24"/>
          <w:szCs w:val="24"/>
        </w:rPr>
        <w:t xml:space="preserve">Вывод денежных активов </w:t>
      </w:r>
      <w:r w:rsidRPr="00384A95">
        <w:rPr>
          <w:rFonts w:ascii="Times New Roman" w:hAnsi="Times New Roman" w:cs="Times New Roman"/>
          <w:i/>
          <w:sz w:val="24"/>
          <w:szCs w:val="24"/>
        </w:rPr>
        <w:lastRenderedPageBreak/>
        <w:t>из страны.</w:t>
      </w:r>
      <w:r w:rsidRPr="00384A95">
        <w:rPr>
          <w:rFonts w:ascii="Times New Roman"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384A95">
        <w:rPr>
          <w:rFonts w:ascii="Times New Roman"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384A95">
        <w:rPr>
          <w:rFonts w:ascii="Times New Roman"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384A95">
        <w:rPr>
          <w:rFonts w:ascii="Times New Roman"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384A95">
        <w:rPr>
          <w:rFonts w:ascii="Times New Roman" w:hAnsi="Times New Roman" w:cs="Times New Roman"/>
          <w:i/>
          <w:sz w:val="24"/>
          <w:szCs w:val="24"/>
        </w:rPr>
        <w:t>Основные политические партии и движения 1990-х гг., их лидеры и платформы.</w:t>
      </w:r>
      <w:r w:rsidRPr="00384A95">
        <w:rPr>
          <w:rFonts w:ascii="Times New Roman" w:hAnsi="Times New Roman" w:cs="Times New Roman"/>
          <w:sz w:val="24"/>
          <w:szCs w:val="24"/>
        </w:rPr>
        <w:t xml:space="preserve"> Кризис центральной власти. Президентские выборы 1996 г. </w:t>
      </w:r>
      <w:r w:rsidRPr="00384A95">
        <w:rPr>
          <w:rFonts w:ascii="Times New Roman" w:hAnsi="Times New Roman" w:cs="Times New Roman"/>
          <w:i/>
          <w:sz w:val="24"/>
          <w:szCs w:val="24"/>
        </w:rPr>
        <w:t xml:space="preserve">Политтехнологии.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«Семибанкирщина». «Олигархический» капитализм. </w:t>
      </w:r>
      <w:r w:rsidRPr="00384A95">
        <w:rPr>
          <w:rFonts w:ascii="Times New Roman" w:hAnsi="Times New Roman" w:cs="Times New Roman"/>
          <w:i/>
          <w:sz w:val="24"/>
          <w:szCs w:val="24"/>
        </w:rPr>
        <w:t>Правительства В.С. Черномырдина и Е.М. Примакова.</w:t>
      </w:r>
      <w:r w:rsidRPr="00384A95">
        <w:rPr>
          <w:rFonts w:ascii="Times New Roman"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rPr>
        <w:t xml:space="preserve">Б.Н. Ельцин </w:t>
      </w:r>
      <w:r w:rsidRPr="00384A95">
        <w:rPr>
          <w:rFonts w:ascii="Times New Roman" w:hAnsi="Times New Roman" w:cs="Times New Roman"/>
          <w:sz w:val="24"/>
          <w:szCs w:val="24"/>
          <w:shd w:val="clear" w:color="auto" w:fill="FFFFFF"/>
        </w:rPr>
        <w:t>в оценках современников и историков.</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Наш край в 1992–1999 гг.</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Россия в 2000-е: вызовы времени и задачи модернизации</w:t>
      </w:r>
    </w:p>
    <w:p w:rsidR="00384A95" w:rsidRPr="00384A95" w:rsidRDefault="00384A95" w:rsidP="00384A95">
      <w:pPr>
        <w:spacing w:line="240" w:lineRule="auto"/>
        <w:ind w:firstLine="709"/>
        <w:jc w:val="both"/>
        <w:rPr>
          <w:rFonts w:ascii="Times New Roman" w:hAnsi="Times New Roman" w:cs="Times New Roman"/>
          <w:spacing w:val="-4"/>
          <w:sz w:val="24"/>
          <w:szCs w:val="24"/>
        </w:rPr>
      </w:pPr>
      <w:r w:rsidRPr="00384A95">
        <w:rPr>
          <w:rFonts w:ascii="Times New Roman" w:hAnsi="Times New Roman" w:cs="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384A95">
        <w:rPr>
          <w:rFonts w:ascii="Times New Roman" w:hAnsi="Times New Roman" w:cs="Times New Roman"/>
          <w:i/>
          <w:spacing w:val="-4"/>
          <w:sz w:val="24"/>
          <w:szCs w:val="24"/>
        </w:rPr>
        <w:t>Многопартийность. Политические партии и электорат. Федерализм и сепаратизм.</w:t>
      </w:r>
      <w:r w:rsidRPr="00384A95">
        <w:rPr>
          <w:rFonts w:ascii="Times New Roman"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384A95">
        <w:rPr>
          <w:rFonts w:ascii="Times New Roman" w:hAnsi="Times New Roman" w:cs="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384A95">
        <w:rPr>
          <w:rFonts w:ascii="Times New Roman" w:hAnsi="Times New Roman" w:cs="Times New Roman"/>
          <w:spacing w:val="-4"/>
          <w:sz w:val="24"/>
          <w:szCs w:val="24"/>
        </w:rPr>
        <w:t xml:space="preserve"> </w:t>
      </w:r>
      <w:r w:rsidRPr="00384A95">
        <w:rPr>
          <w:rFonts w:ascii="Times New Roman" w:hAnsi="Times New Roman" w:cs="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384A95">
        <w:rPr>
          <w:rFonts w:ascii="Times New Roman" w:hAnsi="Times New Roman" w:cs="Times New Roman"/>
          <w:spacing w:val="-4"/>
          <w:sz w:val="24"/>
          <w:szCs w:val="24"/>
        </w:rPr>
        <w:t xml:space="preserve"> </w:t>
      </w:r>
      <w:r w:rsidRPr="00384A95">
        <w:rPr>
          <w:rFonts w:ascii="Times New Roman" w:hAnsi="Times New Roman" w:cs="Times New Roman"/>
          <w:i/>
          <w:spacing w:val="-4"/>
          <w:sz w:val="24"/>
          <w:szCs w:val="24"/>
        </w:rPr>
        <w:t xml:space="preserve">Разработка семейной политики и меры по поощрению рождаемости. Пропаганда спорта и </w:t>
      </w:r>
      <w:r w:rsidRPr="00384A95">
        <w:rPr>
          <w:rFonts w:ascii="Times New Roman" w:hAnsi="Times New Roman" w:cs="Times New Roman"/>
          <w:i/>
          <w:spacing w:val="-4"/>
          <w:sz w:val="24"/>
          <w:szCs w:val="24"/>
        </w:rPr>
        <w:lastRenderedPageBreak/>
        <w:t>здорового образа жизни.</w:t>
      </w:r>
      <w:r w:rsidRPr="00384A95">
        <w:rPr>
          <w:rFonts w:ascii="Times New Roman" w:hAnsi="Times New Roman" w:cs="Times New Roman"/>
          <w:spacing w:val="-4"/>
          <w:sz w:val="24"/>
          <w:szCs w:val="24"/>
        </w:rPr>
        <w:t xml:space="preserve"> Олимпийские и паралимпийские зимние игры 2014 г. в Сочи. </w:t>
      </w:r>
      <w:r w:rsidRPr="00384A95">
        <w:rPr>
          <w:rFonts w:ascii="Times New Roman"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384A95">
        <w:rPr>
          <w:rFonts w:ascii="Times New Roman" w:hAnsi="Times New Roman" w:cs="Times New Roman"/>
          <w:spacing w:val="-4"/>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Модернизация бытовой сферы. </w:t>
      </w:r>
      <w:r w:rsidRPr="00384A95">
        <w:rPr>
          <w:rFonts w:ascii="Times New Roman"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384A95">
        <w:rPr>
          <w:rFonts w:ascii="Times New Roman" w:hAnsi="Times New Roman" w:cs="Times New Roman"/>
          <w:i/>
          <w:sz w:val="24"/>
          <w:szCs w:val="24"/>
        </w:rPr>
        <w:t>Центробежные и партнерские тенденции в СНГ. СНГ и ЕврАзЭС.</w:t>
      </w:r>
      <w:r w:rsidRPr="00384A95">
        <w:rPr>
          <w:rFonts w:ascii="Times New Roman" w:hAnsi="Times New Roman" w:cs="Times New Roman"/>
          <w:sz w:val="24"/>
          <w:szCs w:val="24"/>
        </w:rPr>
        <w:t xml:space="preserve"> Отношения с США и Евросоюзом. Вступление России в Совет Европы. </w:t>
      </w:r>
      <w:r w:rsidRPr="00384A95">
        <w:rPr>
          <w:rFonts w:ascii="Times New Roman"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384A95">
        <w:rPr>
          <w:rFonts w:ascii="Times New Roman" w:hAnsi="Times New Roman" w:cs="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384A95">
        <w:rPr>
          <w:rFonts w:ascii="Times New Roman" w:hAnsi="Times New Roman" w:cs="Times New Roman"/>
          <w:sz w:val="24"/>
          <w:szCs w:val="24"/>
        </w:rPr>
        <w:t xml:space="preserve"> Религиозные конфессии и повышение их роли в жизни страны. </w:t>
      </w:r>
      <w:r w:rsidRPr="00384A95">
        <w:rPr>
          <w:rFonts w:ascii="Times New Roman"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384A95">
        <w:rPr>
          <w:rFonts w:ascii="Times New Roman"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Наш край в 2000–2012 гг.</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История. </w:t>
      </w:r>
      <w:r w:rsidRPr="00384A95">
        <w:rPr>
          <w:rFonts w:ascii="Times New Roman" w:eastAsia="Times New Roman" w:hAnsi="Times New Roman" w:cs="Times New Roman"/>
          <w:b/>
          <w:sz w:val="24"/>
          <w:szCs w:val="24"/>
        </w:rPr>
        <w:t xml:space="preserve">Россия до 1914 г. </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От Древней Руси к Российскому государству</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Введение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Народы и государства на территории нашей страны в древности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Восточная Европа в середине I тыс. н.э.</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384A95">
        <w:rPr>
          <w:rFonts w:ascii="Times New Roman" w:hAnsi="Times New Roman" w:cs="Times New Roman"/>
          <w:i/>
          <w:sz w:val="24"/>
          <w:szCs w:val="24"/>
        </w:rPr>
        <w:t>Дискуссии о славянской прародине и происхождении славян.</w:t>
      </w:r>
      <w:r w:rsidRPr="00384A95">
        <w:rPr>
          <w:rFonts w:ascii="Times New Roman" w:hAnsi="Times New Roman" w:cs="Times New Roman"/>
          <w:sz w:val="24"/>
          <w:szCs w:val="24"/>
        </w:rPr>
        <w:t xml:space="preserve"> Расселение славян, их разделение на три ветви – восточные, западные и южные. </w:t>
      </w:r>
      <w:r w:rsidRPr="00384A95">
        <w:rPr>
          <w:rFonts w:ascii="Times New Roman" w:hAnsi="Times New Roman" w:cs="Times New Roman"/>
          <w:sz w:val="24"/>
          <w:szCs w:val="24"/>
        </w:rPr>
        <w:lastRenderedPageBreak/>
        <w:t xml:space="preserve">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384A95">
        <w:rPr>
          <w:rFonts w:ascii="Times New Roman" w:hAnsi="Times New Roman" w:cs="Times New Roman"/>
          <w:sz w:val="24"/>
          <w:szCs w:val="24"/>
          <w:lang w:val="en-US"/>
        </w:rPr>
        <w:t>C</w:t>
      </w:r>
      <w:r w:rsidRPr="00384A95">
        <w:rPr>
          <w:rFonts w:ascii="Times New Roman" w:hAnsi="Times New Roman" w:cs="Times New Roman"/>
          <w:sz w:val="24"/>
          <w:szCs w:val="24"/>
        </w:rPr>
        <w:t>оседи восточных славян.</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Образование государства Русь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384A95">
        <w:rPr>
          <w:rFonts w:ascii="Times New Roman" w:hAnsi="Times New Roman" w:cs="Times New Roman"/>
          <w:i/>
          <w:sz w:val="24"/>
          <w:szCs w:val="24"/>
        </w:rPr>
        <w:t xml:space="preserve">Дискуссии о происхождении Древнерусского государства. </w:t>
      </w:r>
      <w:r w:rsidRPr="00384A95">
        <w:rPr>
          <w:rFonts w:ascii="Times New Roman" w:hAnsi="Times New Roman" w:cs="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Русь в конце X – начале XII 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color w:val="000000"/>
          <w:sz w:val="24"/>
          <w:szCs w:val="24"/>
        </w:rPr>
        <w:t xml:space="preserve">Место и роль Руси в Европе. Расцвет Русского государства. </w:t>
      </w:r>
      <w:r w:rsidRPr="00384A95">
        <w:rPr>
          <w:rFonts w:ascii="Times New Roman" w:hAnsi="Times New Roman" w:cs="Times New Roman"/>
          <w:sz w:val="24"/>
          <w:szCs w:val="24"/>
        </w:rPr>
        <w:t>Политический строй. Органы власти и управления. Внутриполитическое развитие. Ярослав Мудрый. Владимир Мономах.</w:t>
      </w:r>
      <w:r w:rsidRPr="00384A95">
        <w:rPr>
          <w:rFonts w:ascii="Times New Roman" w:hAnsi="Times New Roman" w:cs="Times New Roman"/>
          <w:color w:val="000000"/>
          <w:sz w:val="24"/>
          <w:szCs w:val="24"/>
        </w:rPr>
        <w:t xml:space="preserve"> Древнерусское право: «Русская Правда», церковные уставы. </w:t>
      </w:r>
      <w:r w:rsidRPr="00384A95">
        <w:rPr>
          <w:rFonts w:ascii="Times New Roman" w:hAnsi="Times New Roman" w:cs="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Русь в середине XII – начале XIII 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Cs/>
          <w:sz w:val="24"/>
          <w:szCs w:val="24"/>
        </w:rPr>
        <w:t xml:space="preserve">Причины, особенности и последствия политической раздробленности на Руси. </w:t>
      </w:r>
      <w:r w:rsidRPr="00384A95">
        <w:rPr>
          <w:rFonts w:ascii="Times New Roman" w:hAnsi="Times New Roman" w:cs="Times New Roman"/>
          <w:color w:val="000000"/>
          <w:sz w:val="24"/>
          <w:szCs w:val="24"/>
        </w:rPr>
        <w:t xml:space="preserve">Формирование системы </w:t>
      </w:r>
      <w:r w:rsidRPr="00384A95">
        <w:rPr>
          <w:rFonts w:ascii="Times New Roman" w:hAnsi="Times New Roman" w:cs="Times New Roman"/>
          <w:i/>
          <w:iCs/>
          <w:color w:val="000000"/>
          <w:sz w:val="24"/>
          <w:szCs w:val="24"/>
        </w:rPr>
        <w:t xml:space="preserve">земель </w:t>
      </w:r>
      <w:r w:rsidRPr="00384A95">
        <w:rPr>
          <w:rFonts w:ascii="Times New Roman" w:hAnsi="Times New Roman" w:cs="Times New Roman"/>
          <w:color w:val="000000"/>
          <w:sz w:val="24"/>
          <w:szCs w:val="24"/>
        </w:rPr>
        <w:t xml:space="preserve">– самостоятельных государств. </w:t>
      </w:r>
      <w:r w:rsidRPr="00384A95">
        <w:rPr>
          <w:rFonts w:ascii="Times New Roman" w:hAnsi="Times New Roman" w:cs="Times New Roman"/>
          <w:i/>
          <w:sz w:val="24"/>
          <w:szCs w:val="24"/>
        </w:rPr>
        <w:t xml:space="preserve">Дискуссии о путях и центрах объединения русских земель. </w:t>
      </w:r>
      <w:r w:rsidRPr="00384A95">
        <w:rPr>
          <w:rFonts w:ascii="Times New Roman" w:hAnsi="Times New Roman" w:cs="Times New Roman"/>
          <w:sz w:val="24"/>
          <w:szCs w:val="24"/>
        </w:rPr>
        <w:t>И</w:t>
      </w:r>
      <w:r w:rsidRPr="00384A95">
        <w:rPr>
          <w:rFonts w:ascii="Times New Roman" w:hAnsi="Times New Roman" w:cs="Times New Roman"/>
          <w:bCs/>
          <w:sz w:val="24"/>
          <w:szCs w:val="24"/>
        </w:rPr>
        <w:t xml:space="preserve">зменения в политическом строе. </w:t>
      </w:r>
      <w:r w:rsidRPr="00384A95">
        <w:rPr>
          <w:rFonts w:ascii="Times New Roman" w:hAnsi="Times New Roman" w:cs="Times New Roman"/>
          <w:color w:val="000000"/>
          <w:sz w:val="24"/>
          <w:szCs w:val="24"/>
        </w:rPr>
        <w:t xml:space="preserve">Эволюция общественного строя и права. </w:t>
      </w:r>
      <w:r w:rsidRPr="00384A95">
        <w:rPr>
          <w:rFonts w:ascii="Times New Roman" w:hAnsi="Times New Roman" w:cs="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384A95">
        <w:rPr>
          <w:rFonts w:ascii="Times New Roman" w:hAnsi="Times New Roman" w:cs="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384A95">
        <w:rPr>
          <w:rFonts w:ascii="Times New Roman" w:hAnsi="Times New Roman" w:cs="Times New Roman"/>
          <w:sz w:val="24"/>
          <w:szCs w:val="24"/>
        </w:rPr>
        <w:t>Развитие местных художественных школ и складывание общерусского художественного стиля.</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Русские земли в середине XIII – XIV 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color w:val="000000"/>
          <w:sz w:val="24"/>
          <w:szCs w:val="24"/>
        </w:rPr>
        <w:t xml:space="preserve">Возникновение Монгольской державы. Чингисхан и его завоевания. </w:t>
      </w:r>
      <w:r w:rsidRPr="00384A95">
        <w:rPr>
          <w:rFonts w:ascii="Times New Roman" w:hAnsi="Times New Roman" w:cs="Times New Roman"/>
          <w:sz w:val="24"/>
          <w:szCs w:val="24"/>
        </w:rPr>
        <w:t xml:space="preserve">Русские земли в составе Золотой Орды. </w:t>
      </w:r>
      <w:r w:rsidRPr="00384A95">
        <w:rPr>
          <w:rFonts w:ascii="Times New Roman" w:hAnsi="Times New Roman" w:cs="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w:t>
      </w:r>
      <w:r w:rsidRPr="00384A95">
        <w:rPr>
          <w:rFonts w:ascii="Times New Roman" w:hAnsi="Times New Roman" w:cs="Times New Roman"/>
          <w:color w:val="000000"/>
          <w:sz w:val="24"/>
          <w:szCs w:val="24"/>
        </w:rPr>
        <w:lastRenderedPageBreak/>
        <w:t xml:space="preserve">Куликовская битва. Закрепление первенствующего положения московских князей. </w:t>
      </w:r>
      <w:r w:rsidRPr="00384A95">
        <w:rPr>
          <w:rFonts w:ascii="Times New Roman" w:hAnsi="Times New Roman" w:cs="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384A95">
        <w:rPr>
          <w:rFonts w:ascii="Times New Roman" w:hAnsi="Times New Roman" w:cs="Times New Roman"/>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384A95">
        <w:rPr>
          <w:rFonts w:ascii="Times New Roman" w:hAnsi="Times New Roman" w:cs="Times New Roman"/>
          <w:sz w:val="24"/>
          <w:szCs w:val="24"/>
        </w:rPr>
        <w:t xml:space="preserve">Ордынское влияние на развитие культуры и повседневную жизнь в русских землях. </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Формирование единого Русского государства в XV веке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Политическая карта Европы и русских земель в начале </w:t>
      </w:r>
      <w:r w:rsidRPr="00384A95">
        <w:rPr>
          <w:rFonts w:ascii="Times New Roman" w:hAnsi="Times New Roman" w:cs="Times New Roman"/>
          <w:sz w:val="24"/>
          <w:szCs w:val="24"/>
          <w:lang w:val="en-US"/>
        </w:rPr>
        <w:t>XV</w:t>
      </w:r>
      <w:r w:rsidRPr="00384A95">
        <w:rPr>
          <w:rFonts w:ascii="Times New Roman" w:hAnsi="Times New Roman" w:cs="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384A95">
        <w:rPr>
          <w:rFonts w:ascii="Times New Roman" w:hAnsi="Times New Roman" w:cs="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384A95">
        <w:rPr>
          <w:rFonts w:ascii="Times New Roman" w:hAnsi="Times New Roman" w:cs="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384A95">
        <w:rPr>
          <w:rFonts w:ascii="Times New Roman" w:hAnsi="Times New Roman" w:cs="Times New Roman"/>
          <w:iCs/>
          <w:sz w:val="24"/>
          <w:szCs w:val="24"/>
        </w:rPr>
        <w:t>Возникновение ересей.</w:t>
      </w:r>
      <w:r w:rsidRPr="00384A95">
        <w:rPr>
          <w:rFonts w:ascii="Times New Roman" w:hAnsi="Times New Roman" w:cs="Times New Roman"/>
          <w:sz w:val="24"/>
          <w:szCs w:val="24"/>
        </w:rPr>
        <w:t xml:space="preserve"> Иосифляне и нестяжатели. «Москва — Третий Рим». </w:t>
      </w:r>
      <w:r w:rsidRPr="00384A95">
        <w:rPr>
          <w:rFonts w:ascii="Times New Roman" w:hAnsi="Times New Roman" w:cs="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384A95">
        <w:rPr>
          <w:rFonts w:ascii="Times New Roman" w:hAnsi="Times New Roman" w:cs="Times New Roman"/>
          <w:sz w:val="24"/>
          <w:szCs w:val="24"/>
        </w:rPr>
        <w:t>Повседневная жизнь.</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Россия в XVI–XVII веках: от Великого княжества к Царству</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Россия в XVI веке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Социально-экономическое и политическое развитие. Иван IV Грозный. Установление царской власти </w:t>
      </w:r>
      <w:r w:rsidRPr="00384A95">
        <w:rPr>
          <w:rFonts w:ascii="Times New Roman" w:hAnsi="Times New Roman" w:cs="Times New Roman"/>
          <w:i/>
          <w:sz w:val="24"/>
          <w:szCs w:val="24"/>
        </w:rPr>
        <w:t>и ее сакрализация в общественном сознании</w:t>
      </w:r>
      <w:r w:rsidRPr="00384A95">
        <w:rPr>
          <w:rFonts w:ascii="Times New Roman"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384A95">
        <w:rPr>
          <w:rFonts w:ascii="Times New Roman" w:hAnsi="Times New Roman" w:cs="Times New Roman"/>
          <w:i/>
          <w:sz w:val="24"/>
          <w:szCs w:val="24"/>
        </w:rPr>
        <w:t>Дискуссия о характере опричнины и ее роли в истории России.</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Культура Московской Руси в XVI в. </w:t>
      </w:r>
      <w:r w:rsidRPr="00384A95">
        <w:rPr>
          <w:rFonts w:ascii="Times New Roman" w:hAnsi="Times New Roman" w:cs="Times New Roman"/>
          <w:i/>
          <w:iCs/>
          <w:sz w:val="24"/>
          <w:szCs w:val="24"/>
        </w:rPr>
        <w:t>Устное народное творчество.</w:t>
      </w:r>
      <w:r w:rsidRPr="00384A95">
        <w:rPr>
          <w:rFonts w:ascii="Times New Roman" w:hAnsi="Times New Roman" w:cs="Times New Roman"/>
          <w:sz w:val="24"/>
          <w:szCs w:val="24"/>
        </w:rPr>
        <w:t xml:space="preserve"> Начало книгопечатания (И. Федоров) и его влияние на общество. Публицистика. </w:t>
      </w:r>
      <w:r w:rsidRPr="00384A95">
        <w:rPr>
          <w:rFonts w:ascii="Times New Roman" w:hAnsi="Times New Roman" w:cs="Times New Roman"/>
          <w:i/>
          <w:iCs/>
          <w:sz w:val="24"/>
          <w:szCs w:val="24"/>
        </w:rPr>
        <w:t>Исторические повести.</w:t>
      </w:r>
      <w:r w:rsidRPr="00384A95">
        <w:rPr>
          <w:rFonts w:ascii="Times New Roman" w:hAnsi="Times New Roman" w:cs="Times New Roman"/>
          <w:sz w:val="24"/>
          <w:szCs w:val="24"/>
        </w:rPr>
        <w:t xml:space="preserve"> Зодчество (шатровые храмы). Живопись (Дионисий). «Домострой»: патриархальные традиции в быте и нравах.</w:t>
      </w:r>
      <w:r w:rsidRPr="00384A95">
        <w:rPr>
          <w:rFonts w:ascii="Times New Roman" w:hAnsi="Times New Roman" w:cs="Times New Roman"/>
          <w:i/>
          <w:sz w:val="24"/>
          <w:szCs w:val="24"/>
        </w:rPr>
        <w:t xml:space="preserve"> </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Смута в России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lastRenderedPageBreak/>
        <w:t>Россия в XVII веке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Территория и хозяйство России в первой половине </w:t>
      </w:r>
      <w:r w:rsidRPr="00384A95">
        <w:rPr>
          <w:rFonts w:ascii="Times New Roman" w:hAnsi="Times New Roman" w:cs="Times New Roman"/>
          <w:sz w:val="24"/>
          <w:szCs w:val="24"/>
          <w:lang w:val="en-US"/>
        </w:rPr>
        <w:t>XVII</w:t>
      </w:r>
      <w:r w:rsidRPr="00384A95">
        <w:rPr>
          <w:rFonts w:ascii="Times New Roman" w:hAnsi="Times New Roman" w:cs="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Россия в конце </w:t>
      </w:r>
      <w:r w:rsidRPr="00384A95">
        <w:rPr>
          <w:rFonts w:ascii="Times New Roman" w:hAnsi="Times New Roman" w:cs="Times New Roman"/>
          <w:sz w:val="24"/>
          <w:szCs w:val="24"/>
          <w:lang w:val="en-US"/>
        </w:rPr>
        <w:t>XVII</w:t>
      </w:r>
      <w:r w:rsidRPr="00384A95">
        <w:rPr>
          <w:rFonts w:ascii="Times New Roman" w:hAnsi="Times New Roman" w:cs="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Основные направления внешней политики России во второй половине </w:t>
      </w:r>
      <w:r w:rsidRPr="00384A95">
        <w:rPr>
          <w:rFonts w:ascii="Times New Roman" w:hAnsi="Times New Roman" w:cs="Times New Roman"/>
          <w:sz w:val="24"/>
          <w:szCs w:val="24"/>
          <w:lang w:val="en-US"/>
        </w:rPr>
        <w:t>XVII</w:t>
      </w:r>
      <w:r w:rsidRPr="00384A95">
        <w:rPr>
          <w:rFonts w:ascii="Times New Roman" w:hAnsi="Times New Roman" w:cs="Times New Roman"/>
          <w:sz w:val="24"/>
          <w:szCs w:val="24"/>
        </w:rPr>
        <w:t xml:space="preserve"> в. Освободительная война 1648–1654 гг. под руковод</w:t>
      </w:r>
      <w:r w:rsidRPr="00384A95">
        <w:rPr>
          <w:rFonts w:ascii="Times New Roman"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384A95">
        <w:rPr>
          <w:rFonts w:ascii="Times New Roman" w:hAnsi="Times New Roman" w:cs="Times New Roman"/>
          <w:sz w:val="24"/>
          <w:szCs w:val="24"/>
          <w:lang w:val="en-US"/>
        </w:rPr>
        <w:t>XVII</w:t>
      </w:r>
      <w:r w:rsidRPr="00384A95">
        <w:rPr>
          <w:rFonts w:ascii="Times New Roman" w:hAnsi="Times New Roman" w:cs="Times New Roman"/>
          <w:sz w:val="24"/>
          <w:szCs w:val="24"/>
        </w:rPr>
        <w:t xml:space="preserve"> в. Завершение присоединения Сибири.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Культура России в </w:t>
      </w:r>
      <w:r w:rsidRPr="00384A95">
        <w:rPr>
          <w:rFonts w:ascii="Times New Roman" w:hAnsi="Times New Roman" w:cs="Times New Roman"/>
          <w:sz w:val="24"/>
          <w:szCs w:val="24"/>
          <w:lang w:val="en-US"/>
        </w:rPr>
        <w:t>X</w:t>
      </w:r>
      <w:r w:rsidRPr="00384A95">
        <w:rPr>
          <w:rFonts w:ascii="Times New Roman" w:hAnsi="Times New Roman" w:cs="Times New Roman"/>
          <w:sz w:val="24"/>
          <w:szCs w:val="24"/>
        </w:rPr>
        <w:t>V</w:t>
      </w:r>
      <w:r w:rsidRPr="00384A95">
        <w:rPr>
          <w:rFonts w:ascii="Times New Roman" w:hAnsi="Times New Roman" w:cs="Times New Roman"/>
          <w:sz w:val="24"/>
          <w:szCs w:val="24"/>
          <w:lang w:val="en-US"/>
        </w:rPr>
        <w:t>II</w:t>
      </w:r>
      <w:r w:rsidRPr="00384A95">
        <w:rPr>
          <w:rFonts w:ascii="Times New Roman" w:hAnsi="Times New Roman" w:cs="Times New Roman"/>
          <w:sz w:val="24"/>
          <w:szCs w:val="24"/>
        </w:rPr>
        <w:t xml:space="preserve"> в. Обмирщение культуры. </w:t>
      </w:r>
      <w:r w:rsidRPr="00384A95">
        <w:rPr>
          <w:rFonts w:ascii="Times New Roman" w:hAnsi="Times New Roman" w:cs="Times New Roman"/>
          <w:iCs/>
          <w:sz w:val="24"/>
          <w:szCs w:val="24"/>
        </w:rPr>
        <w:t>Быт и нравы допетровской Руси.</w:t>
      </w:r>
      <w:r w:rsidRPr="00384A95">
        <w:rPr>
          <w:rFonts w:ascii="Times New Roman" w:hAnsi="Times New Roman" w:cs="Times New Roman"/>
          <w:sz w:val="24"/>
          <w:szCs w:val="24"/>
        </w:rPr>
        <w:t xml:space="preserve"> </w:t>
      </w:r>
      <w:r w:rsidRPr="00384A95">
        <w:rPr>
          <w:rFonts w:ascii="Times New Roman" w:hAnsi="Times New Roman" w:cs="Times New Roman"/>
          <w:iCs/>
          <w:sz w:val="24"/>
          <w:szCs w:val="24"/>
        </w:rPr>
        <w:t>Расширение культурных связей с Западной Европой.</w:t>
      </w:r>
      <w:r w:rsidRPr="00384A95">
        <w:rPr>
          <w:rFonts w:ascii="Times New Roman" w:hAnsi="Times New Roman" w:cs="Times New Roman"/>
          <w:sz w:val="24"/>
          <w:szCs w:val="24"/>
        </w:rPr>
        <w:t xml:space="preserve"> Славяно-греко-латинская академия. Русские землепроходцы. </w:t>
      </w:r>
      <w:r w:rsidRPr="00384A95">
        <w:rPr>
          <w:rFonts w:ascii="Times New Roman" w:hAnsi="Times New Roman" w:cs="Times New Roman"/>
          <w:iCs/>
          <w:sz w:val="24"/>
          <w:szCs w:val="24"/>
        </w:rPr>
        <w:t>Последние летописи.</w:t>
      </w:r>
      <w:r w:rsidRPr="00384A95">
        <w:rPr>
          <w:rFonts w:ascii="Times New Roman" w:hAnsi="Times New Roman" w:cs="Times New Roman"/>
          <w:sz w:val="24"/>
          <w:szCs w:val="24"/>
        </w:rPr>
        <w:t xml:space="preserve"> Новые жанры в литературе. «Дивное узорочье» в зодчестве </w:t>
      </w:r>
      <w:r w:rsidRPr="00384A95">
        <w:rPr>
          <w:rFonts w:ascii="Times New Roman" w:hAnsi="Times New Roman" w:cs="Times New Roman"/>
          <w:sz w:val="24"/>
          <w:szCs w:val="24"/>
          <w:lang w:val="en-US"/>
        </w:rPr>
        <w:t>XVII</w:t>
      </w:r>
      <w:r w:rsidRPr="00384A95">
        <w:rPr>
          <w:rFonts w:ascii="Times New Roman" w:hAnsi="Times New Roman" w:cs="Times New Roman"/>
          <w:sz w:val="24"/>
          <w:szCs w:val="24"/>
        </w:rPr>
        <w:t xml:space="preserve"> в. Московское барокко. Симон Ушаков. Парсуна.</w:t>
      </w:r>
    </w:p>
    <w:p w:rsidR="00384A95" w:rsidRPr="00384A95" w:rsidRDefault="00384A95" w:rsidP="00384A95">
      <w:pPr>
        <w:spacing w:line="240" w:lineRule="auto"/>
        <w:ind w:firstLine="709"/>
        <w:jc w:val="both"/>
        <w:rPr>
          <w:rFonts w:ascii="Times New Roman" w:eastAsia="Times New Roman" w:hAnsi="Times New Roman" w:cs="Times New Roman"/>
          <w:b/>
          <w:kern w:val="36"/>
          <w:sz w:val="24"/>
          <w:szCs w:val="24"/>
        </w:rPr>
      </w:pPr>
      <w:r w:rsidRPr="00384A95">
        <w:rPr>
          <w:rFonts w:ascii="Times New Roman" w:eastAsia="Times New Roman" w:hAnsi="Times New Roman" w:cs="Times New Roman"/>
          <w:b/>
          <w:kern w:val="36"/>
          <w:sz w:val="24"/>
          <w:szCs w:val="24"/>
        </w:rPr>
        <w:t>Россия в конце XVII – XVIII веке: от Царства к Империи</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Россия в эпоху преобразований Петра I</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Cs/>
          <w:sz w:val="24"/>
          <w:szCs w:val="24"/>
        </w:rPr>
        <w:t xml:space="preserve">Предпосылки петровских реформ. Особенности абсолютизма в Европе и России. </w:t>
      </w:r>
      <w:r w:rsidRPr="00384A95">
        <w:rPr>
          <w:rFonts w:ascii="Times New Roman" w:hAnsi="Times New Roman" w:cs="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384A95">
        <w:rPr>
          <w:rFonts w:ascii="Times New Roman" w:hAnsi="Times New Roman" w:cs="Times New Roman"/>
          <w:bCs/>
          <w:sz w:val="24"/>
          <w:szCs w:val="24"/>
        </w:rPr>
        <w:t xml:space="preserve"> </w:t>
      </w:r>
      <w:r w:rsidRPr="00384A95">
        <w:rPr>
          <w:rFonts w:ascii="Times New Roman" w:hAnsi="Times New Roman" w:cs="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lastRenderedPageBreak/>
        <w:t>После Петра Великого: эпоха «дворцовых переворотов»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Cs/>
          <w:sz w:val="24"/>
          <w:szCs w:val="24"/>
        </w:rPr>
        <w:t xml:space="preserve">Изменение места и роли России в Европе. Дворцовые перевороты: причины, сущность, последствия. Фаворитизм. </w:t>
      </w:r>
      <w:r w:rsidRPr="00384A95">
        <w:rPr>
          <w:rFonts w:ascii="Times New Roman" w:hAnsi="Times New Roman" w:cs="Times New Roman"/>
          <w:spacing w:val="-1"/>
          <w:sz w:val="24"/>
          <w:szCs w:val="24"/>
        </w:rPr>
        <w:t xml:space="preserve">Усиление роли гвардии. </w:t>
      </w:r>
      <w:r w:rsidRPr="00384A95">
        <w:rPr>
          <w:rFonts w:ascii="Times New Roman" w:hAnsi="Times New Roman" w:cs="Times New Roman"/>
          <w:iCs/>
          <w:spacing w:val="2"/>
          <w:sz w:val="24"/>
          <w:szCs w:val="24"/>
        </w:rPr>
        <w:t xml:space="preserve">Внутренняя и внешняя политика в </w:t>
      </w:r>
      <w:r w:rsidRPr="00384A95">
        <w:rPr>
          <w:rFonts w:ascii="Times New Roman" w:hAnsi="Times New Roman" w:cs="Times New Roman"/>
          <w:bCs/>
          <w:sz w:val="24"/>
          <w:szCs w:val="24"/>
        </w:rPr>
        <w:t>1725–1762 гг.</w:t>
      </w:r>
      <w:r w:rsidRPr="00384A95">
        <w:rPr>
          <w:rFonts w:ascii="Times New Roman" w:hAnsi="Times New Roman" w:cs="Times New Roman"/>
          <w:i/>
          <w:iCs/>
          <w:spacing w:val="2"/>
          <w:sz w:val="24"/>
          <w:szCs w:val="24"/>
        </w:rPr>
        <w:t xml:space="preserve"> </w:t>
      </w:r>
      <w:r w:rsidRPr="00384A95">
        <w:rPr>
          <w:rFonts w:ascii="Times New Roman" w:hAnsi="Times New Roman" w:cs="Times New Roman"/>
          <w:sz w:val="24"/>
          <w:szCs w:val="24"/>
        </w:rPr>
        <w:t>Расширение привилегий дворян</w:t>
      </w:r>
      <w:r w:rsidRPr="00384A95">
        <w:rPr>
          <w:rFonts w:ascii="Times New Roman" w:hAnsi="Times New Roman" w:cs="Times New Roman"/>
          <w:spacing w:val="-4"/>
          <w:sz w:val="24"/>
          <w:szCs w:val="24"/>
        </w:rPr>
        <w:t xml:space="preserve">ства. </w:t>
      </w:r>
      <w:r w:rsidRPr="00384A95">
        <w:rPr>
          <w:rFonts w:ascii="Times New Roman" w:hAnsi="Times New Roman" w:cs="Times New Roman"/>
          <w:spacing w:val="-1"/>
          <w:sz w:val="24"/>
          <w:szCs w:val="24"/>
        </w:rPr>
        <w:t xml:space="preserve">Манифест о вольности дворянства. </w:t>
      </w:r>
      <w:r w:rsidRPr="00384A95">
        <w:rPr>
          <w:rFonts w:ascii="Times New Roman" w:hAnsi="Times New Roman" w:cs="Times New Roman"/>
          <w:sz w:val="24"/>
          <w:szCs w:val="24"/>
        </w:rPr>
        <w:t xml:space="preserve">Экономическая и финансовая политика. </w:t>
      </w:r>
      <w:r w:rsidRPr="00384A95">
        <w:rPr>
          <w:rFonts w:ascii="Times New Roman" w:hAnsi="Times New Roman" w:cs="Times New Roman"/>
          <w:iCs/>
          <w:spacing w:val="5"/>
          <w:sz w:val="24"/>
          <w:szCs w:val="24"/>
        </w:rPr>
        <w:t>Национальная и религиозная политика. Внешняя политика</w:t>
      </w:r>
      <w:r w:rsidRPr="00384A95">
        <w:rPr>
          <w:rFonts w:ascii="Times New Roman" w:hAnsi="Times New Roman" w:cs="Times New Roman"/>
          <w:iCs/>
          <w:spacing w:val="2"/>
          <w:sz w:val="24"/>
          <w:szCs w:val="24"/>
        </w:rPr>
        <w:t xml:space="preserve"> в </w:t>
      </w:r>
      <w:r w:rsidRPr="00384A95">
        <w:rPr>
          <w:rFonts w:ascii="Times New Roman" w:hAnsi="Times New Roman" w:cs="Times New Roman"/>
          <w:bCs/>
          <w:sz w:val="24"/>
          <w:szCs w:val="24"/>
        </w:rPr>
        <w:t>1725–1762 гг.</w:t>
      </w:r>
      <w:r w:rsidRPr="00384A95">
        <w:rPr>
          <w:rFonts w:ascii="Times New Roman" w:hAnsi="Times New Roman" w:cs="Times New Roman"/>
          <w:i/>
          <w:iCs/>
          <w:spacing w:val="5"/>
          <w:sz w:val="24"/>
          <w:szCs w:val="24"/>
        </w:rPr>
        <w:t xml:space="preserve"> </w:t>
      </w:r>
      <w:r w:rsidRPr="00384A95">
        <w:rPr>
          <w:rFonts w:ascii="Times New Roman" w:hAnsi="Times New Roman" w:cs="Times New Roman"/>
          <w:sz w:val="24"/>
          <w:szCs w:val="24"/>
        </w:rPr>
        <w:t xml:space="preserve">Россия в Семилетней войне 1756–1762 гг. </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 xml:space="preserve">Россия в 1760–1790-е. Правление Екатерины II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384A95">
        <w:rPr>
          <w:rFonts w:ascii="Times New Roman" w:hAnsi="Times New Roman" w:cs="Times New Roman"/>
          <w:iCs/>
          <w:sz w:val="24"/>
          <w:szCs w:val="24"/>
        </w:rPr>
        <w:t>Предпринимательство.</w:t>
      </w:r>
      <w:r w:rsidRPr="00384A95">
        <w:rPr>
          <w:rFonts w:ascii="Times New Roman" w:hAnsi="Times New Roman" w:cs="Times New Roman"/>
          <w:sz w:val="24"/>
          <w:szCs w:val="24"/>
        </w:rPr>
        <w:t xml:space="preserve"> </w:t>
      </w:r>
      <w:r w:rsidRPr="00384A95">
        <w:rPr>
          <w:rFonts w:ascii="Times New Roman" w:hAnsi="Times New Roman" w:cs="Times New Roman"/>
          <w:iCs/>
          <w:sz w:val="24"/>
          <w:szCs w:val="24"/>
        </w:rPr>
        <w:t>Рост помещичьего землевладения.</w:t>
      </w:r>
      <w:r w:rsidRPr="00384A95">
        <w:rPr>
          <w:rFonts w:ascii="Times New Roman" w:hAnsi="Times New Roman" w:cs="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Россия при Павле I</w:t>
      </w:r>
    </w:p>
    <w:p w:rsidR="00384A95" w:rsidRPr="00384A95" w:rsidRDefault="00384A95" w:rsidP="00384A95">
      <w:pPr>
        <w:spacing w:line="240" w:lineRule="auto"/>
        <w:ind w:firstLine="709"/>
        <w:jc w:val="both"/>
        <w:rPr>
          <w:rFonts w:ascii="Times New Roman" w:hAnsi="Times New Roman" w:cs="Times New Roman"/>
          <w:iCs/>
          <w:color w:val="000000"/>
          <w:sz w:val="24"/>
          <w:szCs w:val="24"/>
        </w:rPr>
      </w:pPr>
      <w:r w:rsidRPr="00384A95">
        <w:rPr>
          <w:rFonts w:ascii="Times New Roman" w:hAnsi="Times New Roman" w:cs="Times New Roman"/>
          <w:color w:val="000000"/>
          <w:sz w:val="24"/>
          <w:szCs w:val="24"/>
        </w:rPr>
        <w:t xml:space="preserve">Изменение порядка </w:t>
      </w:r>
      <w:r w:rsidRPr="00384A95">
        <w:rPr>
          <w:rFonts w:ascii="Times New Roman" w:hAnsi="Times New Roman" w:cs="Times New Roman"/>
          <w:color w:val="000000"/>
          <w:spacing w:val="-1"/>
          <w:sz w:val="24"/>
          <w:szCs w:val="24"/>
        </w:rPr>
        <w:t xml:space="preserve">престолонаследия. </w:t>
      </w:r>
      <w:r w:rsidRPr="00384A95">
        <w:rPr>
          <w:rFonts w:ascii="Times New Roman" w:hAnsi="Times New Roman" w:cs="Times New Roman"/>
          <w:color w:val="000000"/>
          <w:sz w:val="24"/>
          <w:szCs w:val="24"/>
        </w:rPr>
        <w:t xml:space="preserve">Ограничение дворянских привилегий. </w:t>
      </w:r>
      <w:r w:rsidRPr="00384A95">
        <w:rPr>
          <w:rFonts w:ascii="Times New Roman" w:hAnsi="Times New Roman" w:cs="Times New Roman"/>
          <w:color w:val="000000"/>
          <w:spacing w:val="-1"/>
          <w:sz w:val="24"/>
          <w:szCs w:val="24"/>
        </w:rPr>
        <w:t>Ставка на мелкопоместное дворянство. Полити</w:t>
      </w:r>
      <w:r w:rsidRPr="00384A95">
        <w:rPr>
          <w:rFonts w:ascii="Times New Roman" w:hAnsi="Times New Roman" w:cs="Times New Roman"/>
          <w:color w:val="000000"/>
          <w:spacing w:val="2"/>
          <w:sz w:val="24"/>
          <w:szCs w:val="24"/>
        </w:rPr>
        <w:t xml:space="preserve">ка в отношении крестьян. Комиссия для составления законов </w:t>
      </w:r>
      <w:r w:rsidRPr="00384A95">
        <w:rPr>
          <w:rFonts w:ascii="Times New Roman" w:hAnsi="Times New Roman" w:cs="Times New Roman"/>
          <w:color w:val="000000"/>
          <w:sz w:val="24"/>
          <w:szCs w:val="24"/>
        </w:rPr>
        <w:t xml:space="preserve">Российской империи. Репрессивная политика. </w:t>
      </w:r>
      <w:r w:rsidRPr="00384A95">
        <w:rPr>
          <w:rFonts w:ascii="Times New Roman" w:hAnsi="Times New Roman" w:cs="Times New Roman"/>
          <w:iCs/>
          <w:color w:val="000000"/>
          <w:sz w:val="24"/>
          <w:szCs w:val="24"/>
        </w:rPr>
        <w:t>Внешняя</w:t>
      </w:r>
      <w:r w:rsidRPr="00384A95">
        <w:rPr>
          <w:rFonts w:ascii="Times New Roman" w:hAnsi="Times New Roman" w:cs="Times New Roman"/>
          <w:i/>
          <w:iCs/>
          <w:color w:val="000000"/>
          <w:sz w:val="24"/>
          <w:szCs w:val="24"/>
        </w:rPr>
        <w:t xml:space="preserve"> </w:t>
      </w:r>
      <w:r w:rsidRPr="00384A95">
        <w:rPr>
          <w:rFonts w:ascii="Times New Roman" w:hAnsi="Times New Roman" w:cs="Times New Roman"/>
          <w:iCs/>
          <w:color w:val="000000"/>
          <w:sz w:val="24"/>
          <w:szCs w:val="24"/>
        </w:rPr>
        <w:t xml:space="preserve">политика Павла </w:t>
      </w:r>
      <w:r w:rsidRPr="00384A95">
        <w:rPr>
          <w:rFonts w:ascii="Times New Roman" w:hAnsi="Times New Roman" w:cs="Times New Roman"/>
          <w:iCs/>
          <w:color w:val="000000"/>
          <w:sz w:val="24"/>
          <w:szCs w:val="24"/>
          <w:lang w:val="en-US"/>
        </w:rPr>
        <w:t>I</w:t>
      </w:r>
      <w:r w:rsidRPr="00384A95">
        <w:rPr>
          <w:rFonts w:ascii="Times New Roman" w:hAnsi="Times New Roman" w:cs="Times New Roman"/>
          <w:iCs/>
          <w:color w:val="000000"/>
          <w:sz w:val="24"/>
          <w:szCs w:val="24"/>
        </w:rPr>
        <w:t xml:space="preserve">. </w:t>
      </w:r>
      <w:r w:rsidRPr="00384A95">
        <w:rPr>
          <w:rFonts w:ascii="Times New Roman" w:hAnsi="Times New Roman" w:cs="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384A95">
        <w:rPr>
          <w:rFonts w:ascii="Times New Roman" w:hAnsi="Times New Roman" w:cs="Times New Roman"/>
          <w:iCs/>
          <w:color w:val="000000"/>
          <w:sz w:val="24"/>
          <w:szCs w:val="24"/>
        </w:rPr>
        <w:t>Заговор 11 марта 1801 г.</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Культурное пространство Российской империи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Cs/>
          <w:sz w:val="24"/>
          <w:szCs w:val="24"/>
        </w:rPr>
        <w:t>Век Просвещения.</w:t>
      </w:r>
      <w:r w:rsidRPr="00384A95">
        <w:rPr>
          <w:rFonts w:ascii="Times New Roman" w:hAnsi="Times New Roman" w:cs="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Российская Империя в XIX – начале XX века</w:t>
      </w:r>
    </w:p>
    <w:p w:rsidR="00384A95" w:rsidRPr="00384A95" w:rsidRDefault="00384A95" w:rsidP="00384A95">
      <w:pPr>
        <w:spacing w:line="240" w:lineRule="auto"/>
        <w:ind w:firstLine="709"/>
        <w:jc w:val="both"/>
        <w:rPr>
          <w:rFonts w:ascii="Times New Roman" w:hAnsi="Times New Roman" w:cs="Times New Roman"/>
          <w:b/>
          <w:bCs/>
          <w:sz w:val="24"/>
          <w:szCs w:val="24"/>
        </w:rPr>
      </w:pPr>
      <w:r w:rsidRPr="00384A95">
        <w:rPr>
          <w:rFonts w:ascii="Times New Roman" w:hAnsi="Times New Roman" w:cs="Times New Roman"/>
          <w:b/>
          <w:bCs/>
          <w:sz w:val="24"/>
          <w:szCs w:val="24"/>
        </w:rPr>
        <w:t xml:space="preserve">Российская империя в первой половине XIX в. </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Россия в начале </w:t>
      </w:r>
      <w:r w:rsidRPr="00384A95">
        <w:rPr>
          <w:rFonts w:ascii="Times New Roman" w:hAnsi="Times New Roman" w:cs="Times New Roman"/>
          <w:sz w:val="24"/>
          <w:szCs w:val="24"/>
          <w:lang w:val="en-US"/>
        </w:rPr>
        <w:t>XIX</w:t>
      </w:r>
      <w:r w:rsidRPr="00384A95">
        <w:rPr>
          <w:rFonts w:ascii="Times New Roman" w:hAnsi="Times New Roman" w:cs="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w:t>
      </w:r>
      <w:r w:rsidRPr="00384A95">
        <w:rPr>
          <w:rFonts w:ascii="Times New Roman" w:hAnsi="Times New Roman" w:cs="Times New Roman"/>
          <w:sz w:val="24"/>
          <w:szCs w:val="24"/>
        </w:rPr>
        <w:lastRenderedPageBreak/>
        <w:t xml:space="preserve">и его последствия. Континентальная блокада. Присоединение к России Финляндии. </w:t>
      </w:r>
      <w:r w:rsidRPr="00384A95">
        <w:rPr>
          <w:rFonts w:ascii="Times New Roman" w:hAnsi="Times New Roman" w:cs="Times New Roman"/>
          <w:i/>
          <w:iCs/>
          <w:sz w:val="24"/>
          <w:szCs w:val="24"/>
        </w:rPr>
        <w:t>Бухарестский мир с Турцией.</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384A95">
        <w:rPr>
          <w:rFonts w:ascii="Times New Roman" w:hAnsi="Times New Roman" w:cs="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384A95">
        <w:rPr>
          <w:rFonts w:ascii="Times New Roman" w:hAnsi="Times New Roman" w:cs="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Правление Николая I. Преобразование и укрепление роли государственного аппарата. </w:t>
      </w:r>
      <w:r w:rsidRPr="00384A95">
        <w:rPr>
          <w:rFonts w:ascii="Times New Roman" w:hAnsi="Times New Roman" w:cs="Times New Roman"/>
          <w:sz w:val="24"/>
          <w:szCs w:val="24"/>
          <w:lang w:val="en-US"/>
        </w:rPr>
        <w:t>III</w:t>
      </w:r>
      <w:r w:rsidRPr="00384A95">
        <w:rPr>
          <w:rFonts w:ascii="Times New Roman" w:hAnsi="Times New Roman" w:cs="Times New Roman"/>
          <w:sz w:val="24"/>
          <w:szCs w:val="24"/>
        </w:rPr>
        <w:t xml:space="preserve"> Отделение. Кодификация законов. Политика в области просвещения. Польское восстание 1830–1831 гг.</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384A95">
        <w:rPr>
          <w:rFonts w:ascii="Times New Roman" w:hAnsi="Times New Roman" w:cs="Times New Roman"/>
          <w:i/>
          <w:iCs/>
          <w:sz w:val="24"/>
          <w:szCs w:val="24"/>
        </w:rPr>
        <w:t xml:space="preserve"> </w:t>
      </w:r>
      <w:r w:rsidRPr="00384A95">
        <w:rPr>
          <w:rFonts w:ascii="Times New Roman" w:hAnsi="Times New Roman" w:cs="Times New Roman"/>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384A95" w:rsidRPr="00384A95" w:rsidRDefault="00384A95" w:rsidP="00384A95">
      <w:pPr>
        <w:shd w:val="clear" w:color="auto" w:fill="FFFFFF"/>
        <w:spacing w:line="240" w:lineRule="auto"/>
        <w:ind w:firstLine="709"/>
        <w:jc w:val="both"/>
        <w:rPr>
          <w:rFonts w:ascii="Times New Roman" w:hAnsi="Times New Roman" w:cs="Times New Roman"/>
          <w:i/>
          <w:iCs/>
          <w:sz w:val="24"/>
          <w:szCs w:val="24"/>
        </w:rPr>
      </w:pPr>
      <w:r w:rsidRPr="00384A95">
        <w:rPr>
          <w:rFonts w:ascii="Times New Roman"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384A95">
        <w:rPr>
          <w:rFonts w:ascii="Times New Roman" w:hAnsi="Times New Roman" w:cs="Times New Roman"/>
          <w:i/>
          <w:iCs/>
          <w:sz w:val="24"/>
          <w:szCs w:val="24"/>
        </w:rPr>
        <w:t>Географические экспедиции, их участники.</w:t>
      </w:r>
      <w:r w:rsidRPr="00384A95">
        <w:rPr>
          <w:rFonts w:ascii="Times New Roman" w:hAnsi="Times New Roman" w:cs="Times New Roman"/>
          <w:sz w:val="24"/>
          <w:szCs w:val="24"/>
        </w:rPr>
        <w:t xml:space="preserve"> Открытие Антарктиды русскими мореплавателями. Образование: расширение сети школ и университетов. </w:t>
      </w:r>
      <w:r w:rsidRPr="00384A95">
        <w:rPr>
          <w:rFonts w:ascii="Times New Roman" w:hAnsi="Times New Roman" w:cs="Times New Roman"/>
          <w:i/>
          <w:iCs/>
          <w:sz w:val="24"/>
          <w:szCs w:val="24"/>
        </w:rPr>
        <w:t>Национальные корни отечественной культуры и западные влияния.</w:t>
      </w:r>
      <w:r w:rsidRPr="00384A95">
        <w:rPr>
          <w:rFonts w:ascii="Times New Roman" w:hAnsi="Times New Roman" w:cs="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w:t>
      </w:r>
      <w:r w:rsidRPr="00384A95">
        <w:rPr>
          <w:rFonts w:ascii="Times New Roman" w:hAnsi="Times New Roman" w:cs="Times New Roman"/>
          <w:sz w:val="24"/>
          <w:szCs w:val="24"/>
        </w:rPr>
        <w:lastRenderedPageBreak/>
        <w:t xml:space="preserve">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384A95">
        <w:rPr>
          <w:rFonts w:ascii="Times New Roman" w:hAnsi="Times New Roman" w:cs="Times New Roman"/>
          <w:i/>
          <w:iCs/>
          <w:sz w:val="24"/>
          <w:szCs w:val="24"/>
        </w:rPr>
        <w:t>Вклад российской культуры первой половины XIX в. в мировую культуру.</w:t>
      </w:r>
    </w:p>
    <w:p w:rsidR="00384A95" w:rsidRPr="00384A95" w:rsidRDefault="00384A95" w:rsidP="00384A95">
      <w:pPr>
        <w:spacing w:line="240" w:lineRule="auto"/>
        <w:ind w:firstLine="709"/>
        <w:jc w:val="both"/>
        <w:rPr>
          <w:rFonts w:ascii="Times New Roman" w:hAnsi="Times New Roman" w:cs="Times New Roman"/>
          <w:b/>
          <w:bCs/>
          <w:sz w:val="24"/>
          <w:szCs w:val="24"/>
        </w:rPr>
      </w:pPr>
      <w:r w:rsidRPr="00384A95">
        <w:rPr>
          <w:rFonts w:ascii="Times New Roman" w:hAnsi="Times New Roman" w:cs="Times New Roman"/>
          <w:b/>
          <w:bCs/>
          <w:sz w:val="24"/>
          <w:szCs w:val="24"/>
        </w:rPr>
        <w:t xml:space="preserve">Российская империя во второй половине XIX в. </w:t>
      </w:r>
    </w:p>
    <w:p w:rsidR="00384A95" w:rsidRPr="00384A95" w:rsidRDefault="00384A95" w:rsidP="00384A95">
      <w:pPr>
        <w:shd w:val="clear" w:color="auto" w:fill="FFFFFF"/>
        <w:spacing w:line="240" w:lineRule="auto"/>
        <w:ind w:firstLine="709"/>
        <w:jc w:val="both"/>
        <w:rPr>
          <w:rFonts w:ascii="Times New Roman" w:hAnsi="Times New Roman" w:cs="Times New Roman"/>
          <w:spacing w:val="-4"/>
          <w:sz w:val="24"/>
          <w:szCs w:val="24"/>
        </w:rPr>
      </w:pPr>
      <w:r w:rsidRPr="00384A95">
        <w:rPr>
          <w:rFonts w:ascii="Times New Roman" w:hAnsi="Times New Roman" w:cs="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384A95">
        <w:rPr>
          <w:rFonts w:ascii="Times New Roman" w:hAnsi="Times New Roman" w:cs="Times New Roman"/>
          <w:i/>
          <w:iCs/>
          <w:sz w:val="24"/>
          <w:szCs w:val="24"/>
        </w:rPr>
        <w:t>Начало рабочего движения.</w:t>
      </w:r>
      <w:r w:rsidRPr="00384A95">
        <w:rPr>
          <w:rFonts w:ascii="Times New Roman" w:hAnsi="Times New Roman" w:cs="Times New Roman"/>
          <w:sz w:val="24"/>
          <w:szCs w:val="24"/>
        </w:rPr>
        <w:t xml:space="preserve"> «Освобождение труда». Распространение идей марксизма. Зарождение российской социал-демократии. </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Внутренняя политика самодержавия в конце 1870-х – 1890-е гг. Кризис самодержавия на рубеже 70–80-х гг. </w:t>
      </w:r>
      <w:r w:rsidRPr="00384A95">
        <w:rPr>
          <w:rFonts w:ascii="Times New Roman" w:hAnsi="Times New Roman" w:cs="Times New Roman"/>
          <w:sz w:val="24"/>
          <w:szCs w:val="24"/>
          <w:lang w:val="en-US"/>
        </w:rPr>
        <w:t>XIX</w:t>
      </w:r>
      <w:r w:rsidRPr="00384A95">
        <w:rPr>
          <w:rFonts w:ascii="Times New Roman" w:hAnsi="Times New Roman" w:cs="Times New Roman"/>
          <w:sz w:val="24"/>
          <w:szCs w:val="24"/>
        </w:rPr>
        <w:t xml:space="preserve"> в. Политический террор. Политика лавирования. Начало царствования Александра </w:t>
      </w:r>
      <w:r w:rsidRPr="00384A95">
        <w:rPr>
          <w:rFonts w:ascii="Times New Roman" w:hAnsi="Times New Roman" w:cs="Times New Roman"/>
          <w:bCs/>
          <w:sz w:val="24"/>
          <w:szCs w:val="24"/>
        </w:rPr>
        <w:t>III.</w:t>
      </w:r>
      <w:r w:rsidRPr="00384A95">
        <w:rPr>
          <w:rFonts w:ascii="Times New Roman" w:hAnsi="Times New Roman" w:cs="Times New Roman"/>
          <w:b/>
          <w:bCs/>
          <w:sz w:val="24"/>
          <w:szCs w:val="24"/>
        </w:rPr>
        <w:t xml:space="preserve"> </w:t>
      </w:r>
      <w:r w:rsidRPr="00384A95">
        <w:rPr>
          <w:rFonts w:ascii="Times New Roman" w:hAnsi="Times New Roman" w:cs="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384A95">
        <w:rPr>
          <w:rFonts w:ascii="Times New Roman" w:hAnsi="Times New Roman" w:cs="Times New Roman"/>
          <w:i/>
          <w:iCs/>
          <w:sz w:val="24"/>
          <w:szCs w:val="24"/>
        </w:rPr>
        <w:t xml:space="preserve">Россия в международных отношениях конца XIX в. </w:t>
      </w:r>
      <w:r w:rsidRPr="00384A95">
        <w:rPr>
          <w:rFonts w:ascii="Times New Roman" w:hAnsi="Times New Roman" w:cs="Times New Roman"/>
          <w:sz w:val="24"/>
          <w:szCs w:val="24"/>
        </w:rPr>
        <w:t>Сближение России и Франции в 1890-х гг.</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384A95">
        <w:rPr>
          <w:rFonts w:ascii="Times New Roman" w:hAnsi="Times New Roman" w:cs="Times New Roman"/>
          <w:i/>
          <w:iCs/>
          <w:sz w:val="24"/>
          <w:szCs w:val="24"/>
        </w:rPr>
        <w:t>Расширение издательского дела.</w:t>
      </w:r>
      <w:r w:rsidRPr="00384A95">
        <w:rPr>
          <w:rFonts w:ascii="Times New Roman" w:hAnsi="Times New Roman" w:cs="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384A95">
        <w:rPr>
          <w:rFonts w:ascii="Times New Roman" w:hAnsi="Times New Roman" w:cs="Times New Roman"/>
          <w:i/>
          <w:iCs/>
          <w:sz w:val="24"/>
          <w:szCs w:val="24"/>
        </w:rPr>
        <w:t>Место российской культуры в мировой культуре XIX в.</w:t>
      </w:r>
    </w:p>
    <w:p w:rsidR="00384A95" w:rsidRPr="00384A95" w:rsidRDefault="00384A95" w:rsidP="00384A95">
      <w:pPr>
        <w:spacing w:line="240" w:lineRule="auto"/>
        <w:ind w:firstLine="709"/>
        <w:jc w:val="both"/>
        <w:rPr>
          <w:rFonts w:ascii="Times New Roman" w:hAnsi="Times New Roman" w:cs="Times New Roman"/>
          <w:b/>
          <w:bCs/>
          <w:sz w:val="24"/>
          <w:szCs w:val="24"/>
        </w:rPr>
      </w:pPr>
      <w:r w:rsidRPr="00384A95">
        <w:rPr>
          <w:rFonts w:ascii="Times New Roman" w:hAnsi="Times New Roman" w:cs="Times New Roman"/>
          <w:b/>
          <w:bCs/>
          <w:sz w:val="24"/>
          <w:szCs w:val="24"/>
        </w:rPr>
        <w:lastRenderedPageBreak/>
        <w:t xml:space="preserve">Российская империя в начале XX в. </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Особенности промышленного и аграрного развития России на рубеже XIX–XX вв. </w:t>
      </w:r>
      <w:r w:rsidRPr="00384A95">
        <w:rPr>
          <w:rFonts w:ascii="Times New Roman" w:hAnsi="Times New Roman" w:cs="Times New Roman"/>
          <w:i/>
          <w:iCs/>
          <w:sz w:val="24"/>
          <w:szCs w:val="24"/>
        </w:rPr>
        <w:t>Политика модернизации «сверху».</w:t>
      </w:r>
      <w:r w:rsidRPr="00384A95">
        <w:rPr>
          <w:rFonts w:ascii="Times New Roman" w:hAnsi="Times New Roman" w:cs="Times New Roman"/>
          <w:sz w:val="24"/>
          <w:szCs w:val="24"/>
        </w:rPr>
        <w:t xml:space="preserve"> С.Ю. Витте. Государственный капитализм. Формирование монополий. Иностранный капитал в России. </w:t>
      </w:r>
      <w:r w:rsidRPr="00384A95">
        <w:rPr>
          <w:rFonts w:ascii="Times New Roman" w:hAnsi="Times New Roman" w:cs="Times New Roman"/>
          <w:i/>
          <w:sz w:val="24"/>
          <w:szCs w:val="24"/>
        </w:rPr>
        <w:t xml:space="preserve">Дискуссия о месте России в мировой экономике начала ХХ в. </w:t>
      </w:r>
      <w:r w:rsidRPr="00384A95">
        <w:rPr>
          <w:rFonts w:ascii="Times New Roman" w:hAnsi="Times New Roman" w:cs="Times New Roman"/>
          <w:sz w:val="24"/>
          <w:szCs w:val="24"/>
        </w:rPr>
        <w:t>Аграрный вопрос. Российское общество в начале XX в.: социальная структура, положение основных групп населения.</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384A95">
        <w:rPr>
          <w:rFonts w:ascii="Times New Roman" w:hAnsi="Times New Roman" w:cs="Times New Roman"/>
          <w:i/>
          <w:iCs/>
          <w:sz w:val="24"/>
          <w:szCs w:val="24"/>
        </w:rPr>
        <w:t>Рабочее движение.</w:t>
      </w:r>
      <w:r w:rsidRPr="00384A95">
        <w:rPr>
          <w:rFonts w:ascii="Times New Roman" w:hAnsi="Times New Roman" w:cs="Times New Roman"/>
          <w:sz w:val="24"/>
          <w:szCs w:val="24"/>
        </w:rPr>
        <w:t xml:space="preserve"> «Полицейский социализм».</w:t>
      </w:r>
    </w:p>
    <w:p w:rsidR="00384A95" w:rsidRPr="00384A95" w:rsidRDefault="00384A95" w:rsidP="00384A95">
      <w:pPr>
        <w:shd w:val="clear" w:color="auto" w:fill="FFFFFF"/>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384A95" w:rsidRPr="00384A95" w:rsidRDefault="00384A95" w:rsidP="00384A95">
      <w:pPr>
        <w:spacing w:line="240" w:lineRule="auto"/>
        <w:ind w:firstLine="709"/>
        <w:jc w:val="both"/>
        <w:rPr>
          <w:rFonts w:ascii="Times New Roman" w:hAnsi="Times New Roman" w:cs="Times New Roman"/>
          <w:i/>
          <w:iCs/>
          <w:sz w:val="24"/>
          <w:szCs w:val="24"/>
        </w:rPr>
      </w:pPr>
      <w:r w:rsidRPr="00384A95">
        <w:rPr>
          <w:rFonts w:ascii="Times New Roman" w:hAnsi="Times New Roman" w:cs="Times New Roman"/>
          <w:sz w:val="24"/>
          <w:szCs w:val="24"/>
        </w:rPr>
        <w:t xml:space="preserve">Культура России в начале XX в. Открытия российских ученых в науке и технике. </w:t>
      </w:r>
      <w:r w:rsidRPr="00384A95">
        <w:rPr>
          <w:rFonts w:ascii="Times New Roman" w:hAnsi="Times New Roman" w:cs="Times New Roman"/>
          <w:i/>
          <w:iCs/>
          <w:sz w:val="24"/>
          <w:szCs w:val="24"/>
        </w:rPr>
        <w:t>Русская философия: поиски общественного идеала.</w:t>
      </w:r>
      <w:r w:rsidRPr="00384A95">
        <w:rPr>
          <w:rFonts w:ascii="Times New Roman" w:hAnsi="Times New Roman" w:cs="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384A95">
        <w:rPr>
          <w:rFonts w:ascii="Times New Roman" w:hAnsi="Times New Roman" w:cs="Times New Roman"/>
          <w:i/>
          <w:iCs/>
          <w:sz w:val="24"/>
          <w:szCs w:val="24"/>
        </w:rPr>
        <w:t>Российская культура начала XX в. — составная часть мировой культуры</w:t>
      </w:r>
      <w:bookmarkStart w:id="62" w:name="_Toc453968182"/>
      <w:r w:rsidRPr="00384A95">
        <w:rPr>
          <w:rFonts w:ascii="Times New Roman" w:hAnsi="Times New Roman" w:cs="Times New Roman"/>
          <w:i/>
          <w:iCs/>
          <w:sz w:val="24"/>
          <w:szCs w:val="24"/>
        </w:rPr>
        <w:t>.</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270731" w:rsidRDefault="00270731" w:rsidP="00270731">
      <w:pPr>
        <w:pStyle w:val="3a"/>
        <w:spacing w:line="240" w:lineRule="auto"/>
        <w:ind w:firstLine="0"/>
        <w:rPr>
          <w:rFonts w:ascii="Times New Roman" w:hAnsi="Times New Roman" w:cs="Times New Roman"/>
          <w:color w:val="auto"/>
          <w:sz w:val="24"/>
          <w:szCs w:val="24"/>
        </w:rPr>
      </w:pPr>
      <w:r w:rsidRPr="00270731">
        <w:rPr>
          <w:rFonts w:ascii="Times New Roman" w:hAnsi="Times New Roman" w:cs="Times New Roman"/>
          <w:color w:val="auto"/>
          <w:sz w:val="24"/>
          <w:szCs w:val="24"/>
        </w:rPr>
        <w:t xml:space="preserve">2.2.9. </w:t>
      </w:r>
      <w:r w:rsidR="00384A95" w:rsidRPr="00270731">
        <w:rPr>
          <w:rFonts w:ascii="Times New Roman" w:hAnsi="Times New Roman" w:cs="Times New Roman"/>
          <w:color w:val="auto"/>
          <w:sz w:val="24"/>
          <w:szCs w:val="24"/>
        </w:rPr>
        <w:t>География</w:t>
      </w:r>
      <w:bookmarkEnd w:id="62"/>
    </w:p>
    <w:p w:rsidR="00384A95" w:rsidRPr="00384A95" w:rsidRDefault="00384A95" w:rsidP="00384A95">
      <w:pPr>
        <w:pStyle w:val="4c"/>
        <w:spacing w:line="240" w:lineRule="auto"/>
        <w:rPr>
          <w:sz w:val="24"/>
          <w:szCs w:val="24"/>
        </w:rPr>
      </w:pPr>
      <w:r w:rsidRPr="00384A95">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384A95" w:rsidRPr="00384A95" w:rsidRDefault="00384A95" w:rsidP="00384A95">
      <w:pPr>
        <w:pStyle w:val="4c"/>
        <w:spacing w:line="240" w:lineRule="auto"/>
        <w:rPr>
          <w:sz w:val="24"/>
          <w:szCs w:val="24"/>
        </w:rPr>
      </w:pPr>
      <w:r w:rsidRPr="00384A95">
        <w:rPr>
          <w:sz w:val="24"/>
          <w:szCs w:val="24"/>
        </w:rPr>
        <w:lastRenderedPageBreak/>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384A95" w:rsidRPr="00384A95" w:rsidRDefault="00384A95" w:rsidP="00384A95">
      <w:pPr>
        <w:pStyle w:val="4c"/>
        <w:spacing w:line="240" w:lineRule="auto"/>
        <w:rPr>
          <w:sz w:val="24"/>
          <w:szCs w:val="24"/>
        </w:rPr>
      </w:pPr>
      <w:r w:rsidRPr="00384A95">
        <w:rPr>
          <w:sz w:val="24"/>
          <w:szCs w:val="24"/>
        </w:rPr>
        <w:t xml:space="preserve">В соответствии с ФГОС СОО география может изучаться на базовом и углубленном уровнях. </w:t>
      </w:r>
    </w:p>
    <w:p w:rsidR="00384A95" w:rsidRPr="00384A95" w:rsidRDefault="00384A95" w:rsidP="00384A95">
      <w:pPr>
        <w:pStyle w:val="4c"/>
        <w:spacing w:line="240" w:lineRule="auto"/>
        <w:rPr>
          <w:sz w:val="24"/>
          <w:szCs w:val="24"/>
        </w:rPr>
      </w:pPr>
      <w:r w:rsidRPr="00384A95">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384A95" w:rsidRPr="00384A95" w:rsidRDefault="00384A95" w:rsidP="00384A95">
      <w:pPr>
        <w:pStyle w:val="4c"/>
        <w:spacing w:line="240" w:lineRule="auto"/>
        <w:rPr>
          <w:sz w:val="24"/>
          <w:szCs w:val="24"/>
        </w:rPr>
      </w:pPr>
      <w:r w:rsidRPr="00384A95">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384A95" w:rsidRPr="00384A95" w:rsidRDefault="00384A95" w:rsidP="00384A95">
      <w:pPr>
        <w:pStyle w:val="4c"/>
        <w:spacing w:line="240" w:lineRule="auto"/>
        <w:rPr>
          <w:sz w:val="24"/>
          <w:szCs w:val="24"/>
        </w:rPr>
      </w:pPr>
      <w:r w:rsidRPr="00384A95">
        <w:rPr>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384A95" w:rsidRPr="00384A95" w:rsidRDefault="00384A95" w:rsidP="00384A95">
      <w:pPr>
        <w:pStyle w:val="4c"/>
        <w:spacing w:line="240" w:lineRule="auto"/>
        <w:rPr>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Базовый уровень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Человек и окружающая среда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Территориальная организация мирового сообщества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384A95">
        <w:rPr>
          <w:rFonts w:ascii="Times New Roman" w:hAnsi="Times New Roman" w:cs="Times New Roman"/>
          <w:i/>
          <w:sz w:val="24"/>
          <w:szCs w:val="24"/>
        </w:rPr>
        <w:t>Геополитика. «Горячие точки» на карте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384A95">
        <w:rPr>
          <w:rFonts w:ascii="Times New Roman" w:hAnsi="Times New Roman" w:cs="Times New Roman"/>
          <w:i/>
          <w:sz w:val="24"/>
          <w:szCs w:val="24"/>
        </w:rPr>
        <w:t>Основные очаги этнических и конфессиональных конфликтов.</w:t>
      </w:r>
      <w:r w:rsidRPr="00384A95">
        <w:rPr>
          <w:rFonts w:ascii="Times New Roman" w:hAnsi="Times New Roman" w:cs="Times New Roman"/>
          <w:sz w:val="24"/>
          <w:szCs w:val="24"/>
        </w:rPr>
        <w:t xml:space="preserve"> География рынка труда и занятости. Миграция населения. Закономерности расселения населения. Урбанизация.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384A95">
        <w:rPr>
          <w:rFonts w:ascii="Times New Roman" w:hAnsi="Times New Roman" w:cs="Times New Roman"/>
          <w:i/>
          <w:sz w:val="24"/>
          <w:szCs w:val="24"/>
        </w:rPr>
        <w:t>Изменение отраслевой структуры.</w:t>
      </w:r>
      <w:r w:rsidRPr="00384A95">
        <w:rPr>
          <w:rFonts w:ascii="Times New Roman" w:hAnsi="Times New Roman" w:cs="Times New Roman"/>
          <w:sz w:val="24"/>
          <w:szCs w:val="24"/>
        </w:rPr>
        <w:t xml:space="preserve"> География основных отраслей производственной и непроизводственной сфер. </w:t>
      </w:r>
      <w:r w:rsidRPr="00384A95">
        <w:rPr>
          <w:rFonts w:ascii="Times New Roman" w:hAnsi="Times New Roman" w:cs="Times New Roman"/>
          <w:i/>
          <w:sz w:val="24"/>
          <w:szCs w:val="24"/>
        </w:rPr>
        <w:t>Развитие сферы услуг.</w:t>
      </w:r>
      <w:r w:rsidRPr="00384A95">
        <w:rPr>
          <w:rFonts w:ascii="Times New Roman" w:hAnsi="Times New Roman" w:cs="Times New Roman"/>
          <w:sz w:val="24"/>
          <w:szCs w:val="24"/>
        </w:rPr>
        <w:t xml:space="preserve"> Международные отношения. Географические аспекты глобализации.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Региональная география и страноведение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384A95">
        <w:rPr>
          <w:rFonts w:ascii="Times New Roman" w:hAnsi="Times New Roman" w:cs="Times New Roman"/>
          <w:i/>
          <w:sz w:val="24"/>
          <w:szCs w:val="24"/>
        </w:rPr>
        <w:t xml:space="preserve">Ведущие страны-экспортеры основных видов продукции. </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Роль отдельных стран и регионов в системе мирового хозяйства. </w:t>
      </w:r>
      <w:r w:rsidRPr="00384A95">
        <w:rPr>
          <w:rFonts w:ascii="Times New Roman" w:hAnsi="Times New Roman" w:cs="Times New Roman"/>
          <w:i/>
          <w:sz w:val="24"/>
          <w:szCs w:val="24"/>
        </w:rPr>
        <w:t>Региональная политика.</w:t>
      </w:r>
      <w:r w:rsidRPr="00384A95">
        <w:rPr>
          <w:rFonts w:ascii="Times New Roman" w:hAnsi="Times New Roman" w:cs="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384A95">
        <w:rPr>
          <w:rFonts w:ascii="Times New Roman" w:hAnsi="Times New Roman" w:cs="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Роль географии в решении глобальных проблем человечества</w:t>
      </w:r>
    </w:p>
    <w:p w:rsidR="00384A95" w:rsidRPr="00384A95" w:rsidRDefault="00384A95" w:rsidP="00384A95">
      <w:pPr>
        <w:spacing w:line="240" w:lineRule="auto"/>
        <w:ind w:firstLine="709"/>
        <w:jc w:val="both"/>
        <w:rPr>
          <w:rFonts w:ascii="Times New Roman" w:hAnsi="Times New Roman" w:cs="Times New Roman"/>
          <w:sz w:val="24"/>
          <w:szCs w:val="24"/>
        </w:rPr>
      </w:pPr>
      <w:bookmarkStart w:id="63" w:name="h.10tp2h5eeujv" w:colFirst="0" w:colLast="0"/>
      <w:bookmarkEnd w:id="63"/>
      <w:r w:rsidRPr="00384A95">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84A95" w:rsidRPr="00384A95" w:rsidRDefault="00384A95" w:rsidP="00384A95">
      <w:pPr>
        <w:pStyle w:val="4c"/>
        <w:spacing w:line="240" w:lineRule="auto"/>
        <w:rPr>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Углубленный уровень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География в современном мире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География в системе естественно-научных и гуманитарных знаний.</w:t>
      </w:r>
      <w:r w:rsidRPr="00384A95">
        <w:rPr>
          <w:rFonts w:ascii="Times New Roman" w:hAnsi="Times New Roman" w:cs="Times New Roman"/>
          <w:i/>
          <w:sz w:val="24"/>
          <w:szCs w:val="24"/>
        </w:rPr>
        <w:t xml:space="preserve"> История географии как науки. Основные теории и концепции современной географии.</w:t>
      </w:r>
      <w:r w:rsidRPr="00384A95">
        <w:rPr>
          <w:rFonts w:ascii="Times New Roman" w:hAnsi="Times New Roman" w:cs="Times New Roman"/>
          <w:sz w:val="24"/>
          <w:szCs w:val="24"/>
        </w:rP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w:t>
      </w:r>
      <w:r w:rsidRPr="00384A95">
        <w:rPr>
          <w:rFonts w:ascii="Times New Roman" w:hAnsi="Times New Roman" w:cs="Times New Roman"/>
          <w:sz w:val="24"/>
          <w:szCs w:val="24"/>
        </w:rPr>
        <w:lastRenderedPageBreak/>
        <w:t xml:space="preserve">системы. </w:t>
      </w:r>
      <w:r w:rsidRPr="00384A95">
        <w:rPr>
          <w:rFonts w:ascii="Times New Roman" w:hAnsi="Times New Roman" w:cs="Times New Roman"/>
          <w:i/>
          <w:sz w:val="24"/>
          <w:szCs w:val="24"/>
        </w:rPr>
        <w:t>Иерархия природно-хозяйственных систем.</w:t>
      </w:r>
      <w:r w:rsidRPr="00384A95">
        <w:rPr>
          <w:rFonts w:ascii="Times New Roman" w:hAnsi="Times New Roman" w:cs="Times New Roman"/>
          <w:sz w:val="24"/>
          <w:szCs w:val="24"/>
        </w:rPr>
        <w:t xml:space="preserve"> Пространственные модели в географии. Геоинформационные системы. Географические прогнозы.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84A95" w:rsidRPr="00384A95" w:rsidRDefault="00384A95" w:rsidP="00384A95">
      <w:pPr>
        <w:pStyle w:val="4c"/>
        <w:spacing w:line="240" w:lineRule="auto"/>
        <w:rPr>
          <w:sz w:val="24"/>
          <w:szCs w:val="24"/>
        </w:rPr>
      </w:pPr>
      <w:r w:rsidRPr="00384A95">
        <w:rPr>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Физическая география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Геологические объекты и процессы. Развитие земной коры во времени. Геологическая хронология. </w:t>
      </w:r>
      <w:r w:rsidRPr="00384A95">
        <w:rPr>
          <w:rFonts w:ascii="Times New Roman" w:hAnsi="Times New Roman" w:cs="Times New Roman"/>
          <w:i/>
          <w:sz w:val="24"/>
          <w:szCs w:val="24"/>
        </w:rPr>
        <w:t>Этапы геологической истории земной коры.</w:t>
      </w:r>
      <w:r w:rsidRPr="00384A95">
        <w:rPr>
          <w:rFonts w:ascii="Times New Roman" w:hAnsi="Times New Roman" w:cs="Times New Roman"/>
          <w:sz w:val="24"/>
          <w:szCs w:val="24"/>
        </w:rPr>
        <w:t xml:space="preserve"> Тектоника литосферных плит.</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Свойства литосферы: ресурсные, геодинамические, геохимические, геофизические, экологические.</w:t>
      </w:r>
      <w:r w:rsidRPr="00384A95">
        <w:rPr>
          <w:rFonts w:ascii="Times New Roman" w:hAnsi="Times New Roman" w:cs="Times New Roman"/>
          <w:sz w:val="24"/>
          <w:szCs w:val="24"/>
        </w:rPr>
        <w:t xml:space="preserve"> Эндогенные и экзогенные процессы и рельеф. Антропогенный фактор рельефообразования.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Природные комплексы. Природные комплексы как системы, их компоненты и свойства. </w:t>
      </w:r>
      <w:r w:rsidRPr="00384A95">
        <w:rPr>
          <w:rFonts w:ascii="Times New Roman" w:hAnsi="Times New Roman" w:cs="Times New Roman"/>
          <w:i/>
          <w:sz w:val="24"/>
          <w:szCs w:val="24"/>
        </w:rPr>
        <w:t>Группировка природных комплексов по размерам и сложности организации.</w:t>
      </w:r>
      <w:r w:rsidRPr="00384A95">
        <w:rPr>
          <w:rFonts w:ascii="Times New Roman" w:hAnsi="Times New Roman" w:cs="Times New Roman"/>
          <w:sz w:val="24"/>
          <w:szCs w:val="24"/>
        </w:rPr>
        <w:t xml:space="preserve"> Физико-географическое районирование. Природно-антропогенные комплексы. </w:t>
      </w:r>
      <w:r w:rsidRPr="00384A95">
        <w:rPr>
          <w:rFonts w:ascii="Times New Roman" w:hAnsi="Times New Roman" w:cs="Times New Roman"/>
          <w:i/>
          <w:sz w:val="24"/>
          <w:szCs w:val="24"/>
        </w:rPr>
        <w:t>Природно-антропогенные комплексы разного ранга.</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Катастрофические и неблагоприятные природные процессы. </w:t>
      </w:r>
      <w:r w:rsidRPr="00384A95">
        <w:rPr>
          <w:rFonts w:ascii="Times New Roman" w:hAnsi="Times New Roman" w:cs="Times New Roman"/>
          <w:i/>
          <w:sz w:val="24"/>
          <w:szCs w:val="24"/>
        </w:rPr>
        <w:t>География природного риска.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Социально-экономическая география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Экономико-географическое положение. Методы оценки экономико-географического положения.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384A95">
        <w:rPr>
          <w:rFonts w:ascii="Times New Roman" w:hAnsi="Times New Roman" w:cs="Times New Roman"/>
          <w:i/>
          <w:sz w:val="24"/>
          <w:szCs w:val="24"/>
        </w:rPr>
        <w:t>Изменение значения отдельных ресурсов на различных исторических этапах.</w:t>
      </w:r>
      <w:r w:rsidRPr="00384A95">
        <w:rPr>
          <w:rFonts w:ascii="Times New Roman" w:hAnsi="Times New Roman" w:cs="Times New Roman"/>
          <w:sz w:val="24"/>
          <w:szCs w:val="24"/>
        </w:rPr>
        <w:t xml:space="preserve"> </w:t>
      </w:r>
      <w:r w:rsidRPr="00384A95">
        <w:rPr>
          <w:rFonts w:ascii="Times New Roman" w:hAnsi="Times New Roman" w:cs="Times New Roman"/>
          <w:sz w:val="24"/>
          <w:szCs w:val="24"/>
        </w:rPr>
        <w:lastRenderedPageBreak/>
        <w:t>Территориальные сочетания природных ресурсов. Обеспеченность природными ресурсами отдельных территорий.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384A95">
        <w:rPr>
          <w:rFonts w:ascii="Times New Roman" w:hAnsi="Times New Roman" w:cs="Times New Roman"/>
          <w:i/>
          <w:sz w:val="24"/>
          <w:szCs w:val="24"/>
        </w:rPr>
        <w:t>Демографические кризисы.</w:t>
      </w:r>
      <w:r w:rsidRPr="00384A95">
        <w:rPr>
          <w:rFonts w:ascii="Times New Roman" w:hAnsi="Times New Roman" w:cs="Times New Roman"/>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384A95">
        <w:rPr>
          <w:rFonts w:ascii="Times New Roman" w:hAnsi="Times New Roman" w:cs="Times New Roman"/>
          <w:i/>
          <w:sz w:val="24"/>
          <w:szCs w:val="24"/>
        </w:rPr>
        <w:t>География религий. Этногеография.</w:t>
      </w:r>
      <w:r w:rsidRPr="00384A95">
        <w:rPr>
          <w:rFonts w:ascii="Times New Roman" w:hAnsi="Times New Roman" w:cs="Times New Roman"/>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География транспорта. Основные преимущества различных видов транспорта. </w:t>
      </w:r>
      <w:r w:rsidRPr="00384A95">
        <w:rPr>
          <w:rFonts w:ascii="Times New Roman" w:hAnsi="Times New Roman" w:cs="Times New Roman"/>
          <w:i/>
          <w:sz w:val="24"/>
          <w:szCs w:val="24"/>
        </w:rPr>
        <w:t>Транспортная инфраструктура.</w:t>
      </w:r>
      <w:r w:rsidRPr="00384A95">
        <w:rPr>
          <w:rFonts w:ascii="Times New Roman" w:hAnsi="Times New Roman" w:cs="Times New Roman"/>
          <w:sz w:val="24"/>
          <w:szCs w:val="24"/>
        </w:rPr>
        <w:t xml:space="preserve"> Мировая транспортная система. </w:t>
      </w:r>
      <w:r w:rsidRPr="00384A95">
        <w:rPr>
          <w:rFonts w:ascii="Times New Roman" w:hAnsi="Times New Roman" w:cs="Times New Roman"/>
          <w:i/>
          <w:sz w:val="24"/>
          <w:szCs w:val="24"/>
        </w:rPr>
        <w:t>Транспорт и окружающая среда.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География мировой торговли. </w:t>
      </w:r>
      <w:r w:rsidRPr="00384A95">
        <w:rPr>
          <w:rFonts w:ascii="Times New Roman" w:hAnsi="Times New Roman" w:cs="Times New Roman"/>
          <w:i/>
          <w:sz w:val="24"/>
          <w:szCs w:val="24"/>
        </w:rPr>
        <w:t>Пространственная структура мировой торговли. Основные направления оборота наиболее важных товаров и услуг.</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384A95">
        <w:rPr>
          <w:rFonts w:ascii="Times New Roman" w:hAnsi="Times New Roman" w:cs="Times New Roman"/>
          <w:i/>
          <w:sz w:val="24"/>
          <w:szCs w:val="24"/>
        </w:rPr>
        <w:t>инфраструктуры,</w:t>
      </w:r>
      <w:r w:rsidRPr="00384A95">
        <w:rPr>
          <w:rFonts w:ascii="Times New Roman" w:hAnsi="Times New Roman" w:cs="Times New Roman"/>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Политическая география и геополитика.</w:t>
      </w:r>
      <w:r w:rsidRPr="00384A95">
        <w:rPr>
          <w:rFonts w:ascii="Times New Roman" w:hAnsi="Times New Roman" w:cs="Times New Roman"/>
          <w:sz w:val="24"/>
          <w:szCs w:val="24"/>
        </w:rPr>
        <w:t xml:space="preserve"> Территориально-политическая организация общества. </w:t>
      </w:r>
      <w:r w:rsidRPr="00384A95">
        <w:rPr>
          <w:rFonts w:ascii="Times New Roman" w:hAnsi="Times New Roman" w:cs="Times New Roman"/>
          <w:i/>
          <w:sz w:val="24"/>
          <w:szCs w:val="24"/>
        </w:rPr>
        <w:t>Формирование мирового геополитического пространства.</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384A95">
        <w:rPr>
          <w:rFonts w:ascii="Times New Roman" w:hAnsi="Times New Roman" w:cs="Times New Roman"/>
          <w:i/>
          <w:sz w:val="24"/>
          <w:szCs w:val="24"/>
        </w:rPr>
        <w:t>Географические аспекты решения внешнеэкономических и внешнеполитических задач развития России.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Геоэкология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w:t>
      </w:r>
      <w:r w:rsidRPr="00384A95">
        <w:rPr>
          <w:rFonts w:ascii="Times New Roman" w:hAnsi="Times New Roman" w:cs="Times New Roman"/>
          <w:sz w:val="24"/>
          <w:szCs w:val="24"/>
        </w:rPr>
        <w:lastRenderedPageBreak/>
        <w:t xml:space="preserve">окружающей среды в зависимости от степени и характера антропогенного воздействия. </w:t>
      </w:r>
      <w:r w:rsidRPr="00384A95">
        <w:rPr>
          <w:rFonts w:ascii="Times New Roman" w:hAnsi="Times New Roman" w:cs="Times New Roman"/>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384A95">
        <w:rPr>
          <w:rFonts w:ascii="Times New Roman" w:hAnsi="Times New Roman" w:cs="Times New Roman"/>
          <w:sz w:val="24"/>
          <w:szCs w:val="24"/>
        </w:rPr>
        <w:t>Роль географии в решении геоэкологических проблем. Особо охраняемые природные территории. Концепция устойчивого развития.</w:t>
      </w:r>
    </w:p>
    <w:p w:rsidR="00384A95" w:rsidRPr="00384A95" w:rsidRDefault="00384A95" w:rsidP="00384A95">
      <w:pPr>
        <w:pStyle w:val="4c"/>
        <w:spacing w:line="240" w:lineRule="auto"/>
        <w:rPr>
          <w:sz w:val="24"/>
          <w:szCs w:val="24"/>
        </w:rPr>
      </w:pPr>
      <w:r w:rsidRPr="00384A95">
        <w:rPr>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Примерный перечень практических работ</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геоэкологической ситуации в отдельных странах и регионах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техногенной нагрузки на окружающую среду.</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Характеристика политико-географического положения страны.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Характеристика экономико-географического положения страны.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Характеристика природно-ресурсного потенциала страны.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грузооборота и пассажиропотока по основным транспортным магистралям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Выявление причин неравномерности хозяйственного освоения различных территорий.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Составление экономико-географической характеристики одной из отраслей промышленности.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Прогнозирование изменения численности населения мира и отдельных регионов.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Определение состава и структуры населения на основе статистических данных.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Оценка основных показателей уровня и качества жизни населения.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Выявление и характеристика основных направлений миграции населения.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Анализ участия стран и регионов мира в международном географическом разделении труда.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Определение международной специализации крупнейших стран и регионов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международных экономических связей страны.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международного сотрудничества по решению глобальных проблем человечества.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международной деятельности по освоению малоизученных территорий.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Отображение статистических данных в геоинформационной системе или на картосхеме.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384A95" w:rsidRPr="00384A95" w:rsidRDefault="00384A95" w:rsidP="00384A95">
      <w:pPr>
        <w:pStyle w:val="3a"/>
        <w:spacing w:line="240" w:lineRule="auto"/>
        <w:rPr>
          <w:rFonts w:ascii="Times New Roman" w:hAnsi="Times New Roman" w:cs="Times New Roman"/>
          <w:sz w:val="24"/>
          <w:szCs w:val="24"/>
          <w:lang w:eastAsia="ru-RU"/>
        </w:rPr>
      </w:pPr>
    </w:p>
    <w:p w:rsidR="00384A95" w:rsidRPr="00FE72A5" w:rsidRDefault="00FE72A5" w:rsidP="00FE72A5">
      <w:pPr>
        <w:pStyle w:val="3a"/>
        <w:spacing w:line="240" w:lineRule="auto"/>
        <w:ind w:firstLine="0"/>
        <w:rPr>
          <w:rFonts w:ascii="Times New Roman" w:hAnsi="Times New Roman" w:cs="Times New Roman"/>
          <w:color w:val="auto"/>
          <w:sz w:val="24"/>
          <w:szCs w:val="24"/>
          <w:lang w:eastAsia="ru-RU"/>
        </w:rPr>
      </w:pPr>
      <w:r w:rsidRPr="00FE72A5">
        <w:rPr>
          <w:rFonts w:ascii="Times New Roman" w:hAnsi="Times New Roman" w:cs="Times New Roman"/>
          <w:color w:val="auto"/>
          <w:sz w:val="24"/>
          <w:szCs w:val="24"/>
          <w:lang w:eastAsia="ru-RU"/>
        </w:rPr>
        <w:t xml:space="preserve">2.2.10 </w:t>
      </w:r>
      <w:r w:rsidR="00384A95" w:rsidRPr="00FE72A5">
        <w:rPr>
          <w:rFonts w:ascii="Times New Roman" w:hAnsi="Times New Roman" w:cs="Times New Roman"/>
          <w:color w:val="auto"/>
          <w:sz w:val="24"/>
          <w:szCs w:val="24"/>
          <w:lang w:eastAsia="ru-RU"/>
        </w:rPr>
        <w:t>Экономика</w:t>
      </w:r>
    </w:p>
    <w:p w:rsidR="00384A95" w:rsidRPr="00384A95" w:rsidRDefault="00FE72A5" w:rsidP="00384A95">
      <w:pPr>
        <w:spacing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384A95" w:rsidRPr="00384A95">
        <w:rPr>
          <w:rFonts w:ascii="Times New Roman" w:eastAsia="Times New Roman" w:hAnsi="Times New Roman" w:cs="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384A95" w:rsidRPr="00384A95" w:rsidRDefault="00384A95" w:rsidP="00384A95">
      <w:pPr>
        <w:spacing w:line="240" w:lineRule="auto"/>
        <w:ind w:firstLine="709"/>
        <w:jc w:val="both"/>
        <w:rPr>
          <w:rFonts w:ascii="Times New Roman" w:hAnsi="Times New Roman" w:cs="Times New Roman"/>
          <w:b/>
          <w:bCs/>
          <w:color w:val="000000"/>
          <w:sz w:val="24"/>
          <w:szCs w:val="24"/>
        </w:rPr>
      </w:pPr>
      <w:r w:rsidRPr="00384A95">
        <w:rPr>
          <w:rFonts w:ascii="Times New Roman" w:hAnsi="Times New Roman" w:cs="Times New Roman"/>
          <w:b/>
          <w:bCs/>
          <w:color w:val="000000"/>
          <w:sz w:val="24"/>
          <w:szCs w:val="24"/>
        </w:rPr>
        <w:t>Базовый уровень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bCs/>
          <w:color w:val="000000"/>
          <w:sz w:val="24"/>
          <w:szCs w:val="24"/>
        </w:rPr>
        <w:t>Основные концепции экономики</w:t>
      </w:r>
    </w:p>
    <w:p w:rsidR="00384A95" w:rsidRPr="00384A95" w:rsidRDefault="00384A95" w:rsidP="00384A95">
      <w:pPr>
        <w:pStyle w:val="afa"/>
        <w:spacing w:after="0" w:line="240" w:lineRule="auto"/>
        <w:ind w:firstLine="709"/>
        <w:jc w:val="both"/>
        <w:rPr>
          <w:color w:val="000000"/>
        </w:rPr>
      </w:pPr>
      <w:r w:rsidRPr="00384A95">
        <w:rPr>
          <w:color w:val="000000"/>
        </w:rPr>
        <w:t xml:space="preserve">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w:t>
      </w:r>
      <w:r w:rsidRPr="00384A95">
        <w:rPr>
          <w:color w:val="000000"/>
        </w:rPr>
        <w:lastRenderedPageBreak/>
        <w:t>возможностей. Факторы производства. Главные вопросы экономики. Типы экономических систем. Собственность.</w:t>
      </w:r>
    </w:p>
    <w:p w:rsidR="00384A95" w:rsidRPr="00384A95" w:rsidRDefault="00384A95" w:rsidP="00384A95">
      <w:pPr>
        <w:pStyle w:val="afa"/>
        <w:spacing w:after="0" w:line="240" w:lineRule="auto"/>
        <w:ind w:firstLine="709"/>
        <w:jc w:val="both"/>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bCs/>
          <w:color w:val="000000"/>
          <w:sz w:val="24"/>
          <w:szCs w:val="24"/>
        </w:rPr>
        <w:t>Микроэкономика</w:t>
      </w:r>
    </w:p>
    <w:p w:rsidR="00384A95" w:rsidRPr="00384A95" w:rsidRDefault="00384A95" w:rsidP="00384A95">
      <w:pPr>
        <w:pStyle w:val="afa"/>
        <w:spacing w:after="0" w:line="240" w:lineRule="auto"/>
        <w:ind w:firstLine="709"/>
        <w:jc w:val="both"/>
      </w:pPr>
      <w:r w:rsidRPr="00384A95">
        <w:rPr>
          <w:color w:val="000000"/>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384A95">
        <w:rPr>
          <w:i/>
          <w:iCs/>
          <w:color w:val="000000"/>
        </w:rPr>
        <w:t>Ипотечный кредит.</w:t>
      </w:r>
      <w:r w:rsidRPr="00384A95">
        <w:rPr>
          <w:color w:val="000000"/>
        </w:rPr>
        <w:t xml:space="preserve"> Страхование</w:t>
      </w:r>
    </w:p>
    <w:p w:rsidR="00384A95" w:rsidRPr="00384A95" w:rsidRDefault="00384A95" w:rsidP="00384A95">
      <w:pPr>
        <w:pStyle w:val="afa"/>
        <w:spacing w:after="0" w:line="240" w:lineRule="auto"/>
        <w:ind w:firstLine="709"/>
        <w:jc w:val="both"/>
      </w:pPr>
      <w:r w:rsidRPr="00384A95">
        <w:rPr>
          <w:color w:val="000000"/>
        </w:rPr>
        <w:t xml:space="preserve">Рыночный спрос. Рыночное предложение. Рыночное равновесие. Последствия введения фиксированных цен. Равновесная цена. </w:t>
      </w:r>
      <w:r w:rsidRPr="00384A95">
        <w:rPr>
          <w:i/>
          <w:iCs/>
          <w:color w:val="000000"/>
        </w:rPr>
        <w:t>Эластичность спроса. Эластичность предложения</w:t>
      </w:r>
      <w:r w:rsidRPr="00384A95">
        <w:rPr>
          <w:color w:val="000000"/>
        </w:rPr>
        <w:t>.</w:t>
      </w:r>
    </w:p>
    <w:p w:rsidR="00384A95" w:rsidRPr="00384A95" w:rsidRDefault="00384A95" w:rsidP="00384A95">
      <w:pPr>
        <w:pStyle w:val="afa"/>
        <w:spacing w:after="0" w:line="240" w:lineRule="auto"/>
        <w:ind w:firstLine="709"/>
        <w:jc w:val="both"/>
      </w:pPr>
      <w:r w:rsidRPr="00384A95">
        <w:rPr>
          <w:color w:val="000000"/>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384A95">
        <w:rPr>
          <w:i/>
          <w:iCs/>
          <w:color w:val="000000"/>
        </w:rPr>
        <w:t>Франчайзинг.</w:t>
      </w:r>
      <w:r w:rsidRPr="00384A95">
        <w:rPr>
          <w:color w:val="000000"/>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384A95">
        <w:rPr>
          <w:i/>
          <w:color w:val="000000"/>
        </w:rPr>
        <w:t xml:space="preserve">Основные принципы менеджмента. Основные элементы маркетинга. </w:t>
      </w:r>
      <w:r w:rsidRPr="00384A95">
        <w:rPr>
          <w:i/>
          <w:iCs/>
          <w:color w:val="000000"/>
        </w:rPr>
        <w:t>Бизнес-план.</w:t>
      </w:r>
      <w:r w:rsidRPr="00384A95">
        <w:rPr>
          <w:color w:val="000000"/>
        </w:rPr>
        <w:t xml:space="preserve"> </w:t>
      </w:r>
      <w:r w:rsidRPr="00384A95">
        <w:rPr>
          <w:i/>
          <w:color w:val="000000"/>
        </w:rPr>
        <w:t>Реклама.</w:t>
      </w:r>
      <w:r w:rsidRPr="00384A95">
        <w:rPr>
          <w:color w:val="000000"/>
        </w:rPr>
        <w:t xml:space="preserve"> Конкуренция. </w:t>
      </w:r>
      <w:r w:rsidRPr="00384A95">
        <w:rPr>
          <w:i/>
          <w:iCs/>
          <w:color w:val="000000"/>
        </w:rPr>
        <w:t>Рынки с интенсивной конкуренцией. Рынки с ослабленной конкуренцией.</w:t>
      </w:r>
    </w:p>
    <w:p w:rsidR="00384A95" w:rsidRPr="00384A95" w:rsidRDefault="00384A95" w:rsidP="00384A95">
      <w:pPr>
        <w:pStyle w:val="afa"/>
        <w:spacing w:after="0" w:line="240" w:lineRule="auto"/>
        <w:ind w:firstLine="709"/>
        <w:jc w:val="both"/>
        <w:rPr>
          <w:i/>
          <w:color w:val="000000"/>
        </w:rPr>
      </w:pPr>
      <w:r w:rsidRPr="00384A95">
        <w:rPr>
          <w:color w:val="000000"/>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384A95">
        <w:rPr>
          <w:i/>
          <w:color w:val="000000"/>
        </w:rPr>
        <w:t>Профсоюзы.</w:t>
      </w:r>
    </w:p>
    <w:p w:rsidR="00384A95" w:rsidRPr="00384A95" w:rsidRDefault="00384A95" w:rsidP="00384A95">
      <w:pPr>
        <w:pStyle w:val="afa"/>
        <w:spacing w:after="0" w:line="240" w:lineRule="auto"/>
        <w:ind w:firstLine="709"/>
        <w:jc w:val="both"/>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bCs/>
          <w:color w:val="000000"/>
          <w:sz w:val="24"/>
          <w:szCs w:val="24"/>
        </w:rPr>
        <w:t>Макроэкономика</w:t>
      </w:r>
    </w:p>
    <w:p w:rsidR="00384A95" w:rsidRPr="00384A95" w:rsidRDefault="00384A95" w:rsidP="00384A95">
      <w:pPr>
        <w:pStyle w:val="afa"/>
        <w:spacing w:after="0" w:line="240" w:lineRule="auto"/>
        <w:ind w:firstLine="709"/>
        <w:jc w:val="both"/>
      </w:pPr>
      <w:r w:rsidRPr="00384A95">
        <w:rPr>
          <w:color w:val="000000"/>
        </w:rPr>
        <w:t xml:space="preserve">Роль государства в экономике. Общественные блага. </w:t>
      </w:r>
      <w:r w:rsidRPr="00384A95">
        <w:rPr>
          <w:i/>
          <w:iCs/>
          <w:color w:val="000000"/>
        </w:rPr>
        <w:t>Необходимость регулирования степени социального неравенства.</w:t>
      </w:r>
      <w:r w:rsidRPr="00384A95">
        <w:rPr>
          <w:color w:val="000000"/>
        </w:rPr>
        <w:t xml:space="preserve"> Государственный бюджет. Государственный долг. Налоги. Виды налогов. </w:t>
      </w:r>
      <w:r w:rsidRPr="00384A95">
        <w:rPr>
          <w:i/>
          <w:iCs/>
          <w:color w:val="000000"/>
        </w:rPr>
        <w:t>Фискальная политика государства.</w:t>
      </w:r>
    </w:p>
    <w:p w:rsidR="00384A95" w:rsidRPr="00384A95" w:rsidRDefault="00384A95" w:rsidP="00384A95">
      <w:pPr>
        <w:pStyle w:val="afa"/>
        <w:spacing w:after="0" w:line="240" w:lineRule="auto"/>
        <w:ind w:firstLine="709"/>
        <w:jc w:val="both"/>
        <w:rPr>
          <w:i/>
          <w:color w:val="000000"/>
        </w:rPr>
      </w:pPr>
      <w:r w:rsidRPr="00384A95">
        <w:rPr>
          <w:i/>
          <w:iCs/>
          <w:color w:val="000000"/>
        </w:rPr>
        <w:t>Основные макроэкономические проблемы.</w:t>
      </w:r>
      <w:r w:rsidRPr="00384A95">
        <w:rPr>
          <w:color w:val="000000"/>
        </w:rPr>
        <w:t xml:space="preserve"> Валовой внутренний продукт. </w:t>
      </w:r>
    </w:p>
    <w:p w:rsidR="00384A95" w:rsidRPr="00384A95" w:rsidRDefault="00384A95" w:rsidP="00384A95">
      <w:pPr>
        <w:pStyle w:val="afa"/>
        <w:spacing w:after="0" w:line="240" w:lineRule="auto"/>
        <w:ind w:firstLine="709"/>
        <w:jc w:val="both"/>
      </w:pPr>
      <w:r w:rsidRPr="00384A95">
        <w:rPr>
          <w:i/>
          <w:iCs/>
          <w:color w:val="000000"/>
        </w:rPr>
        <w:t>Макроэкономическое равновесие</w:t>
      </w:r>
      <w:r w:rsidRPr="00384A95">
        <w:rPr>
          <w:color w:val="000000"/>
        </w:rPr>
        <w:t>. Экономический рост. Экстенсивный и интенсивный рост. Факторы экономического роста. Экономические циклы.</w:t>
      </w:r>
    </w:p>
    <w:p w:rsidR="00384A95" w:rsidRPr="00384A95" w:rsidRDefault="00384A95" w:rsidP="00384A95">
      <w:pPr>
        <w:pStyle w:val="afa"/>
        <w:spacing w:after="0" w:line="240" w:lineRule="auto"/>
        <w:ind w:firstLine="709"/>
        <w:jc w:val="both"/>
        <w:rPr>
          <w:color w:val="000000"/>
        </w:rPr>
      </w:pPr>
      <w:r w:rsidRPr="00384A95">
        <w:rPr>
          <w:color w:val="000000"/>
        </w:rPr>
        <w:t xml:space="preserve">Деньги. Функции денег. Банки. Банковская система. Финансовые институты. </w:t>
      </w:r>
      <w:r w:rsidRPr="00384A95">
        <w:rPr>
          <w:i/>
          <w:iCs/>
          <w:color w:val="000000"/>
        </w:rPr>
        <w:t>Вклады.</w:t>
      </w:r>
      <w:r w:rsidRPr="00384A95">
        <w:rPr>
          <w:color w:val="000000"/>
        </w:rPr>
        <w:t xml:space="preserve"> Денежные агрегаты. </w:t>
      </w:r>
      <w:r w:rsidRPr="00384A95">
        <w:rPr>
          <w:i/>
          <w:iCs/>
          <w:color w:val="000000"/>
        </w:rPr>
        <w:t>Монетарная политика Банка России</w:t>
      </w:r>
      <w:r w:rsidRPr="00384A95">
        <w:rPr>
          <w:color w:val="000000"/>
        </w:rPr>
        <w:t>. Инфляция. Социальные последствия инфляции.</w:t>
      </w:r>
    </w:p>
    <w:p w:rsidR="00384A95" w:rsidRPr="00384A95" w:rsidRDefault="00384A95" w:rsidP="00384A95">
      <w:pPr>
        <w:pStyle w:val="afa"/>
        <w:spacing w:after="0" w:line="240" w:lineRule="auto"/>
        <w:ind w:firstLine="709"/>
        <w:jc w:val="both"/>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bCs/>
          <w:color w:val="000000"/>
          <w:sz w:val="24"/>
          <w:szCs w:val="24"/>
        </w:rPr>
        <w:t>Международная экономика</w:t>
      </w:r>
    </w:p>
    <w:p w:rsidR="00384A95" w:rsidRPr="00384A95" w:rsidRDefault="00384A95" w:rsidP="00384A95">
      <w:pPr>
        <w:pStyle w:val="afa"/>
        <w:spacing w:after="0" w:line="240" w:lineRule="auto"/>
        <w:ind w:firstLine="709"/>
        <w:jc w:val="both"/>
      </w:pPr>
      <w:r w:rsidRPr="00384A95">
        <w:rPr>
          <w:color w:val="000000"/>
        </w:rPr>
        <w:t xml:space="preserve">Международная торговля. </w:t>
      </w:r>
      <w:r w:rsidRPr="00384A95">
        <w:rPr>
          <w:i/>
          <w:iCs/>
          <w:color w:val="000000"/>
        </w:rPr>
        <w:t>Внешнеторговая политика.</w:t>
      </w:r>
      <w:r w:rsidRPr="00384A95">
        <w:rPr>
          <w:color w:val="000000"/>
        </w:rPr>
        <w:t xml:space="preserve"> Международное разделение руда. Валютный рынок. Обменные курсы валют. </w:t>
      </w:r>
      <w:r w:rsidRPr="00384A95">
        <w:rPr>
          <w:i/>
          <w:iCs/>
          <w:color w:val="000000"/>
        </w:rPr>
        <w:t xml:space="preserve">Международные. расчеты. </w:t>
      </w:r>
      <w:r w:rsidRPr="00384A95">
        <w:rPr>
          <w:color w:val="000000"/>
        </w:rPr>
        <w:t>Государственная политика в области международной торговли.</w:t>
      </w:r>
      <w:r w:rsidRPr="00384A95">
        <w:rPr>
          <w:i/>
          <w:iCs/>
          <w:color w:val="000000"/>
        </w:rPr>
        <w:t xml:space="preserve"> </w:t>
      </w:r>
      <w:r w:rsidRPr="00384A95">
        <w:rPr>
          <w:color w:val="000000"/>
        </w:rPr>
        <w:t>Международные экономические организации. Глобальные экономические проблемы. Особенности современной экономики России.</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bCs/>
          <w:sz w:val="24"/>
          <w:szCs w:val="24"/>
        </w:rPr>
      </w:pPr>
      <w:r w:rsidRPr="00384A95">
        <w:rPr>
          <w:rFonts w:ascii="Times New Roman" w:hAnsi="Times New Roman" w:cs="Times New Roman"/>
          <w:b/>
          <w:bCs/>
          <w:sz w:val="24"/>
          <w:szCs w:val="24"/>
        </w:rPr>
        <w:t>Углубленный уровень</w:t>
      </w:r>
    </w:p>
    <w:p w:rsidR="00384A95" w:rsidRPr="00384A95" w:rsidRDefault="00384A95" w:rsidP="00384A95">
      <w:pPr>
        <w:spacing w:line="240" w:lineRule="auto"/>
        <w:ind w:firstLine="709"/>
        <w:jc w:val="both"/>
        <w:rPr>
          <w:rFonts w:ascii="Times New Roman" w:hAnsi="Times New Roman" w:cs="Times New Roman"/>
          <w:b/>
          <w:bCs/>
          <w:sz w:val="24"/>
          <w:szCs w:val="24"/>
        </w:rPr>
      </w:pPr>
      <w:r w:rsidRPr="00384A95">
        <w:rPr>
          <w:rFonts w:ascii="Times New Roman" w:hAnsi="Times New Roman" w:cs="Times New Roman"/>
          <w:b/>
          <w:bCs/>
          <w:sz w:val="24"/>
          <w:szCs w:val="24"/>
        </w:rPr>
        <w:t>Основные концепции экономики</w:t>
      </w:r>
    </w:p>
    <w:p w:rsidR="00384A95" w:rsidRPr="00384A95" w:rsidRDefault="00384A95" w:rsidP="00384A95">
      <w:pPr>
        <w:spacing w:line="240" w:lineRule="auto"/>
        <w:ind w:firstLine="709"/>
        <w:jc w:val="both"/>
        <w:rPr>
          <w:rFonts w:ascii="Times New Roman" w:hAnsi="Times New Roman" w:cs="Times New Roman"/>
          <w:bCs/>
          <w:sz w:val="24"/>
          <w:szCs w:val="24"/>
        </w:rPr>
      </w:pPr>
      <w:r w:rsidRPr="00384A95">
        <w:rPr>
          <w:rFonts w:ascii="Times New Roman" w:hAnsi="Times New Roman" w:cs="Times New Roman"/>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w:t>
      </w:r>
      <w:r w:rsidRPr="00384A95">
        <w:rPr>
          <w:rFonts w:ascii="Times New Roman" w:hAnsi="Times New Roman" w:cs="Times New Roman"/>
          <w:bCs/>
          <w:sz w:val="24"/>
          <w:szCs w:val="24"/>
        </w:rPr>
        <w:lastRenderedPageBreak/>
        <w:t xml:space="preserve">производства и факторные доходы. Выгоды обмена. </w:t>
      </w:r>
      <w:r w:rsidRPr="00384A95">
        <w:rPr>
          <w:rFonts w:ascii="Times New Roman" w:hAnsi="Times New Roman" w:cs="Times New Roman"/>
          <w:bCs/>
          <w:i/>
          <w:sz w:val="24"/>
          <w:szCs w:val="24"/>
        </w:rPr>
        <w:t xml:space="preserve">Абсолютные и сравнительные преимущества. </w:t>
      </w:r>
      <w:r w:rsidRPr="00384A95">
        <w:rPr>
          <w:rFonts w:ascii="Times New Roman" w:hAnsi="Times New Roman" w:cs="Times New Roman"/>
          <w:bCs/>
          <w:sz w:val="24"/>
          <w:szCs w:val="24"/>
        </w:rPr>
        <w:t xml:space="preserve">Типы экономических систем. </w:t>
      </w:r>
    </w:p>
    <w:p w:rsidR="00384A95" w:rsidRPr="00384A95" w:rsidRDefault="00384A95" w:rsidP="00384A95">
      <w:pPr>
        <w:spacing w:line="240" w:lineRule="auto"/>
        <w:ind w:firstLine="709"/>
        <w:jc w:val="both"/>
        <w:rPr>
          <w:rFonts w:ascii="Times New Roman" w:hAnsi="Times New Roman" w:cs="Times New Roman"/>
          <w:b/>
          <w:bCs/>
          <w:sz w:val="24"/>
          <w:szCs w:val="24"/>
        </w:rPr>
      </w:pPr>
      <w:r w:rsidRPr="00384A95">
        <w:rPr>
          <w:rFonts w:ascii="Times New Roman" w:hAnsi="Times New Roman" w:cs="Times New Roman"/>
          <w:b/>
          <w:bCs/>
          <w:sz w:val="24"/>
          <w:szCs w:val="24"/>
        </w:rPr>
        <w:t>Микроэкономика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384A95">
        <w:rPr>
          <w:rFonts w:ascii="Times New Roman" w:hAnsi="Times New Roman" w:cs="Times New Roman"/>
          <w:i/>
          <w:sz w:val="24"/>
          <w:szCs w:val="24"/>
        </w:rPr>
        <w:t>Заменяющие и дополняющие товары, перекрестная эластичность спроса.</w:t>
      </w:r>
      <w:r w:rsidRPr="00384A95">
        <w:rPr>
          <w:rFonts w:ascii="Times New Roman" w:hAnsi="Times New Roman" w:cs="Times New Roman"/>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384A95">
        <w:rPr>
          <w:rFonts w:ascii="Times New Roman" w:hAnsi="Times New Roman" w:cs="Times New Roman"/>
          <w:i/>
          <w:sz w:val="24"/>
          <w:szCs w:val="24"/>
        </w:rPr>
        <w:t>Показатели выпуска фирмы: общий, средний и предельный продукт переменного фактора производства.</w:t>
      </w:r>
      <w:r w:rsidRPr="00384A95">
        <w:rPr>
          <w:rFonts w:ascii="Times New Roman" w:hAnsi="Times New Roman" w:cs="Times New Roman"/>
          <w:sz w:val="24"/>
          <w:szCs w:val="24"/>
        </w:rPr>
        <w:t xml:space="preserve"> Закон убывающей отдачи. Амортизационные отчисления. </w:t>
      </w:r>
      <w:r w:rsidRPr="00384A95">
        <w:rPr>
          <w:rFonts w:ascii="Times New Roman" w:hAnsi="Times New Roman" w:cs="Times New Roman"/>
          <w:i/>
          <w:sz w:val="24"/>
          <w:szCs w:val="24"/>
        </w:rPr>
        <w:t>Необратимые издержки.</w:t>
      </w:r>
      <w:r w:rsidRPr="00384A95">
        <w:rPr>
          <w:rFonts w:ascii="Times New Roman" w:hAnsi="Times New Roman" w:cs="Times New Roman"/>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384A95">
        <w:rPr>
          <w:rFonts w:ascii="Times New Roman" w:hAnsi="Times New Roman" w:cs="Times New Roman"/>
          <w:i/>
          <w:sz w:val="24"/>
          <w:szCs w:val="24"/>
        </w:rPr>
        <w:t>Реклама.</w:t>
      </w:r>
      <w:r w:rsidRPr="00384A95">
        <w:rPr>
          <w:rFonts w:ascii="Times New Roman" w:hAnsi="Times New Roman" w:cs="Times New Roman"/>
          <w:sz w:val="24"/>
          <w:szCs w:val="24"/>
        </w:rPr>
        <w:t xml:space="preserve"> Бизнес-план.</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Макроэкономика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Особенности макроэкономического анализа. Представление о системе национальных счетов. ВВП. Номинальный и реальный ВВП. </w:t>
      </w:r>
      <w:r w:rsidRPr="00384A95">
        <w:rPr>
          <w:rFonts w:ascii="Times New Roman" w:hAnsi="Times New Roman" w:cs="Times New Roman"/>
          <w:i/>
          <w:sz w:val="24"/>
          <w:szCs w:val="24"/>
        </w:rPr>
        <w:t>Совокупный спрос и совокупное предложение.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Деньги. Денежные агрегаты. Основы денежной политики. Банки и банковская система.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384A95">
        <w:rPr>
          <w:rFonts w:ascii="Times New Roman" w:hAnsi="Times New Roman" w:cs="Times New Roman"/>
          <w:i/>
          <w:sz w:val="24"/>
          <w:szCs w:val="24"/>
        </w:rPr>
        <w:t>.</w:t>
      </w:r>
      <w:r w:rsidRPr="00384A95">
        <w:rPr>
          <w:rFonts w:ascii="Times New Roman" w:hAnsi="Times New Roman" w:cs="Times New Roman"/>
          <w:sz w:val="24"/>
          <w:szCs w:val="24"/>
        </w:rPr>
        <w:t xml:space="preserve"> Экономические циклы.</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Международная экономика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Международная торговля. Государственная политика в области международной торговли. Обменный курс валюты. </w:t>
      </w:r>
      <w:r w:rsidRPr="00384A95">
        <w:rPr>
          <w:rFonts w:ascii="Times New Roman" w:hAnsi="Times New Roman" w:cs="Times New Roman"/>
          <w:i/>
          <w:sz w:val="24"/>
          <w:szCs w:val="24"/>
        </w:rPr>
        <w:t>Валютный рынок.</w:t>
      </w:r>
      <w:r w:rsidRPr="00384A95">
        <w:rPr>
          <w:rFonts w:ascii="Times New Roman" w:hAnsi="Times New Roman" w:cs="Times New Roman"/>
          <w:sz w:val="24"/>
          <w:szCs w:val="24"/>
        </w:rPr>
        <w:t xml:space="preserve"> Международные финансы. Мировая валютная система. Международные расчеты. Платежный баланс.</w:t>
      </w:r>
      <w:r w:rsidRPr="00384A95">
        <w:rPr>
          <w:rFonts w:ascii="Times New Roman" w:hAnsi="Times New Roman" w:cs="Times New Roman"/>
          <w:i/>
          <w:sz w:val="24"/>
          <w:szCs w:val="24"/>
        </w:rPr>
        <w:t xml:space="preserve"> Международные экономические организации. </w:t>
      </w:r>
      <w:r w:rsidRPr="00384A95">
        <w:rPr>
          <w:rFonts w:ascii="Times New Roman" w:hAnsi="Times New Roman" w:cs="Times New Roman"/>
          <w:sz w:val="24"/>
          <w:szCs w:val="24"/>
        </w:rPr>
        <w:t>Глобальные экономические проблемы. Особенности современной экономики России.</w:t>
      </w:r>
    </w:p>
    <w:p w:rsidR="00A61B95" w:rsidRDefault="00A61B95" w:rsidP="002A13EF">
      <w:pPr>
        <w:pStyle w:val="3a"/>
        <w:spacing w:line="240" w:lineRule="auto"/>
        <w:ind w:firstLine="0"/>
        <w:rPr>
          <w:rFonts w:ascii="Times New Roman" w:hAnsi="Times New Roman" w:cs="Times New Roman"/>
          <w:color w:val="auto"/>
          <w:sz w:val="24"/>
          <w:szCs w:val="24"/>
        </w:rPr>
      </w:pPr>
    </w:p>
    <w:p w:rsidR="00384A95" w:rsidRPr="003C55A2" w:rsidRDefault="002A13EF" w:rsidP="002A13EF">
      <w:pPr>
        <w:pStyle w:val="3a"/>
        <w:spacing w:line="240" w:lineRule="auto"/>
        <w:ind w:firstLine="0"/>
        <w:rPr>
          <w:rFonts w:ascii="Times New Roman" w:hAnsi="Times New Roman" w:cs="Times New Roman"/>
          <w:color w:val="auto"/>
          <w:sz w:val="24"/>
          <w:szCs w:val="24"/>
        </w:rPr>
      </w:pPr>
      <w:r w:rsidRPr="003C55A2">
        <w:rPr>
          <w:rFonts w:ascii="Times New Roman" w:hAnsi="Times New Roman" w:cs="Times New Roman"/>
          <w:color w:val="auto"/>
          <w:sz w:val="24"/>
          <w:szCs w:val="24"/>
        </w:rPr>
        <w:t xml:space="preserve">2.2.11. </w:t>
      </w:r>
      <w:r w:rsidR="00384A95" w:rsidRPr="003C55A2">
        <w:rPr>
          <w:rFonts w:ascii="Times New Roman" w:hAnsi="Times New Roman" w:cs="Times New Roman"/>
          <w:color w:val="auto"/>
          <w:sz w:val="24"/>
          <w:szCs w:val="24"/>
        </w:rPr>
        <w:t>Право</w:t>
      </w:r>
    </w:p>
    <w:p w:rsidR="00384A95" w:rsidRPr="00384A95" w:rsidRDefault="00384A95" w:rsidP="000624F9">
      <w:pPr>
        <w:spacing w:line="240" w:lineRule="auto"/>
        <w:ind w:firstLine="709"/>
        <w:jc w:val="center"/>
        <w:rPr>
          <w:rFonts w:ascii="Times New Roman" w:hAnsi="Times New Roman" w:cs="Times New Roman"/>
          <w:sz w:val="24"/>
          <w:szCs w:val="24"/>
        </w:rPr>
      </w:pPr>
      <w:r w:rsidRPr="00384A95">
        <w:rPr>
          <w:rFonts w:ascii="Times New Roman" w:eastAsia="Times New Roman" w:hAnsi="Times New Roman" w:cs="Times New Roman"/>
          <w:b/>
          <w:sz w:val="24"/>
          <w:szCs w:val="24"/>
        </w:rPr>
        <w:t>Базовый уровень</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Основы теории государства и права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384A95">
        <w:rPr>
          <w:rFonts w:ascii="Times New Roman" w:hAnsi="Times New Roman" w:cs="Times New Roman"/>
          <w:i/>
          <w:sz w:val="24"/>
          <w:szCs w:val="24"/>
        </w:rPr>
        <w:t>Предмет правового регулирования. Метод правового регулирования.</w:t>
      </w:r>
      <w:r w:rsidRPr="00384A95">
        <w:rPr>
          <w:rFonts w:ascii="Times New Roman" w:hAnsi="Times New Roman" w:cs="Times New Roman"/>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384A95">
        <w:rPr>
          <w:rFonts w:ascii="Times New Roman" w:hAnsi="Times New Roman" w:cs="Times New Roman"/>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384A95">
        <w:rPr>
          <w:rFonts w:ascii="Times New Roman" w:hAnsi="Times New Roman" w:cs="Times New Roman"/>
          <w:sz w:val="24"/>
          <w:szCs w:val="24"/>
        </w:rPr>
        <w:t>Правонарушения и юридическая ответственность.</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Конституционное право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384A95">
        <w:rPr>
          <w:rFonts w:ascii="Times New Roman" w:hAnsi="Times New Roman" w:cs="Times New Roman"/>
          <w:i/>
          <w:sz w:val="24"/>
          <w:szCs w:val="24"/>
        </w:rPr>
        <w:t>Референдум</w:t>
      </w:r>
      <w:r w:rsidRPr="00384A95">
        <w:rPr>
          <w:rFonts w:ascii="Times New Roman" w:hAnsi="Times New Roman" w:cs="Times New Roman"/>
          <w:sz w:val="24"/>
          <w:szCs w:val="24"/>
        </w:rPr>
        <w:t>. Система органов местного самоуправления.</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Права человека</w:t>
      </w:r>
    </w:p>
    <w:p w:rsidR="00384A95" w:rsidRPr="00384A95" w:rsidRDefault="00384A95" w:rsidP="00384A95">
      <w:pPr>
        <w:spacing w:line="240" w:lineRule="auto"/>
        <w:ind w:left="20"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w:t>
      </w:r>
      <w:r w:rsidRPr="00384A95">
        <w:rPr>
          <w:rFonts w:ascii="Times New Roman" w:eastAsia="Times New Roman" w:hAnsi="Times New Roman" w:cs="Times New Roman"/>
          <w:sz w:val="24"/>
          <w:szCs w:val="24"/>
        </w:rPr>
        <w:lastRenderedPageBreak/>
        <w:t xml:space="preserve">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384A95">
        <w:rPr>
          <w:rFonts w:ascii="Times New Roman" w:eastAsia="Times New Roman" w:hAnsi="Times New Roman" w:cs="Times New Roman"/>
          <w:i/>
          <w:sz w:val="24"/>
          <w:szCs w:val="24"/>
        </w:rPr>
        <w:t>Основные принципы международного гуманитарного права.</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Основные отрасли российского права</w:t>
      </w:r>
    </w:p>
    <w:p w:rsidR="00384A95" w:rsidRPr="00384A95" w:rsidRDefault="00384A95" w:rsidP="00384A95">
      <w:pPr>
        <w:spacing w:line="240" w:lineRule="auto"/>
        <w:ind w:left="20"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384A95">
        <w:rPr>
          <w:rFonts w:ascii="Times New Roman" w:eastAsia="Times New Roman" w:hAnsi="Times New Roman" w:cs="Times New Roman"/>
          <w:i/>
          <w:sz w:val="24"/>
          <w:szCs w:val="24"/>
        </w:rPr>
        <w:t>Обязательственное право. Понятие обязательства.</w:t>
      </w:r>
      <w:r w:rsidRPr="00384A95">
        <w:rPr>
          <w:rFonts w:ascii="Times New Roman" w:eastAsia="Times New Roman" w:hAnsi="Times New Roman" w:cs="Times New Roman"/>
          <w:sz w:val="24"/>
          <w:szCs w:val="24"/>
        </w:rPr>
        <w:t xml:space="preserve"> Сделки. Гражданско-правовой договор. </w:t>
      </w:r>
      <w:r w:rsidRPr="00384A95">
        <w:rPr>
          <w:rFonts w:ascii="Times New Roman" w:eastAsia="Times New Roman" w:hAnsi="Times New Roman" w:cs="Times New Roman"/>
          <w:i/>
          <w:sz w:val="24"/>
          <w:szCs w:val="24"/>
        </w:rPr>
        <w:t>Порядок заключения договора: оферта и акцепт.</w:t>
      </w:r>
      <w:r w:rsidRPr="00384A95">
        <w:rPr>
          <w:rFonts w:ascii="Times New Roman" w:eastAsia="Times New Roman" w:hAnsi="Times New Roman" w:cs="Times New Roman"/>
          <w:sz w:val="24"/>
          <w:szCs w:val="24"/>
        </w:rPr>
        <w:t xml:space="preserve"> Защита прав потребителей</w:t>
      </w:r>
      <w:r w:rsidRPr="00384A95">
        <w:rPr>
          <w:rFonts w:ascii="Times New Roman" w:eastAsia="Times New Roman" w:hAnsi="Times New Roman" w:cs="Times New Roman"/>
          <w:i/>
          <w:sz w:val="24"/>
          <w:szCs w:val="24"/>
        </w:rPr>
        <w:t>.</w:t>
      </w:r>
      <w:r w:rsidRPr="00384A95">
        <w:rPr>
          <w:rFonts w:ascii="Times New Roman" w:eastAsia="Times New Roman" w:hAnsi="Times New Roman" w:cs="Times New Roman"/>
          <w:sz w:val="24"/>
          <w:szCs w:val="24"/>
        </w:rPr>
        <w:t xml:space="preserve"> Наследование. </w:t>
      </w:r>
      <w:r w:rsidRPr="00384A95">
        <w:rPr>
          <w:rFonts w:ascii="Times New Roman" w:eastAsia="Times New Roman" w:hAnsi="Times New Roman" w:cs="Times New Roman"/>
          <w:i/>
          <w:sz w:val="24"/>
          <w:szCs w:val="24"/>
        </w:rPr>
        <w:t>Понятие завещания.</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Формы защиты гражданских прав.</w:t>
      </w:r>
      <w:r w:rsidRPr="00384A95">
        <w:rPr>
          <w:rFonts w:ascii="Times New Roman" w:eastAsia="Times New Roman" w:hAnsi="Times New Roman" w:cs="Times New Roman"/>
          <w:sz w:val="24"/>
          <w:szCs w:val="24"/>
        </w:rPr>
        <w:t xml:space="preserve"> Гражданско-правовая ответственность. </w:t>
      </w:r>
      <w:r w:rsidRPr="00384A95">
        <w:rPr>
          <w:rFonts w:ascii="Times New Roman" w:eastAsia="Times New Roman" w:hAnsi="Times New Roman" w:cs="Times New Roman"/>
          <w:i/>
          <w:sz w:val="24"/>
          <w:szCs w:val="24"/>
        </w:rPr>
        <w:t>Условия привлечения к ответственности в гражданском праве.</w:t>
      </w:r>
      <w:r w:rsidRPr="00384A95">
        <w:rPr>
          <w:rFonts w:ascii="Times New Roman" w:eastAsia="Times New Roman" w:hAnsi="Times New Roman" w:cs="Times New Roman"/>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384A95">
        <w:rPr>
          <w:rFonts w:ascii="Times New Roman" w:eastAsia="Times New Roman" w:hAnsi="Times New Roman" w:cs="Times New Roman"/>
          <w:i/>
          <w:sz w:val="24"/>
          <w:szCs w:val="24"/>
        </w:rPr>
        <w:t xml:space="preserve">Брачный договор. </w:t>
      </w:r>
      <w:r w:rsidRPr="00384A95">
        <w:rPr>
          <w:rFonts w:ascii="Times New Roman" w:eastAsia="Times New Roman" w:hAnsi="Times New Roman" w:cs="Times New Roman"/>
          <w:sz w:val="24"/>
          <w:szCs w:val="24"/>
        </w:rPr>
        <w:t>Права и обязанности членов семьи.</w:t>
      </w:r>
      <w:r w:rsidRPr="00384A95">
        <w:rPr>
          <w:rFonts w:ascii="Times New Roman" w:eastAsia="Times New Roman" w:hAnsi="Times New Roman" w:cs="Times New Roman"/>
          <w:i/>
          <w:sz w:val="24"/>
          <w:szCs w:val="24"/>
        </w:rPr>
        <w:t xml:space="preserve"> Ответственность родителей по воспитанию детей.</w:t>
      </w:r>
      <w:r w:rsidRPr="00384A95">
        <w:rPr>
          <w:rFonts w:ascii="Times New Roman" w:eastAsia="Times New Roman" w:hAnsi="Times New Roman" w:cs="Times New Roman"/>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384A95">
        <w:rPr>
          <w:rFonts w:ascii="Times New Roman" w:eastAsia="Times New Roman" w:hAnsi="Times New Roman" w:cs="Times New Roman"/>
          <w:i/>
          <w:sz w:val="24"/>
          <w:szCs w:val="24"/>
        </w:rPr>
        <w:t xml:space="preserve">Виды рабочего времени. Время отдыха. </w:t>
      </w:r>
      <w:r w:rsidRPr="00384A95">
        <w:rPr>
          <w:rFonts w:ascii="Times New Roman" w:eastAsia="Times New Roman" w:hAnsi="Times New Roman" w:cs="Times New Roman"/>
          <w:sz w:val="24"/>
          <w:szCs w:val="24"/>
        </w:rPr>
        <w:t xml:space="preserve">Заработная плата. Особенности правового регулирования труда несовершеннолетних. Охрана труда. </w:t>
      </w:r>
      <w:r w:rsidRPr="00384A95">
        <w:rPr>
          <w:rFonts w:ascii="Times New Roman" w:eastAsia="Times New Roman" w:hAnsi="Times New Roman" w:cs="Times New Roman"/>
          <w:i/>
          <w:sz w:val="24"/>
          <w:szCs w:val="24"/>
        </w:rPr>
        <w:t>Виды трудовых споров.</w:t>
      </w:r>
      <w:r w:rsidRPr="00384A95">
        <w:rPr>
          <w:rFonts w:ascii="Times New Roman" w:eastAsia="Times New Roman" w:hAnsi="Times New Roman" w:cs="Times New Roman"/>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384A95">
        <w:rPr>
          <w:rFonts w:ascii="Times New Roman" w:eastAsia="Times New Roman" w:hAnsi="Times New Roman" w:cs="Times New Roman"/>
          <w:i/>
          <w:sz w:val="24"/>
          <w:szCs w:val="24"/>
        </w:rPr>
        <w:t xml:space="preserve">Состав преступления. </w:t>
      </w:r>
      <w:r w:rsidRPr="00384A95">
        <w:rPr>
          <w:rFonts w:ascii="Times New Roman" w:eastAsia="Times New Roman" w:hAnsi="Times New Roman" w:cs="Times New Roman"/>
          <w:sz w:val="24"/>
          <w:szCs w:val="24"/>
        </w:rPr>
        <w:t>Уголовная ответственность.</w:t>
      </w:r>
      <w:r w:rsidRPr="00384A95">
        <w:rPr>
          <w:rFonts w:ascii="Times New Roman" w:eastAsia="Times New Roman" w:hAnsi="Times New Roman" w:cs="Times New Roman"/>
          <w:i/>
          <w:sz w:val="24"/>
          <w:szCs w:val="24"/>
        </w:rPr>
        <w:t xml:space="preserve"> Принципы уголовной ответственности. Освобождение от уголовной ответственности.</w:t>
      </w:r>
      <w:r w:rsidRPr="00384A95">
        <w:rPr>
          <w:rFonts w:ascii="Times New Roman" w:eastAsia="Times New Roman" w:hAnsi="Times New Roman" w:cs="Times New Roman"/>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384A95">
        <w:rPr>
          <w:rFonts w:ascii="Times New Roman" w:eastAsia="Times New Roman" w:hAnsi="Times New Roman" w:cs="Times New Roman"/>
          <w:i/>
          <w:sz w:val="24"/>
          <w:szCs w:val="24"/>
        </w:rPr>
        <w:t>Налоговые правонарушения. Ответственность за уклонение от уплаты налогов.</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Основы российского судопроизводства</w:t>
      </w:r>
    </w:p>
    <w:p w:rsidR="00384A95" w:rsidRPr="00384A95" w:rsidRDefault="00384A95" w:rsidP="00384A95">
      <w:pPr>
        <w:spacing w:line="240" w:lineRule="auto"/>
        <w:ind w:left="20"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384A95">
        <w:rPr>
          <w:rFonts w:ascii="Times New Roman" w:eastAsia="Times New Roman" w:hAnsi="Times New Roman" w:cs="Times New Roman"/>
          <w:i/>
          <w:sz w:val="24"/>
          <w:szCs w:val="24"/>
        </w:rPr>
        <w:t>Арбитражный процесс.</w:t>
      </w:r>
      <w:r w:rsidRPr="00384A95">
        <w:rPr>
          <w:rFonts w:ascii="Times New Roman" w:eastAsia="Times New Roman" w:hAnsi="Times New Roman" w:cs="Times New Roman"/>
          <w:sz w:val="24"/>
          <w:szCs w:val="24"/>
        </w:rPr>
        <w:t xml:space="preserve"> Уголовное процессуальное право. </w:t>
      </w:r>
      <w:r w:rsidRPr="00384A95">
        <w:rPr>
          <w:rFonts w:ascii="Times New Roman" w:eastAsia="Times New Roman" w:hAnsi="Times New Roman" w:cs="Times New Roman"/>
          <w:i/>
          <w:sz w:val="24"/>
          <w:szCs w:val="24"/>
        </w:rPr>
        <w:t>Принципы уголовного судопроизводства.</w:t>
      </w:r>
      <w:r w:rsidRPr="00384A95">
        <w:rPr>
          <w:rFonts w:ascii="Times New Roman" w:eastAsia="Times New Roman" w:hAnsi="Times New Roman" w:cs="Times New Roman"/>
          <w:sz w:val="24"/>
          <w:szCs w:val="24"/>
        </w:rPr>
        <w:t xml:space="preserve"> Субъекты уголовного процесса. Стадии уголовного процесса. </w:t>
      </w:r>
      <w:r w:rsidRPr="00384A95">
        <w:rPr>
          <w:rFonts w:ascii="Times New Roman" w:eastAsia="Times New Roman" w:hAnsi="Times New Roman" w:cs="Times New Roman"/>
          <w:i/>
          <w:sz w:val="24"/>
          <w:szCs w:val="24"/>
        </w:rPr>
        <w:t>Меры процессуального принуждения.</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 xml:space="preserve">Суд присяжных заседателей. </w:t>
      </w:r>
      <w:r w:rsidRPr="00384A95">
        <w:rPr>
          <w:rFonts w:ascii="Times New Roman" w:eastAsia="Times New Roman" w:hAnsi="Times New Roman" w:cs="Times New Roman"/>
          <w:sz w:val="24"/>
          <w:szCs w:val="24"/>
        </w:rPr>
        <w:t>Особенности судебного производства по делам об административных правонарушениях.</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Основные виды юридических профессий.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Углубленный уровень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Теория государства и права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Теории происхождения государства и права. Признаки государства. </w:t>
      </w:r>
      <w:r w:rsidRPr="00384A95">
        <w:rPr>
          <w:rFonts w:ascii="Times New Roman" w:eastAsia="Times New Roman" w:hAnsi="Times New Roman" w:cs="Times New Roman"/>
          <w:i/>
          <w:iCs/>
          <w:sz w:val="24"/>
          <w:szCs w:val="24"/>
        </w:rPr>
        <w:t>Теории сущности государства.</w:t>
      </w:r>
      <w:r w:rsidRPr="00384A95">
        <w:rPr>
          <w:rFonts w:ascii="Times New Roman" w:eastAsia="Times New Roman" w:hAnsi="Times New Roman" w:cs="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w:t>
      </w:r>
      <w:r w:rsidRPr="00384A95">
        <w:rPr>
          <w:rFonts w:ascii="Times New Roman" w:eastAsia="Times New Roman" w:hAnsi="Times New Roman" w:cs="Times New Roman"/>
          <w:sz w:val="24"/>
          <w:szCs w:val="24"/>
        </w:rPr>
        <w:lastRenderedPageBreak/>
        <w:t xml:space="preserve">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384A95">
        <w:rPr>
          <w:rFonts w:ascii="Times New Roman" w:eastAsia="Times New Roman" w:hAnsi="Times New Roman" w:cs="Times New Roman"/>
          <w:i/>
          <w:sz w:val="24"/>
          <w:szCs w:val="24"/>
        </w:rPr>
        <w:t>Юридическая техника.</w:t>
      </w:r>
      <w:r w:rsidRPr="00384A95">
        <w:rPr>
          <w:rFonts w:ascii="Times New Roman" w:eastAsia="Times New Roman" w:hAnsi="Times New Roman" w:cs="Times New Roman"/>
          <w:sz w:val="24"/>
          <w:szCs w:val="24"/>
        </w:rPr>
        <w:t xml:space="preserve"> Формы реализации права. </w:t>
      </w:r>
      <w:r w:rsidRPr="00384A95">
        <w:rPr>
          <w:rFonts w:ascii="Times New Roman" w:eastAsia="Times New Roman" w:hAnsi="Times New Roman" w:cs="Times New Roman"/>
          <w:i/>
          <w:iCs/>
          <w:sz w:val="24"/>
          <w:szCs w:val="24"/>
        </w:rPr>
        <w:t>Виды и способы толкования права.</w:t>
      </w:r>
      <w:r w:rsidRPr="00384A95">
        <w:rPr>
          <w:rFonts w:ascii="Times New Roman" w:eastAsia="Times New Roman" w:hAnsi="Times New Roman" w:cs="Times New Roman"/>
          <w:sz w:val="24"/>
          <w:szCs w:val="24"/>
        </w:rPr>
        <w:t xml:space="preserve"> Субъекты и объекты правоотношения. Правоспособность, дееспособность и деликтоспособность. </w:t>
      </w:r>
      <w:r w:rsidRPr="00384A95">
        <w:rPr>
          <w:rFonts w:ascii="Times New Roman" w:eastAsia="Times New Roman" w:hAnsi="Times New Roman" w:cs="Times New Roman"/>
          <w:i/>
          <w:iCs/>
          <w:sz w:val="24"/>
          <w:szCs w:val="24"/>
        </w:rPr>
        <w:t>Юридические факты.</w:t>
      </w:r>
      <w:r w:rsidRPr="00384A95">
        <w:rPr>
          <w:rFonts w:ascii="Times New Roman" w:eastAsia="Times New Roman" w:hAnsi="Times New Roman" w:cs="Times New Roman"/>
          <w:sz w:val="24"/>
          <w:szCs w:val="24"/>
        </w:rPr>
        <w:t xml:space="preserve"> Гарантии законности и правопорядка. Правосознание. Правовая культура</w:t>
      </w:r>
      <w:r w:rsidRPr="00384A95">
        <w:rPr>
          <w:rFonts w:ascii="Times New Roman" w:eastAsia="Times New Roman" w:hAnsi="Times New Roman" w:cs="Times New Roman"/>
          <w:i/>
          <w:iCs/>
          <w:sz w:val="24"/>
          <w:szCs w:val="24"/>
        </w:rPr>
        <w:t>. Правовой нигилизм. Правовое воспитание</w:t>
      </w:r>
      <w:r w:rsidRPr="00384A95">
        <w:rPr>
          <w:rFonts w:ascii="Times New Roman" w:eastAsia="Times New Roman" w:hAnsi="Times New Roman" w:cs="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384A95" w:rsidRPr="00384A95" w:rsidRDefault="00384A95" w:rsidP="000624F9">
      <w:pPr>
        <w:spacing w:line="240" w:lineRule="auto"/>
        <w:ind w:left="20"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b/>
          <w:sz w:val="24"/>
          <w:szCs w:val="24"/>
        </w:rPr>
        <w:t>Конституционное право</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Конституционное право. </w:t>
      </w:r>
      <w:r w:rsidRPr="00384A95">
        <w:rPr>
          <w:rFonts w:ascii="Times New Roman" w:eastAsia="Times New Roman" w:hAnsi="Times New Roman" w:cs="Times New Roman"/>
          <w:i/>
          <w:sz w:val="24"/>
          <w:szCs w:val="24"/>
        </w:rPr>
        <w:t>Виды конституций.</w:t>
      </w:r>
      <w:r w:rsidRPr="00384A95">
        <w:rPr>
          <w:rFonts w:ascii="Times New Roman" w:eastAsia="Times New Roman" w:hAnsi="Times New Roman" w:cs="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384A95">
        <w:rPr>
          <w:rFonts w:ascii="Times New Roman" w:eastAsia="Times New Roman" w:hAnsi="Times New Roman" w:cs="Times New Roman"/>
          <w:i/>
          <w:sz w:val="24"/>
          <w:szCs w:val="24"/>
        </w:rPr>
        <w:t>Виды парламентов.</w:t>
      </w:r>
      <w:r w:rsidRPr="00384A95">
        <w:rPr>
          <w:rFonts w:ascii="Times New Roman" w:eastAsia="Times New Roman" w:hAnsi="Times New Roman" w:cs="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384A95">
        <w:rPr>
          <w:rFonts w:ascii="Times New Roman" w:eastAsia="Times New Roman" w:hAnsi="Times New Roman" w:cs="Times New Roman"/>
          <w:i/>
          <w:iCs/>
          <w:sz w:val="24"/>
          <w:szCs w:val="24"/>
        </w:rPr>
        <w:t xml:space="preserve">Принципы и виды правотворчества. </w:t>
      </w:r>
      <w:r w:rsidRPr="00384A95">
        <w:rPr>
          <w:rFonts w:ascii="Times New Roman" w:eastAsia="Times New Roman" w:hAnsi="Times New Roman" w:cs="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384A95">
        <w:rPr>
          <w:rFonts w:ascii="Times New Roman" w:eastAsia="Times New Roman" w:hAnsi="Times New Roman" w:cs="Times New Roman"/>
          <w:i/>
          <w:iCs/>
          <w:sz w:val="24"/>
          <w:szCs w:val="24"/>
        </w:rPr>
        <w:t>Виды и особенности избирательных систем.</w:t>
      </w:r>
      <w:r w:rsidRPr="00384A95">
        <w:rPr>
          <w:rFonts w:ascii="Times New Roman" w:eastAsia="Times New Roman" w:hAnsi="Times New Roman" w:cs="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sidRPr="00384A95">
        <w:rPr>
          <w:rFonts w:ascii="Times New Roman" w:eastAsia="Times New Roman" w:hAnsi="Times New Roman" w:cs="Times New Roman"/>
          <w:i/>
          <w:iCs/>
          <w:sz w:val="24"/>
          <w:szCs w:val="24"/>
        </w:rPr>
        <w:t>Сферы деятельности органов местного самоуправления.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b/>
          <w:sz w:val="24"/>
          <w:szCs w:val="24"/>
        </w:rPr>
        <w:t>Международное право</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Основные принципы и источники международного права. Субъекты международного права. </w:t>
      </w:r>
      <w:r w:rsidRPr="00384A95">
        <w:rPr>
          <w:rFonts w:ascii="Times New Roman" w:eastAsia="Times New Roman" w:hAnsi="Times New Roman" w:cs="Times New Roman"/>
          <w:i/>
          <w:iCs/>
          <w:sz w:val="24"/>
          <w:szCs w:val="24"/>
        </w:rPr>
        <w:t>Международно-правовое признание.</w:t>
      </w:r>
      <w:r w:rsidRPr="00384A95">
        <w:rPr>
          <w:rFonts w:ascii="Times New Roman" w:eastAsia="Times New Roman" w:hAnsi="Times New Roman" w:cs="Times New Roman"/>
          <w:sz w:val="24"/>
          <w:szCs w:val="24"/>
        </w:rPr>
        <w:t xml:space="preserve"> Мирное разрешение международных споров. </w:t>
      </w:r>
      <w:r w:rsidRPr="00384A95">
        <w:rPr>
          <w:rFonts w:ascii="Times New Roman" w:eastAsia="Times New Roman" w:hAnsi="Times New Roman" w:cs="Times New Roman"/>
          <w:i/>
          <w:iCs/>
          <w:sz w:val="24"/>
          <w:szCs w:val="24"/>
        </w:rPr>
        <w:t>Источники и основания международно-правовой ответственности.</w:t>
      </w:r>
      <w:r w:rsidRPr="00384A95">
        <w:rPr>
          <w:rFonts w:ascii="Times New Roman" w:eastAsia="Times New Roman" w:hAnsi="Times New Roman" w:cs="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384A95">
        <w:rPr>
          <w:rFonts w:ascii="Times New Roman" w:eastAsia="Times New Roman" w:hAnsi="Times New Roman" w:cs="Times New Roman"/>
          <w:i/>
          <w:iCs/>
          <w:sz w:val="24"/>
          <w:szCs w:val="24"/>
        </w:rPr>
        <w:t xml:space="preserve">Международный Комитет Красного </w:t>
      </w:r>
      <w:r w:rsidRPr="00384A95">
        <w:rPr>
          <w:rFonts w:ascii="Times New Roman" w:eastAsia="Times New Roman" w:hAnsi="Times New Roman" w:cs="Times New Roman"/>
          <w:i/>
          <w:iCs/>
          <w:sz w:val="24"/>
          <w:szCs w:val="24"/>
        </w:rPr>
        <w:lastRenderedPageBreak/>
        <w:t xml:space="preserve">Креста. </w:t>
      </w:r>
      <w:r w:rsidRPr="00384A95">
        <w:rPr>
          <w:rFonts w:ascii="Times New Roman" w:eastAsia="Times New Roman" w:hAnsi="Times New Roman" w:cs="Times New Roman"/>
          <w:sz w:val="24"/>
          <w:szCs w:val="24"/>
        </w:rPr>
        <w:t>Участники вооруженных конфликтов: комбатанты и некомбатанты.</w:t>
      </w:r>
      <w:r w:rsidRPr="00384A95">
        <w:rPr>
          <w:rFonts w:ascii="Times New Roman" w:eastAsia="Times New Roman" w:hAnsi="Times New Roman" w:cs="Times New Roman"/>
          <w:i/>
          <w:iCs/>
          <w:sz w:val="24"/>
          <w:szCs w:val="24"/>
        </w:rPr>
        <w:t xml:space="preserve"> </w:t>
      </w:r>
      <w:r w:rsidRPr="00384A95">
        <w:rPr>
          <w:rFonts w:ascii="Times New Roman" w:eastAsia="Times New Roman" w:hAnsi="Times New Roman" w:cs="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b/>
          <w:sz w:val="24"/>
          <w:szCs w:val="24"/>
        </w:rPr>
        <w:t>Основные отрасли российского права</w:t>
      </w:r>
    </w:p>
    <w:p w:rsidR="00384A95" w:rsidRPr="00384A95" w:rsidRDefault="00384A95" w:rsidP="00384A95">
      <w:pPr>
        <w:spacing w:line="240" w:lineRule="auto"/>
        <w:ind w:left="20"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384A95">
        <w:rPr>
          <w:rFonts w:ascii="Times New Roman" w:eastAsia="Times New Roman" w:hAnsi="Times New Roman" w:cs="Times New Roman"/>
          <w:i/>
          <w:iCs/>
          <w:sz w:val="24"/>
          <w:szCs w:val="24"/>
        </w:rPr>
        <w:t>Реституция.</w:t>
      </w:r>
      <w:r w:rsidRPr="00384A95">
        <w:rPr>
          <w:rFonts w:ascii="Times New Roman" w:eastAsia="Times New Roman" w:hAnsi="Times New Roman" w:cs="Times New Roman"/>
          <w:sz w:val="24"/>
          <w:szCs w:val="24"/>
        </w:rPr>
        <w:t xml:space="preserve"> Гражданско-правовой договор. Порядок заключения договора: оферта и акцепт. Наследование. Завещание. </w:t>
      </w:r>
      <w:r w:rsidRPr="00384A95">
        <w:rPr>
          <w:rFonts w:ascii="Times New Roman" w:eastAsia="Times New Roman" w:hAnsi="Times New Roman" w:cs="Times New Roman"/>
          <w:i/>
          <w:iCs/>
          <w:sz w:val="24"/>
          <w:szCs w:val="24"/>
        </w:rPr>
        <w:t>Страхование и его виды</w:t>
      </w:r>
      <w:r w:rsidRPr="00384A95">
        <w:rPr>
          <w:rFonts w:ascii="Times New Roman" w:eastAsia="Times New Roman" w:hAnsi="Times New Roman" w:cs="Times New Roman"/>
          <w:sz w:val="24"/>
          <w:szCs w:val="24"/>
        </w:rPr>
        <w:t xml:space="preserve">. Формы защиты гражданских прав. Гражданско-правовая ответственность. Защита прав потребителей. </w:t>
      </w:r>
      <w:r w:rsidRPr="00384A95">
        <w:rPr>
          <w:rFonts w:ascii="Times New Roman" w:eastAsia="Times New Roman" w:hAnsi="Times New Roman" w:cs="Times New Roman"/>
          <w:i/>
          <w:iCs/>
          <w:sz w:val="24"/>
          <w:szCs w:val="24"/>
        </w:rPr>
        <w:t>Непреодолимая сила.</w:t>
      </w:r>
      <w:r w:rsidRPr="00384A95">
        <w:rPr>
          <w:rFonts w:ascii="Times New Roman" w:eastAsia="Times New Roman" w:hAnsi="Times New Roman" w:cs="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384A95">
        <w:rPr>
          <w:rFonts w:ascii="Times New Roman" w:eastAsia="Times New Roman" w:hAnsi="Times New Roman" w:cs="Times New Roman"/>
          <w:i/>
          <w:iCs/>
          <w:sz w:val="24"/>
          <w:szCs w:val="24"/>
        </w:rPr>
        <w:t xml:space="preserve"> </w:t>
      </w:r>
      <w:r w:rsidRPr="00384A95">
        <w:rPr>
          <w:rFonts w:ascii="Times New Roman" w:eastAsia="Times New Roman" w:hAnsi="Times New Roman" w:cs="Times New Roman"/>
          <w:sz w:val="24"/>
          <w:szCs w:val="24"/>
        </w:rPr>
        <w:t>Ответственность родителей по воспитанию детей. Формы воспитания детей, оставшихся без попечения родителей.</w:t>
      </w:r>
      <w:r w:rsidRPr="00384A95">
        <w:rPr>
          <w:rFonts w:ascii="Times New Roman" w:eastAsia="Times New Roman" w:hAnsi="Times New Roman" w:cs="Times New Roman"/>
          <w:i/>
          <w:iCs/>
          <w:sz w:val="24"/>
          <w:szCs w:val="24"/>
        </w:rPr>
        <w:t xml:space="preserve"> Усыновление. Опека и попечительство.</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iCs/>
          <w:sz w:val="24"/>
          <w:szCs w:val="24"/>
        </w:rPr>
        <w:t>Приемная семья.</w:t>
      </w:r>
      <w:r w:rsidRPr="00384A95">
        <w:rPr>
          <w:rFonts w:ascii="Times New Roman" w:eastAsia="Times New Roman" w:hAnsi="Times New Roman" w:cs="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384A95">
        <w:rPr>
          <w:rFonts w:ascii="Times New Roman" w:eastAsia="Times New Roman" w:hAnsi="Times New Roman" w:cs="Times New Roman"/>
          <w:i/>
          <w:iCs/>
          <w:sz w:val="24"/>
          <w:szCs w:val="24"/>
        </w:rPr>
        <w:t>Виды времени отдыха.</w:t>
      </w:r>
      <w:r w:rsidRPr="00384A95">
        <w:rPr>
          <w:rFonts w:ascii="Times New Roman" w:eastAsia="Times New Roman" w:hAnsi="Times New Roman" w:cs="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384A95">
        <w:rPr>
          <w:rFonts w:ascii="Times New Roman" w:eastAsia="Times New Roman" w:hAnsi="Times New Roman" w:cs="Times New Roman"/>
          <w:i/>
          <w:iCs/>
          <w:sz w:val="24"/>
          <w:szCs w:val="24"/>
        </w:rPr>
        <w:t>Финансовое право.</w:t>
      </w:r>
      <w:r w:rsidRPr="00384A95">
        <w:rPr>
          <w:rFonts w:ascii="Times New Roman" w:eastAsia="Times New Roman" w:hAnsi="Times New Roman" w:cs="Times New Roman"/>
          <w:sz w:val="24"/>
          <w:szCs w:val="24"/>
        </w:rPr>
        <w:t xml:space="preserve"> Правовое регулирование банковской деятельности. Структура банковской системы РФ. </w:t>
      </w:r>
      <w:r w:rsidRPr="00384A95">
        <w:rPr>
          <w:rFonts w:ascii="Times New Roman" w:eastAsia="Times New Roman" w:hAnsi="Times New Roman" w:cs="Times New Roman"/>
          <w:i/>
          <w:iCs/>
          <w:sz w:val="24"/>
          <w:szCs w:val="24"/>
        </w:rPr>
        <w:t>Права и обязанности вкладчиков.</w:t>
      </w:r>
      <w:r w:rsidRPr="00384A95">
        <w:rPr>
          <w:rFonts w:ascii="Times New Roman" w:eastAsia="Times New Roman" w:hAnsi="Times New Roman" w:cs="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384A95">
        <w:rPr>
          <w:rFonts w:ascii="Times New Roman" w:eastAsia="Times New Roman" w:hAnsi="Times New Roman" w:cs="Times New Roman"/>
          <w:i/>
          <w:iCs/>
          <w:sz w:val="24"/>
          <w:szCs w:val="24"/>
        </w:rPr>
        <w:t>Финансовый аудит.</w:t>
      </w:r>
      <w:r w:rsidRPr="00384A95">
        <w:rPr>
          <w:rFonts w:ascii="Times New Roman" w:eastAsia="Times New Roman" w:hAnsi="Times New Roman" w:cs="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384A95" w:rsidRPr="00384A95" w:rsidRDefault="00384A95" w:rsidP="000624F9">
      <w:pPr>
        <w:spacing w:line="240" w:lineRule="auto"/>
        <w:ind w:left="20" w:firstLine="709"/>
        <w:jc w:val="both"/>
        <w:rPr>
          <w:rFonts w:ascii="Times New Roman" w:hAnsi="Times New Roman" w:cs="Times New Roman"/>
          <w:sz w:val="24"/>
          <w:szCs w:val="24"/>
        </w:rPr>
      </w:pP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b/>
          <w:sz w:val="24"/>
          <w:szCs w:val="24"/>
        </w:rPr>
        <w:t>Основы российского судопроизводства</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384A95">
        <w:rPr>
          <w:rFonts w:ascii="Times New Roman" w:eastAsia="Times New Roman" w:hAnsi="Times New Roman" w:cs="Times New Roman"/>
          <w:i/>
          <w:iCs/>
          <w:sz w:val="24"/>
          <w:szCs w:val="24"/>
        </w:rPr>
        <w:t xml:space="preserve"> Особенности профессиональной деятельности юриста.</w:t>
      </w:r>
    </w:p>
    <w:p w:rsidR="00384A95" w:rsidRPr="000624F9" w:rsidRDefault="000624F9" w:rsidP="00384A95">
      <w:pPr>
        <w:pStyle w:val="3a"/>
        <w:spacing w:line="240" w:lineRule="auto"/>
        <w:rPr>
          <w:rFonts w:ascii="Times New Roman" w:hAnsi="Times New Roman" w:cs="Times New Roman"/>
          <w:color w:val="auto"/>
          <w:sz w:val="24"/>
          <w:szCs w:val="24"/>
        </w:rPr>
      </w:pPr>
      <w:r w:rsidRPr="000624F9">
        <w:rPr>
          <w:rFonts w:ascii="Times New Roman" w:hAnsi="Times New Roman" w:cs="Times New Roman"/>
          <w:color w:val="auto"/>
          <w:sz w:val="24"/>
          <w:szCs w:val="24"/>
        </w:rPr>
        <w:lastRenderedPageBreak/>
        <w:t xml:space="preserve">2.2.12. </w:t>
      </w:r>
      <w:r w:rsidR="00384A95" w:rsidRPr="000624F9">
        <w:rPr>
          <w:rFonts w:ascii="Times New Roman" w:hAnsi="Times New Roman" w:cs="Times New Roman"/>
          <w:color w:val="auto"/>
          <w:sz w:val="24"/>
          <w:szCs w:val="24"/>
        </w:rPr>
        <w:t>Обществознание</w:t>
      </w:r>
    </w:p>
    <w:p w:rsidR="004A5314" w:rsidRPr="004A5314" w:rsidRDefault="004A5314" w:rsidP="00384A95">
      <w:pPr>
        <w:spacing w:line="240" w:lineRule="auto"/>
        <w:ind w:firstLine="709"/>
        <w:jc w:val="both"/>
        <w:rPr>
          <w:rFonts w:ascii="Times New Roman" w:eastAsia="Times New Roman" w:hAnsi="Times New Roman" w:cs="Times New Roman"/>
          <w:sz w:val="16"/>
          <w:szCs w:val="16"/>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84A95" w:rsidRPr="00384A95" w:rsidRDefault="00384A95" w:rsidP="004A5314">
      <w:pPr>
        <w:spacing w:line="240" w:lineRule="auto"/>
        <w:ind w:firstLine="709"/>
        <w:jc w:val="center"/>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Базовый уровень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Человек. Человек в системе общественных отношений</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384A95">
        <w:rPr>
          <w:rFonts w:ascii="Times New Roman" w:eastAsia="Times New Roman" w:hAnsi="Times New Roman" w:cs="Times New Roman"/>
          <w:i/>
          <w:sz w:val="24"/>
          <w:szCs w:val="24"/>
        </w:rPr>
        <w:t xml:space="preserve">Уровни научного познания. Способы и методы научного познания. Особенности социального познания. </w:t>
      </w:r>
      <w:r w:rsidRPr="00384A95">
        <w:rPr>
          <w:rFonts w:ascii="Times New Roman" w:eastAsia="Times New Roman" w:hAnsi="Times New Roman" w:cs="Times New Roman"/>
          <w:sz w:val="24"/>
          <w:szCs w:val="24"/>
        </w:rPr>
        <w:t xml:space="preserve">Духовная жизнь и духовный мир человека. Общественное и индивидуальное сознание. Мировоззрение, </w:t>
      </w:r>
      <w:r w:rsidRPr="00384A95">
        <w:rPr>
          <w:rFonts w:ascii="Times New Roman" w:eastAsia="Times New Roman" w:hAnsi="Times New Roman" w:cs="Times New Roman"/>
          <w:i/>
          <w:sz w:val="24"/>
          <w:szCs w:val="24"/>
        </w:rPr>
        <w:t>его типы.</w:t>
      </w:r>
      <w:r w:rsidRPr="00384A95">
        <w:rPr>
          <w:rFonts w:ascii="Times New Roman" w:eastAsia="Times New Roman" w:hAnsi="Times New Roman" w:cs="Times New Roman"/>
          <w:sz w:val="24"/>
          <w:szCs w:val="24"/>
        </w:rPr>
        <w:t xml:space="preserve"> Самосознание индивида и социальное поведение. Социальные ценности. </w:t>
      </w:r>
      <w:r w:rsidRPr="00384A95">
        <w:rPr>
          <w:rFonts w:ascii="Times New Roman" w:eastAsia="Times New Roman" w:hAnsi="Times New Roman" w:cs="Times New Roman"/>
          <w:i/>
          <w:sz w:val="24"/>
          <w:szCs w:val="24"/>
        </w:rPr>
        <w:t>Мотивы и предпочтения.</w:t>
      </w:r>
      <w:r w:rsidRPr="00384A95">
        <w:rPr>
          <w:rFonts w:ascii="Times New Roman" w:eastAsia="Times New Roman" w:hAnsi="Times New Roman" w:cs="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384A95">
        <w:rPr>
          <w:rFonts w:ascii="Times New Roman" w:eastAsia="Times New Roman" w:hAnsi="Times New Roman" w:cs="Times New Roman"/>
          <w:i/>
          <w:sz w:val="24"/>
          <w:szCs w:val="24"/>
        </w:rPr>
        <w:t>Знания, умения и навыки людей в условиях информационного общества.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Общество как сложная динамическая система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Экономика</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384A95">
        <w:rPr>
          <w:rFonts w:ascii="Times New Roman" w:eastAsia="Times New Roman" w:hAnsi="Times New Roman" w:cs="Times New Roman"/>
          <w:i/>
          <w:sz w:val="24"/>
          <w:szCs w:val="24"/>
        </w:rPr>
        <w:t xml:space="preserve">Политика защиты конкуренции и </w:t>
      </w:r>
      <w:r w:rsidRPr="00384A95">
        <w:rPr>
          <w:rFonts w:ascii="Times New Roman" w:eastAsia="Times New Roman" w:hAnsi="Times New Roman" w:cs="Times New Roman"/>
          <w:i/>
          <w:sz w:val="24"/>
          <w:szCs w:val="24"/>
        </w:rPr>
        <w:lastRenderedPageBreak/>
        <w:t xml:space="preserve">антимонопольное законодательство. </w:t>
      </w:r>
      <w:r w:rsidRPr="00384A95">
        <w:rPr>
          <w:rFonts w:ascii="Times New Roman" w:eastAsia="Times New Roman" w:hAnsi="Times New Roman" w:cs="Times New Roman"/>
          <w:sz w:val="24"/>
          <w:szCs w:val="24"/>
        </w:rPr>
        <w:t xml:space="preserve">Рыночные отношения в современной экономике. Фирма в экономике. </w:t>
      </w:r>
      <w:r w:rsidRPr="00384A95">
        <w:rPr>
          <w:rFonts w:ascii="Times New Roman" w:eastAsia="Times New Roman" w:hAnsi="Times New Roman" w:cs="Times New Roman"/>
          <w:i/>
          <w:sz w:val="24"/>
          <w:szCs w:val="24"/>
        </w:rPr>
        <w:t xml:space="preserve">Фондовый рынок, его инструменты. </w:t>
      </w:r>
      <w:r w:rsidRPr="00384A95">
        <w:rPr>
          <w:rFonts w:ascii="Times New Roman" w:eastAsia="Times New Roman" w:hAnsi="Times New Roman" w:cs="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384A95">
        <w:rPr>
          <w:rFonts w:ascii="Times New Roman" w:eastAsia="Times New Roman" w:hAnsi="Times New Roman" w:cs="Times New Roman"/>
          <w:i/>
          <w:sz w:val="24"/>
          <w:szCs w:val="24"/>
        </w:rPr>
        <w:t>Основные принципы менеджмента. Основы маркетинга.</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 xml:space="preserve">Финансовый рынок. </w:t>
      </w:r>
      <w:r w:rsidRPr="00384A95">
        <w:rPr>
          <w:rFonts w:ascii="Times New Roman" w:eastAsia="Times New Roman" w:hAnsi="Times New Roman" w:cs="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384A95">
        <w:rPr>
          <w:rFonts w:ascii="Times New Roman" w:eastAsia="Times New Roman" w:hAnsi="Times New Roman" w:cs="Times New Roman"/>
          <w:i/>
          <w:sz w:val="24"/>
          <w:szCs w:val="24"/>
        </w:rPr>
        <w:t xml:space="preserve">Налоги, уплачиваемые предприятиями. </w:t>
      </w:r>
      <w:r w:rsidRPr="00384A95">
        <w:rPr>
          <w:rFonts w:ascii="Times New Roman" w:eastAsia="Times New Roman" w:hAnsi="Times New Roman" w:cs="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384A95">
        <w:rPr>
          <w:rFonts w:ascii="Times New Roman" w:eastAsia="Times New Roman" w:hAnsi="Times New Roman" w:cs="Times New Roman"/>
          <w:i/>
          <w:sz w:val="24"/>
          <w:szCs w:val="24"/>
        </w:rPr>
        <w:t>Государственный долг.</w:t>
      </w:r>
      <w:r w:rsidRPr="00384A95">
        <w:rPr>
          <w:rFonts w:ascii="Times New Roman" w:eastAsia="Times New Roman" w:hAnsi="Times New Roman" w:cs="Times New Roman"/>
          <w:sz w:val="24"/>
          <w:szCs w:val="24"/>
        </w:rPr>
        <w:t xml:space="preserve"> Экономическая деятельность и ее измерители. ВВП и ВНП</w:t>
      </w:r>
      <w:r w:rsidRPr="00384A95">
        <w:rPr>
          <w:rFonts w:ascii="Times New Roman" w:eastAsia="Times New Roman" w:hAnsi="Times New Roman" w:cs="Times New Roman"/>
          <w:i/>
          <w:sz w:val="24"/>
          <w:szCs w:val="24"/>
        </w:rPr>
        <w:t xml:space="preserve"> – </w:t>
      </w:r>
      <w:r w:rsidRPr="00384A95">
        <w:rPr>
          <w:rFonts w:ascii="Times New Roman" w:eastAsia="Times New Roman" w:hAnsi="Times New Roman" w:cs="Times New Roman"/>
          <w:sz w:val="24"/>
          <w:szCs w:val="24"/>
        </w:rPr>
        <w:t>основные макроэкономические показатели.</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 xml:space="preserve">Экономический рост. </w:t>
      </w:r>
      <w:r w:rsidRPr="00384A95">
        <w:rPr>
          <w:rFonts w:ascii="Times New Roman" w:eastAsia="Times New Roman" w:hAnsi="Times New Roman" w:cs="Times New Roman"/>
          <w:i/>
          <w:sz w:val="24"/>
          <w:szCs w:val="24"/>
        </w:rPr>
        <w:t>Экономические циклы</w:t>
      </w:r>
      <w:r w:rsidRPr="00384A95">
        <w:rPr>
          <w:rFonts w:ascii="Times New Roman" w:eastAsia="Times New Roman" w:hAnsi="Times New Roman" w:cs="Times New Roman"/>
          <w:sz w:val="24"/>
          <w:szCs w:val="24"/>
        </w:rPr>
        <w:t>.</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384A95">
        <w:rPr>
          <w:rFonts w:ascii="Times New Roman" w:eastAsia="Times New Roman" w:hAnsi="Times New Roman" w:cs="Times New Roman"/>
          <w:i/>
          <w:sz w:val="24"/>
          <w:szCs w:val="24"/>
        </w:rPr>
        <w:t>Тенденции экономического развития России.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Социальные отношения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Этнические общности. Межнациональные отношения,</w:t>
      </w:r>
      <w:r w:rsidRPr="00384A95">
        <w:rPr>
          <w:rFonts w:ascii="Times New Roman" w:eastAsia="Times New Roman" w:hAnsi="Times New Roman" w:cs="Times New Roman"/>
          <w:b/>
          <w:sz w:val="24"/>
          <w:szCs w:val="24"/>
        </w:rPr>
        <w:t xml:space="preserve"> </w:t>
      </w:r>
      <w:r w:rsidRPr="00384A95">
        <w:rPr>
          <w:rFonts w:ascii="Times New Roman" w:eastAsia="Times New Roman" w:hAnsi="Times New Roman" w:cs="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384A95">
        <w:rPr>
          <w:rFonts w:ascii="Times New Roman" w:eastAsia="Times New Roman" w:hAnsi="Times New Roman" w:cs="Times New Roman"/>
          <w:i/>
          <w:sz w:val="24"/>
          <w:szCs w:val="24"/>
        </w:rPr>
        <w:t>Тенденции развития семьи в современном мире.</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Проблема неполных семей.</w:t>
      </w:r>
      <w:r w:rsidRPr="00384A95">
        <w:rPr>
          <w:rFonts w:ascii="Times New Roman" w:eastAsia="Times New Roman" w:hAnsi="Times New Roman" w:cs="Times New Roman"/>
          <w:sz w:val="24"/>
          <w:szCs w:val="24"/>
        </w:rPr>
        <w:t xml:space="preserve"> Современная демографическая ситуация в Российской Федерации.</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Религиозные объединения и организации в Российской Федерации.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Политика</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384A95">
        <w:rPr>
          <w:rFonts w:ascii="Times New Roman" w:eastAsia="Times New Roman" w:hAnsi="Times New Roman" w:cs="Times New Roman"/>
          <w:i/>
          <w:sz w:val="24"/>
          <w:szCs w:val="24"/>
        </w:rPr>
        <w:t>Избирательная кампания.</w:t>
      </w:r>
      <w:r w:rsidRPr="00384A95">
        <w:rPr>
          <w:rFonts w:ascii="Times New Roman" w:eastAsia="Times New Roman" w:hAnsi="Times New Roman" w:cs="Times New Roman"/>
          <w:sz w:val="24"/>
          <w:szCs w:val="24"/>
        </w:rPr>
        <w:t xml:space="preserve"> Гражданское общество и правовое государство. Политическая элита и политическое лидерство.</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384A95">
        <w:rPr>
          <w:rFonts w:ascii="Times New Roman" w:eastAsia="Times New Roman" w:hAnsi="Times New Roman" w:cs="Times New Roman"/>
          <w:i/>
          <w:sz w:val="24"/>
          <w:szCs w:val="24"/>
        </w:rPr>
        <w:t>Политическая психология. Политическое поведение.</w:t>
      </w:r>
      <w:r w:rsidRPr="00384A95">
        <w:rPr>
          <w:rFonts w:ascii="Times New Roman" w:eastAsia="Times New Roman" w:hAnsi="Times New Roman" w:cs="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384A95">
        <w:rPr>
          <w:rFonts w:ascii="Times New Roman" w:eastAsia="Times New Roman" w:hAnsi="Times New Roman" w:cs="Times New Roman"/>
          <w:i/>
          <w:sz w:val="24"/>
          <w:szCs w:val="24"/>
        </w:rPr>
        <w:t>Абсентеизм, его причины и опасность.</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Особенности политического процесса в России.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lastRenderedPageBreak/>
        <w:t>Правовое регулирование общественных отношений</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384A95">
        <w:rPr>
          <w:rFonts w:ascii="Times New Roman" w:eastAsia="Times New Roman" w:hAnsi="Times New Roman" w:cs="Times New Roman"/>
          <w:i/>
          <w:sz w:val="24"/>
          <w:szCs w:val="24"/>
        </w:rPr>
        <w:t>Законодательство в сфере антикоррупционной политики государства.</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Экологическое право.</w:t>
      </w:r>
      <w:r w:rsidRPr="00384A95">
        <w:rPr>
          <w:rFonts w:ascii="Times New Roman" w:eastAsia="Times New Roman" w:hAnsi="Times New Roman" w:cs="Times New Roman"/>
          <w:sz w:val="24"/>
          <w:szCs w:val="24"/>
        </w:rPr>
        <w:t xml:space="preserve"> Право на благоприятную окружающую среду и способы его защиты. Экологические правонарушения. </w:t>
      </w:r>
      <w:r w:rsidRPr="00384A95">
        <w:rPr>
          <w:rFonts w:ascii="Times New Roman" w:eastAsia="Times New Roman" w:hAnsi="Times New Roman" w:cs="Times New Roman"/>
          <w:i/>
          <w:sz w:val="24"/>
          <w:szCs w:val="24"/>
        </w:rPr>
        <w:t>Гражданское право.</w:t>
      </w:r>
      <w:r w:rsidRPr="00384A95">
        <w:rPr>
          <w:rFonts w:ascii="Times New Roman" w:eastAsia="Times New Roman" w:hAnsi="Times New Roman" w:cs="Times New Roman"/>
          <w:sz w:val="24"/>
          <w:szCs w:val="24"/>
        </w:rPr>
        <w:t xml:space="preserve"> Гражданские правоотношения. </w:t>
      </w:r>
      <w:r w:rsidRPr="00384A95">
        <w:rPr>
          <w:rFonts w:ascii="Times New Roman" w:eastAsia="Times New Roman" w:hAnsi="Times New Roman" w:cs="Times New Roman"/>
          <w:i/>
          <w:sz w:val="24"/>
          <w:szCs w:val="24"/>
        </w:rPr>
        <w:t>Субъекты гражданского права.</w:t>
      </w:r>
      <w:r w:rsidRPr="00384A95">
        <w:rPr>
          <w:rFonts w:ascii="Times New Roman" w:eastAsia="Times New Roman" w:hAnsi="Times New Roman" w:cs="Times New Roman"/>
          <w:sz w:val="24"/>
          <w:szCs w:val="24"/>
        </w:rPr>
        <w:t xml:space="preserve"> Имущественные права. Право собственности. Основания приобретения права собственности. </w:t>
      </w:r>
      <w:r w:rsidRPr="00384A95">
        <w:rPr>
          <w:rFonts w:ascii="Times New Roman" w:eastAsia="Times New Roman" w:hAnsi="Times New Roman" w:cs="Times New Roman"/>
          <w:i/>
          <w:sz w:val="24"/>
          <w:szCs w:val="24"/>
        </w:rPr>
        <w:t>Право на результаты интеллектуальной деятельности. Наследование.</w:t>
      </w:r>
      <w:r w:rsidRPr="00384A95">
        <w:rPr>
          <w:rFonts w:ascii="Times New Roman" w:eastAsia="Times New Roman" w:hAnsi="Times New Roman" w:cs="Times New Roman"/>
          <w:sz w:val="24"/>
          <w:szCs w:val="24"/>
        </w:rPr>
        <w:t xml:space="preserve"> Неимущественные права: честь, достоинство, имя. Способы защиты имущественных и неимущественных прав.</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 xml:space="preserve">Организационно-правовые формы предприятий. </w:t>
      </w:r>
      <w:r w:rsidRPr="00384A95">
        <w:rPr>
          <w:rFonts w:ascii="Times New Roman" w:eastAsia="Times New Roman" w:hAnsi="Times New Roman" w:cs="Times New Roman"/>
          <w:i/>
          <w:sz w:val="24"/>
          <w:szCs w:val="24"/>
        </w:rPr>
        <w:t xml:space="preserve">Семейное право. </w:t>
      </w:r>
      <w:r w:rsidRPr="00384A95">
        <w:rPr>
          <w:rFonts w:ascii="Times New Roman" w:eastAsia="Times New Roman" w:hAnsi="Times New Roman" w:cs="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384A95">
        <w:rPr>
          <w:rFonts w:ascii="Times New Roman" w:eastAsia="Times New Roman" w:hAnsi="Times New Roman" w:cs="Times New Roman"/>
          <w:i/>
          <w:sz w:val="24"/>
          <w:szCs w:val="24"/>
        </w:rPr>
        <w:t>Порядок оказания платных образовательных услуг.</w:t>
      </w:r>
      <w:r w:rsidRPr="00384A95">
        <w:rPr>
          <w:rFonts w:ascii="Times New Roman" w:eastAsia="Times New Roman" w:hAnsi="Times New Roman" w:cs="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384A95">
        <w:rPr>
          <w:rFonts w:ascii="Times New Roman" w:eastAsia="Times New Roman" w:hAnsi="Times New Roman" w:cs="Times New Roman"/>
          <w:i/>
          <w:sz w:val="24"/>
          <w:szCs w:val="24"/>
        </w:rPr>
        <w:t>Стадии уголовного процесса.</w:t>
      </w:r>
      <w:r w:rsidRPr="00384A95">
        <w:rPr>
          <w:rFonts w:ascii="Times New Roman" w:eastAsia="Times New Roman" w:hAnsi="Times New Roman" w:cs="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384A95">
        <w:rPr>
          <w:rFonts w:ascii="Times New Roman" w:eastAsia="Times New Roman" w:hAnsi="Times New Roman" w:cs="Times New Roman"/>
          <w:i/>
          <w:sz w:val="24"/>
          <w:szCs w:val="24"/>
        </w:rPr>
        <w:t>Правовая база противодействия терроризму в Российской Федерации.</w:t>
      </w:r>
    </w:p>
    <w:p w:rsidR="00384A95" w:rsidRPr="00384A95" w:rsidRDefault="00384A95" w:rsidP="00384A95">
      <w:pPr>
        <w:spacing w:line="240" w:lineRule="auto"/>
        <w:ind w:firstLine="709"/>
        <w:jc w:val="both"/>
        <w:rPr>
          <w:rFonts w:ascii="Times New Roman" w:hAnsi="Times New Roman" w:cs="Times New Roman"/>
          <w:sz w:val="24"/>
          <w:szCs w:val="24"/>
        </w:rPr>
      </w:pPr>
    </w:p>
    <w:p w:rsidR="007A58E9" w:rsidRPr="007A58E9" w:rsidRDefault="007A58E9" w:rsidP="007A58E9">
      <w:pPr>
        <w:pStyle w:val="3a"/>
        <w:spacing w:line="240" w:lineRule="auto"/>
        <w:ind w:firstLine="0"/>
        <w:rPr>
          <w:rFonts w:ascii="Times New Roman" w:hAnsi="Times New Roman" w:cs="Times New Roman"/>
          <w:color w:val="auto"/>
          <w:sz w:val="24"/>
          <w:szCs w:val="24"/>
        </w:rPr>
      </w:pPr>
      <w:bookmarkStart w:id="64" w:name="_Toc435412712"/>
      <w:r w:rsidRPr="007A58E9">
        <w:rPr>
          <w:rFonts w:ascii="Times New Roman" w:hAnsi="Times New Roman" w:cs="Times New Roman"/>
          <w:color w:val="auto"/>
          <w:sz w:val="24"/>
          <w:szCs w:val="24"/>
        </w:rPr>
        <w:t xml:space="preserve">2.2.13. </w:t>
      </w:r>
      <w:r w:rsidR="00384A95" w:rsidRPr="007A58E9">
        <w:rPr>
          <w:rFonts w:ascii="Times New Roman" w:hAnsi="Times New Roman" w:cs="Times New Roman"/>
          <w:color w:val="auto"/>
          <w:sz w:val="24"/>
          <w:szCs w:val="24"/>
        </w:rPr>
        <w:t>Математика</w:t>
      </w:r>
      <w:bookmarkEnd w:id="64"/>
    </w:p>
    <w:p w:rsidR="00384A95" w:rsidRPr="007A58E9" w:rsidRDefault="007A58E9" w:rsidP="007A58E9">
      <w:pPr>
        <w:pStyle w:val="3a"/>
        <w:spacing w:line="240" w:lineRule="auto"/>
        <w:ind w:firstLine="0"/>
        <w:rPr>
          <w:rFonts w:ascii="Times New Roman" w:hAnsi="Times New Roman" w:cs="Times New Roman"/>
          <w:b w:val="0"/>
          <w:color w:val="auto"/>
          <w:sz w:val="24"/>
          <w:szCs w:val="24"/>
        </w:rPr>
      </w:pPr>
      <w:r w:rsidRPr="007A58E9">
        <w:rPr>
          <w:rFonts w:ascii="Times New Roman" w:hAnsi="Times New Roman" w:cs="Times New Roman"/>
          <w:b w:val="0"/>
          <w:color w:val="auto"/>
          <w:sz w:val="24"/>
          <w:szCs w:val="24"/>
        </w:rPr>
        <w:t>А</w:t>
      </w:r>
      <w:r w:rsidR="00384A95" w:rsidRPr="007A58E9">
        <w:rPr>
          <w:rFonts w:ascii="Times New Roman" w:hAnsi="Times New Roman" w:cs="Times New Roman"/>
          <w:b w:val="0"/>
          <w:color w:val="auto"/>
          <w:sz w:val="24"/>
          <w:szCs w:val="24"/>
        </w:rPr>
        <w:t>лгебра и начала математического анализа, геометрия</w:t>
      </w:r>
    </w:p>
    <w:p w:rsidR="007A58E9" w:rsidRPr="007A58E9" w:rsidRDefault="007A58E9" w:rsidP="00384A95">
      <w:pPr>
        <w:spacing w:line="240" w:lineRule="auto"/>
        <w:ind w:firstLine="709"/>
        <w:jc w:val="both"/>
        <w:rPr>
          <w:rFonts w:ascii="Times New Roman" w:hAnsi="Times New Roman" w:cs="Times New Roman"/>
          <w:sz w:val="16"/>
          <w:szCs w:val="16"/>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384A95" w:rsidRPr="00384A95" w:rsidRDefault="00384A95" w:rsidP="00384A95">
      <w:pPr>
        <w:pStyle w:val="a0"/>
        <w:spacing w:line="240" w:lineRule="auto"/>
        <w:ind w:firstLine="709"/>
        <w:rPr>
          <w:sz w:val="24"/>
          <w:szCs w:val="24"/>
        </w:rPr>
      </w:pPr>
      <w:r w:rsidRPr="00384A95">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384A95" w:rsidRPr="00384A95" w:rsidRDefault="00384A95" w:rsidP="00384A95">
      <w:pPr>
        <w:pStyle w:val="a0"/>
        <w:spacing w:line="240" w:lineRule="auto"/>
        <w:ind w:firstLine="709"/>
        <w:rPr>
          <w:sz w:val="24"/>
          <w:szCs w:val="24"/>
        </w:rPr>
      </w:pPr>
      <w:r w:rsidRPr="00384A95">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384A95" w:rsidRPr="00384A95" w:rsidRDefault="00384A95" w:rsidP="00384A95">
      <w:pPr>
        <w:pStyle w:val="a0"/>
        <w:spacing w:line="240" w:lineRule="auto"/>
        <w:ind w:firstLine="709"/>
        <w:rPr>
          <w:sz w:val="24"/>
          <w:szCs w:val="24"/>
        </w:rPr>
      </w:pPr>
      <w:r w:rsidRPr="00384A95">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384A95" w:rsidRPr="00384A95" w:rsidRDefault="00384A95" w:rsidP="002C6686">
      <w:pPr>
        <w:pStyle w:val="a"/>
        <w:numPr>
          <w:ilvl w:val="0"/>
          <w:numId w:val="141"/>
        </w:numPr>
        <w:spacing w:line="240" w:lineRule="auto"/>
        <w:ind w:firstLine="709"/>
        <w:rPr>
          <w:sz w:val="24"/>
          <w:szCs w:val="24"/>
        </w:rPr>
      </w:pPr>
      <w:r w:rsidRPr="00384A95">
        <w:rPr>
          <w:sz w:val="24"/>
          <w:szCs w:val="24"/>
        </w:rPr>
        <w:lastRenderedPageBreak/>
        <w:t>практико-ориентированное математическое образование (математика для жизни);</w:t>
      </w:r>
    </w:p>
    <w:p w:rsidR="00384A95" w:rsidRPr="00384A95" w:rsidRDefault="00384A95" w:rsidP="002C6686">
      <w:pPr>
        <w:pStyle w:val="a"/>
        <w:numPr>
          <w:ilvl w:val="0"/>
          <w:numId w:val="141"/>
        </w:numPr>
        <w:spacing w:line="240" w:lineRule="auto"/>
        <w:ind w:firstLine="709"/>
        <w:rPr>
          <w:sz w:val="24"/>
          <w:szCs w:val="24"/>
        </w:rPr>
      </w:pPr>
      <w:r w:rsidRPr="00384A95">
        <w:rPr>
          <w:sz w:val="24"/>
          <w:szCs w:val="24"/>
        </w:rPr>
        <w:t>математика для использования в профессии;</w:t>
      </w:r>
    </w:p>
    <w:p w:rsidR="00384A95" w:rsidRPr="00384A95" w:rsidRDefault="00384A95" w:rsidP="002C6686">
      <w:pPr>
        <w:pStyle w:val="a"/>
        <w:numPr>
          <w:ilvl w:val="0"/>
          <w:numId w:val="141"/>
        </w:numPr>
        <w:spacing w:line="240" w:lineRule="auto"/>
        <w:ind w:firstLine="709"/>
        <w:rPr>
          <w:sz w:val="24"/>
          <w:szCs w:val="24"/>
        </w:rPr>
      </w:pPr>
      <w:r w:rsidRPr="00384A95">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На базовом уровне:</w:t>
      </w:r>
    </w:p>
    <w:p w:rsidR="00384A95" w:rsidRPr="00384A95" w:rsidRDefault="00384A95" w:rsidP="00384A95">
      <w:pPr>
        <w:pStyle w:val="a0"/>
        <w:spacing w:line="240" w:lineRule="auto"/>
        <w:ind w:firstLine="709"/>
        <w:rPr>
          <w:sz w:val="24"/>
          <w:szCs w:val="24"/>
        </w:rPr>
      </w:pPr>
      <w:r w:rsidRPr="00384A95">
        <w:rPr>
          <w:sz w:val="24"/>
          <w:szCs w:val="24"/>
        </w:rPr>
        <w:t xml:space="preserve">Выпускник </w:t>
      </w:r>
      <w:r w:rsidRPr="00384A95">
        <w:rPr>
          <w:b/>
          <w:bCs/>
          <w:sz w:val="24"/>
          <w:szCs w:val="24"/>
        </w:rPr>
        <w:t xml:space="preserve">научится </w:t>
      </w:r>
      <w:r w:rsidRPr="00384A95">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84A95" w:rsidRPr="00384A95" w:rsidRDefault="00384A95" w:rsidP="00384A95">
      <w:pPr>
        <w:pStyle w:val="a0"/>
        <w:spacing w:line="240" w:lineRule="auto"/>
        <w:ind w:firstLine="709"/>
        <w:rPr>
          <w:sz w:val="24"/>
          <w:szCs w:val="24"/>
        </w:rPr>
      </w:pPr>
      <w:r w:rsidRPr="00384A95">
        <w:rPr>
          <w:sz w:val="24"/>
          <w:szCs w:val="24"/>
        </w:rPr>
        <w:t xml:space="preserve">Выпускник </w:t>
      </w:r>
      <w:r w:rsidRPr="00384A95">
        <w:rPr>
          <w:b/>
          <w:bCs/>
          <w:sz w:val="24"/>
          <w:szCs w:val="24"/>
        </w:rPr>
        <w:t>получит возможность научиться</w:t>
      </w:r>
      <w:r w:rsidRPr="00384A95">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На углубленном уровне:</w:t>
      </w:r>
    </w:p>
    <w:p w:rsidR="00384A95" w:rsidRPr="00384A95" w:rsidRDefault="00384A95" w:rsidP="00384A95">
      <w:pPr>
        <w:pStyle w:val="a0"/>
        <w:spacing w:line="240" w:lineRule="auto"/>
        <w:ind w:firstLine="709"/>
        <w:rPr>
          <w:sz w:val="24"/>
          <w:szCs w:val="24"/>
        </w:rPr>
      </w:pPr>
      <w:r w:rsidRPr="00384A95">
        <w:rPr>
          <w:sz w:val="24"/>
          <w:szCs w:val="24"/>
        </w:rPr>
        <w:t xml:space="preserve">Выпускник </w:t>
      </w:r>
      <w:r w:rsidRPr="00384A95">
        <w:rPr>
          <w:b/>
          <w:bCs/>
          <w:sz w:val="24"/>
          <w:szCs w:val="24"/>
        </w:rPr>
        <w:t>научится</w:t>
      </w:r>
      <w:r w:rsidRPr="00384A95">
        <w:rPr>
          <w:sz w:val="24"/>
          <w:szCs w:val="24"/>
        </w:rPr>
        <w:t xml:space="preserve"> в 10–11-м классах: для успешного продолжения образования по специальностям, связанным с прикладным использованием математики.</w:t>
      </w:r>
    </w:p>
    <w:p w:rsidR="00384A95" w:rsidRPr="00384A95" w:rsidRDefault="00384A95" w:rsidP="00384A95">
      <w:pPr>
        <w:pStyle w:val="a0"/>
        <w:spacing w:line="240" w:lineRule="auto"/>
        <w:ind w:firstLine="709"/>
        <w:rPr>
          <w:sz w:val="24"/>
          <w:szCs w:val="24"/>
        </w:rPr>
      </w:pPr>
      <w:r w:rsidRPr="00384A95">
        <w:rPr>
          <w:sz w:val="24"/>
          <w:szCs w:val="24"/>
        </w:rPr>
        <w:t xml:space="preserve">Выпускник </w:t>
      </w:r>
      <w:r w:rsidRPr="00384A95">
        <w:rPr>
          <w:b/>
          <w:bCs/>
          <w:sz w:val="24"/>
          <w:szCs w:val="24"/>
        </w:rPr>
        <w:t xml:space="preserve">получит возможность научиться </w:t>
      </w:r>
      <w:r w:rsidRPr="00384A95">
        <w:rPr>
          <w:sz w:val="24"/>
          <w:szCs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Базовый уровень</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Компенсирующая базовая программа</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Алгебра и начала математического анализа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Целые числа. Модуль числа и его свойства.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Алгебраические выражения. Значение алгебраического выражения.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 xml:space="preserve">Квадратный корень. Изображение числа на числовой прямой. Приближенное значение иррациональных чисел.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 xml:space="preserve">Понятие многочлена. Разложение многочлена на множители, </w:t>
      </w:r>
      <w:r w:rsidRPr="00384A95">
        <w:rPr>
          <w:rFonts w:ascii="Times New Roman" w:hAnsi="Times New Roman" w:cs="Times New Roman"/>
          <w:sz w:val="24"/>
          <w:szCs w:val="24"/>
        </w:rPr>
        <w:t xml:space="preserve">Уравнение, корень уравнения. Линейные, квадратные уравнения и системы линейных уравнений.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Квадратичная функция. График и свойства квадратичной функции. график функции </w:t>
      </w:r>
      <w:r w:rsidRPr="00384A95">
        <w:rPr>
          <w:rFonts w:ascii="Times New Roman" w:hAnsi="Times New Roman" w:cs="Times New Roman"/>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10" o:title=""/>
          </v:shape>
          <o:OLEObject Type="Embed" ProgID="Equation.DSMT4" ShapeID="_x0000_i1025" DrawAspect="Content" ObjectID="_1703946819" r:id="rId11"/>
        </w:object>
      </w:r>
      <w:r w:rsidRPr="00384A95">
        <w:rPr>
          <w:rFonts w:ascii="Times New Roman" w:hAnsi="Times New Roman" w:cs="Times New Roman"/>
          <w:i/>
          <w:sz w:val="24"/>
          <w:szCs w:val="24"/>
        </w:rPr>
        <w:t xml:space="preserve">. График функции </w:t>
      </w:r>
      <w:r w:rsidRPr="00384A95">
        <w:rPr>
          <w:rFonts w:ascii="Times New Roman" w:hAnsi="Times New Roman" w:cs="Times New Roman"/>
          <w:i/>
          <w:position w:val="-24"/>
          <w:sz w:val="24"/>
          <w:szCs w:val="24"/>
        </w:rPr>
        <w:object w:dxaOrig="620" w:dyaOrig="620">
          <v:shape id="_x0000_i1026" type="#_x0000_t75" style="width:30.75pt;height:30.75pt" o:ole="">
            <v:imagedata r:id="rId12" o:title=""/>
          </v:shape>
          <o:OLEObject Type="Embed" ProgID="Equation.DSMT4" ShapeID="_x0000_i1026" DrawAspect="Content" ObjectID="_1703946820" r:id="rId13"/>
        </w:object>
      </w:r>
      <w:r w:rsidRPr="00384A95">
        <w:rPr>
          <w:rFonts w:ascii="Times New Roman" w:hAnsi="Times New Roman" w:cs="Times New Roman"/>
          <w:i/>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30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45</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60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90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180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270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 xml:space="preserve">Графики тригонометрических функций </w:t>
      </w:r>
      <w:r w:rsidRPr="00384A95">
        <w:rPr>
          <w:rFonts w:ascii="Times New Roman" w:hAnsi="Times New Roman" w:cs="Times New Roman"/>
          <w:i/>
          <w:position w:val="-10"/>
          <w:sz w:val="24"/>
          <w:szCs w:val="24"/>
        </w:rPr>
        <w:object w:dxaOrig="2600" w:dyaOrig="320">
          <v:shape id="_x0000_i1027" type="#_x0000_t75" style="width:130.5pt;height:16.5pt" o:ole="">
            <v:imagedata r:id="rId14" o:title=""/>
          </v:shape>
          <o:OLEObject Type="Embed" ProgID="Equation.DSMT4" ShapeID="_x0000_i1027" DrawAspect="Content" ObjectID="_1703946821" r:id="rId15"/>
        </w:object>
      </w:r>
      <w:r w:rsidRPr="00384A95">
        <w:rPr>
          <w:rFonts w:ascii="Times New Roman" w:hAnsi="Times New Roman" w:cs="Times New Roman"/>
          <w:sz w:val="24"/>
          <w:szCs w:val="24"/>
        </w:rPr>
        <w:t>.</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Понятие степени с действительным показателем</w:t>
      </w:r>
      <w:r w:rsidRPr="00384A95">
        <w:rPr>
          <w:rFonts w:ascii="Times New Roman" w:hAnsi="Times New Roman" w:cs="Times New Roman"/>
          <w:sz w:val="24"/>
          <w:szCs w:val="24"/>
        </w:rPr>
        <w:t xml:space="preserve">. Простейшие показательные уравнения и неравенства. Показательная функция и ее график.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384A95">
        <w:rPr>
          <w:rFonts w:ascii="Times New Roman" w:hAnsi="Times New Roman" w:cs="Times New Roman"/>
          <w:i/>
          <w:sz w:val="24"/>
          <w:szCs w:val="24"/>
        </w:rPr>
        <w:t xml:space="preserve">Производные многочленов.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Точки экстремума (максимума и минимума). </w:t>
      </w:r>
      <w:r w:rsidRPr="00384A95">
        <w:rPr>
          <w:rFonts w:ascii="Times New Roman" w:hAnsi="Times New Roman" w:cs="Times New Roman"/>
          <w:i/>
          <w:sz w:val="24"/>
          <w:szCs w:val="24"/>
        </w:rPr>
        <w:t xml:space="preserve">Исследование элементарных функций на точки экстремума с помощью производной. Наглядная интерпретация.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Понятие первообразной функции. Физический смысл первообразной. Понятие об интеграле как площади под графиком функции.</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Геометрия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 xml:space="preserve">Параллельность и перпендикулярность прямых и плоскостей.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Биссектриса, медиана и высота треугольника. Равенство треугольников.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Решение задач на клетчатой бумаге.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Выпуклые и невыпуклые фигуры.</w:t>
      </w:r>
      <w:r w:rsidRPr="00384A95">
        <w:rPr>
          <w:rFonts w:ascii="Times New Roman" w:hAnsi="Times New Roman" w:cs="Times New Roman"/>
          <w:sz w:val="24"/>
          <w:szCs w:val="24"/>
        </w:rPr>
        <w:t xml:space="preserve"> Периметр многоугольника. Правильный многоугольник.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Углы на плоскости и в пространстве. Вертикальные и смежные углы.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Сумма внутренних углов треугольника и четырехугольника.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Соотношения в квадрате и равностороннем треугольнике.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Диагонали многоугольника.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Подобные треугольники в простейших случаях.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Формулы площади прямоугольника, треугольника, ромба, трапеции.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384A95">
        <w:rPr>
          <w:rFonts w:ascii="Times New Roman" w:hAnsi="Times New Roman" w:cs="Times New Roman"/>
          <w:sz w:val="24"/>
          <w:szCs w:val="24"/>
        </w:rPr>
        <w:sym w:font="Symbol" w:char="F070"/>
      </w:r>
      <w:r w:rsidRPr="00384A95">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Куб. Соотношения в кубе.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Тетраэдр, правильный тетраэдр.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Правильная пирамида и призма. Прямая призма.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Изображение некоторых многогранников на плоскости.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Прямоугольный параллелепипед. </w:t>
      </w:r>
      <w:r w:rsidRPr="00384A95">
        <w:rPr>
          <w:rFonts w:ascii="Times New Roman" w:hAnsi="Times New Roman" w:cs="Times New Roman"/>
          <w:i/>
          <w:sz w:val="24"/>
          <w:szCs w:val="24"/>
        </w:rPr>
        <w:t>Теорема Пифагора в пространстве</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Развертка прямоугольного параллелепипеда.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Конус, цилиндр, шар и сфера.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lastRenderedPageBreak/>
        <w:t xml:space="preserve">Проекции фигур на плоскость. Изображение цилиндра, конуса и сферы на плоскости.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Понятие об объемах тел</w:t>
      </w:r>
      <w:r w:rsidRPr="00384A95">
        <w:rPr>
          <w:rFonts w:ascii="Times New Roman" w:hAnsi="Times New Roman" w:cs="Times New Roman"/>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Понятие о подобии на плоскости и в пространстве</w:t>
      </w:r>
      <w:r w:rsidRPr="00384A95">
        <w:rPr>
          <w:rFonts w:ascii="Times New Roman" w:hAnsi="Times New Roman" w:cs="Times New Roman"/>
          <w:sz w:val="24"/>
          <w:szCs w:val="24"/>
        </w:rPr>
        <w:t>. Отношение площадей и объемов подобных фигур.</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Вероятность и статистика. Логика и комбинаторика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Логика. Верные и неверные утверждения. Следствие. </w:t>
      </w:r>
      <w:r w:rsidRPr="00384A95">
        <w:rPr>
          <w:rFonts w:ascii="Times New Roman" w:hAnsi="Times New Roman" w:cs="Times New Roman"/>
          <w:i/>
          <w:sz w:val="24"/>
          <w:szCs w:val="24"/>
        </w:rPr>
        <w:t>Контрпример</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Множество</w:t>
      </w:r>
      <w:r w:rsidRPr="00384A95">
        <w:rPr>
          <w:rFonts w:ascii="Times New Roman" w:hAnsi="Times New Roman" w:cs="Times New Roman"/>
          <w:sz w:val="24"/>
          <w:szCs w:val="24"/>
        </w:rPr>
        <w:t xml:space="preserve">. Перебор вариантов.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Таблицы. Столбчатые и круговые диаграммы.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Числовые наборы. Среднее арифметическое, медиана, наибольшее и наименьшее значения. </w:t>
      </w:r>
      <w:r w:rsidRPr="00384A95">
        <w:rPr>
          <w:rFonts w:ascii="Times New Roman" w:hAnsi="Times New Roman" w:cs="Times New Roman"/>
          <w:i/>
          <w:sz w:val="24"/>
          <w:szCs w:val="24"/>
        </w:rPr>
        <w:t>Примеры изменчивых величин</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Независимые события. Формула сложения вероятностей.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Основная базовая программа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Алгебра и начала анализа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Повторение.</w:t>
      </w:r>
      <w:r w:rsidRPr="00384A95">
        <w:rPr>
          <w:rFonts w:ascii="Times New Roman" w:hAnsi="Times New Roman" w:cs="Times New Roman"/>
          <w:b/>
          <w:sz w:val="24"/>
          <w:szCs w:val="24"/>
        </w:rPr>
        <w:t xml:space="preserve"> </w:t>
      </w:r>
      <w:r w:rsidRPr="00384A95">
        <w:rPr>
          <w:rFonts w:ascii="Times New Roman" w:hAnsi="Times New Roman" w:cs="Times New Roman"/>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Решение задач с использованием градусной меры угла. Модуль числа и его свойства.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384A95">
        <w:rPr>
          <w:rFonts w:ascii="Times New Roman" w:hAnsi="Times New Roman" w:cs="Times New Roman"/>
          <w:position w:val="-10"/>
          <w:sz w:val="24"/>
          <w:szCs w:val="24"/>
        </w:rPr>
        <w:object w:dxaOrig="760" w:dyaOrig="380">
          <v:shape id="_x0000_i1028" type="#_x0000_t75" style="width:38.25pt;height:21pt" o:ole="">
            <v:imagedata r:id="rId16" o:title=""/>
          </v:shape>
          <o:OLEObject Type="Embed" ProgID="Equation.DSMT4" ShapeID="_x0000_i1028" DrawAspect="Content" ObjectID="_1703946822" r:id="rId17"/>
        </w:object>
      </w:r>
      <w:r w:rsidRPr="00384A95">
        <w:rPr>
          <w:rFonts w:ascii="Times New Roman" w:hAnsi="Times New Roman" w:cs="Times New Roman"/>
          <w:sz w:val="24"/>
          <w:szCs w:val="24"/>
        </w:rPr>
        <w:t>. Графическое решение уравнений и неравенств.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Тригонометрическая окружность</w:t>
      </w:r>
      <w:r w:rsidRPr="00384A95">
        <w:rPr>
          <w:rFonts w:ascii="Times New Roman" w:hAnsi="Times New Roman" w:cs="Times New Roman"/>
          <w:i/>
          <w:sz w:val="24"/>
          <w:szCs w:val="24"/>
        </w:rPr>
        <w:t>, радианная мера угла</w:t>
      </w:r>
      <w:r w:rsidRPr="00384A95">
        <w:rPr>
          <w:rFonts w:ascii="Times New Roman" w:hAnsi="Times New Roman" w:cs="Times New Roman"/>
          <w:sz w:val="24"/>
          <w:szCs w:val="24"/>
        </w:rPr>
        <w:t xml:space="preserve">. Синус, косинус, тангенс, </w:t>
      </w:r>
      <w:r w:rsidRPr="00384A95">
        <w:rPr>
          <w:rFonts w:ascii="Times New Roman" w:hAnsi="Times New Roman" w:cs="Times New Roman"/>
          <w:i/>
          <w:sz w:val="24"/>
          <w:szCs w:val="24"/>
        </w:rPr>
        <w:t>котангенс</w:t>
      </w:r>
      <w:r w:rsidRPr="00384A95">
        <w:rPr>
          <w:rFonts w:ascii="Times New Roman" w:hAnsi="Times New Roman" w:cs="Times New Roman"/>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30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45</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60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90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180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270</w:t>
      </w:r>
      <w:r w:rsidRPr="00384A95">
        <w:rPr>
          <w:rFonts w:ascii="Times New Roman" w:hAnsi="Times New Roman" w:cs="Times New Roman"/>
          <w:sz w:val="24"/>
          <w:szCs w:val="24"/>
        </w:rPr>
        <w:sym w:font="Symbol" w:char="F0B0"/>
      </w:r>
      <w:r w:rsidRPr="00384A95">
        <w:rPr>
          <w:rFonts w:ascii="Times New Roman" w:hAnsi="Times New Roman" w:cs="Times New Roman"/>
          <w:sz w:val="24"/>
          <w:szCs w:val="24"/>
        </w:rPr>
        <w:t>. (</w:t>
      </w:r>
      <w:r w:rsidRPr="00384A95">
        <w:rPr>
          <w:rFonts w:ascii="Times New Roman" w:hAnsi="Times New Roman" w:cs="Times New Roman"/>
          <w:position w:val="-28"/>
          <w:sz w:val="24"/>
          <w:szCs w:val="24"/>
        </w:rPr>
        <w:object w:dxaOrig="1460" w:dyaOrig="720">
          <v:shape id="_x0000_i1029" type="#_x0000_t75" style="width:72.75pt;height:36.75pt" o:ole="">
            <v:imagedata r:id="rId18" o:title=""/>
          </v:shape>
          <o:OLEObject Type="Embed" ProgID="Equation.DSMT4" ShapeID="_x0000_i1029" DrawAspect="Content" ObjectID="_1703946823" r:id="rId19"/>
        </w:object>
      </w:r>
      <w:r w:rsidRPr="00384A95">
        <w:rPr>
          <w:rFonts w:ascii="Times New Roman" w:hAnsi="Times New Roman" w:cs="Times New Roman"/>
          <w:sz w:val="24"/>
          <w:szCs w:val="24"/>
        </w:rPr>
        <w:t xml:space="preserve"> рад). </w:t>
      </w:r>
      <w:r w:rsidRPr="00384A95">
        <w:rPr>
          <w:rFonts w:ascii="Times New Roman" w:hAnsi="Times New Roman" w:cs="Times New Roman"/>
          <w:i/>
          <w:sz w:val="24"/>
          <w:szCs w:val="24"/>
        </w:rPr>
        <w:t>Формулы сложения тригонометрических функций, формулы приведения, формулы двойного аргумента..</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384A95">
        <w:rPr>
          <w:rFonts w:ascii="Times New Roman" w:hAnsi="Times New Roman" w:cs="Times New Roman"/>
          <w:i/>
          <w:sz w:val="24"/>
          <w:szCs w:val="24"/>
        </w:rPr>
        <w:t>Сложные функции.</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Тригонометрические функции </w:t>
      </w:r>
      <w:r w:rsidRPr="00384A95">
        <w:rPr>
          <w:rFonts w:ascii="Times New Roman" w:hAnsi="Times New Roman" w:cs="Times New Roman"/>
          <w:i/>
          <w:position w:val="-10"/>
          <w:sz w:val="24"/>
          <w:szCs w:val="24"/>
        </w:rPr>
        <w:object w:dxaOrig="2600" w:dyaOrig="320">
          <v:shape id="_x0000_i1030" type="#_x0000_t75" style="width:130.5pt;height:16.5pt" o:ole="">
            <v:imagedata r:id="rId14" o:title=""/>
          </v:shape>
          <o:OLEObject Type="Embed" ProgID="Equation.DSMT4" ShapeID="_x0000_i1030" DrawAspect="Content" ObjectID="_1703946824" r:id="rId20"/>
        </w:object>
      </w:r>
      <w:r w:rsidRPr="00384A95">
        <w:rPr>
          <w:rFonts w:ascii="Times New Roman" w:hAnsi="Times New Roman" w:cs="Times New Roman"/>
          <w:bCs/>
          <w:color w:val="000000"/>
          <w:sz w:val="24"/>
          <w:szCs w:val="24"/>
        </w:rPr>
        <w:t xml:space="preserve">. </w:t>
      </w:r>
      <w:r w:rsidRPr="00384A95">
        <w:rPr>
          <w:rFonts w:ascii="Times New Roman" w:hAnsi="Times New Roman" w:cs="Times New Roman"/>
          <w:bCs/>
          <w:i/>
          <w:color w:val="000000"/>
          <w:sz w:val="24"/>
          <w:szCs w:val="24"/>
        </w:rPr>
        <w:t>Функция</w:t>
      </w:r>
      <w:r w:rsidRPr="00384A95">
        <w:rPr>
          <w:rFonts w:ascii="Times New Roman" w:hAnsi="Times New Roman" w:cs="Times New Roman"/>
          <w:bCs/>
          <w:color w:val="000000"/>
          <w:sz w:val="24"/>
          <w:szCs w:val="24"/>
        </w:rPr>
        <w:t xml:space="preserve"> </w:t>
      </w:r>
      <w:r w:rsidRPr="00384A95">
        <w:rPr>
          <w:rFonts w:ascii="Times New Roman" w:hAnsi="Times New Roman" w:cs="Times New Roman"/>
          <w:bCs/>
          <w:color w:val="000000"/>
          <w:position w:val="-10"/>
          <w:sz w:val="24"/>
          <w:szCs w:val="24"/>
        </w:rPr>
        <w:object w:dxaOrig="859" w:dyaOrig="300">
          <v:shape id="_x0000_i1031" type="#_x0000_t75" style="width:42.75pt;height:15pt" o:ole="">
            <v:imagedata r:id="rId21" o:title=""/>
          </v:shape>
          <o:OLEObject Type="Embed" ProgID="Equation.DSMT4" ShapeID="_x0000_i1031" DrawAspect="Content" ObjectID="_1703946825" r:id="rId22"/>
        </w:object>
      </w:r>
      <w:r w:rsidRPr="00384A95">
        <w:rPr>
          <w:rFonts w:ascii="Times New Roman" w:hAnsi="Times New Roman" w:cs="Times New Roman"/>
          <w:bCs/>
          <w:color w:val="000000"/>
          <w:sz w:val="24"/>
          <w:szCs w:val="24"/>
        </w:rPr>
        <w:t>. Свойства и графики тригонометрических функций.</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Арккосинус, арксинус, арктангенс числа. </w:t>
      </w:r>
      <w:r w:rsidRPr="00384A95">
        <w:rPr>
          <w:rFonts w:ascii="Times New Roman" w:hAnsi="Times New Roman" w:cs="Times New Roman"/>
          <w:bCs/>
          <w:i/>
          <w:color w:val="000000"/>
          <w:sz w:val="24"/>
          <w:szCs w:val="24"/>
        </w:rPr>
        <w:t>Арккотангенс числа</w:t>
      </w:r>
      <w:r w:rsidRPr="00384A95">
        <w:rPr>
          <w:rFonts w:ascii="Times New Roman" w:hAnsi="Times New Roman" w:cs="Times New Roman"/>
          <w:bCs/>
          <w:color w:val="000000"/>
          <w:sz w:val="24"/>
          <w:szCs w:val="24"/>
        </w:rPr>
        <w:t xml:space="preserve">. Простейшие тригонометрические уравнения. Решение тригонометрических уравнений. </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Логарифм числа, свойства логарифма. Десятичный логарифм. </w:t>
      </w:r>
      <w:r w:rsidRPr="00384A95">
        <w:rPr>
          <w:rFonts w:ascii="Times New Roman" w:hAnsi="Times New Roman" w:cs="Times New Roman"/>
          <w:bCs/>
          <w:i/>
          <w:color w:val="000000"/>
          <w:sz w:val="24"/>
          <w:szCs w:val="24"/>
        </w:rPr>
        <w:t>Число е. Натуральный логарифм</w:t>
      </w:r>
      <w:r w:rsidRPr="00384A95">
        <w:rPr>
          <w:rFonts w:ascii="Times New Roman" w:hAnsi="Times New Roman" w:cs="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Степенная функция и ее свойства и график. Иррациональные уравнения. </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 xml:space="preserve">Метод интервалов для решения неравенств. </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Взаимно обратные функции. Графики взаимно обратных функций.</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Уравнения, системы уравнений с параметром.</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384A95">
        <w:rPr>
          <w:rFonts w:ascii="Times New Roman" w:hAnsi="Times New Roman" w:cs="Times New Roman"/>
          <w:bCs/>
          <w:i/>
          <w:color w:val="000000"/>
          <w:sz w:val="24"/>
          <w:szCs w:val="24"/>
        </w:rPr>
        <w:t>Правила дифференцирования.</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 xml:space="preserve">Вторая производная, ее геометрический и физический смысл. </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w:t>
      </w:r>
      <w:r w:rsidRPr="00384A95">
        <w:rPr>
          <w:rFonts w:ascii="Times New Roman" w:hAnsi="Times New Roman" w:cs="Times New Roman"/>
          <w:bCs/>
          <w:color w:val="000000"/>
          <w:sz w:val="24"/>
          <w:szCs w:val="24"/>
        </w:rPr>
        <w:lastRenderedPageBreak/>
        <w:t xml:space="preserve">значение с помощью производной. </w:t>
      </w:r>
      <w:r w:rsidRPr="00384A95">
        <w:rPr>
          <w:rFonts w:ascii="Times New Roman" w:hAnsi="Times New Roman" w:cs="Times New Roman"/>
          <w:bCs/>
          <w:i/>
          <w:color w:val="000000"/>
          <w:sz w:val="24"/>
          <w:szCs w:val="24"/>
        </w:rPr>
        <w:t>Построение графиков функций с помощью производных</w:t>
      </w:r>
      <w:r w:rsidRPr="00384A95">
        <w:rPr>
          <w:rFonts w:ascii="Times New Roman" w:hAnsi="Times New Roman" w:cs="Times New Roman"/>
          <w:bCs/>
          <w:color w:val="000000"/>
          <w:sz w:val="24"/>
          <w:szCs w:val="24"/>
        </w:rPr>
        <w:t xml:space="preserve">. </w:t>
      </w:r>
      <w:r w:rsidRPr="00384A95">
        <w:rPr>
          <w:rFonts w:ascii="Times New Roman" w:hAnsi="Times New Roman" w:cs="Times New Roman"/>
          <w:bCs/>
          <w:i/>
          <w:color w:val="000000"/>
          <w:sz w:val="24"/>
          <w:szCs w:val="24"/>
        </w:rPr>
        <w:t>Применение производной при решении задач.</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Первообразная. </w:t>
      </w:r>
      <w:r w:rsidRPr="00384A95">
        <w:rPr>
          <w:rFonts w:ascii="Times New Roman" w:hAnsi="Times New Roman" w:cs="Times New Roman"/>
          <w:bCs/>
          <w:i/>
          <w:color w:val="000000"/>
          <w:sz w:val="24"/>
          <w:szCs w:val="24"/>
        </w:rPr>
        <w:t>Первообразные элементарных функций. Площадь криволинейной трапеции. Формула Ньютона-Лейбница</w:t>
      </w:r>
      <w:r w:rsidRPr="00384A95">
        <w:rPr>
          <w:rFonts w:ascii="Times New Roman" w:hAnsi="Times New Roman" w:cs="Times New Roman"/>
          <w:bCs/>
          <w:color w:val="000000"/>
          <w:sz w:val="24"/>
          <w:szCs w:val="24"/>
        </w:rPr>
        <w:t>.</w:t>
      </w:r>
      <w:r w:rsidRPr="00384A95">
        <w:rPr>
          <w:rFonts w:ascii="Times New Roman" w:hAnsi="Times New Roman" w:cs="Times New Roman"/>
          <w:b/>
          <w:bCs/>
          <w:color w:val="000000"/>
          <w:sz w:val="24"/>
          <w:szCs w:val="24"/>
        </w:rPr>
        <w:t xml:space="preserve"> </w:t>
      </w:r>
      <w:r w:rsidRPr="00384A95">
        <w:rPr>
          <w:rFonts w:ascii="Times New Roman" w:hAnsi="Times New Roman" w:cs="Times New Roman"/>
          <w:bCs/>
          <w:i/>
          <w:color w:val="000000"/>
          <w:sz w:val="24"/>
          <w:szCs w:val="24"/>
        </w:rPr>
        <w:t>Определенный интеграл</w:t>
      </w:r>
      <w:r w:rsidRPr="00384A95">
        <w:rPr>
          <w:rFonts w:ascii="Times New Roman" w:hAnsi="Times New Roman" w:cs="Times New Roman"/>
          <w:bCs/>
          <w:color w:val="000000"/>
          <w:sz w:val="24"/>
          <w:szCs w:val="24"/>
        </w:rPr>
        <w:t xml:space="preserve">. </w:t>
      </w:r>
      <w:r w:rsidRPr="00384A95">
        <w:rPr>
          <w:rFonts w:ascii="Times New Roman" w:hAnsi="Times New Roman" w:cs="Times New Roman"/>
          <w:bCs/>
          <w:i/>
          <w:color w:val="000000"/>
          <w:sz w:val="24"/>
          <w:szCs w:val="24"/>
        </w:rPr>
        <w:t>Вычисление площадей плоских фигур и объемов тел вращения с помощью интеграла</w:t>
      </w:r>
      <w:r w:rsidRPr="00384A95">
        <w:rPr>
          <w:rFonts w:ascii="Times New Roman" w:hAnsi="Times New Roman" w:cs="Times New Roman"/>
          <w:bCs/>
          <w:color w:val="000000"/>
          <w:sz w:val="24"/>
          <w:szCs w:val="24"/>
        </w:rPr>
        <w:t xml:space="preserve">. </w:t>
      </w:r>
    </w:p>
    <w:p w:rsidR="00384A95" w:rsidRPr="00384A95" w:rsidRDefault="00384A95" w:rsidP="00384A95">
      <w:pPr>
        <w:spacing w:line="240" w:lineRule="auto"/>
        <w:ind w:firstLine="709"/>
        <w:jc w:val="both"/>
        <w:rPr>
          <w:rFonts w:ascii="Times New Roman" w:hAnsi="Times New Roman" w:cs="Times New Roman"/>
          <w:b/>
          <w:bCs/>
          <w:color w:val="000000"/>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Геометрия</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Повторение.</w:t>
      </w:r>
      <w:r w:rsidRPr="00384A95">
        <w:rPr>
          <w:rFonts w:ascii="Times New Roman" w:hAnsi="Times New Roman" w:cs="Times New Roman"/>
          <w:b/>
          <w:sz w:val="24"/>
          <w:szCs w:val="24"/>
        </w:rPr>
        <w:t xml:space="preserve"> </w:t>
      </w:r>
      <w:r w:rsidRPr="00384A95">
        <w:rPr>
          <w:rFonts w:ascii="Times New Roman" w:hAnsi="Times New Roman" w:cs="Times New Roman"/>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384A95">
        <w:rPr>
          <w:rFonts w:ascii="Times New Roman" w:hAnsi="Times New Roman" w:cs="Times New Roman"/>
          <w:i/>
          <w:sz w:val="24"/>
          <w:szCs w:val="24"/>
        </w:rPr>
        <w:t>Решение задач с помощью векторов и координат.</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Наглядная стереометрия. Фигуры и их изображения (куб, пирамида, призма). </w:t>
      </w:r>
      <w:r w:rsidRPr="00384A95">
        <w:rPr>
          <w:rFonts w:ascii="Times New Roman" w:hAnsi="Times New Roman" w:cs="Times New Roman"/>
          <w:i/>
          <w:sz w:val="24"/>
          <w:szCs w:val="24"/>
        </w:rPr>
        <w:t>Основные понятия стереометрии и их свойства.</w:t>
      </w:r>
      <w:r w:rsidRPr="00384A95">
        <w:rPr>
          <w:rFonts w:ascii="Times New Roman" w:hAnsi="Times New Roman" w:cs="Times New Roman"/>
          <w:sz w:val="24"/>
          <w:szCs w:val="24"/>
        </w:rPr>
        <w:t xml:space="preserve"> Сечения куба и тетраэдра.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Расстояния между фигурами в пространстве.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Углы в пространстве. Перпендикулярность прямых и плоскостей.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i/>
          <w:sz w:val="24"/>
          <w:szCs w:val="24"/>
        </w:rPr>
        <w:t xml:space="preserve">Простейшие комбинации многогранников и тел вращения между собой. </w:t>
      </w:r>
      <w:r w:rsidRPr="00384A95">
        <w:rPr>
          <w:rFonts w:ascii="Times New Roman" w:hAnsi="Times New Roman" w:cs="Times New Roman"/>
          <w:bCs/>
          <w:color w:val="000000"/>
          <w:sz w:val="24"/>
          <w:szCs w:val="24"/>
        </w:rPr>
        <w:t xml:space="preserve">Вычисление элементов пространственных фигур (ребра, диагонали, углы). </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Понятие об объеме. Объем пирамиды и конуса, призмы и цилиндра. Объем шара. </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i/>
          <w:color w:val="000000"/>
          <w:sz w:val="24"/>
          <w:szCs w:val="24"/>
        </w:rPr>
        <w:lastRenderedPageBreak/>
        <w:t xml:space="preserve">Подобные тела в пространстве. </w:t>
      </w:r>
      <w:r w:rsidRPr="00384A95">
        <w:rPr>
          <w:rFonts w:ascii="Times New Roman" w:hAnsi="Times New Roman" w:cs="Times New Roman"/>
          <w:bCs/>
          <w:color w:val="000000"/>
          <w:sz w:val="24"/>
          <w:szCs w:val="24"/>
        </w:rPr>
        <w:t>Соотношения между площадями поверхностей и объемами подобных тел.</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384A95">
        <w:rPr>
          <w:rFonts w:ascii="Times New Roman" w:hAnsi="Times New Roman" w:cs="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Вероятность и статистика. Работа с данными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384A95">
        <w:rPr>
          <w:rFonts w:ascii="Times New Roman" w:hAnsi="Times New Roman" w:cs="Times New Roman"/>
          <w:i/>
          <w:sz w:val="24"/>
          <w:szCs w:val="24"/>
        </w:rPr>
        <w:t>дисперсии</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Решение задач с применением диаграмм Эйлера, дерева вероятностей, формулы Бернулли.</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Условная вероятность.</w:t>
      </w:r>
      <w:r w:rsidRPr="00384A95">
        <w:rPr>
          <w:rFonts w:ascii="Times New Roman" w:hAnsi="Times New Roman" w:cs="Times New Roman"/>
          <w:bCs/>
          <w:color w:val="000000"/>
          <w:sz w:val="24"/>
          <w:szCs w:val="24"/>
        </w:rPr>
        <w:t xml:space="preserve"> </w:t>
      </w:r>
      <w:r w:rsidRPr="00384A95">
        <w:rPr>
          <w:rFonts w:ascii="Times New Roman" w:hAnsi="Times New Roman" w:cs="Times New Roman"/>
          <w:bCs/>
          <w:i/>
          <w:color w:val="000000"/>
          <w:sz w:val="24"/>
          <w:szCs w:val="24"/>
        </w:rPr>
        <w:t xml:space="preserve">Правило умножения вероятностей. Формула полной вероятности. </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i/>
          <w:color w:val="000000"/>
          <w:sz w:val="24"/>
          <w:szCs w:val="24"/>
        </w:rPr>
        <w:t>Дискретные случайные величины и распределения.</w:t>
      </w:r>
      <w:r w:rsidRPr="00384A95">
        <w:rPr>
          <w:rFonts w:ascii="Times New Roman" w:hAnsi="Times New Roman" w:cs="Times New Roman"/>
          <w:bCs/>
          <w:color w:val="000000"/>
          <w:sz w:val="24"/>
          <w:szCs w:val="24"/>
        </w:rPr>
        <w:t xml:space="preserve"> </w:t>
      </w:r>
      <w:r w:rsidRPr="00384A95">
        <w:rPr>
          <w:rFonts w:ascii="Times New Roman" w:hAnsi="Times New Roman" w:cs="Times New Roman"/>
          <w:bCs/>
          <w:i/>
          <w:color w:val="000000"/>
          <w:sz w:val="24"/>
          <w:szCs w:val="24"/>
        </w:rPr>
        <w:t>Независимые случайные величины. Распределение суммы и произведения независимых случайных величин.</w:t>
      </w:r>
      <w:r w:rsidRPr="00384A95">
        <w:rPr>
          <w:rFonts w:ascii="Times New Roman" w:hAnsi="Times New Roman" w:cs="Times New Roman"/>
          <w:bCs/>
          <w:color w:val="000000"/>
          <w:sz w:val="24"/>
          <w:szCs w:val="24"/>
        </w:rPr>
        <w:t xml:space="preserve"> </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Математическое ожидание и дисперсия случайной величины.</w:t>
      </w:r>
      <w:r w:rsidRPr="00384A95">
        <w:rPr>
          <w:rFonts w:ascii="Times New Roman" w:hAnsi="Times New Roman" w:cs="Times New Roman"/>
          <w:bCs/>
          <w:color w:val="000000"/>
          <w:sz w:val="24"/>
          <w:szCs w:val="24"/>
        </w:rPr>
        <w:t xml:space="preserve"> </w:t>
      </w:r>
      <w:r w:rsidRPr="00384A95">
        <w:rPr>
          <w:rFonts w:ascii="Times New Roman" w:hAnsi="Times New Roman" w:cs="Times New Roman"/>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Непрерывные случайные величины. Понятие о плотности вероятности. Равномерное распределение.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Показательное распределение, его параметры.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Неравенство Чебышева. Теорема Бернулли</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Закон больших чисел. Выборочный метод измерения вероятностей. Роль закона больших чисел в науке, природе и обществе.</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i/>
          <w:sz w:val="24"/>
          <w:szCs w:val="24"/>
        </w:rPr>
        <w:lastRenderedPageBreak/>
        <w:t>Ковариация двух случайных величин. Понятие о коэффициенте корреляции.</w:t>
      </w:r>
      <w:r w:rsidRPr="00384A95">
        <w:rPr>
          <w:rFonts w:ascii="Times New Roman" w:hAnsi="Times New Roman" w:cs="Times New Roman"/>
          <w:bCs/>
          <w:i/>
          <w:color w:val="000000"/>
          <w:sz w:val="24"/>
          <w:szCs w:val="24"/>
        </w:rPr>
        <w:t xml:space="preserve"> Совместные наблюдения двух случайных величин.</w:t>
      </w:r>
      <w:r w:rsidRPr="00384A95">
        <w:rPr>
          <w:rFonts w:ascii="Times New Roman" w:hAnsi="Times New Roman" w:cs="Times New Roman"/>
          <w:bCs/>
          <w:color w:val="000000"/>
          <w:sz w:val="24"/>
          <w:szCs w:val="24"/>
        </w:rPr>
        <w:t xml:space="preserve"> </w:t>
      </w:r>
      <w:r w:rsidRPr="00384A95">
        <w:rPr>
          <w:rFonts w:ascii="Times New Roman" w:hAnsi="Times New Roman" w:cs="Times New Roman"/>
          <w:bCs/>
          <w:i/>
          <w:color w:val="000000"/>
          <w:sz w:val="24"/>
          <w:szCs w:val="24"/>
        </w:rPr>
        <w:t xml:space="preserve">Выборочный коэффициент корреляции. </w:t>
      </w:r>
    </w:p>
    <w:p w:rsidR="00384A95" w:rsidRPr="00384A95" w:rsidRDefault="00384A95" w:rsidP="00384A95">
      <w:pPr>
        <w:spacing w:line="240" w:lineRule="auto"/>
        <w:ind w:firstLine="709"/>
        <w:jc w:val="both"/>
        <w:rPr>
          <w:rFonts w:ascii="Times New Roman" w:hAnsi="Times New Roman" w:cs="Times New Roman"/>
          <w:b/>
          <w:bCs/>
          <w:i/>
          <w:color w:val="000000"/>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Углубленный уровень</w:t>
      </w:r>
    </w:p>
    <w:p w:rsidR="00384A95" w:rsidRPr="00384A95" w:rsidRDefault="00384A95" w:rsidP="00384A95">
      <w:pPr>
        <w:spacing w:line="240" w:lineRule="auto"/>
        <w:ind w:firstLine="709"/>
        <w:jc w:val="both"/>
        <w:rPr>
          <w:rFonts w:ascii="Times New Roman" w:hAnsi="Times New Roman" w:cs="Times New Roman"/>
          <w:b/>
          <w:bCs/>
          <w:color w:val="000000"/>
          <w:sz w:val="24"/>
          <w:szCs w:val="24"/>
        </w:rPr>
      </w:pPr>
      <w:r w:rsidRPr="00384A95">
        <w:rPr>
          <w:rFonts w:ascii="Times New Roman" w:hAnsi="Times New Roman" w:cs="Times New Roman"/>
          <w:b/>
          <w:bCs/>
          <w:color w:val="000000"/>
          <w:sz w:val="24"/>
          <w:szCs w:val="24"/>
        </w:rPr>
        <w:t>Алгебра и начала анализа</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sz w:val="24"/>
          <w:szCs w:val="24"/>
        </w:rPr>
        <w:t>Повторение. Решение</w:t>
      </w:r>
      <w:r w:rsidRPr="00384A95">
        <w:rPr>
          <w:rFonts w:ascii="Times New Roman" w:hAnsi="Times New Roman" w:cs="Times New Roman"/>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384A95">
        <w:rPr>
          <w:rFonts w:ascii="Times New Roman" w:hAnsi="Times New Roman" w:cs="Times New Roman"/>
          <w:bCs/>
          <w:color w:val="000000"/>
          <w:position w:val="-10"/>
          <w:sz w:val="24"/>
          <w:szCs w:val="24"/>
        </w:rPr>
        <w:object w:dxaOrig="760" w:dyaOrig="380">
          <v:shape id="_x0000_i1032" type="#_x0000_t75" style="width:38.25pt;height:21pt" o:ole="">
            <v:imagedata r:id="rId16" o:title=""/>
          </v:shape>
          <o:OLEObject Type="Embed" ProgID="Equation.DSMT4" ShapeID="_x0000_i1032" DrawAspect="Content" ObjectID="_1703946826" r:id="rId23"/>
        </w:object>
      </w:r>
      <w:r w:rsidRPr="00384A95">
        <w:rPr>
          <w:rFonts w:ascii="Times New Roman" w:hAnsi="Times New Roman" w:cs="Times New Roman"/>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384A95" w:rsidRPr="00384A95" w:rsidRDefault="00384A95" w:rsidP="00384A95">
      <w:pPr>
        <w:spacing w:line="240" w:lineRule="auto"/>
        <w:ind w:firstLine="709"/>
        <w:jc w:val="both"/>
        <w:rPr>
          <w:rFonts w:ascii="Times New Roman" w:hAnsi="Times New Roman" w:cs="Times New Roman"/>
          <w:color w:val="000000"/>
          <w:sz w:val="24"/>
          <w:szCs w:val="24"/>
        </w:rPr>
      </w:pPr>
      <w:r w:rsidRPr="00384A95">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384A95">
        <w:rPr>
          <w:rFonts w:ascii="Times New Roman" w:hAnsi="Times New Roman" w:cs="Times New Roman"/>
          <w:color w:val="000000"/>
          <w:sz w:val="24"/>
          <w:szCs w:val="24"/>
        </w:rPr>
        <w:t xml:space="preserve">Конечные и бесконечные, счетные и несчетные множества.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Истинные и ложные высказывания, операции над высказываниями. </w:t>
      </w:r>
      <w:r w:rsidRPr="00384A95">
        <w:rPr>
          <w:rFonts w:ascii="Times New Roman" w:hAnsi="Times New Roman" w:cs="Times New Roman"/>
          <w:i/>
          <w:sz w:val="24"/>
          <w:szCs w:val="24"/>
        </w:rPr>
        <w:t xml:space="preserve">Алгебра высказываний. </w:t>
      </w:r>
      <w:r w:rsidRPr="00384A95">
        <w:rPr>
          <w:rFonts w:ascii="Times New Roman" w:hAnsi="Times New Roman" w:cs="Times New Roman"/>
          <w:sz w:val="24"/>
          <w:szCs w:val="24"/>
        </w:rPr>
        <w:t>Связь высказываний с множествами. Кванторы существования и всеобщности.</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Законы логики</w:t>
      </w:r>
      <w:r w:rsidRPr="00384A95">
        <w:rPr>
          <w:rFonts w:ascii="Times New Roman" w:hAnsi="Times New Roman" w:cs="Times New Roman"/>
          <w:i/>
          <w:sz w:val="24"/>
          <w:szCs w:val="24"/>
        </w:rPr>
        <w:t xml:space="preserve">. Основные логические правила. </w:t>
      </w:r>
      <w:r w:rsidRPr="00384A95">
        <w:rPr>
          <w:rFonts w:ascii="Times New Roman" w:hAnsi="Times New Roman" w:cs="Times New Roman"/>
          <w:sz w:val="24"/>
          <w:szCs w:val="24"/>
        </w:rPr>
        <w:t>Решение логических задач</w:t>
      </w:r>
      <w:r w:rsidRPr="00384A95">
        <w:rPr>
          <w:rFonts w:ascii="Times New Roman" w:hAnsi="Times New Roman" w:cs="Times New Roman"/>
          <w:b/>
          <w:sz w:val="24"/>
          <w:szCs w:val="24"/>
        </w:rPr>
        <w:t xml:space="preserve"> </w:t>
      </w:r>
      <w:r w:rsidRPr="00384A95">
        <w:rPr>
          <w:rFonts w:ascii="Times New Roman" w:hAnsi="Times New Roman" w:cs="Times New Roman"/>
          <w:sz w:val="24"/>
          <w:szCs w:val="24"/>
        </w:rPr>
        <w:t xml:space="preserve">с использованием кругов Эйлера, </w:t>
      </w:r>
      <w:r w:rsidRPr="00384A95">
        <w:rPr>
          <w:rFonts w:ascii="Times New Roman" w:hAnsi="Times New Roman" w:cs="Times New Roman"/>
          <w:i/>
          <w:sz w:val="24"/>
          <w:szCs w:val="24"/>
        </w:rPr>
        <w:t xml:space="preserve">основных логических правил.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Умозаключения. Обоснования и доказательство в математике. Теоремы. Виды математических утверждений. </w:t>
      </w:r>
      <w:r w:rsidRPr="00384A95">
        <w:rPr>
          <w:rFonts w:ascii="Times New Roman" w:hAnsi="Times New Roman" w:cs="Times New Roman"/>
          <w:i/>
          <w:sz w:val="24"/>
          <w:szCs w:val="24"/>
        </w:rPr>
        <w:t>Виды доказательств</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Математическая индукция</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Утверждения: обратное данному, противоположное, обратное противоположному данному</w:t>
      </w:r>
      <w:r w:rsidRPr="00384A95">
        <w:rPr>
          <w:rFonts w:ascii="Times New Roman" w:hAnsi="Times New Roman" w:cs="Times New Roman"/>
          <w:sz w:val="24"/>
          <w:szCs w:val="24"/>
        </w:rPr>
        <w:t>. Признак и свойство, необходимые и достаточные условия.</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384A95">
        <w:rPr>
          <w:rFonts w:ascii="Times New Roman" w:hAnsi="Times New Roman" w:cs="Times New Roman"/>
          <w:i/>
          <w:sz w:val="24"/>
          <w:szCs w:val="24"/>
          <w:lang w:val="en-US"/>
        </w:rPr>
        <w:t>q</w:t>
      </w:r>
      <w:r w:rsidRPr="00384A95">
        <w:rPr>
          <w:rFonts w:ascii="Times New Roman" w:hAnsi="Times New Roman" w:cs="Times New Roman"/>
          <w:i/>
          <w:sz w:val="24"/>
          <w:szCs w:val="24"/>
        </w:rPr>
        <w:t xml:space="preserve">-ичные системы счисления. Функция Эйлера, число и сумма делителей натурального числа.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384A95">
        <w:rPr>
          <w:rFonts w:ascii="Times New Roman" w:hAnsi="Times New Roman" w:cs="Times New Roman"/>
          <w:i/>
          <w:sz w:val="24"/>
          <w:szCs w:val="24"/>
        </w:rPr>
        <w:t xml:space="preserve">Функции «дробная часть числа» </w:t>
      </w:r>
      <w:r w:rsidRPr="00384A95">
        <w:rPr>
          <w:rFonts w:ascii="Times New Roman" w:hAnsi="Times New Roman" w:cs="Times New Roman"/>
          <w:position w:val="-14"/>
          <w:sz w:val="24"/>
          <w:szCs w:val="24"/>
        </w:rPr>
        <w:object w:dxaOrig="760" w:dyaOrig="400">
          <v:shape id="_x0000_i1033" type="#_x0000_t75" style="width:38.25pt;height:22.5pt" o:ole="">
            <v:imagedata r:id="rId24" o:title=""/>
          </v:shape>
          <o:OLEObject Type="Embed" ProgID="Equation.DSMT4" ShapeID="_x0000_i1033" DrawAspect="Content" ObjectID="_1703946827" r:id="rId25"/>
        </w:object>
      </w:r>
      <w:r w:rsidRPr="00384A95">
        <w:rPr>
          <w:rFonts w:ascii="Times New Roman" w:hAnsi="Times New Roman" w:cs="Times New Roman"/>
          <w:i/>
          <w:sz w:val="24"/>
          <w:szCs w:val="24"/>
        </w:rPr>
        <w:t xml:space="preserve">  и «целая часть числа» </w:t>
      </w:r>
      <w:r w:rsidRPr="00384A95">
        <w:rPr>
          <w:rFonts w:ascii="Times New Roman" w:hAnsi="Times New Roman" w:cs="Times New Roman"/>
          <w:position w:val="-14"/>
          <w:sz w:val="24"/>
          <w:szCs w:val="24"/>
        </w:rPr>
        <w:object w:dxaOrig="740" w:dyaOrig="400">
          <v:shape id="_x0000_i1034" type="#_x0000_t75" style="width:36.75pt;height:22.5pt" o:ole="">
            <v:imagedata r:id="rId26" o:title=""/>
          </v:shape>
          <o:OLEObject Type="Embed" ProgID="Equation.DSMT4" ShapeID="_x0000_i1034" DrawAspect="Content" ObjectID="_1703946828" r:id="rId27"/>
        </w:object>
      </w:r>
      <w:r w:rsidRPr="00384A95">
        <w:rPr>
          <w:rFonts w:ascii="Times New Roman" w:hAnsi="Times New Roman" w:cs="Times New Roman"/>
          <w:sz w:val="24"/>
          <w:szCs w:val="24"/>
        </w:rPr>
        <w:t>.</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Тригонометрические функции числового аргумента </w:t>
      </w:r>
      <w:r w:rsidRPr="00384A95">
        <w:rPr>
          <w:rFonts w:ascii="Times New Roman" w:hAnsi="Times New Roman" w:cs="Times New Roman"/>
          <w:position w:val="-10"/>
          <w:sz w:val="24"/>
          <w:szCs w:val="24"/>
        </w:rPr>
        <w:object w:dxaOrig="920" w:dyaOrig="260">
          <v:shape id="_x0000_i1035" type="#_x0000_t75" style="width:46.5pt;height:13.5pt" o:ole="">
            <v:imagedata r:id="rId28" o:title=""/>
          </v:shape>
          <o:OLEObject Type="Embed" ProgID="Equation.DSMT4" ShapeID="_x0000_i1035" DrawAspect="Content" ObjectID="_1703946829" r:id="rId29"/>
        </w:object>
      </w:r>
      <w:r w:rsidRPr="00384A95">
        <w:rPr>
          <w:rFonts w:ascii="Times New Roman" w:hAnsi="Times New Roman" w:cs="Times New Roman"/>
          <w:bCs/>
          <w:color w:val="000000"/>
          <w:sz w:val="24"/>
          <w:szCs w:val="24"/>
        </w:rPr>
        <w:t xml:space="preserve">, </w:t>
      </w:r>
      <w:r w:rsidRPr="00384A95">
        <w:rPr>
          <w:rFonts w:ascii="Times New Roman" w:hAnsi="Times New Roman" w:cs="Times New Roman"/>
          <w:position w:val="-10"/>
          <w:sz w:val="24"/>
          <w:szCs w:val="24"/>
        </w:rPr>
        <w:object w:dxaOrig="900" w:dyaOrig="320">
          <v:shape id="_x0000_i1036" type="#_x0000_t75" style="width:46.5pt;height:16.5pt" o:ole="">
            <v:imagedata r:id="rId30" o:title=""/>
          </v:shape>
          <o:OLEObject Type="Embed" ProgID="Equation.DSMT4" ShapeID="_x0000_i1036" DrawAspect="Content" ObjectID="_1703946830" r:id="rId31"/>
        </w:object>
      </w:r>
      <w:r w:rsidRPr="00384A95">
        <w:rPr>
          <w:rFonts w:ascii="Times New Roman" w:hAnsi="Times New Roman" w:cs="Times New Roman"/>
          <w:bCs/>
          <w:color w:val="000000"/>
          <w:sz w:val="24"/>
          <w:szCs w:val="24"/>
        </w:rPr>
        <w:t xml:space="preserve">, </w:t>
      </w:r>
      <w:r w:rsidRPr="00384A95">
        <w:rPr>
          <w:rFonts w:ascii="Times New Roman" w:hAnsi="Times New Roman" w:cs="Times New Roman"/>
          <w:position w:val="-10"/>
          <w:sz w:val="24"/>
          <w:szCs w:val="24"/>
        </w:rPr>
        <w:object w:dxaOrig="800" w:dyaOrig="300">
          <v:shape id="_x0000_i1037" type="#_x0000_t75" style="width:40.5pt;height:15pt" o:ole="">
            <v:imagedata r:id="rId32" o:title=""/>
          </v:shape>
          <o:OLEObject Type="Embed" ProgID="Equation.DSMT4" ShapeID="_x0000_i1037" DrawAspect="Content" ObjectID="_1703946831" r:id="rId33"/>
        </w:object>
      </w:r>
      <w:r w:rsidRPr="00384A95">
        <w:rPr>
          <w:rFonts w:ascii="Times New Roman" w:hAnsi="Times New Roman" w:cs="Times New Roman"/>
          <w:sz w:val="24"/>
          <w:szCs w:val="24"/>
        </w:rPr>
        <w:t xml:space="preserve">, </w:t>
      </w:r>
      <w:r w:rsidRPr="00384A95">
        <w:rPr>
          <w:rFonts w:ascii="Times New Roman" w:hAnsi="Times New Roman" w:cs="Times New Roman"/>
          <w:position w:val="-10"/>
          <w:sz w:val="24"/>
          <w:szCs w:val="24"/>
        </w:rPr>
        <w:object w:dxaOrig="900" w:dyaOrig="300">
          <v:shape id="_x0000_i1038" type="#_x0000_t75" style="width:46.5pt;height:15pt" o:ole="">
            <v:imagedata r:id="rId34" o:title=""/>
          </v:shape>
          <o:OLEObject Type="Embed" ProgID="Equation.DSMT4" ShapeID="_x0000_i1038" DrawAspect="Content" ObjectID="_1703946832" r:id="rId35"/>
        </w:object>
      </w:r>
      <w:r w:rsidRPr="00384A95">
        <w:rPr>
          <w:rFonts w:ascii="Times New Roman" w:hAnsi="Times New Roman" w:cs="Times New Roman"/>
          <w:bCs/>
          <w:color w:val="000000"/>
          <w:sz w:val="24"/>
          <w:szCs w:val="24"/>
        </w:rPr>
        <w:t>. Свойства и графики тригонометрических функций.</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384A95">
        <w:rPr>
          <w:rFonts w:ascii="Times New Roman" w:hAnsi="Times New Roman" w:cs="Times New Roman"/>
          <w:bCs/>
          <w:color w:val="000000"/>
          <w:position w:val="-6"/>
          <w:sz w:val="24"/>
          <w:szCs w:val="24"/>
        </w:rPr>
        <w:object w:dxaOrig="180" w:dyaOrig="220">
          <v:shape id="_x0000_i1039" type="#_x0000_t75" style="width:7.5pt;height:12.75pt" o:ole="">
            <v:imagedata r:id="rId36" o:title=""/>
          </v:shape>
          <o:OLEObject Type="Embed" ProgID="Equation.DSMT4" ShapeID="_x0000_i1039" DrawAspect="Content" ObjectID="_1703946833" r:id="rId37"/>
        </w:object>
      </w:r>
      <w:r w:rsidRPr="00384A95">
        <w:rPr>
          <w:rFonts w:ascii="Times New Roman" w:hAnsi="Times New Roman" w:cs="Times New Roman"/>
          <w:bCs/>
          <w:color w:val="000000"/>
          <w:sz w:val="24"/>
          <w:szCs w:val="24"/>
        </w:rPr>
        <w:t xml:space="preserve"> и функция </w:t>
      </w:r>
      <w:r w:rsidRPr="00384A95">
        <w:rPr>
          <w:rFonts w:ascii="Times New Roman" w:hAnsi="Times New Roman" w:cs="Times New Roman"/>
          <w:bCs/>
          <w:color w:val="000000"/>
          <w:position w:val="-10"/>
          <w:sz w:val="24"/>
          <w:szCs w:val="24"/>
        </w:rPr>
        <w:object w:dxaOrig="639" w:dyaOrig="360">
          <v:shape id="_x0000_i1040" type="#_x0000_t75" style="width:31.5pt;height:16.5pt" o:ole="">
            <v:imagedata r:id="rId38" o:title=""/>
          </v:shape>
          <o:OLEObject Type="Embed" ProgID="Equation.DSMT4" ShapeID="_x0000_i1040" DrawAspect="Content" ObjectID="_1703946834" r:id="rId39"/>
        </w:object>
      </w:r>
      <w:r w:rsidRPr="00384A95">
        <w:rPr>
          <w:rFonts w:ascii="Times New Roman" w:hAnsi="Times New Roman" w:cs="Times New Roman"/>
          <w:bCs/>
          <w:color w:val="000000"/>
          <w:sz w:val="24"/>
          <w:szCs w:val="24"/>
        </w:rPr>
        <w:t xml:space="preserve">. </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Степенная функция и ее свойства и график. Иррациональные уравнения.</w:t>
      </w:r>
    </w:p>
    <w:p w:rsidR="00384A95" w:rsidRPr="00384A95" w:rsidRDefault="00384A95" w:rsidP="00384A95">
      <w:pPr>
        <w:spacing w:line="240" w:lineRule="auto"/>
        <w:ind w:firstLine="709"/>
        <w:jc w:val="both"/>
        <w:rPr>
          <w:rFonts w:ascii="Times New Roman" w:hAnsi="Times New Roman" w:cs="Times New Roman"/>
          <w:bCs/>
          <w:iCs/>
          <w:sz w:val="24"/>
          <w:szCs w:val="24"/>
        </w:rPr>
      </w:pPr>
      <w:r w:rsidRPr="00384A95">
        <w:rPr>
          <w:rFonts w:ascii="Times New Roman" w:hAnsi="Times New Roman" w:cs="Times New Roman"/>
          <w:bCs/>
          <w:iCs/>
          <w:sz w:val="24"/>
          <w:szCs w:val="24"/>
        </w:rPr>
        <w:t xml:space="preserve">Первичные представления о множестве комплексных чисел. </w:t>
      </w:r>
      <w:r w:rsidRPr="00384A95">
        <w:rPr>
          <w:rFonts w:ascii="Times New Roman" w:hAnsi="Times New Roman" w:cs="Times New Roman"/>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384A95">
        <w:rPr>
          <w:rFonts w:ascii="Times New Roman" w:hAnsi="Times New Roman" w:cs="Times New Roman"/>
          <w:bCs/>
          <w:iCs/>
          <w:sz w:val="24"/>
          <w:szCs w:val="24"/>
        </w:rPr>
        <w:t xml:space="preserve"> </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Взаимно обратные функции. Графики взаимно обратных функций.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Уравнения, системы уравнений с параметром.</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Диофантовы уравнения. Цепные дроби. Теорема Ферма о сумме квадратов.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Суммы и ряды, методы суммирования и признаки сходимости.</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Теоремы о приближении действительных чисел рациональными.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Множества на координатной плоскости.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lastRenderedPageBreak/>
        <w:t>Неравенство Коши–Буняковского, неравенство Йенсена, неравенства о средних.</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Понятие предела функции в точке</w:t>
      </w:r>
      <w:r w:rsidRPr="00384A95">
        <w:rPr>
          <w:rFonts w:ascii="Times New Roman" w:hAnsi="Times New Roman" w:cs="Times New Roman"/>
          <w:i/>
          <w:sz w:val="24"/>
          <w:szCs w:val="24"/>
        </w:rPr>
        <w:t>. Понятие предела функции в бесконечности. Асимптоты графика функции. Сравнение бесконечно малых и бесконечно больших</w:t>
      </w:r>
      <w:r w:rsidRPr="00384A95">
        <w:rPr>
          <w:rFonts w:ascii="Times New Roman" w:hAnsi="Times New Roman" w:cs="Times New Roman"/>
          <w:sz w:val="24"/>
          <w:szCs w:val="24"/>
        </w:rPr>
        <w:t xml:space="preserve">. Непрерывность функции. </w:t>
      </w:r>
      <w:r w:rsidRPr="00384A95">
        <w:rPr>
          <w:rFonts w:ascii="Times New Roman" w:hAnsi="Times New Roman" w:cs="Times New Roman"/>
          <w:i/>
          <w:sz w:val="24"/>
          <w:szCs w:val="24"/>
        </w:rPr>
        <w:t>Свойства непрерывных функций. Теорема Вейерштрасса.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384A95">
        <w:rPr>
          <w:rFonts w:ascii="Times New Roman" w:hAnsi="Times New Roman" w:cs="Times New Roman"/>
          <w:i/>
          <w:sz w:val="24"/>
          <w:szCs w:val="24"/>
        </w:rPr>
        <w:t>Применение производной в физике</w:t>
      </w:r>
      <w:r w:rsidRPr="00384A95">
        <w:rPr>
          <w:rFonts w:ascii="Times New Roman" w:hAnsi="Times New Roman" w:cs="Times New Roman"/>
          <w:sz w:val="24"/>
          <w:szCs w:val="24"/>
        </w:rPr>
        <w:t>. Производные элементарных функций. Правила дифференцирования.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Вторая производная, ее геометрический и физический смысл.</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384A95">
        <w:rPr>
          <w:rFonts w:ascii="Times New Roman" w:hAnsi="Times New Roman" w:cs="Times New Roman"/>
          <w:i/>
          <w:sz w:val="24"/>
          <w:szCs w:val="24"/>
        </w:rPr>
        <w:t>Построение графиков функций с помощью производных</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 xml:space="preserve">Применение производной при решении задач. Нахождение экстремумов функций нескольких переменных.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Pr="00384A95">
        <w:rPr>
          <w:rFonts w:ascii="Times New Roman" w:hAnsi="Times New Roman" w:cs="Times New Roman"/>
          <w:b/>
          <w:sz w:val="24"/>
          <w:szCs w:val="24"/>
        </w:rPr>
        <w:t xml:space="preserve"> </w:t>
      </w:r>
      <w:r w:rsidRPr="00384A95">
        <w:rPr>
          <w:rFonts w:ascii="Times New Roman" w:hAnsi="Times New Roman" w:cs="Times New Roman"/>
          <w:sz w:val="24"/>
          <w:szCs w:val="24"/>
        </w:rPr>
        <w:t xml:space="preserve">Определенный интеграл. </w:t>
      </w:r>
      <w:r w:rsidRPr="00384A95">
        <w:rPr>
          <w:rFonts w:ascii="Times New Roman" w:hAnsi="Times New Roman" w:cs="Times New Roman"/>
          <w:i/>
          <w:sz w:val="24"/>
          <w:szCs w:val="24"/>
        </w:rPr>
        <w:t xml:space="preserve">Вычисление площадей плоских фигур и объемов тел вращения с помощью интеграла..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Методы решения функциональных уравнений и неравенств.</w:t>
      </w:r>
    </w:p>
    <w:p w:rsidR="00384A95" w:rsidRPr="00384A95" w:rsidRDefault="00384A95" w:rsidP="00384A95">
      <w:pPr>
        <w:spacing w:line="240" w:lineRule="auto"/>
        <w:ind w:firstLine="709"/>
        <w:jc w:val="both"/>
        <w:rPr>
          <w:rFonts w:ascii="Times New Roman" w:hAnsi="Times New Roman" w:cs="Times New Roman"/>
          <w:b/>
          <w:bCs/>
          <w:color w:val="000000"/>
          <w:sz w:val="24"/>
          <w:szCs w:val="24"/>
        </w:rPr>
      </w:pPr>
    </w:p>
    <w:p w:rsidR="00384A95" w:rsidRPr="00384A95" w:rsidRDefault="00384A95" w:rsidP="00384A95">
      <w:pPr>
        <w:spacing w:line="240" w:lineRule="auto"/>
        <w:ind w:firstLine="709"/>
        <w:jc w:val="both"/>
        <w:rPr>
          <w:rFonts w:ascii="Times New Roman" w:hAnsi="Times New Roman" w:cs="Times New Roman"/>
          <w:b/>
          <w:bCs/>
          <w:color w:val="000000"/>
          <w:sz w:val="24"/>
          <w:szCs w:val="24"/>
        </w:rPr>
      </w:pPr>
      <w:r w:rsidRPr="00384A95">
        <w:rPr>
          <w:rFonts w:ascii="Times New Roman" w:hAnsi="Times New Roman" w:cs="Times New Roman"/>
          <w:b/>
          <w:sz w:val="24"/>
          <w:szCs w:val="24"/>
        </w:rPr>
        <w:t>Геометрия</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384A95">
        <w:rPr>
          <w:rFonts w:ascii="Times New Roman" w:hAnsi="Times New Roman" w:cs="Times New Roman"/>
          <w:i/>
          <w:sz w:val="24"/>
          <w:szCs w:val="24"/>
        </w:rPr>
        <w:t>Решение задач с помощью векторов и координат.</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Наглядная стереометрия. Призма, параллелепипед, пирамида, тетраэдр.</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Основные понятия геометрии в пространстве. Аксиомы стереометрии и следствия из них. </w:t>
      </w:r>
      <w:r w:rsidRPr="00384A95">
        <w:rPr>
          <w:rFonts w:ascii="Times New Roman" w:hAnsi="Times New Roman" w:cs="Times New Roman"/>
          <w:i/>
          <w:sz w:val="24"/>
          <w:szCs w:val="24"/>
        </w:rPr>
        <w:t xml:space="preserve">Понятие об аксиоматическом методе.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Теорема Менелая для тетраэдра</w:t>
      </w:r>
      <w:r w:rsidRPr="00384A95">
        <w:rPr>
          <w:rFonts w:ascii="Times New Roman" w:hAnsi="Times New Roman" w:cs="Times New Roman"/>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Скрещивающиеся прямые в пространстве. Угол между ними. </w:t>
      </w:r>
      <w:r w:rsidRPr="00384A95">
        <w:rPr>
          <w:rFonts w:ascii="Times New Roman" w:hAnsi="Times New Roman" w:cs="Times New Roman"/>
          <w:i/>
          <w:sz w:val="24"/>
          <w:szCs w:val="24"/>
        </w:rPr>
        <w:t>Методы нахождения расстояний между скрещивающимися прямыми.</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Теоремы о параллельности прямых и плоскостей в пространстве. Параллельное проектирование и изображение фигур. </w:t>
      </w:r>
      <w:r w:rsidRPr="00384A95">
        <w:rPr>
          <w:rFonts w:ascii="Times New Roman" w:hAnsi="Times New Roman" w:cs="Times New Roman"/>
          <w:i/>
          <w:sz w:val="24"/>
          <w:szCs w:val="24"/>
        </w:rPr>
        <w:t>Геометрические места точек в пространстве.</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lastRenderedPageBreak/>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Достраивание тетраэдра до параллелепипеда.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Углы в пространстве. Перпендикулярные плоскости. </w:t>
      </w:r>
      <w:r w:rsidRPr="00384A95">
        <w:rPr>
          <w:rFonts w:ascii="Times New Roman" w:hAnsi="Times New Roman" w:cs="Times New Roman"/>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Виды многогранников. </w:t>
      </w:r>
      <w:r w:rsidRPr="00384A95">
        <w:rPr>
          <w:rFonts w:ascii="Times New Roman" w:hAnsi="Times New Roman" w:cs="Times New Roman"/>
          <w:i/>
          <w:sz w:val="24"/>
          <w:szCs w:val="24"/>
        </w:rPr>
        <w:t>Развертки многогранника. Кратчайшие пути на поверхности многогранника.</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Теорема Эйлера.</w:t>
      </w:r>
      <w:r w:rsidRPr="00384A95">
        <w:rPr>
          <w:rFonts w:ascii="Times New Roman" w:hAnsi="Times New Roman" w:cs="Times New Roman"/>
          <w:sz w:val="24"/>
          <w:szCs w:val="24"/>
        </w:rPr>
        <w:t xml:space="preserve"> Правильные многогранники. </w:t>
      </w:r>
      <w:r w:rsidRPr="00384A95">
        <w:rPr>
          <w:rFonts w:ascii="Times New Roman" w:hAnsi="Times New Roman" w:cs="Times New Roman"/>
          <w:i/>
          <w:sz w:val="24"/>
          <w:szCs w:val="24"/>
        </w:rPr>
        <w:t>Двойственность правильных многогранников.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Площади поверхностей многогранников.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Усеченная пирамида и усеченный конус.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Элементы сферической геометрии. Конические сечения.</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Касательные прямые и плоскости. Вписанные и описанные сферы. </w:t>
      </w:r>
      <w:r w:rsidRPr="00384A95">
        <w:rPr>
          <w:rFonts w:ascii="Times New Roman" w:hAnsi="Times New Roman" w:cs="Times New Roman"/>
          <w:i/>
          <w:sz w:val="24"/>
          <w:szCs w:val="24"/>
        </w:rPr>
        <w:t xml:space="preserve">Касающиеся сферы. Комбинации тел вращения.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Уравнение плоскости. Формула расстояния между точками. Уравнение сферы.</w:t>
      </w:r>
      <w:r w:rsidRPr="00384A95">
        <w:rPr>
          <w:rFonts w:ascii="Times New Roman" w:hAnsi="Times New Roman" w:cs="Times New Roman"/>
          <w:i/>
          <w:sz w:val="24"/>
          <w:szCs w:val="24"/>
        </w:rPr>
        <w:t xml:space="preserve"> Формула расстояния от точки до плоскости. Способы задания прямой уравнениями.</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Решение задач и доказательство теорем с помощью векторов и методом координат. Элементы геометрии масс.</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Понятие объема. Объемы многогранников. Объемы тел вращения. </w:t>
      </w:r>
      <w:r w:rsidRPr="00384A95">
        <w:rPr>
          <w:rFonts w:ascii="Times New Roman" w:hAnsi="Times New Roman" w:cs="Times New Roman"/>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Площадь сферы.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Развертка цилиндра и конуса.</w:t>
      </w:r>
      <w:r w:rsidRPr="00384A95">
        <w:rPr>
          <w:rFonts w:ascii="Times New Roman" w:hAnsi="Times New Roman" w:cs="Times New Roman"/>
          <w:sz w:val="24"/>
          <w:szCs w:val="24"/>
        </w:rPr>
        <w:t xml:space="preserve"> Площадь поверхности цилиндра и конуса.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Комбинации многогранников и тел вращения.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Подобие в пространстве. Отношение объемов и площадей поверхностей подобных фигур.</w:t>
      </w:r>
    </w:p>
    <w:p w:rsidR="00384A95" w:rsidRPr="00384A95" w:rsidRDefault="00384A95" w:rsidP="00384A95">
      <w:pPr>
        <w:spacing w:line="240" w:lineRule="auto"/>
        <w:ind w:firstLine="709"/>
        <w:jc w:val="both"/>
        <w:rPr>
          <w:rFonts w:ascii="Times New Roman" w:hAnsi="Times New Roman" w:cs="Times New Roman"/>
          <w:i/>
          <w:spacing w:val="-8"/>
          <w:sz w:val="24"/>
          <w:szCs w:val="24"/>
        </w:rPr>
      </w:pPr>
      <w:r w:rsidRPr="00384A95">
        <w:rPr>
          <w:rFonts w:ascii="Times New Roman" w:hAnsi="Times New Roman" w:cs="Times New Roman"/>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Преобразование подобия, гомотетия. Решение задач на плоскости с использованием стереометрических методов.</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Вероятность и статистика, логика, теория графов и комбинаторика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i/>
          <w:color w:val="000000"/>
          <w:sz w:val="24"/>
          <w:szCs w:val="24"/>
        </w:rPr>
        <w:t>Вероятностное пространство. Аксиомы теории вероятностей</w:t>
      </w:r>
      <w:r w:rsidRPr="00384A95">
        <w:rPr>
          <w:rFonts w:ascii="Times New Roman" w:hAnsi="Times New Roman" w:cs="Times New Roman"/>
          <w:bCs/>
          <w:color w:val="000000"/>
          <w:sz w:val="24"/>
          <w:szCs w:val="24"/>
        </w:rPr>
        <w:t xml:space="preserve">. </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Условная вероятность. Правило умножения вероятностей. Формула полной вероятности. Формула Байеса.</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bCs/>
          <w:color w:val="000000"/>
          <w:sz w:val="24"/>
          <w:szCs w:val="24"/>
        </w:rPr>
        <w:t xml:space="preserve">Дискретные случайные величины и распределения. </w:t>
      </w:r>
      <w:r w:rsidRPr="00384A95">
        <w:rPr>
          <w:rFonts w:ascii="Times New Roman" w:hAnsi="Times New Roman" w:cs="Times New Roman"/>
          <w:sz w:val="24"/>
          <w:szCs w:val="24"/>
        </w:rPr>
        <w:t xml:space="preserve">Совместные распределения. </w:t>
      </w:r>
      <w:r w:rsidRPr="00384A95">
        <w:rPr>
          <w:rFonts w:ascii="Times New Roman" w:hAnsi="Times New Roman" w:cs="Times New Roman"/>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Cs/>
          <w:color w:val="000000"/>
          <w:sz w:val="24"/>
          <w:szCs w:val="24"/>
        </w:rPr>
        <w:t>Бинарная случайная величина, распределение Бернулли.</w:t>
      </w:r>
      <w:r w:rsidRPr="00384A95">
        <w:rPr>
          <w:rFonts w:ascii="Times New Roman" w:hAnsi="Times New Roman" w:cs="Times New Roman"/>
          <w:b/>
          <w:bCs/>
          <w:i/>
          <w:color w:val="000000"/>
          <w:sz w:val="24"/>
          <w:szCs w:val="24"/>
        </w:rPr>
        <w:t xml:space="preserve"> </w:t>
      </w:r>
      <w:r w:rsidRPr="00384A95">
        <w:rPr>
          <w:rFonts w:ascii="Times New Roman" w:hAnsi="Times New Roman" w:cs="Times New Roman"/>
          <w:bCs/>
          <w:color w:val="000000"/>
          <w:sz w:val="24"/>
          <w:szCs w:val="24"/>
        </w:rPr>
        <w:t xml:space="preserve">Геометрическое распределение. Биномиальное распределение и его свойства. </w:t>
      </w:r>
      <w:r w:rsidRPr="00384A95">
        <w:rPr>
          <w:rFonts w:ascii="Times New Roman" w:hAnsi="Times New Roman" w:cs="Times New Roman"/>
          <w:i/>
          <w:sz w:val="24"/>
          <w:szCs w:val="24"/>
        </w:rPr>
        <w:t>Гипергеометрическое распределение</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и его свойства.</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Показательное распределение, его параметры.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Распределение Пуассона и его применение</w:t>
      </w:r>
      <w:r w:rsidRPr="00384A95">
        <w:rPr>
          <w:rFonts w:ascii="Times New Roman" w:hAnsi="Times New Roman" w:cs="Times New Roman"/>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384A95">
        <w:rPr>
          <w:rFonts w:ascii="Times New Roman" w:hAnsi="Times New Roman" w:cs="Times New Roman"/>
          <w:i/>
          <w:sz w:val="24"/>
          <w:szCs w:val="24"/>
        </w:rPr>
        <w:t>Центральная предельная теорема</w:t>
      </w:r>
      <w:r w:rsidRPr="00384A95">
        <w:rPr>
          <w:rFonts w:ascii="Times New Roman" w:hAnsi="Times New Roman" w:cs="Times New Roman"/>
          <w:sz w:val="24"/>
          <w:szCs w:val="24"/>
        </w:rPr>
        <w:t>.</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lastRenderedPageBreak/>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384A95" w:rsidRPr="00384A95" w:rsidRDefault="00384A95" w:rsidP="00384A95">
      <w:pPr>
        <w:spacing w:line="240" w:lineRule="auto"/>
        <w:ind w:firstLine="709"/>
        <w:jc w:val="both"/>
        <w:rPr>
          <w:rFonts w:ascii="Times New Roman" w:hAnsi="Times New Roman" w:cs="Times New Roman"/>
          <w:bCs/>
          <w:color w:val="000000"/>
          <w:sz w:val="24"/>
          <w:szCs w:val="24"/>
        </w:rPr>
      </w:pPr>
      <w:r w:rsidRPr="00384A95">
        <w:rPr>
          <w:rFonts w:ascii="Times New Roman" w:hAnsi="Times New Roman" w:cs="Times New Roman"/>
          <w:sz w:val="24"/>
          <w:szCs w:val="24"/>
        </w:rPr>
        <w:t>Ковариация двух случайных величин. Понятие о коэффициенте корреляции.</w:t>
      </w:r>
      <w:r w:rsidRPr="00384A95">
        <w:rPr>
          <w:rFonts w:ascii="Times New Roman" w:hAnsi="Times New Roman" w:cs="Times New Roman"/>
          <w:bCs/>
          <w:color w:val="000000"/>
          <w:sz w:val="24"/>
          <w:szCs w:val="24"/>
        </w:rPr>
        <w:t xml:space="preserve"> Совместные наблюдения двух случайных величин. </w:t>
      </w:r>
      <w:r w:rsidRPr="00384A95">
        <w:rPr>
          <w:rFonts w:ascii="Times New Roman" w:hAnsi="Times New Roman" w:cs="Times New Roman"/>
          <w:i/>
          <w:sz w:val="24"/>
          <w:szCs w:val="24"/>
        </w:rPr>
        <w:t xml:space="preserve">Выборочный коэффициент корреляции. </w:t>
      </w:r>
      <w:r w:rsidRPr="00384A95">
        <w:rPr>
          <w:rFonts w:ascii="Times New Roman" w:hAnsi="Times New Roman" w:cs="Times New Roman"/>
          <w:bCs/>
          <w:i/>
          <w:color w:val="000000"/>
          <w:sz w:val="24"/>
          <w:szCs w:val="24"/>
        </w:rPr>
        <w:t>Линейная регрессия.</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 xml:space="preserve">Кодирование. Двоичная запись. </w:t>
      </w:r>
    </w:p>
    <w:p w:rsidR="00384A95" w:rsidRPr="00384A95" w:rsidRDefault="00384A95" w:rsidP="00384A95">
      <w:pPr>
        <w:spacing w:line="240" w:lineRule="auto"/>
        <w:ind w:firstLine="709"/>
        <w:jc w:val="both"/>
        <w:rPr>
          <w:rFonts w:ascii="Times New Roman" w:hAnsi="Times New Roman" w:cs="Times New Roman"/>
          <w:bCs/>
          <w:i/>
          <w:color w:val="000000"/>
          <w:sz w:val="24"/>
          <w:szCs w:val="24"/>
        </w:rPr>
      </w:pPr>
      <w:r w:rsidRPr="00384A95">
        <w:rPr>
          <w:rFonts w:ascii="Times New Roman" w:hAnsi="Times New Roman" w:cs="Times New Roman"/>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 </w:t>
      </w:r>
    </w:p>
    <w:p w:rsidR="00384A95" w:rsidRPr="002136D3" w:rsidRDefault="002136D3" w:rsidP="00384A95">
      <w:pPr>
        <w:pStyle w:val="4a"/>
        <w:spacing w:line="240" w:lineRule="auto"/>
        <w:ind w:firstLine="709"/>
        <w:jc w:val="both"/>
        <w:rPr>
          <w:rFonts w:ascii="Times New Roman" w:hAnsi="Times New Roman" w:cs="Times New Roman"/>
          <w:b/>
          <w:color w:val="auto"/>
          <w:sz w:val="24"/>
          <w:szCs w:val="24"/>
        </w:rPr>
      </w:pPr>
      <w:bookmarkStart w:id="65" w:name="_Toc435412714"/>
      <w:r w:rsidRPr="002136D3">
        <w:rPr>
          <w:rFonts w:ascii="Times New Roman" w:hAnsi="Times New Roman" w:cs="Times New Roman"/>
          <w:b/>
          <w:color w:val="auto"/>
          <w:sz w:val="24"/>
          <w:szCs w:val="24"/>
        </w:rPr>
        <w:t xml:space="preserve">2.2.14. </w:t>
      </w:r>
      <w:r w:rsidR="00384A95" w:rsidRPr="002136D3">
        <w:rPr>
          <w:rFonts w:ascii="Times New Roman" w:hAnsi="Times New Roman" w:cs="Times New Roman"/>
          <w:b/>
          <w:color w:val="auto"/>
          <w:sz w:val="24"/>
          <w:szCs w:val="24"/>
        </w:rPr>
        <w:t>Информатика</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Базовый уровень</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Введение. Информация и информационные процессы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Системы. Компоненты системы и их взаимодействие.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Универсальность дискретного представления информации.</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Математические основы информатики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Тексты и кодирование</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Равномерные и неравномерные коды. </w:t>
      </w:r>
      <w:r w:rsidRPr="00384A95">
        <w:rPr>
          <w:rFonts w:ascii="Times New Roman" w:eastAsia="Times New Roman" w:hAnsi="Times New Roman" w:cs="Times New Roman"/>
          <w:i/>
          <w:sz w:val="24"/>
          <w:szCs w:val="24"/>
        </w:rPr>
        <w:t>Условие Фано.</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Системы счисления</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Сравнение чисел, записанных в двоичной, восьмеричной и шестнадцатеричной системах счисления. </w:t>
      </w:r>
      <w:r w:rsidRPr="00384A95">
        <w:rPr>
          <w:rFonts w:ascii="Times New Roman" w:eastAsia="Times New Roman" w:hAnsi="Times New Roman" w:cs="Times New Roman"/>
          <w:i/>
          <w:sz w:val="24"/>
          <w:szCs w:val="24"/>
        </w:rPr>
        <w:t>Сложение и вычитание чисел, записанных в этих системах счисления.</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Элементы комбинаторики, теории множеств и математической логики</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384A95">
        <w:rPr>
          <w:rFonts w:ascii="Times New Roman" w:eastAsia="Times New Roman" w:hAnsi="Times New Roman" w:cs="Times New Roman"/>
          <w:iCs/>
          <w:sz w:val="24"/>
          <w:szCs w:val="24"/>
        </w:rPr>
        <w:t xml:space="preserve">Построение логического выражения с данной таблицей истинности. </w:t>
      </w:r>
      <w:r w:rsidRPr="00384A95">
        <w:rPr>
          <w:rFonts w:ascii="Times New Roman" w:eastAsia="Times New Roman" w:hAnsi="Times New Roman" w:cs="Times New Roman"/>
          <w:i/>
          <w:sz w:val="24"/>
          <w:szCs w:val="24"/>
        </w:rPr>
        <w:t>Решение простейших логических уравнений.</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i/>
          <w:iCs/>
          <w:sz w:val="24"/>
          <w:szCs w:val="24"/>
        </w:rPr>
        <w:lastRenderedPageBreak/>
        <w:t xml:space="preserve">Нормальные формы: дизъюнктивная и конъюнктивная нормальная форма. </w:t>
      </w:r>
    </w:p>
    <w:p w:rsidR="00384A95" w:rsidRPr="00384A95" w:rsidRDefault="00384A95" w:rsidP="00384A95">
      <w:pPr>
        <w:spacing w:line="240" w:lineRule="auto"/>
        <w:ind w:firstLine="709"/>
        <w:jc w:val="both"/>
        <w:rPr>
          <w:rFonts w:ascii="Times New Roman" w:eastAsia="Times New Roman" w:hAnsi="Times New Roman" w:cs="Times New Roman"/>
          <w:b/>
          <w:bCs/>
          <w:iCs/>
          <w:sz w:val="24"/>
          <w:szCs w:val="24"/>
        </w:rPr>
      </w:pPr>
      <w:r w:rsidRPr="00384A95">
        <w:rPr>
          <w:rFonts w:ascii="Times New Roman" w:eastAsia="Times New Roman" w:hAnsi="Times New Roman" w:cs="Times New Roman"/>
          <w:b/>
          <w:bCs/>
          <w:iCs/>
          <w:sz w:val="24"/>
          <w:szCs w:val="24"/>
        </w:rPr>
        <w:t>Дискретные объекты</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384A95">
        <w:rPr>
          <w:rFonts w:ascii="Times New Roman" w:eastAsia="Times New Roman" w:hAnsi="Times New Roman" w:cs="Times New Roman"/>
          <w:i/>
          <w:sz w:val="24"/>
          <w:szCs w:val="24"/>
        </w:rPr>
        <w:t>Бинарное дерево.</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Алгоритмы и элементы программирования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 xml:space="preserve">Алгоритмические конструкции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Подпрограммы. </w:t>
      </w:r>
      <w:r w:rsidRPr="00384A95">
        <w:rPr>
          <w:rFonts w:ascii="Times New Roman" w:eastAsia="Times New Roman" w:hAnsi="Times New Roman" w:cs="Times New Roman"/>
          <w:i/>
          <w:sz w:val="24"/>
          <w:szCs w:val="24"/>
        </w:rPr>
        <w:t>Рекурсивные алгоритмы.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Табличные величины (массивы).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Запись алгоритмических конструкций в выбранном языке программирования.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Составление алгоритмов и их программная реализация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Этапы решения задач на компьютере.</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384A95">
        <w:rPr>
          <w:rFonts w:ascii="Times New Roman" w:eastAsia="Times New Roman" w:hAnsi="Times New Roman" w:cs="Times New Roman"/>
          <w:i/>
          <w:sz w:val="24"/>
          <w:szCs w:val="24"/>
        </w:rPr>
        <w:t>Примеры задач:</w:t>
      </w:r>
    </w:p>
    <w:p w:rsidR="00384A95" w:rsidRPr="00384A95" w:rsidRDefault="00384A95" w:rsidP="00384A95">
      <w:pPr>
        <w:pStyle w:val="a0"/>
        <w:spacing w:line="240" w:lineRule="auto"/>
        <w:ind w:firstLine="709"/>
        <w:rPr>
          <w:i/>
          <w:sz w:val="24"/>
          <w:szCs w:val="24"/>
        </w:rPr>
      </w:pPr>
      <w:r w:rsidRPr="00384A95">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384A95" w:rsidRPr="00384A95" w:rsidRDefault="00384A95" w:rsidP="00384A95">
      <w:pPr>
        <w:pStyle w:val="a0"/>
        <w:spacing w:line="240" w:lineRule="auto"/>
        <w:ind w:firstLine="709"/>
        <w:rPr>
          <w:i/>
          <w:sz w:val="24"/>
          <w:szCs w:val="24"/>
        </w:rPr>
      </w:pPr>
      <w:r w:rsidRPr="00384A95">
        <w:rPr>
          <w:i/>
          <w:sz w:val="24"/>
          <w:szCs w:val="24"/>
        </w:rPr>
        <w:t xml:space="preserve">алгоритмы анализа записей чисел в позиционной системе счисления; </w:t>
      </w:r>
    </w:p>
    <w:p w:rsidR="00384A95" w:rsidRPr="00384A95" w:rsidRDefault="00384A95" w:rsidP="00384A95">
      <w:pPr>
        <w:pStyle w:val="a0"/>
        <w:spacing w:line="240" w:lineRule="auto"/>
        <w:ind w:firstLine="709"/>
        <w:rPr>
          <w:i/>
          <w:sz w:val="24"/>
          <w:szCs w:val="24"/>
        </w:rPr>
      </w:pPr>
      <w:r w:rsidRPr="00384A95">
        <w:rPr>
          <w:i/>
          <w:sz w:val="24"/>
          <w:szCs w:val="24"/>
        </w:rPr>
        <w:t>алгоритмы решения задач методом перебора (поиск НОД данного натурального числа, проверка числа на простоту и т.д.);</w:t>
      </w:r>
    </w:p>
    <w:p w:rsidR="00384A95" w:rsidRPr="00384A95" w:rsidRDefault="00384A95" w:rsidP="00384A95">
      <w:pPr>
        <w:pStyle w:val="a0"/>
        <w:spacing w:line="240" w:lineRule="auto"/>
        <w:ind w:firstLine="709"/>
        <w:rPr>
          <w:i/>
          <w:sz w:val="24"/>
          <w:szCs w:val="24"/>
        </w:rPr>
      </w:pPr>
      <w:r w:rsidRPr="00384A95">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lastRenderedPageBreak/>
        <w:t xml:space="preserve">Постановка задачи сортировки.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Анализ алгоритмов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Математическое моделирование</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384A95">
        <w:rPr>
          <w:rFonts w:ascii="Times New Roman" w:eastAsia="Times New Roman" w:hAnsi="Times New Roman" w:cs="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Использование программных систем и сервисов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Компьютер – универсальное устройство обработки данных</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384A95">
        <w:rPr>
          <w:rFonts w:ascii="Times New Roman" w:eastAsia="Times New Roman" w:hAnsi="Times New Roman" w:cs="Times New Roman"/>
          <w:i/>
          <w:iCs/>
          <w:sz w:val="24"/>
          <w:szCs w:val="24"/>
        </w:rPr>
        <w:t>Суперкомпьютеры</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iCs/>
          <w:sz w:val="24"/>
          <w:szCs w:val="24"/>
        </w:rPr>
        <w:t xml:space="preserve">Распределенные вычислительные системы и обработка больших данных. </w:t>
      </w:r>
      <w:r w:rsidRPr="00384A95">
        <w:rPr>
          <w:rFonts w:ascii="Times New Roman" w:eastAsia="Times New Roman" w:hAnsi="Times New Roman" w:cs="Times New Roman"/>
          <w:sz w:val="24"/>
          <w:szCs w:val="24"/>
        </w:rPr>
        <w:t>Мобильные цифровые устройства и их роль в коммуникациях.</w:t>
      </w:r>
      <w:r w:rsidRPr="00384A95">
        <w:rPr>
          <w:rFonts w:ascii="Times New Roman" w:eastAsia="Times New Roman" w:hAnsi="Times New Roman" w:cs="Times New Roman"/>
          <w:i/>
          <w:iCs/>
          <w:sz w:val="24"/>
          <w:szCs w:val="24"/>
        </w:rPr>
        <w:t xml:space="preserve"> Встроенные компьютеры. Микроконтроллеры. Роботизированные производства.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384A95">
        <w:rPr>
          <w:rFonts w:ascii="Times New Roman" w:eastAsia="Times New Roman" w:hAnsi="Times New Roman" w:cs="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384A95">
        <w:rPr>
          <w:rFonts w:ascii="Times New Roman" w:eastAsia="Times New Roman" w:hAnsi="Times New Roman" w:cs="Times New Roman"/>
          <w:sz w:val="24"/>
          <w:szCs w:val="24"/>
        </w:rPr>
        <w:t xml:space="preserve"> Законодательство Российской Федерации в области программного обеспечения.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Способы и средства обеспечения надежного функционирования средств ИКТ. </w:t>
      </w:r>
      <w:r w:rsidRPr="00384A95">
        <w:rPr>
          <w:rFonts w:ascii="Times New Roman" w:eastAsia="Times New Roman" w:hAnsi="Times New Roman" w:cs="Times New Roman"/>
          <w:i/>
          <w:sz w:val="24"/>
          <w:szCs w:val="24"/>
        </w:rPr>
        <w:t>Применение специализированных программ для обеспечения стабильной работы средств ИКТ.</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sz w:val="24"/>
          <w:szCs w:val="24"/>
        </w:rPr>
        <w:lastRenderedPageBreak/>
        <w:t xml:space="preserve">Безопасность, гигиена, эргономика, ресурсосбережение, технологические требования при эксплуатации компьютерного рабочего места. </w:t>
      </w:r>
      <w:r w:rsidRPr="00384A95">
        <w:rPr>
          <w:rFonts w:ascii="Times New Roman" w:eastAsia="Times New Roman" w:hAnsi="Times New Roman" w:cs="Times New Roman"/>
          <w:i/>
          <w:iCs/>
          <w:sz w:val="24"/>
          <w:szCs w:val="24"/>
        </w:rPr>
        <w:t>Проектирование автоматизированного рабочего места в соответствии с целями его использования.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Подготовка текстов и демонстрационных материалов</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Деловая переписка, научная публикация.</w:t>
      </w:r>
      <w:r w:rsidRPr="00384A95">
        <w:rPr>
          <w:rFonts w:ascii="Times New Roman" w:eastAsia="Times New Roman" w:hAnsi="Times New Roman" w:cs="Times New Roman"/>
          <w:i/>
          <w:iCs/>
          <w:sz w:val="24"/>
          <w:szCs w:val="24"/>
        </w:rPr>
        <w:t xml:space="preserve"> </w:t>
      </w:r>
      <w:r w:rsidRPr="00384A95">
        <w:rPr>
          <w:rFonts w:ascii="Times New Roman" w:eastAsia="Times New Roman" w:hAnsi="Times New Roman" w:cs="Times New Roman"/>
          <w:sz w:val="24"/>
          <w:szCs w:val="24"/>
        </w:rPr>
        <w:t xml:space="preserve">Реферат и аннотация. </w:t>
      </w:r>
      <w:r w:rsidRPr="00384A95">
        <w:rPr>
          <w:rFonts w:ascii="Times New Roman" w:eastAsia="Times New Roman" w:hAnsi="Times New Roman" w:cs="Times New Roman"/>
          <w:i/>
          <w:iCs/>
          <w:sz w:val="24"/>
          <w:szCs w:val="24"/>
        </w:rPr>
        <w:t xml:space="preserve">Оформление списка литературы.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Коллективная работа с документами. Рецензирование текста. Облачные сервисы. </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i/>
          <w:iCs/>
          <w:sz w:val="24"/>
          <w:szCs w:val="24"/>
        </w:rPr>
        <w:t xml:space="preserve">Знакомство с компьютерной версткой текста. </w:t>
      </w:r>
      <w:r w:rsidRPr="00384A95">
        <w:rPr>
          <w:rFonts w:ascii="Times New Roman" w:eastAsia="Times New Roman" w:hAnsi="Times New Roman" w:cs="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Работа с аудиовизуальными данными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i/>
          <w:sz w:val="24"/>
          <w:szCs w:val="24"/>
        </w:rPr>
        <w:t>Создание и преобразование аудиовизуальных объектов.</w:t>
      </w:r>
      <w:r w:rsidRPr="00384A95">
        <w:rPr>
          <w:rFonts w:ascii="Times New Roman" w:eastAsia="Times New Roman" w:hAnsi="Times New Roman" w:cs="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Обработка изображения и звука с использованием интернет- и мобильных приложений.</w:t>
      </w:r>
      <w:r w:rsidRPr="00384A95">
        <w:rPr>
          <w:rFonts w:ascii="Times New Roman" w:eastAsia="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Электронные (динамические) таблицы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Базы данных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Создание, ведение и использование баз данных при решении учебных и практических задач.</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b/>
          <w:i/>
          <w:sz w:val="24"/>
          <w:szCs w:val="24"/>
        </w:rPr>
        <w:t>Автоматизированное проектирование</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b/>
          <w:i/>
          <w:sz w:val="24"/>
          <w:szCs w:val="24"/>
        </w:rPr>
        <w:t>3D-моделирование</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i/>
          <w:iCs/>
          <w:sz w:val="24"/>
          <w:szCs w:val="24"/>
        </w:rPr>
        <w:lastRenderedPageBreak/>
        <w:t>Аддитивные технологии (3D-принтеры).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i/>
          <w:iCs/>
          <w:sz w:val="24"/>
          <w:szCs w:val="24"/>
        </w:rPr>
        <w:t>Системы искусственного интеллекта и машинное обучение</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Информационно-коммуникационные технологии. Работа в информационном пространстве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Компьютерные сети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i/>
          <w:iCs/>
          <w:sz w:val="24"/>
          <w:szCs w:val="24"/>
        </w:rPr>
        <w:t xml:space="preserve">Аппаратные компоненты компьютерных сетей.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sz w:val="24"/>
          <w:szCs w:val="24"/>
        </w:rPr>
        <w:t xml:space="preserve">Сетевое хранение данных. </w:t>
      </w:r>
      <w:r w:rsidRPr="00384A95">
        <w:rPr>
          <w:rFonts w:ascii="Times New Roman" w:eastAsia="Times New Roman" w:hAnsi="Times New Roman" w:cs="Times New Roman"/>
          <w:i/>
          <w:iCs/>
          <w:sz w:val="24"/>
          <w:szCs w:val="24"/>
        </w:rPr>
        <w:t>Облачные сервисы.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Деятельность в сети Интернет</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Социальная информатика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384A95">
        <w:rPr>
          <w:rFonts w:ascii="Times New Roman" w:eastAsia="Times New Roman" w:hAnsi="Times New Roman" w:cs="Times New Roman"/>
          <w:i/>
          <w:sz w:val="24"/>
          <w:szCs w:val="24"/>
        </w:rPr>
        <w:t xml:space="preserve">Сетевой этикет: правила поведения в киберпространстве. </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iCs/>
          <w:sz w:val="24"/>
          <w:szCs w:val="24"/>
        </w:rPr>
        <w:t>Проблема подлинности полученной информации</w:t>
      </w:r>
      <w:r w:rsidRPr="00384A95">
        <w:rPr>
          <w:rFonts w:ascii="Times New Roman" w:eastAsia="Times New Roman" w:hAnsi="Times New Roman" w:cs="Times New Roman"/>
          <w:i/>
          <w:sz w:val="24"/>
          <w:szCs w:val="24"/>
        </w:rPr>
        <w:t xml:space="preserve">. Информационная культура. Государственные электронные сервисы и услуги. </w:t>
      </w:r>
      <w:r w:rsidRPr="00384A95">
        <w:rPr>
          <w:rFonts w:ascii="Times New Roman" w:eastAsia="Times New Roman" w:hAnsi="Times New Roman" w:cs="Times New Roman"/>
          <w:sz w:val="24"/>
          <w:szCs w:val="24"/>
        </w:rPr>
        <w:t>Мобильные приложения. Открытые образовательные ресурсы</w:t>
      </w:r>
      <w:r w:rsidRPr="00384A95">
        <w:rPr>
          <w:rFonts w:ascii="Times New Roman" w:eastAsia="Times New Roman" w:hAnsi="Times New Roman" w:cs="Times New Roman"/>
          <w:i/>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Информационная безопасность</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384A95">
        <w:rPr>
          <w:rFonts w:ascii="Times New Roman" w:eastAsia="Times New Roman" w:hAnsi="Times New Roman" w:cs="Times New Roman"/>
          <w:iCs/>
          <w:sz w:val="24"/>
          <w:szCs w:val="24"/>
        </w:rPr>
        <w:t>Электронная подпись, сертифицированные сайты и документы.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lastRenderedPageBreak/>
        <w:t>Углубленный уровень</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Введение. Информация и информационные процессы. Данные</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hAnsi="Times New Roman" w:cs="Times New Roman"/>
          <w:sz w:val="24"/>
          <w:szCs w:val="24"/>
        </w:rPr>
        <w:t>Способы представления данных. Различия в п</w:t>
      </w:r>
      <w:r w:rsidRPr="00384A95">
        <w:rPr>
          <w:rFonts w:ascii="Times New Roman" w:eastAsia="TimesNewRomanPSMT" w:hAnsi="Times New Roman" w:cs="Times New Roman"/>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384A95">
        <w:rPr>
          <w:rFonts w:ascii="Times New Roman" w:hAnsi="Times New Roman" w:cs="Times New Roman"/>
          <w:i/>
          <w:sz w:val="24"/>
          <w:szCs w:val="24"/>
        </w:rPr>
        <w:t xml:space="preserve"> Математическое и компьютерное моделирование систем управления</w:t>
      </w:r>
      <w:r w:rsidRPr="00384A95">
        <w:rPr>
          <w:rFonts w:ascii="Times New Roman" w:hAnsi="Times New Roman" w:cs="Times New Roman"/>
          <w:sz w:val="24"/>
          <w:szCs w:val="24"/>
        </w:rPr>
        <w:t>.</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Математические основы информатики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Тексты и кодирование. Передача данных</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 New Roman" w:hAnsi="Times New Roman" w:cs="Times New Roman"/>
          <w:sz w:val="24"/>
          <w:szCs w:val="24"/>
        </w:rPr>
        <w:t>Знаки, сигналы и символы. Знаковые системы.</w:t>
      </w:r>
      <w:r w:rsidRPr="00384A95">
        <w:rPr>
          <w:rFonts w:ascii="Times New Roman" w:eastAsia="TimesNewRomanPSMT" w:hAnsi="Times New Roman" w:cs="Times New Roman"/>
          <w:sz w:val="24"/>
          <w:szCs w:val="24"/>
        </w:rPr>
        <w:t xml:space="preserve"> </w:t>
      </w:r>
    </w:p>
    <w:p w:rsidR="00384A95" w:rsidRPr="00384A95" w:rsidRDefault="00384A95" w:rsidP="00384A95">
      <w:pPr>
        <w:spacing w:line="240" w:lineRule="auto"/>
        <w:ind w:firstLine="709"/>
        <w:jc w:val="both"/>
        <w:rPr>
          <w:rFonts w:ascii="Times New Roman" w:eastAsia="TimesNewRomanPSMT" w:hAnsi="Times New Roman" w:cs="Times New Roman"/>
          <w:i/>
          <w:sz w:val="24"/>
          <w:szCs w:val="24"/>
        </w:rPr>
      </w:pPr>
      <w:r w:rsidRPr="00384A95">
        <w:rPr>
          <w:rFonts w:ascii="Times New Roman" w:eastAsia="TimesNewRomanPSMT" w:hAnsi="Times New Roman" w:cs="Times New Roman"/>
          <w:sz w:val="24"/>
          <w:szCs w:val="24"/>
        </w:rPr>
        <w:t xml:space="preserve">Равномерные и неравномерные коды. Префиксные коды. Условие Фано. </w:t>
      </w:r>
      <w:r w:rsidRPr="00384A95">
        <w:rPr>
          <w:rFonts w:ascii="Times New Roman" w:eastAsia="TimesNewRomanPSMT" w:hAnsi="Times New Roman" w:cs="Times New Roman"/>
          <w:i/>
          <w:sz w:val="24"/>
          <w:szCs w:val="24"/>
        </w:rPr>
        <w:t xml:space="preserve">Обратное условие Фано. </w:t>
      </w:r>
      <w:r w:rsidRPr="00384A95">
        <w:rPr>
          <w:rFonts w:ascii="Times New Roman" w:hAnsi="Times New Roman" w:cs="Times New Roman"/>
          <w:sz w:val="24"/>
          <w:szCs w:val="24"/>
        </w:rPr>
        <w:t>Алгоритмы декодирования при использовании префиксных кодов.</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Сжатие данных. Учет частотности символов при выборе неравномерного кода. </w:t>
      </w:r>
      <w:r w:rsidRPr="00384A95">
        <w:rPr>
          <w:rFonts w:ascii="Times New Roman" w:hAnsi="Times New Roman" w:cs="Times New Roman"/>
          <w:i/>
          <w:sz w:val="24"/>
          <w:szCs w:val="24"/>
        </w:rPr>
        <w:t>Оптимальное кодирование Хаффмана</w:t>
      </w:r>
      <w:r w:rsidRPr="00384A95">
        <w:rPr>
          <w:rFonts w:ascii="Times New Roman" w:hAnsi="Times New Roman" w:cs="Times New Roman"/>
          <w:sz w:val="24"/>
          <w:szCs w:val="24"/>
        </w:rPr>
        <w:t xml:space="preserve">. Использование программ-архиваторов. </w:t>
      </w:r>
      <w:r w:rsidRPr="00384A95">
        <w:rPr>
          <w:rFonts w:ascii="Times New Roman" w:hAnsi="Times New Roman" w:cs="Times New Roman"/>
          <w:i/>
          <w:sz w:val="24"/>
          <w:szCs w:val="24"/>
        </w:rPr>
        <w:t>Алгоритм LZW.</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Передача данных. Источник, приемник, канал связи, сигнал, кодирующее и декодирующее устройства.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Искажение информации при передаче по каналам связи.</w:t>
      </w:r>
      <w:r w:rsidRPr="00384A95">
        <w:rPr>
          <w:rFonts w:ascii="Times New Roman" w:hAnsi="Times New Roman" w:cs="Times New Roman"/>
          <w:i/>
          <w:sz w:val="24"/>
          <w:szCs w:val="24"/>
        </w:rPr>
        <w:t xml:space="preserve"> </w:t>
      </w:r>
      <w:r w:rsidRPr="00384A95">
        <w:rPr>
          <w:rFonts w:ascii="Times New Roman" w:hAnsi="Times New Roman" w:cs="Times New Roman"/>
          <w:sz w:val="24"/>
          <w:szCs w:val="24"/>
        </w:rPr>
        <w:t xml:space="preserve">Коды с возможностью обнаружения и исправления ошибок.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Способы защиты информации, передаваемой по каналам связи. Криптография (алгоритмы шифрования). Стеганография.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Дискретизация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Сжатие данных при хранении графической и звуковой информации</w:t>
      </w:r>
      <w:r w:rsidRPr="00384A95">
        <w:rPr>
          <w:rFonts w:ascii="Times New Roman" w:hAnsi="Times New Roman" w:cs="Times New Roman"/>
          <w:sz w:val="24"/>
          <w:szCs w:val="24"/>
        </w:rPr>
        <w:t>.</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Системы счисления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Арифметические действия в позиционных системах счисления.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Представление целых и вещественных чисел в памяти компьютера.</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Компьютерная арифметика.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Элементы комбинаторики, теории множеств и математической логики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NewRomanPS-ItalicMT" w:hAnsi="Times New Roman" w:cs="Times New Roman"/>
          <w:bCs/>
          <w:iCs/>
          <w:sz w:val="24"/>
          <w:szCs w:val="24"/>
        </w:rPr>
        <w:t xml:space="preserve">Операции «импликация», «эквиваленция». </w:t>
      </w:r>
      <w:r w:rsidRPr="00384A95">
        <w:rPr>
          <w:rFonts w:ascii="Times New Roman" w:hAnsi="Times New Roman" w:cs="Times New Roman"/>
          <w:sz w:val="24"/>
          <w:szCs w:val="24"/>
        </w:rPr>
        <w:t xml:space="preserve">Логические функции.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Законы алгебры логики. </w:t>
      </w:r>
      <w:r w:rsidRPr="00384A95">
        <w:rPr>
          <w:rFonts w:ascii="Times New Roman" w:eastAsia="TimesNewRomanPS-ItalicMT" w:hAnsi="Times New Roman" w:cs="Times New Roman"/>
          <w:bCs/>
          <w:iCs/>
          <w:sz w:val="24"/>
          <w:szCs w:val="24"/>
        </w:rPr>
        <w:t xml:space="preserve">Эквивалентные преобразования логических выражений. </w:t>
      </w:r>
      <w:r w:rsidRPr="00384A95">
        <w:rPr>
          <w:rFonts w:ascii="Times New Roman" w:hAnsi="Times New Roman" w:cs="Times New Roman"/>
          <w:sz w:val="24"/>
          <w:szCs w:val="24"/>
        </w:rPr>
        <w:t>Логические уравнения.</w:t>
      </w:r>
    </w:p>
    <w:p w:rsidR="00384A95" w:rsidRPr="00384A95" w:rsidRDefault="00384A95" w:rsidP="00384A95">
      <w:pPr>
        <w:spacing w:line="240" w:lineRule="auto"/>
        <w:ind w:firstLine="709"/>
        <w:jc w:val="both"/>
        <w:rPr>
          <w:rFonts w:ascii="Times New Roman" w:eastAsia="TimesNewRomanPS-ItalicMT" w:hAnsi="Times New Roman" w:cs="Times New Roman"/>
          <w:bCs/>
          <w:i/>
          <w:iCs/>
          <w:sz w:val="24"/>
          <w:szCs w:val="24"/>
        </w:rPr>
      </w:pPr>
      <w:r w:rsidRPr="00384A95">
        <w:rPr>
          <w:rFonts w:ascii="Times New Roman" w:eastAsia="TimesNewRomanPS-ItalicMT" w:hAnsi="Times New Roman" w:cs="Times New Roman"/>
          <w:bCs/>
          <w:iCs/>
          <w:sz w:val="24"/>
          <w:szCs w:val="24"/>
        </w:rPr>
        <w:t>Построение логического выражения с данной таблицей истинности.</w:t>
      </w:r>
      <w:r w:rsidRPr="00384A95">
        <w:rPr>
          <w:rFonts w:ascii="Times New Roman" w:eastAsia="TimesNewRomanPS-ItalicMT" w:hAnsi="Times New Roman" w:cs="Times New Roman"/>
          <w:bCs/>
          <w:i/>
          <w:iCs/>
          <w:sz w:val="24"/>
          <w:szCs w:val="24"/>
        </w:rPr>
        <w:t xml:space="preserve"> </w:t>
      </w:r>
      <w:r w:rsidRPr="00384A95">
        <w:rPr>
          <w:rFonts w:ascii="Times New Roman" w:eastAsia="TimesNewRomanPS-ItalicMT" w:hAnsi="Times New Roman" w:cs="Times New Roman"/>
          <w:bCs/>
          <w:iCs/>
          <w:sz w:val="24"/>
          <w:szCs w:val="24"/>
        </w:rPr>
        <w:t xml:space="preserve">Дизъюнктивная нормальная форма. </w:t>
      </w:r>
      <w:r w:rsidRPr="00384A95">
        <w:rPr>
          <w:rFonts w:ascii="Times New Roman" w:eastAsia="TimesNewRomanPS-ItalicMT" w:hAnsi="Times New Roman" w:cs="Times New Roman"/>
          <w:bCs/>
          <w:i/>
          <w:iCs/>
          <w:sz w:val="24"/>
          <w:szCs w:val="24"/>
        </w:rPr>
        <w:t xml:space="preserve">Конъюнктивная нормальная форма.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Дискретные игры двух игроков с полной информацией. Выигрышные стратегии.</w:t>
      </w:r>
    </w:p>
    <w:p w:rsidR="00384A95" w:rsidRPr="00384A95" w:rsidRDefault="00384A95" w:rsidP="00384A95">
      <w:pPr>
        <w:spacing w:line="240" w:lineRule="auto"/>
        <w:ind w:firstLine="709"/>
        <w:jc w:val="both"/>
        <w:rPr>
          <w:rFonts w:ascii="Times New Roman" w:eastAsia="Times New Roman" w:hAnsi="Times New Roman" w:cs="Times New Roman"/>
          <w:b/>
          <w:bCs/>
          <w:iCs/>
          <w:sz w:val="24"/>
          <w:szCs w:val="24"/>
        </w:rPr>
      </w:pPr>
      <w:r w:rsidRPr="00384A95">
        <w:rPr>
          <w:rFonts w:ascii="Times New Roman" w:eastAsia="Times New Roman" w:hAnsi="Times New Roman" w:cs="Times New Roman"/>
          <w:b/>
          <w:bCs/>
          <w:iCs/>
          <w:sz w:val="24"/>
          <w:szCs w:val="24"/>
        </w:rPr>
        <w:t>Дискретные объекты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84A95" w:rsidRPr="00384A95" w:rsidRDefault="00384A95" w:rsidP="00384A95">
      <w:pPr>
        <w:spacing w:line="240" w:lineRule="auto"/>
        <w:ind w:firstLine="709"/>
        <w:jc w:val="both"/>
        <w:rPr>
          <w:rFonts w:ascii="Times New Roman" w:hAnsi="Times New Roman" w:cs="Times New Roman"/>
          <w:i/>
          <w:iCs/>
          <w:sz w:val="24"/>
          <w:szCs w:val="24"/>
          <w:shd w:val="clear" w:color="auto" w:fill="FFFFFF"/>
        </w:rPr>
      </w:pPr>
      <w:r w:rsidRPr="00384A95">
        <w:rPr>
          <w:rFonts w:ascii="Times New Roman" w:hAnsi="Times New Roman" w:cs="Times New Roman"/>
          <w:sz w:val="24"/>
          <w:szCs w:val="24"/>
          <w:shd w:val="clear" w:color="auto" w:fill="FFFFFF"/>
        </w:rPr>
        <w:t>Обход узлов дерева в глубину.</w:t>
      </w:r>
      <w:r w:rsidRPr="00384A95">
        <w:rPr>
          <w:rFonts w:ascii="Times New Roman" w:hAnsi="Times New Roman" w:cs="Times New Roman"/>
          <w:i/>
          <w:iCs/>
          <w:sz w:val="24"/>
          <w:szCs w:val="24"/>
          <w:shd w:val="clear" w:color="auto" w:fill="FFFFFF"/>
        </w:rPr>
        <w:t xml:space="preserve"> Упорядоченные деревья (деревья, в которых упорядочены ребра, выходящие из одного узла). </w:t>
      </w:r>
    </w:p>
    <w:p w:rsidR="00384A95" w:rsidRPr="00384A95" w:rsidRDefault="00384A95" w:rsidP="00384A95">
      <w:pPr>
        <w:spacing w:line="240" w:lineRule="auto"/>
        <w:ind w:firstLine="709"/>
        <w:jc w:val="both"/>
        <w:rPr>
          <w:rFonts w:ascii="Times New Roman" w:hAnsi="Times New Roman" w:cs="Times New Roman"/>
          <w:i/>
          <w:sz w:val="24"/>
          <w:szCs w:val="24"/>
          <w:shd w:val="clear" w:color="auto" w:fill="FFFFFF"/>
        </w:rPr>
      </w:pPr>
      <w:r w:rsidRPr="00384A95">
        <w:rPr>
          <w:rFonts w:ascii="Times New Roman" w:hAnsi="Times New Roman" w:cs="Times New Roman"/>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384A95">
        <w:rPr>
          <w:rFonts w:ascii="Times New Roman" w:eastAsia="Times New Roman" w:hAnsi="Times New Roman" w:cs="Times New Roman"/>
          <w:sz w:val="24"/>
          <w:szCs w:val="24"/>
        </w:rPr>
        <w:t xml:space="preserve">Бинарное дерево. </w:t>
      </w:r>
      <w:r w:rsidRPr="00384A95">
        <w:rPr>
          <w:rFonts w:ascii="Times New Roman" w:eastAsia="Times New Roman" w:hAnsi="Times New Roman" w:cs="Times New Roman"/>
          <w:i/>
          <w:sz w:val="24"/>
          <w:szCs w:val="24"/>
        </w:rPr>
        <w:t>Использование деревьев при хранении данных.</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Использование графов, деревьев, списков при описании объектов и процессов окружающего мира. </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Алгоритмы и элементы программирования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Алгоритмы и структуры данных</w:t>
      </w:r>
    </w:p>
    <w:p w:rsidR="00384A95" w:rsidRPr="00384A95" w:rsidRDefault="00384A95" w:rsidP="00384A95">
      <w:pPr>
        <w:spacing w:line="240" w:lineRule="auto"/>
        <w:ind w:firstLine="709"/>
        <w:jc w:val="both"/>
        <w:rPr>
          <w:rFonts w:ascii="Times New Roman" w:hAnsi="Times New Roman" w:cs="Times New Roman"/>
          <w:bCs/>
          <w:sz w:val="24"/>
          <w:szCs w:val="24"/>
        </w:rPr>
      </w:pPr>
      <w:r w:rsidRPr="00384A95">
        <w:rPr>
          <w:rFonts w:ascii="Times New Roman" w:hAnsi="Times New Roman" w:cs="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lastRenderedPageBreak/>
        <w:t xml:space="preserve">Алгоритмы анализа и преобразования записей чисел в позиционной системе счисления. </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NewRomanPSMT" w:hAnsi="Times New Roman" w:cs="Times New Roman"/>
          <w:sz w:val="24"/>
          <w:szCs w:val="24"/>
        </w:rPr>
        <w:t>Алгоритмы обработки массивов. П</w:t>
      </w:r>
      <w:r w:rsidRPr="00384A95">
        <w:rPr>
          <w:rFonts w:ascii="Times New Roman" w:hAnsi="Times New Roman" w:cs="Times New Roman"/>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384A95">
        <w:rPr>
          <w:rFonts w:ascii="Times New Roman" w:eastAsia="TimesNewRomanPSMT" w:hAnsi="Times New Roman" w:cs="Times New Roman"/>
          <w:i/>
          <w:sz w:val="24"/>
          <w:szCs w:val="24"/>
        </w:rPr>
        <w:t>Вставка и удаление элементов в массиве.</w:t>
      </w:r>
      <w:r w:rsidRPr="00384A95">
        <w:rPr>
          <w:rFonts w:ascii="Times New Roman" w:eastAsia="TimesNewRomanPSMT" w:hAnsi="Times New Roman" w:cs="Times New Roman"/>
          <w:sz w:val="24"/>
          <w:szCs w:val="24"/>
        </w:rPr>
        <w:t xml:space="preserve"> </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 xml:space="preserve">Рекурсивные алгоритмы, в частности: </w:t>
      </w:r>
      <w:r w:rsidRPr="00384A95">
        <w:rPr>
          <w:rFonts w:ascii="Times New Roman" w:hAnsi="Times New Roman" w:cs="Times New Roman"/>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384A95">
        <w:rPr>
          <w:rFonts w:ascii="Times New Roman" w:eastAsia="TimesNewRomanPSMT" w:hAnsi="Times New Roman" w:cs="Times New Roman"/>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 xml:space="preserve">Алгоритмы анализа </w:t>
      </w:r>
      <w:r w:rsidRPr="00384A95">
        <w:rPr>
          <w:rFonts w:ascii="Times New Roman" w:hAnsi="Times New Roman" w:cs="Times New Roman"/>
          <w:sz w:val="24"/>
          <w:szCs w:val="24"/>
        </w:rPr>
        <w:t>отсортированных массивов. Р</w:t>
      </w:r>
      <w:r w:rsidRPr="00384A95">
        <w:rPr>
          <w:rFonts w:ascii="Times New Roman" w:eastAsia="TimesNewRomanPSMT" w:hAnsi="Times New Roman" w:cs="Times New Roman"/>
          <w:sz w:val="24"/>
          <w:szCs w:val="24"/>
        </w:rPr>
        <w:t xml:space="preserve">екурсивная реализация сортировки массива на основе слияния двух его отсортированных фрагментов. </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 xml:space="preserve">Алгоритмы анализа символьных строк, в том числе: </w:t>
      </w:r>
      <w:r w:rsidRPr="00384A95">
        <w:rPr>
          <w:rFonts w:ascii="Times New Roman" w:hAnsi="Times New Roman" w:cs="Times New Roman"/>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384A95">
        <w:rPr>
          <w:rFonts w:ascii="Times New Roman" w:eastAsia="TimesNewRomanPSMT" w:hAnsi="Times New Roman" w:cs="Times New Roman"/>
          <w:sz w:val="24"/>
          <w:szCs w:val="24"/>
        </w:rPr>
        <w:t xml:space="preserve">. </w:t>
      </w:r>
    </w:p>
    <w:p w:rsidR="00384A95" w:rsidRPr="00384A95" w:rsidRDefault="00384A95" w:rsidP="00384A95">
      <w:pPr>
        <w:spacing w:line="240" w:lineRule="auto"/>
        <w:ind w:firstLine="709"/>
        <w:jc w:val="both"/>
        <w:rPr>
          <w:rFonts w:ascii="Times New Roman" w:eastAsia="TimesNewRomanPSMT" w:hAnsi="Times New Roman" w:cs="Times New Roman"/>
          <w:i/>
          <w:sz w:val="24"/>
          <w:szCs w:val="24"/>
        </w:rPr>
      </w:pPr>
      <w:r w:rsidRPr="00384A95">
        <w:rPr>
          <w:rFonts w:ascii="Times New Roman" w:eastAsia="TimesNewRomanPSMT" w:hAnsi="Times New Roman" w:cs="Times New Roman"/>
          <w:sz w:val="24"/>
          <w:szCs w:val="24"/>
        </w:rPr>
        <w:t>Построение графика функции, заданной формулой, программой или таблицей значений</w:t>
      </w:r>
      <w:r w:rsidRPr="00384A95">
        <w:rPr>
          <w:rFonts w:ascii="Times New Roman" w:eastAsia="TimesNewRomanPSMT" w:hAnsi="Times New Roman" w:cs="Times New Roman"/>
          <w:i/>
          <w:sz w:val="24"/>
          <w:szCs w:val="24"/>
        </w:rPr>
        <w:t xml:space="preserve">. </w:t>
      </w:r>
    </w:p>
    <w:p w:rsidR="00384A95" w:rsidRPr="00384A95" w:rsidRDefault="00384A95" w:rsidP="00384A95">
      <w:pPr>
        <w:spacing w:line="240" w:lineRule="auto"/>
        <w:ind w:firstLine="709"/>
        <w:jc w:val="both"/>
        <w:rPr>
          <w:rFonts w:ascii="Times New Roman" w:eastAsia="TimesNewRomanPSMT" w:hAnsi="Times New Roman" w:cs="Times New Roman"/>
          <w:i/>
          <w:sz w:val="24"/>
          <w:szCs w:val="24"/>
        </w:rPr>
      </w:pPr>
      <w:r w:rsidRPr="00384A95">
        <w:rPr>
          <w:rFonts w:ascii="Times New Roman" w:eastAsia="TimesNewRomanPSMT"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384A95">
        <w:rPr>
          <w:rFonts w:ascii="Times New Roman" w:hAnsi="Times New Roman" w:cs="Times New Roman"/>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384A95">
        <w:rPr>
          <w:rFonts w:ascii="Times New Roman" w:eastAsia="TimesNewRomanPSMT" w:hAnsi="Times New Roman" w:cs="Times New Roman"/>
          <w:sz w:val="24"/>
          <w:szCs w:val="24"/>
        </w:rPr>
        <w:t xml:space="preserve">. </w:t>
      </w:r>
      <w:r w:rsidRPr="00384A95">
        <w:rPr>
          <w:rFonts w:ascii="Times New Roman" w:eastAsia="TimesNewRomanPSMT" w:hAnsi="Times New Roman" w:cs="Times New Roman"/>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384A95">
        <w:rPr>
          <w:rFonts w:ascii="Times New Roman" w:eastAsia="TimesNewRomanPSMT" w:hAnsi="Times New Roman" w:cs="Times New Roman"/>
          <w:sz w:val="24"/>
          <w:szCs w:val="24"/>
        </w:rPr>
        <w:t xml:space="preserve">. </w:t>
      </w:r>
      <w:r w:rsidRPr="00384A95">
        <w:rPr>
          <w:rFonts w:ascii="Times New Roman" w:eastAsia="TimesNewRomanPSMT" w:hAnsi="Times New Roman" w:cs="Times New Roman"/>
          <w:i/>
          <w:sz w:val="24"/>
          <w:szCs w:val="24"/>
        </w:rPr>
        <w:t xml:space="preserve">Алгоритмы вычислительной геометрии. Вероятностные алгоритмы.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Сохранение и использование промежуточных результатов. Метод динамического программирования.</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lastRenderedPageBreak/>
        <w:t>Представление о структурах данных.</w:t>
      </w:r>
      <w:r w:rsidRPr="00384A95">
        <w:rPr>
          <w:rFonts w:ascii="Times New Roman" w:hAnsi="Times New Roman" w:cs="Times New Roman"/>
          <w:i/>
          <w:sz w:val="24"/>
          <w:szCs w:val="24"/>
        </w:rPr>
        <w:t xml:space="preserve"> </w:t>
      </w:r>
      <w:r w:rsidRPr="00384A95">
        <w:rPr>
          <w:rFonts w:ascii="Times New Roman" w:hAnsi="Times New Roman" w:cs="Times New Roman"/>
          <w:sz w:val="24"/>
          <w:szCs w:val="24"/>
        </w:rPr>
        <w:t>Примеры: списки, словари, деревья, очереди.</w:t>
      </w:r>
      <w:r w:rsidRPr="00384A95">
        <w:rPr>
          <w:rFonts w:ascii="Times New Roman" w:hAnsi="Times New Roman" w:cs="Times New Roman"/>
          <w:i/>
          <w:sz w:val="24"/>
          <w:szCs w:val="24"/>
        </w:rPr>
        <w:t xml:space="preserve"> Хэш-таблицы.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 xml:space="preserve">Языки программирования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Подпрограммы (процедуры, функции). Параметры подпрограмм. Рекурсивные процедуры и функции.</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Логические переменные. Символьные и строковые переменные. Операции над строками.</w:t>
      </w:r>
    </w:p>
    <w:p w:rsidR="00384A95" w:rsidRPr="00384A95" w:rsidRDefault="00384A95" w:rsidP="00384A95">
      <w:pPr>
        <w:spacing w:line="240" w:lineRule="auto"/>
        <w:ind w:firstLine="709"/>
        <w:jc w:val="both"/>
        <w:rPr>
          <w:rFonts w:ascii="Times New Roman" w:eastAsia="TimesNewRomanPSMT" w:hAnsi="Times New Roman" w:cs="Times New Roman"/>
          <w:i/>
          <w:sz w:val="24"/>
          <w:szCs w:val="24"/>
        </w:rPr>
      </w:pPr>
      <w:r w:rsidRPr="00384A95">
        <w:rPr>
          <w:rFonts w:ascii="Times New Roman" w:eastAsia="TimesNewRomanPSMT" w:hAnsi="Times New Roman" w:cs="Times New Roman"/>
          <w:sz w:val="24"/>
          <w:szCs w:val="24"/>
        </w:rPr>
        <w:t xml:space="preserve">Двумерные массивы (матрицы). </w:t>
      </w:r>
      <w:r w:rsidRPr="00384A95">
        <w:rPr>
          <w:rFonts w:ascii="Times New Roman" w:eastAsia="TimesNewRomanPSMT" w:hAnsi="Times New Roman" w:cs="Times New Roman"/>
          <w:i/>
          <w:sz w:val="24"/>
          <w:szCs w:val="24"/>
        </w:rPr>
        <w:t>Многомерные массивы.</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Средства работы с данными во внешней памяти. Файлы.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NewRomanPSMT" w:hAnsi="Times New Roman" w:cs="Times New Roman"/>
          <w:sz w:val="24"/>
          <w:szCs w:val="24"/>
        </w:rPr>
        <w:t>Подробное знакомство с одним из универсальных процедурных языков программирования. Запись алгоритмических</w:t>
      </w:r>
      <w:r w:rsidRPr="00384A95">
        <w:rPr>
          <w:rFonts w:ascii="Times New Roman" w:hAnsi="Times New Roman" w:cs="Times New Roman"/>
          <w:sz w:val="24"/>
          <w:szCs w:val="24"/>
        </w:rPr>
        <w:t xml:space="preserve"> конструкций и структур данных в выбранном языке программирования. Обзор процедурных языков программирования.</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Представление о синтаксисе и семантике языка программирования.</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 xml:space="preserve">Разработка программ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Этапы решения задач на компьютере.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Библиотеки подпрограмм и их использование.</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Понятие об объектно-ориентированном программировании. Объекты и классы. </w:t>
      </w:r>
      <w:r w:rsidRPr="00384A95">
        <w:rPr>
          <w:rFonts w:ascii="Times New Roman" w:hAnsi="Times New Roman" w:cs="Times New Roman"/>
          <w:i/>
          <w:sz w:val="24"/>
          <w:szCs w:val="24"/>
        </w:rPr>
        <w:t>Инкапсуляция, наследование, полиморфизм</w:t>
      </w:r>
      <w:r w:rsidRPr="00384A95">
        <w:rPr>
          <w:rFonts w:ascii="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Элементы теории алгоритмов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lastRenderedPageBreak/>
        <w:t xml:space="preserve">Другие универсальные вычислительные модели </w:t>
      </w:r>
      <w:r w:rsidRPr="00384A95">
        <w:rPr>
          <w:rFonts w:ascii="Times New Roman" w:hAnsi="Times New Roman" w:cs="Times New Roman"/>
          <w:sz w:val="24"/>
          <w:szCs w:val="24"/>
        </w:rPr>
        <w:t>(</w:t>
      </w:r>
      <w:r w:rsidRPr="00384A95">
        <w:rPr>
          <w:rFonts w:ascii="Times New Roman" w:hAnsi="Times New Roman" w:cs="Times New Roman"/>
          <w:i/>
          <w:sz w:val="24"/>
          <w:szCs w:val="24"/>
        </w:rPr>
        <w:t>пример:</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машина Поста). Универсальный алгоритм. Вычислимые и невычислимые функции. Проблема остановки и ее неразрешимость.</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Абстрактные универсальные порождающие модели (пример: грамматики). </w:t>
      </w:r>
    </w:p>
    <w:p w:rsidR="00384A95" w:rsidRPr="00384A95" w:rsidRDefault="00384A95" w:rsidP="00384A95">
      <w:pPr>
        <w:spacing w:line="240" w:lineRule="auto"/>
        <w:ind w:firstLine="709"/>
        <w:jc w:val="both"/>
        <w:rPr>
          <w:rFonts w:ascii="Times New Roman" w:eastAsia="TimesNewRomanPSMT" w:hAnsi="Times New Roman" w:cs="Times New Roman"/>
          <w:sz w:val="24"/>
          <w:szCs w:val="24"/>
        </w:rPr>
      </w:pPr>
      <w:r w:rsidRPr="00384A95">
        <w:rPr>
          <w:rFonts w:ascii="Times New Roman" w:eastAsia="TimesNewRomanPSMT"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Доказательство правильности программ.</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Математическое моделирование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384A95" w:rsidRPr="00384A95" w:rsidRDefault="00384A95" w:rsidP="00384A95">
      <w:pPr>
        <w:spacing w:line="240" w:lineRule="auto"/>
        <w:ind w:firstLine="709"/>
        <w:jc w:val="both"/>
        <w:rPr>
          <w:rFonts w:ascii="Times New Roman" w:hAnsi="Times New Roman" w:cs="Times New Roman"/>
          <w:strike/>
          <w:sz w:val="24"/>
          <w:szCs w:val="24"/>
        </w:rPr>
      </w:pPr>
      <w:r w:rsidRPr="00384A95">
        <w:rPr>
          <w:rFonts w:ascii="Times New Roman" w:eastAsia="TimesNewRomanPSMT" w:hAnsi="Times New Roman" w:cs="Times New Roman"/>
          <w:sz w:val="24"/>
          <w:szCs w:val="24"/>
        </w:rPr>
        <w:t xml:space="preserve">Представление результатов моделирования в виде, удобном для восприятия человеком. </w:t>
      </w:r>
      <w:r w:rsidRPr="00384A95">
        <w:rPr>
          <w:rFonts w:ascii="Times New Roman" w:hAnsi="Times New Roman" w:cs="Times New Roman"/>
          <w:sz w:val="24"/>
          <w:szCs w:val="24"/>
        </w:rPr>
        <w:t xml:space="preserve">Графическое представление данных (схемы, таблицы, графики).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Построение математических моделей для решения практических задач.</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Имитационное моделирование. </w:t>
      </w:r>
      <w:r w:rsidRPr="00384A95">
        <w:rPr>
          <w:rFonts w:ascii="Times New Roman" w:hAnsi="Times New Roman" w:cs="Times New Roman"/>
          <w:i/>
          <w:sz w:val="24"/>
          <w:szCs w:val="24"/>
        </w:rPr>
        <w:t xml:space="preserve">Моделирование систем массового обслуживания.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 xml:space="preserve">Использование дискретизации и численных методов в математическом моделировании непрерывных процессов. </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 xml:space="preserve"> </w:t>
      </w:r>
      <w:r w:rsidRPr="00384A95">
        <w:rPr>
          <w:rFonts w:ascii="Times New Roman" w:eastAsia="Times New Roman" w:hAnsi="Times New Roman" w:cs="Times New Roman"/>
          <w:i/>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Информационно-коммуникационные технологии и их использование для анализа данных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Аппаратное и программное обеспечение компьютера</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Аппаратное обеспечение компьютеров. Персональный компьютер. </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Многопроцессорные системы. </w:t>
      </w:r>
      <w:r w:rsidRPr="00384A95">
        <w:rPr>
          <w:rFonts w:ascii="Times New Roman" w:hAnsi="Times New Roman" w:cs="Times New Roman"/>
          <w:i/>
          <w:sz w:val="24"/>
          <w:szCs w:val="24"/>
          <w:shd w:val="clear" w:color="auto" w:fill="FFFFFF"/>
        </w:rPr>
        <w:t>Суперкомпьютеры</w:t>
      </w:r>
      <w:r w:rsidRPr="00384A95">
        <w:rPr>
          <w:rFonts w:ascii="Times New Roman" w:hAnsi="Times New Roman" w:cs="Times New Roman"/>
          <w:sz w:val="24"/>
          <w:szCs w:val="24"/>
          <w:shd w:val="clear" w:color="auto" w:fill="FFFFFF"/>
        </w:rPr>
        <w:t xml:space="preserve">. </w:t>
      </w:r>
      <w:r w:rsidRPr="00384A95">
        <w:rPr>
          <w:rFonts w:ascii="Times New Roman" w:hAnsi="Times New Roman" w:cs="Times New Roman"/>
          <w:i/>
          <w:sz w:val="24"/>
          <w:szCs w:val="24"/>
          <w:shd w:val="clear" w:color="auto" w:fill="FFFFFF"/>
        </w:rPr>
        <w:t xml:space="preserve">Распределенные вычислительные системы и обработка больших данных. </w:t>
      </w:r>
      <w:r w:rsidRPr="00384A95">
        <w:rPr>
          <w:rFonts w:ascii="Times New Roman" w:hAnsi="Times New Roman" w:cs="Times New Roman"/>
          <w:sz w:val="24"/>
          <w:szCs w:val="24"/>
          <w:shd w:val="clear" w:color="auto" w:fill="FFFFFF"/>
        </w:rPr>
        <w:t xml:space="preserve">Мобильные цифровые устройства и их роль в коммуникациях. </w:t>
      </w:r>
      <w:r w:rsidRPr="00384A95">
        <w:rPr>
          <w:rFonts w:ascii="Times New Roman" w:hAnsi="Times New Roman" w:cs="Times New Roman"/>
          <w:i/>
          <w:sz w:val="24"/>
          <w:szCs w:val="24"/>
          <w:shd w:val="clear" w:color="auto" w:fill="FFFFFF"/>
        </w:rPr>
        <w:t xml:space="preserve">Встроенные компьютеры. Микроконтроллеры. Роботизированные производства. </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lastRenderedPageBreak/>
        <w:t>Соответствие конфигурации компьютера решаемым задачам. Тенденции развития аппаратного обеспечения компьютеров.</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384A95" w:rsidDel="00567BC2">
        <w:rPr>
          <w:rFonts w:ascii="Times New Roman" w:hAnsi="Times New Roman" w:cs="Times New Roman"/>
          <w:sz w:val="24"/>
          <w:szCs w:val="24"/>
          <w:shd w:val="clear" w:color="auto" w:fill="FFFFFF"/>
        </w:rPr>
        <w:t xml:space="preserve"> </w:t>
      </w:r>
      <w:r w:rsidRPr="00384A95">
        <w:rPr>
          <w:rFonts w:ascii="Times New Roman" w:hAnsi="Times New Roman" w:cs="Times New Roman"/>
          <w:sz w:val="24"/>
          <w:szCs w:val="24"/>
          <w:shd w:val="clear" w:color="auto" w:fill="FFFFFF"/>
        </w:rPr>
        <w:t>Программное обеспечение мобильных устройств.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384A95" w:rsidRPr="00384A95" w:rsidRDefault="00384A95" w:rsidP="00384A95">
      <w:pPr>
        <w:spacing w:line="240" w:lineRule="auto"/>
        <w:ind w:firstLine="709"/>
        <w:jc w:val="both"/>
        <w:rPr>
          <w:rFonts w:ascii="Times New Roman" w:hAnsi="Times New Roman" w:cs="Times New Roman"/>
          <w:i/>
          <w:sz w:val="24"/>
          <w:szCs w:val="24"/>
          <w:shd w:val="clear" w:color="auto" w:fill="FFFFFF"/>
        </w:rPr>
      </w:pPr>
      <w:r w:rsidRPr="00384A95">
        <w:rPr>
          <w:rFonts w:ascii="Times New Roman" w:hAnsi="Times New Roman" w:cs="Times New Roman"/>
          <w:sz w:val="24"/>
          <w:szCs w:val="24"/>
          <w:shd w:val="clear" w:color="auto" w:fill="FFFFFF"/>
        </w:rPr>
        <w:t xml:space="preserve">Инсталляция и деинсталляция программного обеспечения. </w:t>
      </w:r>
      <w:r w:rsidRPr="00384A95">
        <w:rPr>
          <w:rFonts w:ascii="Times New Roman" w:hAnsi="Times New Roman" w:cs="Times New Roman"/>
          <w:i/>
          <w:sz w:val="24"/>
          <w:szCs w:val="24"/>
          <w:shd w:val="clear" w:color="auto" w:fill="FFFFFF"/>
        </w:rPr>
        <w:t>Системное администрирование.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shd w:val="clear" w:color="auto" w:fill="FFFFFF"/>
        </w:rPr>
        <w:t xml:space="preserve">Тенденции развития компьютеров. </w:t>
      </w:r>
      <w:r w:rsidRPr="00384A95">
        <w:rPr>
          <w:rFonts w:ascii="Times New Roman" w:hAnsi="Times New Roman" w:cs="Times New Roman"/>
          <w:i/>
          <w:sz w:val="24"/>
          <w:szCs w:val="24"/>
          <w:shd w:val="clear" w:color="auto" w:fill="FFFFFF"/>
        </w:rPr>
        <w:t xml:space="preserve">Квантовые вычисления. </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384A95">
        <w:rPr>
          <w:rFonts w:ascii="Times New Roman" w:hAnsi="Times New Roman" w:cs="Times New Roman"/>
          <w:i/>
          <w:sz w:val="24"/>
          <w:szCs w:val="24"/>
          <w:shd w:val="clear" w:color="auto" w:fill="FFFFFF"/>
        </w:rPr>
        <w:t>Проектирование автоматизированного рабочего места в соответствии с целями его использования.</w:t>
      </w:r>
      <w:r w:rsidRPr="00384A95">
        <w:rPr>
          <w:rFonts w:ascii="Times New Roman" w:hAnsi="Times New Roman" w:cs="Times New Roman"/>
          <w:sz w:val="24"/>
          <w:szCs w:val="24"/>
          <w:shd w:val="clear" w:color="auto" w:fill="FFFFFF"/>
        </w:rPr>
        <w:t xml:space="preserve"> </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Подготовка текстов и демонстрационных материалов</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Средства поиска и замены. Системы проверки орфографии и грамматики. Нумерация страниц. </w:t>
      </w:r>
      <w:r w:rsidRPr="00384A95">
        <w:rPr>
          <w:rFonts w:ascii="Times New Roman" w:eastAsia="Times New Roman" w:hAnsi="Times New Roman" w:cs="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384A95">
        <w:rPr>
          <w:rFonts w:ascii="Times New Roman" w:hAnsi="Times New Roman" w:cs="Times New Roman"/>
          <w:sz w:val="24"/>
          <w:szCs w:val="24"/>
          <w:shd w:val="clear" w:color="auto" w:fill="FFFFFF"/>
        </w:rPr>
        <w:t>Библиографическое описание документов. Коллективная работа с документами. Рецензирование текста.</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Средства создания и редактирования математических текстов.</w:t>
      </w:r>
    </w:p>
    <w:p w:rsidR="00384A95" w:rsidRPr="00384A95" w:rsidRDefault="00384A95" w:rsidP="00384A95">
      <w:pPr>
        <w:spacing w:line="240" w:lineRule="auto"/>
        <w:ind w:firstLine="709"/>
        <w:jc w:val="both"/>
        <w:rPr>
          <w:rFonts w:ascii="Times New Roman" w:hAnsi="Times New Roman" w:cs="Times New Roman"/>
          <w:i/>
          <w:sz w:val="24"/>
          <w:szCs w:val="24"/>
          <w:shd w:val="clear" w:color="auto" w:fill="FFFFFF"/>
        </w:rPr>
      </w:pPr>
      <w:r w:rsidRPr="00384A95">
        <w:rPr>
          <w:rFonts w:ascii="Times New Roman" w:hAnsi="Times New Roman" w:cs="Times New Roman"/>
          <w:sz w:val="24"/>
          <w:szCs w:val="24"/>
          <w:shd w:val="clear" w:color="auto" w:fill="FFFFFF"/>
        </w:rPr>
        <w:t xml:space="preserve">Технические средства ввода текста. Распознавание текста. </w:t>
      </w:r>
      <w:r w:rsidRPr="00384A95">
        <w:rPr>
          <w:rFonts w:ascii="Times New Roman" w:hAnsi="Times New Roman" w:cs="Times New Roman"/>
          <w:i/>
          <w:sz w:val="24"/>
          <w:szCs w:val="24"/>
          <w:shd w:val="clear" w:color="auto" w:fill="FFFFFF"/>
        </w:rPr>
        <w:t>Распознавание устной речи.</w:t>
      </w:r>
      <w:r w:rsidRPr="00384A95">
        <w:rPr>
          <w:rFonts w:ascii="Times New Roman" w:hAnsi="Times New Roman" w:cs="Times New Roman"/>
          <w:sz w:val="24"/>
          <w:szCs w:val="24"/>
          <w:shd w:val="clear" w:color="auto" w:fill="FFFFFF"/>
        </w:rPr>
        <w:t xml:space="preserve"> </w:t>
      </w:r>
      <w:r w:rsidRPr="00384A95">
        <w:rPr>
          <w:rFonts w:ascii="Times New Roman" w:hAnsi="Times New Roman" w:cs="Times New Roman"/>
          <w:i/>
          <w:sz w:val="24"/>
          <w:szCs w:val="24"/>
          <w:shd w:val="clear" w:color="auto" w:fill="FFFFFF"/>
        </w:rPr>
        <w:t>Компьютерная верстка текста. Настольно-издательские системы.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Работа с аудиовизуальными данными</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Работа с векторными графическими объектами. Группировка и трансформация объектов.</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Технологии ввода и обработки звуковой и видеоинформации. </w:t>
      </w:r>
    </w:p>
    <w:p w:rsidR="00384A95" w:rsidRPr="00384A95" w:rsidRDefault="00384A95" w:rsidP="00384A95">
      <w:pPr>
        <w:spacing w:line="240" w:lineRule="auto"/>
        <w:ind w:firstLine="709"/>
        <w:jc w:val="both"/>
        <w:rPr>
          <w:rFonts w:ascii="Times New Roman" w:hAnsi="Times New Roman" w:cs="Times New Roman"/>
          <w:i/>
          <w:sz w:val="24"/>
          <w:szCs w:val="24"/>
          <w:shd w:val="clear" w:color="auto" w:fill="FFFFFF"/>
        </w:rPr>
      </w:pPr>
      <w:r w:rsidRPr="00384A95">
        <w:rPr>
          <w:rFonts w:ascii="Times New Roman" w:hAnsi="Times New Roman" w:cs="Times New Roman"/>
          <w:i/>
          <w:sz w:val="24"/>
          <w:szCs w:val="24"/>
          <w:shd w:val="clear" w:color="auto" w:fill="FFFFFF"/>
        </w:rP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w:t>
      </w:r>
      <w:r w:rsidRPr="00384A95">
        <w:rPr>
          <w:rFonts w:ascii="Times New Roman" w:hAnsi="Times New Roman" w:cs="Times New Roman"/>
          <w:i/>
          <w:sz w:val="24"/>
          <w:szCs w:val="24"/>
          <w:shd w:val="clear" w:color="auto" w:fill="FFFFFF"/>
        </w:rPr>
        <w:lastRenderedPageBreak/>
        <w:t>узлов с использованием примитивов системы автоматизированного проектирования. Аддитивные технологии (3D-печать).</w:t>
      </w:r>
    </w:p>
    <w:p w:rsidR="00384A95" w:rsidRPr="00384A95" w:rsidRDefault="00384A95" w:rsidP="00384A95">
      <w:pPr>
        <w:spacing w:line="240" w:lineRule="auto"/>
        <w:ind w:firstLine="709"/>
        <w:jc w:val="both"/>
        <w:rPr>
          <w:rFonts w:ascii="Times New Roman" w:hAnsi="Times New Roman" w:cs="Times New Roman"/>
          <w:b/>
          <w:sz w:val="24"/>
          <w:szCs w:val="24"/>
          <w:shd w:val="clear" w:color="auto" w:fill="FFFFFF"/>
        </w:rPr>
      </w:pPr>
      <w:r w:rsidRPr="00384A95">
        <w:rPr>
          <w:rFonts w:ascii="Times New Roman" w:hAnsi="Times New Roman" w:cs="Times New Roman"/>
          <w:b/>
          <w:sz w:val="24"/>
          <w:szCs w:val="24"/>
          <w:shd w:val="clear" w:color="auto" w:fill="FFFFFF"/>
        </w:rPr>
        <w:t>Электронные (динамические) таблицы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384A95">
        <w:rPr>
          <w:rFonts w:ascii="Times New Roman" w:eastAsia="Times New Roman" w:hAnsi="Times New Roman" w:cs="Times New Roman"/>
          <w:sz w:val="24"/>
          <w:szCs w:val="24"/>
        </w:rPr>
        <w:t xml:space="preserve">Фильтрация и сортировка данных в диапазоне или таблице. Коллективная работа с данными. </w:t>
      </w:r>
      <w:r w:rsidRPr="00384A95">
        <w:rPr>
          <w:rFonts w:ascii="Times New Roman" w:eastAsia="Times New Roman" w:hAnsi="Times New Roman" w:cs="Times New Roman"/>
          <w:i/>
          <w:sz w:val="24"/>
          <w:szCs w:val="24"/>
        </w:rPr>
        <w:t>Подключение к внешним данным и их импорт.</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Решение вычислительных задач из различных предметных областей.</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Компьютерные средства представления и анализа данных. Визуализация данных.</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b/>
          <w:sz w:val="24"/>
          <w:szCs w:val="24"/>
          <w:shd w:val="clear" w:color="auto" w:fill="FFFFFF"/>
        </w:rPr>
        <w:t>Базы данных</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i/>
          <w:sz w:val="24"/>
          <w:szCs w:val="24"/>
          <w:shd w:val="clear" w:color="auto" w:fill="FFFFFF"/>
        </w:rPr>
        <w:t>Формы. Отчеты.</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Многотабличные БД. Связи между таблицами. </w:t>
      </w:r>
      <w:r w:rsidRPr="00384A95">
        <w:rPr>
          <w:rFonts w:ascii="Times New Roman" w:hAnsi="Times New Roman" w:cs="Times New Roman"/>
          <w:i/>
          <w:sz w:val="24"/>
          <w:szCs w:val="24"/>
          <w:shd w:val="clear" w:color="auto" w:fill="FFFFFF"/>
        </w:rPr>
        <w:t>Нормализация</w:t>
      </w:r>
      <w:r w:rsidRPr="00384A95">
        <w:rPr>
          <w:rFonts w:ascii="Times New Roman" w:hAnsi="Times New Roman" w:cs="Times New Roman"/>
          <w:sz w:val="24"/>
          <w:szCs w:val="24"/>
          <w:shd w:val="clear" w:color="auto" w:fill="FFFFFF"/>
        </w:rPr>
        <w:t>.</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b/>
          <w:sz w:val="24"/>
          <w:szCs w:val="24"/>
          <w:shd w:val="clear" w:color="auto" w:fill="FFFFFF"/>
        </w:rPr>
        <w:t>Подготовка и выполнение исследовательского проекта</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Статистическая обработка данных. Обработка результатов эксперимента.</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b/>
          <w:bCs/>
          <w:i/>
          <w:iCs/>
          <w:sz w:val="24"/>
          <w:szCs w:val="24"/>
        </w:rPr>
        <w:t>Системы искусственного интеллекта и машинное обучение</w:t>
      </w:r>
    </w:p>
    <w:p w:rsidR="00384A95" w:rsidRPr="00384A95" w:rsidRDefault="00384A95" w:rsidP="00384A95">
      <w:pPr>
        <w:spacing w:line="240" w:lineRule="auto"/>
        <w:ind w:firstLine="709"/>
        <w:jc w:val="both"/>
        <w:rPr>
          <w:rFonts w:ascii="Times New Roman" w:hAnsi="Times New Roman" w:cs="Times New Roman"/>
          <w:i/>
          <w:sz w:val="24"/>
          <w:szCs w:val="24"/>
          <w:shd w:val="clear" w:color="auto" w:fill="FFFFFF"/>
        </w:rPr>
      </w:pPr>
      <w:r w:rsidRPr="00384A95">
        <w:rPr>
          <w:rFonts w:ascii="Times New Roman" w:eastAsia="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384A95">
        <w:rPr>
          <w:rFonts w:ascii="Times New Roman" w:hAnsi="Times New Roman" w:cs="Times New Roman"/>
          <w:i/>
          <w:sz w:val="24"/>
          <w:szCs w:val="24"/>
          <w:shd w:val="clear" w:color="auto" w:fill="FFFFFF"/>
        </w:rPr>
        <w:t xml:space="preserve">Анализ данных с применением методов машинного обучения. </w:t>
      </w:r>
      <w:r w:rsidRPr="00384A95">
        <w:rPr>
          <w:rFonts w:ascii="Times New Roman" w:eastAsia="Times New Roman" w:hAnsi="Times New Roman" w:cs="Times New Roman"/>
          <w:i/>
          <w:sz w:val="24"/>
          <w:szCs w:val="24"/>
        </w:rPr>
        <w:t>Экспертные и рекомендательные системы.</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i/>
          <w:iCs/>
          <w:sz w:val="24"/>
          <w:szCs w:val="24"/>
        </w:rPr>
        <w:t>Большие данные в природе и технике</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Работа в информационном пространстве</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Компьютерные сети</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Принципы построения компьютерных сетей. </w:t>
      </w:r>
      <w:r w:rsidRPr="00384A95">
        <w:rPr>
          <w:rFonts w:ascii="Times New Roman" w:eastAsia="Times New Roman" w:hAnsi="Times New Roman" w:cs="Times New Roman"/>
          <w:i/>
          <w:iCs/>
          <w:sz w:val="24"/>
          <w:szCs w:val="24"/>
        </w:rPr>
        <w:t>Аппаратные компоненты компьютерных сетей.</w:t>
      </w:r>
      <w:r w:rsidRPr="00384A95">
        <w:rPr>
          <w:rFonts w:ascii="Times New Roman" w:eastAsia="Times New Roman" w:hAnsi="Times New Roman" w:cs="Times New Roman"/>
          <w:i/>
          <w:sz w:val="24"/>
          <w:szCs w:val="24"/>
        </w:rPr>
        <w:t xml:space="preserve"> Проводные и беспроводные телекоммуникационные каналы.</w:t>
      </w:r>
      <w:r w:rsidRPr="00384A95">
        <w:rPr>
          <w:rFonts w:ascii="Times New Roman" w:eastAsia="Times New Roman" w:hAnsi="Times New Roman" w:cs="Times New Roman"/>
          <w:i/>
          <w:iCs/>
          <w:sz w:val="24"/>
          <w:szCs w:val="24"/>
        </w:rPr>
        <w:t xml:space="preserve"> </w:t>
      </w:r>
      <w:r w:rsidRPr="00384A95">
        <w:rPr>
          <w:rFonts w:ascii="Times New Roman" w:eastAsia="Times New Roman" w:hAnsi="Times New Roman" w:cs="Times New Roman"/>
          <w:sz w:val="24"/>
          <w:szCs w:val="24"/>
        </w:rPr>
        <w:t xml:space="preserve">Сетевые </w:t>
      </w:r>
      <w:r w:rsidRPr="00384A95">
        <w:rPr>
          <w:rFonts w:ascii="Times New Roman" w:eastAsia="Times New Roman" w:hAnsi="Times New Roman" w:cs="Times New Roman"/>
          <w:sz w:val="24"/>
          <w:szCs w:val="24"/>
        </w:rPr>
        <w:lastRenderedPageBreak/>
        <w:t xml:space="preserve">протоколы. Принципы межсетевого взаимодействия. Сетевые операционные системы. </w:t>
      </w:r>
      <w:r w:rsidRPr="00384A95">
        <w:rPr>
          <w:rFonts w:ascii="Times New Roman" w:eastAsia="Times New Roman" w:hAnsi="Times New Roman" w:cs="Times New Roman"/>
          <w:i/>
          <w:sz w:val="24"/>
          <w:szCs w:val="24"/>
        </w:rPr>
        <w:t>Задачи системного администрирования компьютеров и компьютерных сетей.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Интернет. Адресация в сети Интернет (</w:t>
      </w:r>
      <w:r w:rsidRPr="00384A95">
        <w:rPr>
          <w:rFonts w:ascii="Times New Roman" w:hAnsi="Times New Roman" w:cs="Times New Roman"/>
          <w:sz w:val="24"/>
          <w:szCs w:val="24"/>
          <w:shd w:val="clear" w:color="auto" w:fill="FFFFFF"/>
        </w:rPr>
        <w:t>IP-адреса, маски подсети</w:t>
      </w:r>
      <w:r w:rsidRPr="00384A95">
        <w:rPr>
          <w:rFonts w:ascii="Times New Roman" w:eastAsia="Times New Roman" w:hAnsi="Times New Roman" w:cs="Times New Roman"/>
          <w:sz w:val="24"/>
          <w:szCs w:val="24"/>
        </w:rPr>
        <w:t xml:space="preserve">). Система доменных имен. </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Технология WWW. </w:t>
      </w:r>
      <w:r w:rsidRPr="00384A95">
        <w:rPr>
          <w:rFonts w:ascii="Times New Roman" w:eastAsia="Times New Roman" w:hAnsi="Times New Roman" w:cs="Times New Roman"/>
          <w:sz w:val="24"/>
          <w:szCs w:val="24"/>
        </w:rPr>
        <w:t>Браузеры.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Веб-сайт. Страница. Взаимодействие веб-страницы с сервером. Язык HTML. Динамические страницы.</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hAnsi="Times New Roman" w:cs="Times New Roman"/>
          <w:sz w:val="24"/>
          <w:szCs w:val="24"/>
          <w:shd w:val="clear" w:color="auto" w:fill="FFFFFF"/>
        </w:rPr>
        <w:t xml:space="preserve">Разработка веб-сайтов. Язык HTML, каскадные таблицы стилей (CSS). </w:t>
      </w:r>
      <w:r w:rsidRPr="00384A95">
        <w:rPr>
          <w:rFonts w:ascii="Times New Roman" w:hAnsi="Times New Roman" w:cs="Times New Roman"/>
          <w:i/>
          <w:sz w:val="24"/>
          <w:szCs w:val="24"/>
          <w:shd w:val="clear" w:color="auto" w:fill="FFFFFF"/>
        </w:rPr>
        <w:t>Динамический HTML. Размещение веб-сайтов.</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i/>
          <w:iCs/>
          <w:sz w:val="24"/>
          <w:szCs w:val="24"/>
        </w:rPr>
        <w:t xml:space="preserve">Использование сценариев на языке Javascript. Формы. Понятие о серверных языках программирования. </w:t>
      </w:r>
    </w:p>
    <w:p w:rsidR="00384A95" w:rsidRPr="00384A95" w:rsidRDefault="00384A95" w:rsidP="00384A95">
      <w:pPr>
        <w:spacing w:line="240" w:lineRule="auto"/>
        <w:ind w:firstLine="709"/>
        <w:jc w:val="both"/>
        <w:rPr>
          <w:rFonts w:ascii="Times New Roman" w:eastAsia="Times New Roman" w:hAnsi="Times New Roman" w:cs="Times New Roman"/>
          <w:iCs/>
          <w:sz w:val="24"/>
          <w:szCs w:val="24"/>
        </w:rPr>
      </w:pPr>
      <w:r w:rsidRPr="00384A95">
        <w:rPr>
          <w:rFonts w:ascii="Times New Roman" w:eastAsia="Times New Roman" w:hAnsi="Times New Roman" w:cs="Times New Roman"/>
          <w:sz w:val="24"/>
          <w:szCs w:val="24"/>
        </w:rPr>
        <w:t xml:space="preserve">Сетевое хранение данных. </w:t>
      </w:r>
      <w:r w:rsidRPr="00384A95">
        <w:rPr>
          <w:rFonts w:ascii="Times New Roman" w:eastAsia="Times New Roman" w:hAnsi="Times New Roman" w:cs="Times New Roman"/>
          <w:iCs/>
          <w:sz w:val="24"/>
          <w:szCs w:val="24"/>
        </w:rPr>
        <w:t>Облачные сервисы.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Деятельность в сети Интернет</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Расширенный поиск информации в сети Интернет. Использование языков построения запросов.</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384A95">
        <w:rPr>
          <w:rFonts w:ascii="Times New Roman" w:eastAsia="Times New Roman" w:hAnsi="Times New Roman" w:cs="Times New Roman"/>
          <w:i/>
          <w:sz w:val="24"/>
          <w:szCs w:val="24"/>
        </w:rPr>
        <w:t>Технологии «Интернета вещей». Развитие технологий распределенных вычислений.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Социальная информатика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384A95">
        <w:rPr>
          <w:rFonts w:ascii="Times New Roman" w:eastAsia="Times New Roman" w:hAnsi="Times New Roman" w:cs="Times New Roman"/>
          <w:iCs/>
          <w:sz w:val="24"/>
          <w:szCs w:val="24"/>
        </w:rPr>
        <w:t xml:space="preserve">Проблема подлинности полученной информации. </w:t>
      </w:r>
      <w:r w:rsidRPr="00384A95">
        <w:rPr>
          <w:rFonts w:ascii="Times New Roman" w:eastAsia="Times New Roman" w:hAnsi="Times New Roman" w:cs="Times New Roman"/>
          <w:i/>
          <w:sz w:val="24"/>
          <w:szCs w:val="24"/>
        </w:rPr>
        <w:t>Государственные электронные сервисы и услуги.</w:t>
      </w:r>
      <w:r w:rsidRPr="00384A95">
        <w:rPr>
          <w:rFonts w:ascii="Times New Roman" w:eastAsia="Times New Roman" w:hAnsi="Times New Roman" w:cs="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384A95" w:rsidRPr="00384A95" w:rsidRDefault="00384A95" w:rsidP="00384A95">
      <w:pPr>
        <w:spacing w:line="240" w:lineRule="auto"/>
        <w:ind w:firstLine="709"/>
        <w:jc w:val="both"/>
        <w:rPr>
          <w:rFonts w:ascii="Times New Roman" w:eastAsia="Times New Roman" w:hAnsi="Times New Roman" w:cs="Times New Roman"/>
          <w:i/>
          <w:iCs/>
          <w:sz w:val="24"/>
          <w:szCs w:val="24"/>
        </w:rPr>
      </w:pPr>
      <w:r w:rsidRPr="00384A95">
        <w:rPr>
          <w:rFonts w:ascii="Times New Roman" w:eastAsia="Times New Roman" w:hAnsi="Times New Roman" w:cs="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Информационная</w:t>
      </w:r>
      <w:r w:rsidRPr="00384A95">
        <w:rPr>
          <w:rFonts w:ascii="Times New Roman" w:hAnsi="Times New Roman" w:cs="Times New Roman"/>
          <w:b/>
          <w:sz w:val="24"/>
          <w:szCs w:val="24"/>
        </w:rPr>
        <w:t xml:space="preserve"> безопасность</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384A95">
        <w:rPr>
          <w:rFonts w:ascii="Times New Roman" w:hAnsi="Times New Roman" w:cs="Times New Roman"/>
          <w:sz w:val="24"/>
          <w:szCs w:val="24"/>
          <w:shd w:val="clear" w:color="auto" w:fill="FFFFFF"/>
        </w:rPr>
        <w:t>Компьютерные вирусы и вредоносные программы. Использование антивирусных средств.</w:t>
      </w:r>
    </w:p>
    <w:p w:rsidR="00384A95" w:rsidRPr="00384A95" w:rsidRDefault="00384A95" w:rsidP="00384A95">
      <w:pPr>
        <w:spacing w:line="240" w:lineRule="auto"/>
        <w:ind w:firstLine="709"/>
        <w:jc w:val="both"/>
        <w:rPr>
          <w:rFonts w:ascii="Times New Roman" w:hAnsi="Times New Roman" w:cs="Times New Roman"/>
          <w:sz w:val="24"/>
          <w:szCs w:val="24"/>
          <w:shd w:val="clear" w:color="auto" w:fill="FFFFFF"/>
        </w:rPr>
      </w:pPr>
      <w:r w:rsidRPr="00384A95">
        <w:rPr>
          <w:rFonts w:ascii="Times New Roman" w:eastAsia="Times New Roman" w:hAnsi="Times New Roman" w:cs="Times New Roman"/>
          <w:sz w:val="24"/>
          <w:szCs w:val="24"/>
        </w:rPr>
        <w:lastRenderedPageBreak/>
        <w:t>Электронная</w:t>
      </w:r>
      <w:r w:rsidRPr="00384A95">
        <w:rPr>
          <w:rFonts w:ascii="Times New Roman" w:eastAsia="Times New Roman" w:hAnsi="Times New Roman" w:cs="Times New Roman"/>
          <w:iCs/>
          <w:sz w:val="24"/>
          <w:szCs w:val="24"/>
        </w:rPr>
        <w:t xml:space="preserve"> подпись, сертифицированные сайты и документы. </w:t>
      </w:r>
      <w:r w:rsidRPr="00384A95">
        <w:rPr>
          <w:rFonts w:ascii="Times New Roman" w:hAnsi="Times New Roman" w:cs="Times New Roman"/>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384A95" w:rsidRPr="00D11897" w:rsidRDefault="00D11897" w:rsidP="00384A95">
      <w:pPr>
        <w:pStyle w:val="3a"/>
        <w:spacing w:line="240" w:lineRule="auto"/>
        <w:rPr>
          <w:rFonts w:ascii="Times New Roman" w:hAnsi="Times New Roman" w:cs="Times New Roman"/>
          <w:color w:val="auto"/>
          <w:sz w:val="24"/>
          <w:szCs w:val="24"/>
        </w:rPr>
      </w:pPr>
      <w:r w:rsidRPr="00D11897">
        <w:rPr>
          <w:rFonts w:ascii="Times New Roman" w:hAnsi="Times New Roman" w:cs="Times New Roman"/>
          <w:color w:val="auto"/>
          <w:sz w:val="24"/>
          <w:szCs w:val="24"/>
        </w:rPr>
        <w:t xml:space="preserve">2.2.15. </w:t>
      </w:r>
      <w:r w:rsidR="00384A95" w:rsidRPr="00D11897">
        <w:rPr>
          <w:rFonts w:ascii="Times New Roman" w:hAnsi="Times New Roman" w:cs="Times New Roman"/>
          <w:color w:val="auto"/>
          <w:sz w:val="24"/>
          <w:szCs w:val="24"/>
        </w:rPr>
        <w:t>Физика</w:t>
      </w:r>
      <w:bookmarkEnd w:id="65"/>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Базовый уровень</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Физика и естественно-научный метод познания природы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384A95">
        <w:rPr>
          <w:rFonts w:ascii="Times New Roman" w:eastAsia="Times New Roman" w:hAnsi="Times New Roman" w:cs="Times New Roman"/>
          <w:b/>
          <w:bCs/>
          <w:color w:val="1F497D"/>
          <w:sz w:val="24"/>
          <w:szCs w:val="24"/>
        </w:rPr>
        <w:t>.</w:t>
      </w:r>
      <w:r w:rsidRPr="00384A95">
        <w:rPr>
          <w:rFonts w:ascii="Times New Roman" w:eastAsia="Times New Roman" w:hAnsi="Times New Roman" w:cs="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sidRPr="00384A95">
        <w:rPr>
          <w:rFonts w:ascii="Times New Roman" w:eastAsia="Times New Roman" w:hAnsi="Times New Roman" w:cs="Times New Roman"/>
          <w:i/>
          <w:iCs/>
          <w:color w:val="000000"/>
          <w:sz w:val="24"/>
          <w:szCs w:val="24"/>
        </w:rPr>
        <w:t xml:space="preserve">Физика и культура. </w:t>
      </w:r>
    </w:p>
    <w:p w:rsidR="00384A95" w:rsidRPr="00384A95" w:rsidRDefault="00384A95" w:rsidP="00384A95">
      <w:pPr>
        <w:spacing w:line="240" w:lineRule="auto"/>
        <w:ind w:firstLine="709"/>
        <w:jc w:val="both"/>
        <w:rPr>
          <w:rFonts w:ascii="Times New Roman" w:eastAsia="Times New Roman" w:hAnsi="Times New Roman" w:cs="Times New Roman"/>
          <w:b/>
          <w:bCs/>
          <w:color w:val="000000"/>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Механика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Взаимодействие тел. Законы Всемирного тяготения, Гука, сухого трения. Инерциальная система отсчета. Законы механики Ньютона.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Импульс материальной точки и системы. Изменение и сохранение импульса. </w:t>
      </w:r>
      <w:r w:rsidRPr="00384A95">
        <w:rPr>
          <w:rFonts w:ascii="Times New Roman" w:eastAsia="Times New Roman" w:hAnsi="Times New Roman" w:cs="Times New Roman"/>
          <w:i/>
          <w:iCs/>
          <w:color w:val="000000"/>
          <w:sz w:val="24"/>
          <w:szCs w:val="24"/>
        </w:rPr>
        <w:t xml:space="preserve">Использование законов механики для объяснения движения небесных тел и для развития космических исследований. </w:t>
      </w:r>
      <w:r w:rsidRPr="00384A95">
        <w:rPr>
          <w:rFonts w:ascii="Times New Roman" w:eastAsia="Times New Roman" w:hAnsi="Times New Roman" w:cs="Times New Roman"/>
          <w:color w:val="000000"/>
          <w:sz w:val="24"/>
          <w:szCs w:val="24"/>
        </w:rPr>
        <w:t>Механическая энергия системы тел. Закон сохранения механической энергии. Работа силы.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i/>
          <w:iCs/>
          <w:color w:val="000000"/>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Механические колебания и волны. Превращения энергии при колебаниях. Энергия волны.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Молекулярная физика и термодинамика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Агрегатные состояния вещества. </w:t>
      </w:r>
      <w:r w:rsidRPr="00384A95">
        <w:rPr>
          <w:rFonts w:ascii="Times New Roman" w:eastAsia="Times New Roman" w:hAnsi="Times New Roman" w:cs="Times New Roman"/>
          <w:i/>
          <w:iCs/>
          <w:color w:val="000000"/>
          <w:sz w:val="24"/>
          <w:szCs w:val="24"/>
        </w:rPr>
        <w:t>Модель строения жидкостей.</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lastRenderedPageBreak/>
        <w:t>Электродинамика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384A95">
        <w:rPr>
          <w:rFonts w:ascii="Times New Roman" w:eastAsia="Times New Roman" w:hAnsi="Times New Roman" w:cs="Times New Roman"/>
          <w:i/>
          <w:iCs/>
          <w:color w:val="000000"/>
          <w:sz w:val="24"/>
          <w:szCs w:val="24"/>
        </w:rPr>
        <w:t>Сверхпроводимость.</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Закон электромагнитной индукции. Электромагнитное поле. Переменный ток. Явление самоиндукции. Индуктивность. </w:t>
      </w:r>
      <w:r w:rsidRPr="00384A95">
        <w:rPr>
          <w:rFonts w:ascii="Times New Roman" w:eastAsia="Times New Roman" w:hAnsi="Times New Roman" w:cs="Times New Roman"/>
          <w:i/>
          <w:iCs/>
          <w:color w:val="000000"/>
          <w:sz w:val="24"/>
          <w:szCs w:val="24"/>
        </w:rPr>
        <w:t>Энергия электромагнитного поля.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Электромагнитные колебания. Колебательный контур.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Электромагнитные волны. Диапазоны электромагнитных излучений и их практическое применение.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Геометрическая оптика. Волновые свойства света.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Основы специальной теории относительности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Квантовая физика. Физика атома и атомного ядра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Гипотеза М. Планка. Фотоэлектрический эффект. Фотон. Корпускулярно-волновой дуализм. </w:t>
      </w:r>
      <w:r w:rsidRPr="00384A95">
        <w:rPr>
          <w:rFonts w:ascii="Times New Roman" w:eastAsia="Times New Roman" w:hAnsi="Times New Roman" w:cs="Times New Roman"/>
          <w:i/>
          <w:iCs/>
          <w:color w:val="000000"/>
          <w:sz w:val="24"/>
          <w:szCs w:val="24"/>
        </w:rPr>
        <w:t>Соотношение неопределенностей Гейзенберга.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Планетарная модель атома. Объяснение линейчатого спектра водорода на основе квантовых постулатов Бора.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Состав и строение атомного ядра. Энергия связи атомных ядер. Виды радиоактивных превращений атомных ядер.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Закон радиоактивного распада. Ядерные реакции. Цепная реакция деления ядер.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Элементарные частицы. Фундаментальные взаимодействия.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Строение Вселенной</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Современные представления о происхождении и эволюции Солнца и звезд. Классификация звезд. Звезды и источники их энергии.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Галактика. Представление о строении и эволюции Вселенной.</w:t>
      </w:r>
    </w:p>
    <w:p w:rsidR="00384A95" w:rsidRDefault="00384A95" w:rsidP="00384A95">
      <w:pPr>
        <w:spacing w:line="240" w:lineRule="auto"/>
        <w:ind w:firstLine="709"/>
        <w:jc w:val="both"/>
        <w:rPr>
          <w:rFonts w:ascii="Times New Roman" w:eastAsia="Times New Roman" w:hAnsi="Times New Roman" w:cs="Times New Roman"/>
          <w:sz w:val="24"/>
          <w:szCs w:val="24"/>
        </w:rPr>
      </w:pPr>
    </w:p>
    <w:p w:rsidR="002F431B" w:rsidRDefault="002F431B"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lastRenderedPageBreak/>
        <w:t>Углубленный уровень</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 xml:space="preserve">Физика и естественно-научный метод познания природы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384A95">
        <w:rPr>
          <w:rFonts w:ascii="Times New Roman" w:eastAsia="Times New Roman" w:hAnsi="Times New Roman" w:cs="Times New Roman"/>
          <w:color w:val="1F497D"/>
          <w:sz w:val="24"/>
          <w:szCs w:val="24"/>
        </w:rPr>
        <w:t>.</w:t>
      </w:r>
      <w:r w:rsidRPr="00384A95">
        <w:rPr>
          <w:rFonts w:ascii="Times New Roman" w:eastAsia="Times New Roman" w:hAnsi="Times New Roman" w:cs="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sidRPr="00384A95">
        <w:rPr>
          <w:rFonts w:ascii="Times New Roman" w:eastAsia="Times New Roman" w:hAnsi="Times New Roman" w:cs="Times New Roman"/>
          <w:i/>
          <w:iCs/>
          <w:color w:val="000000"/>
          <w:sz w:val="24"/>
          <w:szCs w:val="24"/>
        </w:rPr>
        <w:t>Физика и культура.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Механика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384A95">
        <w:rPr>
          <w:rFonts w:ascii="Times New Roman" w:eastAsia="Times New Roman" w:hAnsi="Times New Roman" w:cs="Times New Roman"/>
          <w:i/>
          <w:iCs/>
          <w:color w:val="000000"/>
          <w:sz w:val="24"/>
          <w:szCs w:val="24"/>
        </w:rPr>
        <w:t>Поступательное и вращательное движение твердого тела.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shd w:val="clear" w:color="auto" w:fill="FFFFFF"/>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384A95">
        <w:rPr>
          <w:rFonts w:ascii="Times New Roman" w:eastAsia="Times New Roman" w:hAnsi="Times New Roman" w:cs="Times New Roman"/>
          <w:i/>
          <w:iCs/>
          <w:color w:val="000000"/>
          <w:sz w:val="24"/>
          <w:szCs w:val="24"/>
          <w:shd w:val="clear" w:color="auto" w:fill="FFFFFF"/>
        </w:rPr>
        <w:t>Явления, наблюдаемые в неинерциальных системах отсчета.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Импульс силы. Закон изменения и сохранения импульса. Работа силы. Закон изменения и сохранения энергии.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384A95">
        <w:rPr>
          <w:rFonts w:ascii="Times New Roman" w:eastAsia="Times New Roman" w:hAnsi="Times New Roman" w:cs="Times New Roman"/>
          <w:i/>
          <w:iCs/>
          <w:color w:val="000000"/>
          <w:sz w:val="24"/>
          <w:szCs w:val="24"/>
        </w:rPr>
        <w:t>Закон сохранения энергии в динамике жидкости и газа.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Механические колебания и волны. Амплитуда, период, частота, фаза</w:t>
      </w:r>
      <w:r w:rsidRPr="00384A95">
        <w:rPr>
          <w:rFonts w:ascii="Times New Roman" w:eastAsia="Times New Roman" w:hAnsi="Times New Roman" w:cs="Times New Roman"/>
          <w:i/>
          <w:iCs/>
          <w:color w:val="000000"/>
          <w:sz w:val="24"/>
          <w:szCs w:val="24"/>
        </w:rPr>
        <w:t xml:space="preserve"> </w:t>
      </w:r>
      <w:r w:rsidRPr="00384A95">
        <w:rPr>
          <w:rFonts w:ascii="Times New Roman" w:eastAsia="Times New Roman" w:hAnsi="Times New Roman" w:cs="Times New Roman"/>
          <w:color w:val="000000"/>
          <w:sz w:val="24"/>
          <w:szCs w:val="24"/>
        </w:rPr>
        <w:t xml:space="preserve">колебаний. Превращения энергии при колебаниях. </w:t>
      </w:r>
      <w:r w:rsidRPr="00384A95">
        <w:rPr>
          <w:rFonts w:ascii="Times New Roman" w:eastAsia="Times New Roman" w:hAnsi="Times New Roman" w:cs="Times New Roman"/>
          <w:i/>
          <w:iCs/>
          <w:color w:val="000000"/>
          <w:sz w:val="24"/>
          <w:szCs w:val="24"/>
        </w:rPr>
        <w:t>Вынужденные колебания, резонанс.</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Поперечные и продольные волны. Энергия волны. Интерференция и дифракция волн. Звуковые волны.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Молекулярная физика и термодинамика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Предмет и задачи молекулярно-кинетической теории (МКТ) и термодинамики.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lastRenderedPageBreak/>
        <w:t>Модель идеального газа в термодинамике: уравнение Менделеева–Клапейрона, выражение для внутренней энергии. Закон Дальтона. Газовые законы.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384A95">
        <w:rPr>
          <w:rFonts w:ascii="Times New Roman" w:eastAsia="Times New Roman" w:hAnsi="Times New Roman" w:cs="Times New Roman"/>
          <w:i/>
          <w:iCs/>
          <w:color w:val="000000"/>
          <w:sz w:val="24"/>
          <w:szCs w:val="24"/>
        </w:rPr>
        <w:t xml:space="preserve"> Поверхностное натяжение. </w:t>
      </w:r>
      <w:r w:rsidRPr="00384A95">
        <w:rPr>
          <w:rFonts w:ascii="Times New Roman" w:eastAsia="Times New Roman" w:hAnsi="Times New Roman" w:cs="Times New Roman"/>
          <w:color w:val="000000"/>
          <w:sz w:val="24"/>
          <w:szCs w:val="24"/>
        </w:rPr>
        <w:t>Модель строения твердых тел</w:t>
      </w:r>
      <w:r w:rsidRPr="00384A95">
        <w:rPr>
          <w:rFonts w:ascii="Times New Roman" w:eastAsia="Times New Roman" w:hAnsi="Times New Roman" w:cs="Times New Roman"/>
          <w:i/>
          <w:iCs/>
          <w:color w:val="000000"/>
          <w:sz w:val="24"/>
          <w:szCs w:val="24"/>
        </w:rPr>
        <w:t>. Механические свойства твердых тел</w:t>
      </w:r>
      <w:r w:rsidRPr="00384A95">
        <w:rPr>
          <w:rFonts w:ascii="Times New Roman" w:eastAsia="Times New Roman" w:hAnsi="Times New Roman" w:cs="Times New Roman"/>
          <w:color w:val="000000"/>
          <w:sz w:val="24"/>
          <w:szCs w:val="24"/>
        </w:rPr>
        <w:t>.</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384A95">
        <w:rPr>
          <w:rFonts w:ascii="Times New Roman" w:eastAsia="Times New Roman" w:hAnsi="Times New Roman" w:cs="Times New Roman"/>
          <w:i/>
          <w:iCs/>
          <w:color w:val="000000"/>
          <w:sz w:val="24"/>
          <w:szCs w:val="24"/>
        </w:rPr>
        <w:t>Второй закон термодинамики.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Преобразования энергии в тепловых машинах. КПД тепловой машины. Цикл Карно. Экологические проблемы теплоэнергетики.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Электродинамика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Предмет и задачи электродинамики. Электрическое взаимодействие. Закон сохранения электрического заряда</w:t>
      </w:r>
      <w:r w:rsidRPr="00384A95">
        <w:rPr>
          <w:rFonts w:ascii="Times New Roman" w:eastAsia="Times New Roman" w:hAnsi="Times New Roman" w:cs="Times New Roman"/>
          <w:i/>
          <w:iCs/>
          <w:color w:val="000000"/>
          <w:sz w:val="24"/>
          <w:szCs w:val="24"/>
        </w:rPr>
        <w:t xml:space="preserve">. </w:t>
      </w:r>
      <w:r w:rsidRPr="00384A95">
        <w:rPr>
          <w:rFonts w:ascii="Times New Roman" w:eastAsia="Times New Roman" w:hAnsi="Times New Roman" w:cs="Times New Roman"/>
          <w:color w:val="000000"/>
          <w:sz w:val="24"/>
          <w:szCs w:val="24"/>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384A95">
        <w:rPr>
          <w:rFonts w:ascii="Times New Roman" w:eastAsia="Times New Roman" w:hAnsi="Times New Roman" w:cs="Times New Roman"/>
          <w:i/>
          <w:iCs/>
          <w:color w:val="000000"/>
          <w:sz w:val="24"/>
          <w:szCs w:val="24"/>
        </w:rPr>
        <w:t>Электролиз.</w:t>
      </w:r>
      <w:r w:rsidRPr="00384A95">
        <w:rPr>
          <w:rFonts w:ascii="Times New Roman" w:eastAsia="Times New Roman" w:hAnsi="Times New Roman" w:cs="Times New Roman"/>
          <w:color w:val="000000"/>
          <w:sz w:val="24"/>
          <w:szCs w:val="24"/>
        </w:rPr>
        <w:t xml:space="preserve"> Полупроводниковые приборы. </w:t>
      </w:r>
      <w:r w:rsidRPr="00384A95">
        <w:rPr>
          <w:rFonts w:ascii="Times New Roman" w:eastAsia="Times New Roman" w:hAnsi="Times New Roman" w:cs="Times New Roman"/>
          <w:i/>
          <w:iCs/>
          <w:color w:val="000000"/>
          <w:sz w:val="24"/>
          <w:szCs w:val="24"/>
        </w:rPr>
        <w:t>Сверхпроводимость.</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384A95">
        <w:rPr>
          <w:rFonts w:ascii="Times New Roman" w:eastAsia="Times New Roman" w:hAnsi="Times New Roman" w:cs="Times New Roman"/>
          <w:i/>
          <w:iCs/>
          <w:color w:val="000000"/>
          <w:sz w:val="24"/>
          <w:szCs w:val="24"/>
        </w:rPr>
        <w:t>.</w:t>
      </w:r>
      <w:r w:rsidRPr="00384A95">
        <w:rPr>
          <w:rFonts w:ascii="Times New Roman" w:eastAsia="Times New Roman" w:hAnsi="Times New Roman" w:cs="Times New Roman"/>
          <w:color w:val="000000"/>
          <w:sz w:val="24"/>
          <w:szCs w:val="24"/>
        </w:rPr>
        <w:t xml:space="preserve"> Магнитные свойства вещества.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384A95">
        <w:rPr>
          <w:rFonts w:ascii="Times New Roman" w:eastAsia="Times New Roman" w:hAnsi="Times New Roman" w:cs="Times New Roman"/>
          <w:i/>
          <w:iCs/>
          <w:color w:val="000000"/>
          <w:sz w:val="24"/>
          <w:szCs w:val="24"/>
        </w:rPr>
        <w:t>Элементарная теория трансформатора.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Электромагнитное поле</w:t>
      </w:r>
      <w:r w:rsidRPr="00384A95">
        <w:rPr>
          <w:rFonts w:ascii="Times New Roman" w:eastAsia="Times New Roman" w:hAnsi="Times New Roman" w:cs="Times New Roman"/>
          <w:i/>
          <w:iCs/>
          <w:color w:val="000000"/>
          <w:sz w:val="24"/>
          <w:szCs w:val="24"/>
        </w:rPr>
        <w:t xml:space="preserve">. </w:t>
      </w:r>
      <w:r w:rsidRPr="00384A95">
        <w:rPr>
          <w:rFonts w:ascii="Times New Roman" w:eastAsia="Times New Roman" w:hAnsi="Times New Roman" w:cs="Times New Roman"/>
          <w:color w:val="000000"/>
          <w:sz w:val="24"/>
          <w:szCs w:val="24"/>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lastRenderedPageBreak/>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Основы специальной теории относительности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Инвариантность модуля скорости света в вакууме. Принцип относительности Эйнштейна. </w:t>
      </w:r>
      <w:r w:rsidRPr="00384A95">
        <w:rPr>
          <w:rFonts w:ascii="Times New Roman" w:eastAsia="Times New Roman" w:hAnsi="Times New Roman" w:cs="Times New Roman"/>
          <w:i/>
          <w:iCs/>
          <w:color w:val="000000"/>
          <w:sz w:val="24"/>
          <w:szCs w:val="24"/>
        </w:rPr>
        <w:t>Пространство и время в специальной теории относительности. Энергия и импульс свободной частицы.</w:t>
      </w:r>
      <w:r w:rsidRPr="00384A95">
        <w:rPr>
          <w:rFonts w:ascii="Times New Roman" w:eastAsia="Times New Roman" w:hAnsi="Times New Roman" w:cs="Times New Roman"/>
          <w:color w:val="000000"/>
          <w:sz w:val="24"/>
          <w:szCs w:val="24"/>
        </w:rPr>
        <w:t xml:space="preserve"> Связь массы и энергии свободной частицы. Энергия покоя.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Квантовая физика. Физика атома и атомного ядра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Предмет и задачи квантовой физики.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Тепловое излучение. Распределение энергии в спектре абсолютно черного тела.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Гипотеза М. Планка о квантах. Фотоэффект. Опыты А.Г. Столетова, законы фотоэффекта. Уравнение А. Эйнштейна для фотоэффекта.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Фотон. </w:t>
      </w:r>
      <w:r w:rsidRPr="00384A95">
        <w:rPr>
          <w:rFonts w:ascii="Times New Roman" w:eastAsia="Times New Roman" w:hAnsi="Times New Roman" w:cs="Times New Roman"/>
          <w:i/>
          <w:iCs/>
          <w:color w:val="000000"/>
          <w:sz w:val="24"/>
          <w:szCs w:val="24"/>
        </w:rPr>
        <w:t>Опыты П.Н. Лебедева и С.И. Вавилова.</w:t>
      </w:r>
      <w:r w:rsidRPr="00384A95">
        <w:rPr>
          <w:rFonts w:ascii="Times New Roman" w:eastAsia="Times New Roman" w:hAnsi="Times New Roman" w:cs="Times New Roman"/>
          <w:color w:val="000000"/>
          <w:sz w:val="24"/>
          <w:szCs w:val="24"/>
        </w:rPr>
        <w:t xml:space="preserve"> Гипотеза Л. де Бройля о волновых свойствах частиц. Корпускулярно-</w:t>
      </w:r>
      <w:r w:rsidRPr="00384A95">
        <w:rPr>
          <w:rFonts w:ascii="Times New Roman" w:eastAsia="Times New Roman" w:hAnsi="Times New Roman" w:cs="Times New Roman"/>
          <w:color w:val="000000"/>
          <w:sz w:val="24"/>
          <w:szCs w:val="24"/>
        </w:rPr>
        <w:softHyphen/>
        <w:t xml:space="preserve">волновой дуализм. </w:t>
      </w:r>
      <w:r w:rsidRPr="00384A95">
        <w:rPr>
          <w:rFonts w:ascii="Times New Roman" w:eastAsia="Times New Roman" w:hAnsi="Times New Roman" w:cs="Times New Roman"/>
          <w:i/>
          <w:iCs/>
          <w:color w:val="000000"/>
          <w:sz w:val="24"/>
          <w:szCs w:val="24"/>
        </w:rPr>
        <w:t>Дифракция электронов.</w:t>
      </w:r>
      <w:r w:rsidRPr="00384A95">
        <w:rPr>
          <w:rFonts w:ascii="Times New Roman" w:eastAsia="Times New Roman" w:hAnsi="Times New Roman" w:cs="Times New Roman"/>
          <w:color w:val="000000"/>
          <w:sz w:val="24"/>
          <w:szCs w:val="24"/>
        </w:rPr>
        <w:t xml:space="preserve"> Давление света. Соотношение неопределенностей Гейзенберга.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Состав и строение атомного ядра. Изотопы. Ядерные силы. Дефект массы и энергия связи ядра.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Элементарные частицы. Фундаментальные взаимодействия. </w:t>
      </w:r>
      <w:r w:rsidRPr="00384A95">
        <w:rPr>
          <w:rFonts w:ascii="Times New Roman" w:eastAsia="Times New Roman" w:hAnsi="Times New Roman" w:cs="Times New Roman"/>
          <w:i/>
          <w:iCs/>
          <w:color w:val="000000"/>
          <w:sz w:val="24"/>
          <w:szCs w:val="24"/>
        </w:rPr>
        <w:t xml:space="preserve">Ускорители элементарных частиц.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Строение Вселенной</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Применимость законов физики для объяснения природы космических объектов</w:t>
      </w:r>
      <w:r w:rsidRPr="00384A95">
        <w:rPr>
          <w:rFonts w:ascii="Times New Roman" w:eastAsia="Times New Roman" w:hAnsi="Times New Roman" w:cs="Times New Roman"/>
          <w:i/>
          <w:iCs/>
          <w:color w:val="000000"/>
          <w:sz w:val="24"/>
          <w:szCs w:val="24"/>
        </w:rPr>
        <w:t xml:space="preserve">. </w:t>
      </w:r>
      <w:r w:rsidRPr="00384A95">
        <w:rPr>
          <w:rFonts w:ascii="Times New Roman" w:eastAsia="Times New Roman" w:hAnsi="Times New Roman" w:cs="Times New Roman"/>
          <w:color w:val="000000"/>
          <w:sz w:val="24"/>
          <w:szCs w:val="24"/>
        </w:rPr>
        <w:t>Солнечная система. Звезды и источники их энергии. Классификация звезд. Эволюция Солнца и звезд.</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Галактика. Другие галактики. Пространственно-временные масштабы наблюдаемой Вселенной. Представление об эволюции Вселенной. </w:t>
      </w:r>
      <w:r w:rsidRPr="00384A95">
        <w:rPr>
          <w:rFonts w:ascii="Times New Roman" w:eastAsia="Times New Roman" w:hAnsi="Times New Roman" w:cs="Times New Roman"/>
          <w:i/>
          <w:iCs/>
          <w:color w:val="000000"/>
          <w:sz w:val="24"/>
          <w:szCs w:val="24"/>
        </w:rPr>
        <w:t xml:space="preserve">Темная материя и темная энергия.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 xml:space="preserve">Примерный перечень практических и лабораторных работ (на выбор учителя)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Прямые измерения:</w:t>
      </w:r>
    </w:p>
    <w:p w:rsidR="00384A95" w:rsidRPr="00384A95" w:rsidRDefault="00384A95" w:rsidP="00384A95">
      <w:pPr>
        <w:pStyle w:val="a0"/>
        <w:spacing w:line="240" w:lineRule="auto"/>
        <w:ind w:firstLine="709"/>
        <w:rPr>
          <w:sz w:val="24"/>
          <w:szCs w:val="24"/>
        </w:rPr>
      </w:pPr>
      <w:r w:rsidRPr="00384A95">
        <w:rPr>
          <w:sz w:val="24"/>
          <w:szCs w:val="24"/>
        </w:rPr>
        <w:t xml:space="preserve">измерение мгновенной скорости с использованием секундомера или компьютера с датчиками; </w:t>
      </w:r>
    </w:p>
    <w:p w:rsidR="00384A95" w:rsidRPr="00384A95" w:rsidRDefault="00384A95" w:rsidP="00384A95">
      <w:pPr>
        <w:pStyle w:val="a0"/>
        <w:spacing w:line="240" w:lineRule="auto"/>
        <w:ind w:firstLine="709"/>
        <w:rPr>
          <w:sz w:val="24"/>
          <w:szCs w:val="24"/>
        </w:rPr>
      </w:pPr>
      <w:r w:rsidRPr="00384A95">
        <w:rPr>
          <w:sz w:val="24"/>
          <w:szCs w:val="24"/>
        </w:rPr>
        <w:t>сравнение масс (по взаимодействию);</w:t>
      </w:r>
    </w:p>
    <w:p w:rsidR="00384A95" w:rsidRPr="00384A95" w:rsidRDefault="00384A95" w:rsidP="00384A95">
      <w:pPr>
        <w:pStyle w:val="a0"/>
        <w:spacing w:line="240" w:lineRule="auto"/>
        <w:ind w:firstLine="709"/>
        <w:rPr>
          <w:sz w:val="24"/>
          <w:szCs w:val="24"/>
        </w:rPr>
      </w:pPr>
      <w:r w:rsidRPr="00384A95">
        <w:rPr>
          <w:sz w:val="24"/>
          <w:szCs w:val="24"/>
        </w:rPr>
        <w:lastRenderedPageBreak/>
        <w:t>измерение сил в механике;</w:t>
      </w:r>
    </w:p>
    <w:p w:rsidR="00384A95" w:rsidRPr="00384A95" w:rsidRDefault="00384A95" w:rsidP="00384A95">
      <w:pPr>
        <w:pStyle w:val="a0"/>
        <w:spacing w:line="240" w:lineRule="auto"/>
        <w:ind w:firstLine="709"/>
        <w:rPr>
          <w:sz w:val="24"/>
          <w:szCs w:val="24"/>
        </w:rPr>
      </w:pPr>
      <w:r w:rsidRPr="00384A95">
        <w:rPr>
          <w:sz w:val="24"/>
          <w:szCs w:val="24"/>
        </w:rPr>
        <w:t>измерение температуры жидкостными и цифровыми термометрами;</w:t>
      </w:r>
    </w:p>
    <w:p w:rsidR="00384A95" w:rsidRPr="00384A95" w:rsidRDefault="00384A95" w:rsidP="00384A95">
      <w:pPr>
        <w:pStyle w:val="a0"/>
        <w:spacing w:line="240" w:lineRule="auto"/>
        <w:ind w:firstLine="709"/>
        <w:rPr>
          <w:sz w:val="24"/>
          <w:szCs w:val="24"/>
        </w:rPr>
      </w:pPr>
      <w:r w:rsidRPr="00384A95">
        <w:rPr>
          <w:sz w:val="24"/>
          <w:szCs w:val="24"/>
        </w:rPr>
        <w:t>оценка сил взаимодействия молекул (методом отрыва капель);</w:t>
      </w:r>
    </w:p>
    <w:p w:rsidR="00384A95" w:rsidRPr="00384A95" w:rsidRDefault="00384A95" w:rsidP="00384A95">
      <w:pPr>
        <w:pStyle w:val="a0"/>
        <w:spacing w:line="240" w:lineRule="auto"/>
        <w:ind w:firstLine="709"/>
        <w:rPr>
          <w:sz w:val="24"/>
          <w:szCs w:val="24"/>
        </w:rPr>
      </w:pPr>
      <w:r w:rsidRPr="00384A95">
        <w:rPr>
          <w:sz w:val="24"/>
          <w:szCs w:val="24"/>
        </w:rPr>
        <w:t>измерение термодинамических параметров газа;</w:t>
      </w:r>
    </w:p>
    <w:p w:rsidR="00384A95" w:rsidRPr="00384A95" w:rsidRDefault="00384A95" w:rsidP="00384A95">
      <w:pPr>
        <w:pStyle w:val="a0"/>
        <w:spacing w:line="240" w:lineRule="auto"/>
        <w:ind w:firstLine="709"/>
        <w:rPr>
          <w:sz w:val="24"/>
          <w:szCs w:val="24"/>
        </w:rPr>
      </w:pPr>
      <w:r w:rsidRPr="00384A95">
        <w:rPr>
          <w:sz w:val="24"/>
          <w:szCs w:val="24"/>
        </w:rPr>
        <w:t>измерение ЭДС источника тока;</w:t>
      </w:r>
    </w:p>
    <w:p w:rsidR="00384A95" w:rsidRPr="00384A95" w:rsidRDefault="00384A95" w:rsidP="00384A95">
      <w:pPr>
        <w:pStyle w:val="a0"/>
        <w:spacing w:line="240" w:lineRule="auto"/>
        <w:ind w:firstLine="709"/>
        <w:rPr>
          <w:sz w:val="24"/>
          <w:szCs w:val="24"/>
        </w:rPr>
      </w:pPr>
      <w:r w:rsidRPr="00384A95">
        <w:rPr>
          <w:sz w:val="24"/>
          <w:szCs w:val="24"/>
        </w:rPr>
        <w:t>измерение силы взаимодействия катушки с током и магнита помощью электронных весов;</w:t>
      </w:r>
    </w:p>
    <w:p w:rsidR="00384A95" w:rsidRPr="00384A95" w:rsidRDefault="00384A95" w:rsidP="00384A95">
      <w:pPr>
        <w:pStyle w:val="a0"/>
        <w:spacing w:line="240" w:lineRule="auto"/>
        <w:ind w:firstLine="709"/>
        <w:rPr>
          <w:sz w:val="24"/>
          <w:szCs w:val="24"/>
        </w:rPr>
      </w:pPr>
      <w:r w:rsidRPr="00384A95">
        <w:rPr>
          <w:sz w:val="24"/>
          <w:szCs w:val="24"/>
        </w:rPr>
        <w:t>определение периода обращения двойных звезд (печатные материалы).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Косвенные измерения:</w:t>
      </w:r>
    </w:p>
    <w:p w:rsidR="00384A95" w:rsidRPr="00384A95" w:rsidRDefault="00384A95" w:rsidP="00384A95">
      <w:pPr>
        <w:pStyle w:val="a0"/>
        <w:spacing w:line="240" w:lineRule="auto"/>
        <w:ind w:firstLine="709"/>
        <w:rPr>
          <w:sz w:val="24"/>
          <w:szCs w:val="24"/>
        </w:rPr>
      </w:pPr>
      <w:r w:rsidRPr="00384A95">
        <w:rPr>
          <w:sz w:val="24"/>
          <w:szCs w:val="24"/>
        </w:rPr>
        <w:t>измерение ускорения;</w:t>
      </w:r>
    </w:p>
    <w:p w:rsidR="00384A95" w:rsidRPr="00384A95" w:rsidRDefault="00384A95" w:rsidP="00384A95">
      <w:pPr>
        <w:pStyle w:val="a0"/>
        <w:spacing w:line="240" w:lineRule="auto"/>
        <w:ind w:firstLine="709"/>
        <w:rPr>
          <w:sz w:val="24"/>
          <w:szCs w:val="24"/>
        </w:rPr>
      </w:pPr>
      <w:r w:rsidRPr="00384A95">
        <w:rPr>
          <w:sz w:val="24"/>
          <w:szCs w:val="24"/>
        </w:rPr>
        <w:t>измерение ускорения свободного падения;</w:t>
      </w:r>
    </w:p>
    <w:p w:rsidR="00384A95" w:rsidRPr="00384A95" w:rsidRDefault="00384A95" w:rsidP="00384A95">
      <w:pPr>
        <w:pStyle w:val="a0"/>
        <w:spacing w:line="240" w:lineRule="auto"/>
        <w:ind w:firstLine="709"/>
        <w:rPr>
          <w:sz w:val="24"/>
          <w:szCs w:val="24"/>
        </w:rPr>
      </w:pPr>
      <w:r w:rsidRPr="00384A95">
        <w:rPr>
          <w:sz w:val="24"/>
          <w:szCs w:val="24"/>
        </w:rPr>
        <w:t>определение энергии и импульса по тормозному пути;</w:t>
      </w:r>
    </w:p>
    <w:p w:rsidR="00384A95" w:rsidRPr="00384A95" w:rsidRDefault="00384A95" w:rsidP="00384A95">
      <w:pPr>
        <w:pStyle w:val="a0"/>
        <w:spacing w:line="240" w:lineRule="auto"/>
        <w:ind w:firstLine="709"/>
        <w:rPr>
          <w:sz w:val="24"/>
          <w:szCs w:val="24"/>
        </w:rPr>
      </w:pPr>
      <w:r w:rsidRPr="00384A95">
        <w:rPr>
          <w:sz w:val="24"/>
          <w:szCs w:val="24"/>
        </w:rPr>
        <w:t>измерение удельной теплоты плавления льда;</w:t>
      </w:r>
    </w:p>
    <w:p w:rsidR="00384A95" w:rsidRPr="00384A95" w:rsidRDefault="00384A95" w:rsidP="00384A95">
      <w:pPr>
        <w:pStyle w:val="a0"/>
        <w:spacing w:line="240" w:lineRule="auto"/>
        <w:ind w:firstLine="709"/>
        <w:rPr>
          <w:sz w:val="24"/>
          <w:szCs w:val="24"/>
        </w:rPr>
      </w:pPr>
      <w:r w:rsidRPr="00384A95">
        <w:rPr>
          <w:sz w:val="24"/>
          <w:szCs w:val="24"/>
        </w:rPr>
        <w:t>измерение напряженности вихревого электрического поля (при наблюдении электромагнитной индукции);</w:t>
      </w:r>
    </w:p>
    <w:p w:rsidR="00384A95" w:rsidRPr="00384A95" w:rsidRDefault="00384A95" w:rsidP="00384A95">
      <w:pPr>
        <w:pStyle w:val="a0"/>
        <w:spacing w:line="240" w:lineRule="auto"/>
        <w:ind w:firstLine="709"/>
        <w:rPr>
          <w:sz w:val="24"/>
          <w:szCs w:val="24"/>
        </w:rPr>
      </w:pPr>
      <w:r w:rsidRPr="00384A95">
        <w:rPr>
          <w:sz w:val="24"/>
          <w:szCs w:val="24"/>
        </w:rPr>
        <w:t>измерение внутреннего сопротивления источника тока;</w:t>
      </w:r>
    </w:p>
    <w:p w:rsidR="00384A95" w:rsidRPr="00384A95" w:rsidRDefault="00384A95" w:rsidP="00384A95">
      <w:pPr>
        <w:pStyle w:val="a0"/>
        <w:spacing w:line="240" w:lineRule="auto"/>
        <w:ind w:firstLine="709"/>
        <w:rPr>
          <w:sz w:val="24"/>
          <w:szCs w:val="24"/>
        </w:rPr>
      </w:pPr>
      <w:r w:rsidRPr="00384A95">
        <w:rPr>
          <w:sz w:val="24"/>
          <w:szCs w:val="24"/>
        </w:rPr>
        <w:t>определение показателя преломления среды;</w:t>
      </w:r>
    </w:p>
    <w:p w:rsidR="00384A95" w:rsidRPr="00384A95" w:rsidRDefault="00384A95" w:rsidP="00384A95">
      <w:pPr>
        <w:pStyle w:val="a0"/>
        <w:spacing w:line="240" w:lineRule="auto"/>
        <w:ind w:firstLine="709"/>
        <w:rPr>
          <w:sz w:val="24"/>
          <w:szCs w:val="24"/>
        </w:rPr>
      </w:pPr>
      <w:r w:rsidRPr="00384A95">
        <w:rPr>
          <w:sz w:val="24"/>
          <w:szCs w:val="24"/>
        </w:rPr>
        <w:t>измерение фокусного расстояния собирающей и рассеивающей линз;</w:t>
      </w:r>
    </w:p>
    <w:p w:rsidR="00384A95" w:rsidRPr="00384A95" w:rsidRDefault="00384A95" w:rsidP="00384A95">
      <w:pPr>
        <w:pStyle w:val="a0"/>
        <w:spacing w:line="240" w:lineRule="auto"/>
        <w:ind w:firstLine="709"/>
        <w:rPr>
          <w:sz w:val="24"/>
          <w:szCs w:val="24"/>
        </w:rPr>
      </w:pPr>
      <w:r w:rsidRPr="00384A95">
        <w:rPr>
          <w:sz w:val="24"/>
          <w:szCs w:val="24"/>
        </w:rPr>
        <w:t>определение длины световой волны;</w:t>
      </w:r>
    </w:p>
    <w:p w:rsidR="00384A95" w:rsidRPr="00384A95" w:rsidRDefault="00384A95" w:rsidP="00384A95">
      <w:pPr>
        <w:pStyle w:val="a0"/>
        <w:spacing w:line="240" w:lineRule="auto"/>
        <w:ind w:firstLine="709"/>
        <w:rPr>
          <w:sz w:val="24"/>
          <w:szCs w:val="24"/>
        </w:rPr>
      </w:pPr>
      <w:r w:rsidRPr="00384A95">
        <w:rPr>
          <w:sz w:val="24"/>
          <w:szCs w:val="24"/>
        </w:rPr>
        <w:t>определение импульса и энергии частицы при движении в магнитном поле (по фотографиям).</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Наблюдение явлений:</w:t>
      </w:r>
    </w:p>
    <w:p w:rsidR="00384A95" w:rsidRPr="00384A95" w:rsidRDefault="00384A95" w:rsidP="00384A95">
      <w:pPr>
        <w:pStyle w:val="a0"/>
        <w:spacing w:line="240" w:lineRule="auto"/>
        <w:ind w:firstLine="709"/>
        <w:rPr>
          <w:sz w:val="24"/>
          <w:szCs w:val="24"/>
        </w:rPr>
      </w:pPr>
      <w:r w:rsidRPr="00384A95">
        <w:rPr>
          <w:sz w:val="24"/>
          <w:szCs w:val="24"/>
        </w:rPr>
        <w:t>наблюдение механических явлений в инерциальных и неинерциальных системах отсчета;</w:t>
      </w:r>
    </w:p>
    <w:p w:rsidR="00384A95" w:rsidRPr="00384A95" w:rsidRDefault="00384A95" w:rsidP="00384A95">
      <w:pPr>
        <w:pStyle w:val="a0"/>
        <w:spacing w:line="240" w:lineRule="auto"/>
        <w:ind w:firstLine="709"/>
        <w:rPr>
          <w:sz w:val="24"/>
          <w:szCs w:val="24"/>
        </w:rPr>
      </w:pPr>
      <w:r w:rsidRPr="00384A95">
        <w:rPr>
          <w:sz w:val="24"/>
          <w:szCs w:val="24"/>
        </w:rPr>
        <w:t>наблюдение вынужденных колебаний и резонанса;</w:t>
      </w:r>
    </w:p>
    <w:p w:rsidR="00384A95" w:rsidRPr="00384A95" w:rsidRDefault="00384A95" w:rsidP="00384A95">
      <w:pPr>
        <w:pStyle w:val="a0"/>
        <w:spacing w:line="240" w:lineRule="auto"/>
        <w:ind w:firstLine="709"/>
        <w:rPr>
          <w:sz w:val="24"/>
          <w:szCs w:val="24"/>
        </w:rPr>
      </w:pPr>
      <w:r w:rsidRPr="00384A95">
        <w:rPr>
          <w:sz w:val="24"/>
          <w:szCs w:val="24"/>
        </w:rPr>
        <w:t>наблюдение диффузии;</w:t>
      </w:r>
    </w:p>
    <w:p w:rsidR="00384A95" w:rsidRPr="00384A95" w:rsidRDefault="00384A95" w:rsidP="00384A95">
      <w:pPr>
        <w:pStyle w:val="a0"/>
        <w:spacing w:line="240" w:lineRule="auto"/>
        <w:ind w:firstLine="709"/>
        <w:rPr>
          <w:sz w:val="24"/>
          <w:szCs w:val="24"/>
        </w:rPr>
      </w:pPr>
      <w:r w:rsidRPr="00384A95">
        <w:rPr>
          <w:sz w:val="24"/>
          <w:szCs w:val="24"/>
        </w:rPr>
        <w:t>наблюдение явления электромагнитной индукции;</w:t>
      </w:r>
    </w:p>
    <w:p w:rsidR="00384A95" w:rsidRPr="00384A95" w:rsidRDefault="00384A95" w:rsidP="00384A95">
      <w:pPr>
        <w:pStyle w:val="a0"/>
        <w:spacing w:line="240" w:lineRule="auto"/>
        <w:ind w:firstLine="709"/>
        <w:rPr>
          <w:sz w:val="24"/>
          <w:szCs w:val="24"/>
        </w:rPr>
      </w:pPr>
      <w:r w:rsidRPr="00384A95">
        <w:rPr>
          <w:sz w:val="24"/>
          <w:szCs w:val="24"/>
        </w:rPr>
        <w:t>наблюдение волновых свойств света: дифракция, интерференция, поляризация;</w:t>
      </w:r>
    </w:p>
    <w:p w:rsidR="00384A95" w:rsidRPr="00384A95" w:rsidRDefault="00384A95" w:rsidP="00384A95">
      <w:pPr>
        <w:pStyle w:val="a0"/>
        <w:spacing w:line="240" w:lineRule="auto"/>
        <w:ind w:firstLine="709"/>
        <w:rPr>
          <w:sz w:val="24"/>
          <w:szCs w:val="24"/>
        </w:rPr>
      </w:pPr>
      <w:r w:rsidRPr="00384A95">
        <w:rPr>
          <w:sz w:val="24"/>
          <w:szCs w:val="24"/>
        </w:rPr>
        <w:t>наблюдение спектров;</w:t>
      </w:r>
    </w:p>
    <w:p w:rsidR="00384A95" w:rsidRPr="00384A95" w:rsidRDefault="00384A95" w:rsidP="00384A95">
      <w:pPr>
        <w:pStyle w:val="a0"/>
        <w:spacing w:line="240" w:lineRule="auto"/>
        <w:ind w:firstLine="709"/>
        <w:rPr>
          <w:sz w:val="24"/>
          <w:szCs w:val="24"/>
        </w:rPr>
      </w:pPr>
      <w:r w:rsidRPr="00384A95">
        <w:rPr>
          <w:sz w:val="24"/>
          <w:szCs w:val="24"/>
        </w:rPr>
        <w:t>вечерние наблюдения звезд, Луны и планет в телескоп или бинокль.</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Исследования:</w:t>
      </w:r>
    </w:p>
    <w:p w:rsidR="00384A95" w:rsidRPr="00384A95" w:rsidRDefault="00384A95" w:rsidP="00384A95">
      <w:pPr>
        <w:pStyle w:val="a0"/>
        <w:spacing w:line="240" w:lineRule="auto"/>
        <w:ind w:firstLine="709"/>
        <w:rPr>
          <w:sz w:val="24"/>
          <w:szCs w:val="24"/>
        </w:rPr>
      </w:pPr>
      <w:r w:rsidRPr="00384A95">
        <w:rPr>
          <w:sz w:val="24"/>
          <w:szCs w:val="24"/>
        </w:rPr>
        <w:t>исследование равноускоренного движения с использованием электронного секундомера или компьютера с датчиками;</w:t>
      </w:r>
    </w:p>
    <w:p w:rsidR="00384A95" w:rsidRPr="00384A95" w:rsidRDefault="00384A95" w:rsidP="00384A95">
      <w:pPr>
        <w:pStyle w:val="a0"/>
        <w:spacing w:line="240" w:lineRule="auto"/>
        <w:ind w:firstLine="709"/>
        <w:rPr>
          <w:sz w:val="24"/>
          <w:szCs w:val="24"/>
        </w:rPr>
      </w:pPr>
      <w:r w:rsidRPr="00384A95">
        <w:rPr>
          <w:sz w:val="24"/>
          <w:szCs w:val="24"/>
        </w:rPr>
        <w:t>исследование движения тела, брошенного горизонтально;</w:t>
      </w:r>
    </w:p>
    <w:p w:rsidR="00384A95" w:rsidRPr="00384A95" w:rsidRDefault="00384A95" w:rsidP="00384A95">
      <w:pPr>
        <w:pStyle w:val="a0"/>
        <w:spacing w:line="240" w:lineRule="auto"/>
        <w:ind w:firstLine="709"/>
        <w:rPr>
          <w:sz w:val="24"/>
          <w:szCs w:val="24"/>
        </w:rPr>
      </w:pPr>
      <w:r w:rsidRPr="00384A95">
        <w:rPr>
          <w:sz w:val="24"/>
          <w:szCs w:val="24"/>
        </w:rPr>
        <w:t>исследование центрального удара;</w:t>
      </w:r>
    </w:p>
    <w:p w:rsidR="00384A95" w:rsidRPr="00384A95" w:rsidRDefault="00384A95" w:rsidP="00384A95">
      <w:pPr>
        <w:pStyle w:val="a0"/>
        <w:spacing w:line="240" w:lineRule="auto"/>
        <w:ind w:firstLine="709"/>
        <w:rPr>
          <w:sz w:val="24"/>
          <w:szCs w:val="24"/>
        </w:rPr>
      </w:pPr>
      <w:r w:rsidRPr="00384A95">
        <w:rPr>
          <w:sz w:val="24"/>
          <w:szCs w:val="24"/>
        </w:rPr>
        <w:t>исследование качения цилиндра по наклонной плоскости;</w:t>
      </w:r>
    </w:p>
    <w:p w:rsidR="00384A95" w:rsidRPr="00384A95" w:rsidRDefault="00384A95" w:rsidP="00384A95">
      <w:pPr>
        <w:pStyle w:val="a0"/>
        <w:spacing w:line="240" w:lineRule="auto"/>
        <w:ind w:firstLine="709"/>
        <w:rPr>
          <w:sz w:val="24"/>
          <w:szCs w:val="24"/>
        </w:rPr>
      </w:pPr>
      <w:r w:rsidRPr="00384A95">
        <w:rPr>
          <w:sz w:val="24"/>
          <w:szCs w:val="24"/>
        </w:rPr>
        <w:t>исследование движения броуновской частицы (по трекам Перрена);</w:t>
      </w:r>
    </w:p>
    <w:p w:rsidR="00384A95" w:rsidRPr="00384A95" w:rsidRDefault="00384A95" w:rsidP="00384A95">
      <w:pPr>
        <w:pStyle w:val="a0"/>
        <w:spacing w:line="240" w:lineRule="auto"/>
        <w:ind w:firstLine="709"/>
        <w:rPr>
          <w:sz w:val="24"/>
          <w:szCs w:val="24"/>
        </w:rPr>
      </w:pPr>
      <w:r w:rsidRPr="00384A95">
        <w:rPr>
          <w:sz w:val="24"/>
          <w:szCs w:val="24"/>
        </w:rPr>
        <w:t>исследование изопроцессов;</w:t>
      </w:r>
    </w:p>
    <w:p w:rsidR="00384A95" w:rsidRPr="00384A95" w:rsidRDefault="00384A95" w:rsidP="00384A95">
      <w:pPr>
        <w:pStyle w:val="a0"/>
        <w:spacing w:line="240" w:lineRule="auto"/>
        <w:ind w:firstLine="709"/>
        <w:rPr>
          <w:sz w:val="24"/>
          <w:szCs w:val="24"/>
        </w:rPr>
      </w:pPr>
      <w:r w:rsidRPr="00384A95">
        <w:rPr>
          <w:sz w:val="24"/>
          <w:szCs w:val="24"/>
        </w:rPr>
        <w:t xml:space="preserve">исследование изохорного процесса и оценка абсолютного нуля; </w:t>
      </w:r>
    </w:p>
    <w:p w:rsidR="00384A95" w:rsidRPr="00384A95" w:rsidRDefault="00384A95" w:rsidP="00384A95">
      <w:pPr>
        <w:pStyle w:val="a0"/>
        <w:spacing w:line="240" w:lineRule="auto"/>
        <w:ind w:firstLine="709"/>
        <w:rPr>
          <w:sz w:val="24"/>
          <w:szCs w:val="24"/>
        </w:rPr>
      </w:pPr>
      <w:r w:rsidRPr="00384A95">
        <w:rPr>
          <w:sz w:val="24"/>
          <w:szCs w:val="24"/>
        </w:rPr>
        <w:t>исследование остывания воды;</w:t>
      </w:r>
    </w:p>
    <w:p w:rsidR="00384A95" w:rsidRPr="00384A95" w:rsidRDefault="00384A95" w:rsidP="00384A95">
      <w:pPr>
        <w:pStyle w:val="a0"/>
        <w:spacing w:line="240" w:lineRule="auto"/>
        <w:ind w:firstLine="709"/>
        <w:rPr>
          <w:sz w:val="24"/>
          <w:szCs w:val="24"/>
        </w:rPr>
      </w:pPr>
      <w:r w:rsidRPr="00384A95">
        <w:rPr>
          <w:sz w:val="24"/>
          <w:szCs w:val="24"/>
        </w:rPr>
        <w:lastRenderedPageBreak/>
        <w:t>исследование зависимости напряжения на полюсах источника тока от силы тока в цепи;</w:t>
      </w:r>
    </w:p>
    <w:p w:rsidR="00384A95" w:rsidRPr="00384A95" w:rsidRDefault="00384A95" w:rsidP="00384A95">
      <w:pPr>
        <w:pStyle w:val="a0"/>
        <w:spacing w:line="240" w:lineRule="auto"/>
        <w:ind w:firstLine="709"/>
        <w:rPr>
          <w:sz w:val="24"/>
          <w:szCs w:val="24"/>
        </w:rPr>
      </w:pPr>
      <w:r w:rsidRPr="00384A95">
        <w:rPr>
          <w:sz w:val="24"/>
          <w:szCs w:val="24"/>
        </w:rPr>
        <w:t>исследование зависимости силы тока через лампочку от напряжения на ней;</w:t>
      </w:r>
    </w:p>
    <w:p w:rsidR="00384A95" w:rsidRPr="00384A95" w:rsidRDefault="00384A95" w:rsidP="00384A95">
      <w:pPr>
        <w:pStyle w:val="a0"/>
        <w:spacing w:line="240" w:lineRule="auto"/>
        <w:ind w:firstLine="709"/>
        <w:rPr>
          <w:sz w:val="24"/>
          <w:szCs w:val="24"/>
        </w:rPr>
      </w:pPr>
      <w:r w:rsidRPr="00384A95">
        <w:rPr>
          <w:sz w:val="24"/>
          <w:szCs w:val="24"/>
        </w:rPr>
        <w:t>исследование нагревания воды нагревателем небольшой мощности;</w:t>
      </w:r>
    </w:p>
    <w:p w:rsidR="00384A95" w:rsidRPr="00384A95" w:rsidRDefault="00384A95" w:rsidP="00384A95">
      <w:pPr>
        <w:pStyle w:val="a0"/>
        <w:spacing w:line="240" w:lineRule="auto"/>
        <w:ind w:firstLine="709"/>
        <w:rPr>
          <w:sz w:val="24"/>
          <w:szCs w:val="24"/>
        </w:rPr>
      </w:pPr>
      <w:r w:rsidRPr="00384A95">
        <w:rPr>
          <w:sz w:val="24"/>
          <w:szCs w:val="24"/>
        </w:rPr>
        <w:t>исследование явления электромагнитной индукции;</w:t>
      </w:r>
    </w:p>
    <w:p w:rsidR="00384A95" w:rsidRPr="00384A95" w:rsidRDefault="00384A95" w:rsidP="00384A95">
      <w:pPr>
        <w:pStyle w:val="a0"/>
        <w:spacing w:line="240" w:lineRule="auto"/>
        <w:ind w:firstLine="709"/>
        <w:rPr>
          <w:sz w:val="24"/>
          <w:szCs w:val="24"/>
        </w:rPr>
      </w:pPr>
      <w:r w:rsidRPr="00384A95">
        <w:rPr>
          <w:sz w:val="24"/>
          <w:szCs w:val="24"/>
        </w:rPr>
        <w:t>исследование зависимости угла преломления от угла падения;</w:t>
      </w:r>
    </w:p>
    <w:p w:rsidR="00384A95" w:rsidRPr="00384A95" w:rsidRDefault="00384A95" w:rsidP="00384A95">
      <w:pPr>
        <w:pStyle w:val="a0"/>
        <w:spacing w:line="240" w:lineRule="auto"/>
        <w:ind w:firstLine="709"/>
        <w:rPr>
          <w:sz w:val="24"/>
          <w:szCs w:val="24"/>
        </w:rPr>
      </w:pPr>
      <w:r w:rsidRPr="00384A95">
        <w:rPr>
          <w:sz w:val="24"/>
          <w:szCs w:val="24"/>
        </w:rPr>
        <w:t>исследование зависимости расстояния от линзы до изображения от расстояния от линзы до предмета;</w:t>
      </w:r>
    </w:p>
    <w:p w:rsidR="00384A95" w:rsidRPr="00384A95" w:rsidRDefault="00384A95" w:rsidP="00384A95">
      <w:pPr>
        <w:pStyle w:val="a0"/>
        <w:spacing w:line="240" w:lineRule="auto"/>
        <w:ind w:firstLine="709"/>
        <w:rPr>
          <w:sz w:val="24"/>
          <w:szCs w:val="24"/>
        </w:rPr>
      </w:pPr>
      <w:r w:rsidRPr="00384A95">
        <w:rPr>
          <w:sz w:val="24"/>
          <w:szCs w:val="24"/>
        </w:rPr>
        <w:t>исследование спектра водорода;</w:t>
      </w:r>
    </w:p>
    <w:p w:rsidR="00384A95" w:rsidRPr="00384A95" w:rsidRDefault="00384A95" w:rsidP="00384A95">
      <w:pPr>
        <w:pStyle w:val="a0"/>
        <w:spacing w:line="240" w:lineRule="auto"/>
        <w:ind w:firstLine="709"/>
        <w:rPr>
          <w:sz w:val="24"/>
          <w:szCs w:val="24"/>
        </w:rPr>
      </w:pPr>
      <w:r w:rsidRPr="00384A95">
        <w:rPr>
          <w:sz w:val="24"/>
          <w:szCs w:val="24"/>
        </w:rPr>
        <w:t>исследование движения двойных звезд (по печатным материалам).</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Проверка гипотез (в том числе имеются неверные):</w:t>
      </w:r>
    </w:p>
    <w:p w:rsidR="00384A95" w:rsidRPr="00384A95" w:rsidRDefault="00384A95" w:rsidP="00384A95">
      <w:pPr>
        <w:pStyle w:val="a0"/>
        <w:spacing w:line="240" w:lineRule="auto"/>
        <w:ind w:firstLine="709"/>
        <w:rPr>
          <w:sz w:val="24"/>
          <w:szCs w:val="24"/>
        </w:rPr>
      </w:pPr>
      <w:r w:rsidRPr="00384A95">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384A95" w:rsidRPr="00384A95" w:rsidRDefault="00384A95" w:rsidP="00384A95">
      <w:pPr>
        <w:pStyle w:val="a0"/>
        <w:spacing w:line="240" w:lineRule="auto"/>
        <w:ind w:firstLine="709"/>
        <w:rPr>
          <w:sz w:val="24"/>
          <w:szCs w:val="24"/>
        </w:rPr>
      </w:pPr>
      <w:r w:rsidRPr="00384A95">
        <w:rPr>
          <w:sz w:val="24"/>
          <w:szCs w:val="24"/>
        </w:rPr>
        <w:t>при движении бруска по наклонной плоскости скорость прямо пропорциональна пути;</w:t>
      </w:r>
    </w:p>
    <w:p w:rsidR="00384A95" w:rsidRPr="00384A95" w:rsidRDefault="00384A95" w:rsidP="00384A95">
      <w:pPr>
        <w:pStyle w:val="a0"/>
        <w:spacing w:line="240" w:lineRule="auto"/>
        <w:ind w:firstLine="709"/>
        <w:rPr>
          <w:sz w:val="24"/>
          <w:szCs w:val="24"/>
        </w:rPr>
      </w:pPr>
      <w:r w:rsidRPr="00384A95">
        <w:rPr>
          <w:sz w:val="24"/>
          <w:szCs w:val="24"/>
        </w:rPr>
        <w:t>при затухании колебаний амплитуда обратно пропорциональна времени;</w:t>
      </w:r>
    </w:p>
    <w:p w:rsidR="00384A95" w:rsidRPr="00384A95" w:rsidRDefault="00384A95" w:rsidP="00384A95">
      <w:pPr>
        <w:pStyle w:val="a0"/>
        <w:spacing w:line="240" w:lineRule="auto"/>
        <w:ind w:firstLine="709"/>
        <w:rPr>
          <w:sz w:val="24"/>
          <w:szCs w:val="24"/>
        </w:rPr>
      </w:pPr>
      <w:r w:rsidRPr="00384A95">
        <w:rPr>
          <w:sz w:val="24"/>
          <w:szCs w:val="24"/>
        </w:rPr>
        <w:t>квадрат среднего перемещения броуновской частицы прямо пропорционален времени наблюдения (по трекам Перрена);</w:t>
      </w:r>
    </w:p>
    <w:p w:rsidR="00384A95" w:rsidRPr="00384A95" w:rsidRDefault="00384A95" w:rsidP="00384A95">
      <w:pPr>
        <w:pStyle w:val="a0"/>
        <w:spacing w:line="240" w:lineRule="auto"/>
        <w:ind w:firstLine="709"/>
        <w:rPr>
          <w:sz w:val="24"/>
          <w:szCs w:val="24"/>
        </w:rPr>
      </w:pPr>
      <w:r w:rsidRPr="00384A95">
        <w:rPr>
          <w:sz w:val="24"/>
          <w:szCs w:val="24"/>
        </w:rPr>
        <w:t>скорость остывания воды линейно зависит от времени остывания;</w:t>
      </w:r>
    </w:p>
    <w:p w:rsidR="00384A95" w:rsidRPr="00384A95" w:rsidRDefault="00384A95" w:rsidP="00384A95">
      <w:pPr>
        <w:pStyle w:val="a0"/>
        <w:spacing w:line="240" w:lineRule="auto"/>
        <w:ind w:firstLine="709"/>
        <w:rPr>
          <w:sz w:val="24"/>
          <w:szCs w:val="24"/>
        </w:rPr>
      </w:pPr>
      <w:r w:rsidRPr="00384A95">
        <w:rPr>
          <w:sz w:val="24"/>
          <w:szCs w:val="24"/>
        </w:rPr>
        <w:t>напряжение при последовательном включении лампочки и резистора не равно сумме напряжений на лампочке и резисторе;</w:t>
      </w:r>
    </w:p>
    <w:p w:rsidR="00384A95" w:rsidRPr="00384A95" w:rsidRDefault="00384A95" w:rsidP="00384A95">
      <w:pPr>
        <w:pStyle w:val="a0"/>
        <w:spacing w:line="240" w:lineRule="auto"/>
        <w:ind w:firstLine="709"/>
        <w:rPr>
          <w:sz w:val="24"/>
          <w:szCs w:val="24"/>
        </w:rPr>
      </w:pPr>
      <w:r w:rsidRPr="00384A95">
        <w:rPr>
          <w:sz w:val="24"/>
          <w:szCs w:val="24"/>
        </w:rPr>
        <w:t>угол преломления прямо пропорционален углу падения;</w:t>
      </w:r>
    </w:p>
    <w:p w:rsidR="00384A95" w:rsidRPr="00384A95" w:rsidRDefault="00384A95" w:rsidP="00384A95">
      <w:pPr>
        <w:pStyle w:val="a0"/>
        <w:spacing w:line="240" w:lineRule="auto"/>
        <w:ind w:firstLine="709"/>
        <w:rPr>
          <w:sz w:val="24"/>
          <w:szCs w:val="24"/>
        </w:rPr>
      </w:pPr>
      <w:r w:rsidRPr="00384A95">
        <w:rPr>
          <w:sz w:val="24"/>
          <w:szCs w:val="24"/>
        </w:rPr>
        <w:t>при плотном сложении двух линз оптические силы складываются;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Конструирование технических устройств:</w:t>
      </w:r>
    </w:p>
    <w:p w:rsidR="00384A95" w:rsidRPr="00384A95" w:rsidRDefault="00384A95" w:rsidP="00384A95">
      <w:pPr>
        <w:pStyle w:val="a0"/>
        <w:spacing w:line="240" w:lineRule="auto"/>
        <w:ind w:firstLine="709"/>
        <w:rPr>
          <w:sz w:val="24"/>
          <w:szCs w:val="24"/>
        </w:rPr>
      </w:pPr>
      <w:r w:rsidRPr="00384A95">
        <w:rPr>
          <w:sz w:val="24"/>
          <w:szCs w:val="24"/>
        </w:rPr>
        <w:t>конструирование наклонной плоскости с заданным КПД;</w:t>
      </w:r>
    </w:p>
    <w:p w:rsidR="00384A95" w:rsidRPr="00384A95" w:rsidRDefault="00384A95" w:rsidP="00384A95">
      <w:pPr>
        <w:pStyle w:val="a0"/>
        <w:spacing w:line="240" w:lineRule="auto"/>
        <w:ind w:firstLine="709"/>
        <w:rPr>
          <w:sz w:val="24"/>
          <w:szCs w:val="24"/>
        </w:rPr>
      </w:pPr>
      <w:r w:rsidRPr="00384A95">
        <w:rPr>
          <w:sz w:val="24"/>
          <w:szCs w:val="24"/>
        </w:rPr>
        <w:t>конструирование рычажных весов;</w:t>
      </w:r>
    </w:p>
    <w:p w:rsidR="00384A95" w:rsidRPr="00384A95" w:rsidRDefault="00384A95" w:rsidP="00384A95">
      <w:pPr>
        <w:pStyle w:val="a0"/>
        <w:spacing w:line="240" w:lineRule="auto"/>
        <w:ind w:firstLine="709"/>
        <w:rPr>
          <w:sz w:val="24"/>
          <w:szCs w:val="24"/>
        </w:rPr>
      </w:pPr>
      <w:r w:rsidRPr="00384A95">
        <w:rPr>
          <w:sz w:val="24"/>
          <w:szCs w:val="24"/>
        </w:rPr>
        <w:t>конструирование наклонной плоскости, по которой брусок движется с заданным ускорением;</w:t>
      </w:r>
    </w:p>
    <w:p w:rsidR="00384A95" w:rsidRPr="00384A95" w:rsidRDefault="00384A95" w:rsidP="00384A95">
      <w:pPr>
        <w:pStyle w:val="a0"/>
        <w:spacing w:line="240" w:lineRule="auto"/>
        <w:ind w:firstLine="709"/>
        <w:rPr>
          <w:sz w:val="24"/>
          <w:szCs w:val="24"/>
        </w:rPr>
      </w:pPr>
      <w:r w:rsidRPr="00384A95">
        <w:rPr>
          <w:sz w:val="24"/>
          <w:szCs w:val="24"/>
        </w:rPr>
        <w:t>конструирование электродвигателя;</w:t>
      </w:r>
    </w:p>
    <w:p w:rsidR="00384A95" w:rsidRPr="00384A95" w:rsidRDefault="00384A95" w:rsidP="00384A95">
      <w:pPr>
        <w:pStyle w:val="a0"/>
        <w:spacing w:line="240" w:lineRule="auto"/>
        <w:ind w:firstLine="709"/>
        <w:rPr>
          <w:sz w:val="24"/>
          <w:szCs w:val="24"/>
        </w:rPr>
      </w:pPr>
      <w:r w:rsidRPr="00384A95">
        <w:rPr>
          <w:sz w:val="24"/>
          <w:szCs w:val="24"/>
        </w:rPr>
        <w:t>конструирование трансформатора;</w:t>
      </w:r>
    </w:p>
    <w:p w:rsidR="00384A95" w:rsidRPr="00384A95" w:rsidRDefault="00384A95" w:rsidP="00384A95">
      <w:pPr>
        <w:pStyle w:val="a0"/>
        <w:spacing w:line="240" w:lineRule="auto"/>
        <w:ind w:firstLine="709"/>
        <w:rPr>
          <w:sz w:val="24"/>
          <w:szCs w:val="24"/>
        </w:rPr>
      </w:pPr>
      <w:r w:rsidRPr="00384A95">
        <w:rPr>
          <w:sz w:val="24"/>
          <w:szCs w:val="24"/>
        </w:rPr>
        <w:t xml:space="preserve">конструирование модели телескопа или микроскопа. </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A93D23" w:rsidRDefault="00A93D23" w:rsidP="00384A95">
      <w:pPr>
        <w:pStyle w:val="3a"/>
        <w:spacing w:line="240" w:lineRule="auto"/>
        <w:rPr>
          <w:rFonts w:ascii="Times New Roman" w:hAnsi="Times New Roman" w:cs="Times New Roman"/>
          <w:color w:val="auto"/>
          <w:sz w:val="24"/>
          <w:szCs w:val="24"/>
        </w:rPr>
      </w:pPr>
      <w:bookmarkStart w:id="66" w:name="_Toc435412715"/>
      <w:bookmarkStart w:id="67" w:name="_Toc453968190"/>
      <w:r w:rsidRPr="00A93D23">
        <w:rPr>
          <w:rFonts w:ascii="Times New Roman" w:hAnsi="Times New Roman" w:cs="Times New Roman"/>
          <w:color w:val="auto"/>
          <w:sz w:val="24"/>
          <w:szCs w:val="24"/>
        </w:rPr>
        <w:t xml:space="preserve">2.2.16. </w:t>
      </w:r>
      <w:r w:rsidR="00384A95" w:rsidRPr="00A93D23">
        <w:rPr>
          <w:rFonts w:ascii="Times New Roman" w:hAnsi="Times New Roman" w:cs="Times New Roman"/>
          <w:color w:val="auto"/>
          <w:sz w:val="24"/>
          <w:szCs w:val="24"/>
        </w:rPr>
        <w:t>Химия</w:t>
      </w:r>
      <w:bookmarkEnd w:id="66"/>
      <w:bookmarkEnd w:id="67"/>
    </w:p>
    <w:p w:rsidR="00384A95" w:rsidRPr="00384A95" w:rsidRDefault="00384A95" w:rsidP="0083628A">
      <w:pPr>
        <w:spacing w:line="240" w:lineRule="auto"/>
        <w:jc w:val="both"/>
        <w:rPr>
          <w:rFonts w:ascii="Times New Roman" w:eastAsia="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Базовый уровень</w:t>
      </w: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Основы органической химии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w:t>
      </w:r>
      <w:r w:rsidRPr="00384A95">
        <w:rPr>
          <w:rFonts w:ascii="Times New Roman" w:hAnsi="Times New Roman" w:cs="Times New Roman"/>
          <w:sz w:val="24"/>
          <w:szCs w:val="24"/>
        </w:rPr>
        <w:lastRenderedPageBreak/>
        <w:t>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Алканы. </w:t>
      </w:r>
      <w:r w:rsidRPr="00384A95">
        <w:rPr>
          <w:rFonts w:ascii="Times New Roman" w:hAnsi="Times New Roman" w:cs="Times New Roman"/>
          <w:i/>
          <w:sz w:val="24"/>
          <w:szCs w:val="24"/>
        </w:rPr>
        <w:t>Строение молекулы метана</w:t>
      </w:r>
      <w:r w:rsidRPr="00384A95">
        <w:rPr>
          <w:rFonts w:ascii="Times New Roman" w:hAnsi="Times New Roman" w:cs="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384A95">
        <w:rPr>
          <w:rFonts w:ascii="Times New Roman" w:hAnsi="Times New Roman" w:cs="Times New Roman"/>
          <w:i/>
          <w:sz w:val="24"/>
          <w:szCs w:val="24"/>
        </w:rPr>
        <w:t>Понятие о циклоалканах.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Алкены. </w:t>
      </w:r>
      <w:r w:rsidRPr="00384A95">
        <w:rPr>
          <w:rFonts w:ascii="Times New Roman" w:hAnsi="Times New Roman" w:cs="Times New Roman"/>
          <w:i/>
          <w:sz w:val="24"/>
          <w:szCs w:val="24"/>
        </w:rPr>
        <w:t xml:space="preserve">Строение молекулы этилена. </w:t>
      </w:r>
      <w:r w:rsidRPr="00384A95">
        <w:rPr>
          <w:rFonts w:ascii="Times New Roman" w:hAnsi="Times New Roman" w:cs="Times New Roman"/>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384A95">
        <w:rPr>
          <w:rFonts w:ascii="Times New Roman" w:hAnsi="Times New Roman" w:cs="Times New Roman"/>
          <w:i/>
          <w:sz w:val="24"/>
          <w:szCs w:val="24"/>
        </w:rPr>
        <w:t>гидрирование</w:t>
      </w:r>
      <w:r w:rsidRPr="00384A95">
        <w:rPr>
          <w:rFonts w:ascii="Times New Roman" w:hAnsi="Times New Roman" w:cs="Times New Roman"/>
          <w:sz w:val="24"/>
          <w:szCs w:val="24"/>
        </w:rPr>
        <w:t xml:space="preserve">, гидратация, </w:t>
      </w:r>
      <w:r w:rsidRPr="00384A95">
        <w:rPr>
          <w:rFonts w:ascii="Times New Roman" w:hAnsi="Times New Roman" w:cs="Times New Roman"/>
          <w:i/>
          <w:sz w:val="24"/>
          <w:szCs w:val="24"/>
        </w:rPr>
        <w:t>гидрогалогенирование</w:t>
      </w:r>
      <w:r w:rsidRPr="00384A95">
        <w:rPr>
          <w:rFonts w:ascii="Times New Roman" w:hAnsi="Times New Roman" w:cs="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Алкины. </w:t>
      </w:r>
      <w:r w:rsidRPr="00384A95">
        <w:rPr>
          <w:rFonts w:ascii="Times New Roman" w:hAnsi="Times New Roman" w:cs="Times New Roman"/>
          <w:i/>
          <w:sz w:val="24"/>
          <w:szCs w:val="24"/>
        </w:rPr>
        <w:t xml:space="preserve">Строение молекулы ацетилена. </w:t>
      </w:r>
      <w:r w:rsidRPr="00384A95">
        <w:rPr>
          <w:rFonts w:ascii="Times New Roman" w:hAnsi="Times New Roman" w:cs="Times New Roman"/>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384A95">
        <w:rPr>
          <w:rFonts w:ascii="Times New Roman" w:hAnsi="Times New Roman" w:cs="Times New Roman"/>
          <w:i/>
          <w:sz w:val="24"/>
          <w:szCs w:val="24"/>
        </w:rPr>
        <w:t>гидрирование</w:t>
      </w:r>
      <w:r w:rsidRPr="00384A95">
        <w:rPr>
          <w:rFonts w:ascii="Times New Roman" w:hAnsi="Times New Roman" w:cs="Times New Roman"/>
          <w:sz w:val="24"/>
          <w:szCs w:val="24"/>
        </w:rPr>
        <w:t xml:space="preserve">, гидратация, </w:t>
      </w:r>
      <w:r w:rsidRPr="00384A95">
        <w:rPr>
          <w:rFonts w:ascii="Times New Roman" w:hAnsi="Times New Roman" w:cs="Times New Roman"/>
          <w:i/>
          <w:sz w:val="24"/>
          <w:szCs w:val="24"/>
        </w:rPr>
        <w:t>гидрогалогенирование</w:t>
      </w:r>
      <w:r w:rsidRPr="00384A95">
        <w:rPr>
          <w:rFonts w:ascii="Times New Roman" w:hAnsi="Times New Roman" w:cs="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Арены. Бензол как представитель ароматических углеводородов. </w:t>
      </w:r>
      <w:r w:rsidRPr="00384A95">
        <w:rPr>
          <w:rFonts w:ascii="Times New Roman" w:hAnsi="Times New Roman" w:cs="Times New Roman"/>
          <w:i/>
          <w:sz w:val="24"/>
          <w:szCs w:val="24"/>
        </w:rPr>
        <w:t>Строение молекулы бензола.</w:t>
      </w:r>
      <w:r w:rsidRPr="00384A95">
        <w:rPr>
          <w:rFonts w:ascii="Times New Roman" w:hAnsi="Times New Roman" w:cs="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 xml:space="preserve">Фенол. Строение молекулы фенола. </w:t>
      </w:r>
      <w:r w:rsidRPr="00384A95">
        <w:rPr>
          <w:rFonts w:ascii="Times New Roman" w:hAnsi="Times New Roman" w:cs="Times New Roman"/>
          <w:i/>
          <w:sz w:val="24"/>
          <w:szCs w:val="24"/>
        </w:rPr>
        <w:t>Взаимное влияние атомов в молекуле фенола. Химические свойства: взаимодействие с натрием, гидроксидом натрия, бромом.</w:t>
      </w:r>
      <w:r w:rsidRPr="00384A95">
        <w:rPr>
          <w:rFonts w:ascii="Times New Roman" w:hAnsi="Times New Roman" w:cs="Times New Roman"/>
          <w:sz w:val="24"/>
          <w:szCs w:val="24"/>
        </w:rPr>
        <w:t xml:space="preserve"> Применение фенола.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384A95">
        <w:rPr>
          <w:rFonts w:ascii="Times New Roman" w:hAnsi="Times New Roman" w:cs="Times New Roman"/>
          <w:i/>
          <w:sz w:val="24"/>
          <w:szCs w:val="24"/>
        </w:rPr>
        <w:t>Гидролиз сахарозы.</w:t>
      </w:r>
      <w:r w:rsidRPr="00384A95">
        <w:rPr>
          <w:rFonts w:ascii="Times New Roman" w:hAnsi="Times New Roman" w:cs="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Идентификация органических соединений.</w:t>
      </w:r>
      <w:r w:rsidRPr="00384A95">
        <w:rPr>
          <w:rFonts w:ascii="Times New Roman" w:hAnsi="Times New Roman" w:cs="Times New Roman"/>
          <w:i/>
          <w:sz w:val="24"/>
          <w:szCs w:val="24"/>
        </w:rPr>
        <w:t xml:space="preserve"> Генетическая связь между классами органических соединений. </w:t>
      </w:r>
      <w:r w:rsidRPr="00384A95">
        <w:rPr>
          <w:rFonts w:ascii="Times New Roman" w:hAnsi="Times New Roman" w:cs="Times New Roman"/>
          <w:sz w:val="24"/>
          <w:szCs w:val="24"/>
        </w:rPr>
        <w:t>Типы химических реакций в органической химии.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Теоретические основы химии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Строение вещества. Современная модель строения атома. Электронная конфигурация атома. </w:t>
      </w:r>
      <w:r w:rsidRPr="00384A95">
        <w:rPr>
          <w:rFonts w:ascii="Times New Roman" w:hAnsi="Times New Roman" w:cs="Times New Roman"/>
          <w:i/>
          <w:sz w:val="24"/>
          <w:szCs w:val="24"/>
        </w:rPr>
        <w:t>Основное и возбужденные состояния атомов.</w:t>
      </w:r>
      <w:r w:rsidRPr="00384A95">
        <w:rPr>
          <w:rFonts w:ascii="Times New Roman" w:hAnsi="Times New Roman" w:cs="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w:t>
      </w:r>
      <w:r w:rsidRPr="00384A95">
        <w:rPr>
          <w:rFonts w:ascii="Times New Roman" w:hAnsi="Times New Roman" w:cs="Times New Roman"/>
          <w:sz w:val="24"/>
          <w:szCs w:val="24"/>
        </w:rPr>
        <w:lastRenderedPageBreak/>
        <w:t>изменения свойств элементов и их соединений по периодам и группам. Электронная природа химической связи. Электроотрицательность.</w:t>
      </w:r>
      <w:r w:rsidRPr="00384A95">
        <w:rPr>
          <w:rFonts w:ascii="Times New Roman" w:hAnsi="Times New Roman" w:cs="Times New Roman"/>
          <w:i/>
          <w:sz w:val="24"/>
          <w:szCs w:val="24"/>
        </w:rPr>
        <w:t xml:space="preserve"> </w:t>
      </w:r>
      <w:r w:rsidRPr="00384A95">
        <w:rPr>
          <w:rFonts w:ascii="Times New Roman" w:hAnsi="Times New Roman" w:cs="Times New Roman"/>
          <w:sz w:val="24"/>
          <w:szCs w:val="24"/>
        </w:rPr>
        <w:t xml:space="preserve">Виды химической связи (ковалентная, ионная, металлическая, водородная) и механизмы ее образования. </w:t>
      </w:r>
      <w:r w:rsidRPr="00384A95">
        <w:rPr>
          <w:rFonts w:ascii="Times New Roman" w:hAnsi="Times New Roman" w:cs="Times New Roman"/>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384A95">
        <w:rPr>
          <w:rFonts w:ascii="Times New Roman" w:hAnsi="Times New Roman" w:cs="Times New Roman"/>
          <w:sz w:val="24"/>
          <w:szCs w:val="24"/>
        </w:rPr>
        <w:t>Причины многообразия веществ.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384A95">
        <w:rPr>
          <w:rFonts w:ascii="Times New Roman" w:hAnsi="Times New Roman" w:cs="Times New Roman"/>
          <w:i/>
          <w:sz w:val="24"/>
          <w:szCs w:val="24"/>
        </w:rPr>
        <w:t xml:space="preserve">Дисперсные системы. Понятие о коллоидах (золи, гели). Истинные растворы. </w:t>
      </w:r>
      <w:r w:rsidRPr="00384A95">
        <w:rPr>
          <w:rFonts w:ascii="Times New Roman" w:hAnsi="Times New Roman" w:cs="Times New Roman"/>
          <w:sz w:val="24"/>
          <w:szCs w:val="24"/>
        </w:rPr>
        <w:t xml:space="preserve">Реакции в растворах электролитов. </w:t>
      </w:r>
      <w:r w:rsidRPr="00384A95">
        <w:rPr>
          <w:rFonts w:ascii="Times New Roman" w:hAnsi="Times New Roman" w:cs="Times New Roman"/>
          <w:i/>
          <w:sz w:val="24"/>
          <w:szCs w:val="24"/>
        </w:rPr>
        <w:t>рH</w:t>
      </w:r>
      <w:r w:rsidRPr="00384A95">
        <w:rPr>
          <w:rFonts w:ascii="Times New Roman" w:hAnsi="Times New Roman" w:cs="Times New Roman"/>
          <w:sz w:val="24"/>
          <w:szCs w:val="24"/>
        </w:rPr>
        <w:t xml:space="preserve"> раствора как показатель кислотности среды. Гидролиз солей. Значение гидролиза в биологических обменных процессах.</w:t>
      </w:r>
      <w:r w:rsidRPr="00384A95">
        <w:rPr>
          <w:rFonts w:ascii="Times New Roman" w:hAnsi="Times New Roman" w:cs="Times New Roman"/>
          <w:i/>
          <w:sz w:val="24"/>
          <w:szCs w:val="24"/>
        </w:rPr>
        <w:t xml:space="preserve"> </w:t>
      </w:r>
      <w:r w:rsidRPr="00384A95">
        <w:rPr>
          <w:rFonts w:ascii="Times New Roman" w:hAnsi="Times New Roman" w:cs="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384A95">
        <w:rPr>
          <w:rFonts w:ascii="Times New Roman" w:hAnsi="Times New Roman" w:cs="Times New Roman"/>
          <w:i/>
          <w:sz w:val="24"/>
          <w:szCs w:val="24"/>
        </w:rPr>
        <w:t>Электролиз растворов и расплавов. Применение электролиза в промышленности.</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Химия и жизнь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384A95">
        <w:rPr>
          <w:rFonts w:ascii="Times New Roman" w:hAnsi="Times New Roman" w:cs="Times New Roman"/>
          <w:i/>
          <w:sz w:val="24"/>
          <w:szCs w:val="24"/>
        </w:rPr>
        <w:t>химический анализ и синтез</w:t>
      </w:r>
      <w:r w:rsidRPr="00384A95">
        <w:rPr>
          <w:rFonts w:ascii="Times New Roman" w:hAnsi="Times New Roman" w:cs="Times New Roman"/>
          <w:sz w:val="24"/>
          <w:szCs w:val="24"/>
        </w:rPr>
        <w:t xml:space="preserve"> как методы научного познания.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384A95">
        <w:rPr>
          <w:rFonts w:ascii="Times New Roman" w:hAnsi="Times New Roman" w:cs="Times New Roman"/>
          <w:i/>
          <w:sz w:val="24"/>
          <w:szCs w:val="24"/>
        </w:rPr>
        <w:t>Пищевые добавки. Основы пищевой химии.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Химия в повседневной жизни. Моющие и чистящие средства. </w:t>
      </w:r>
      <w:r w:rsidRPr="00384A95">
        <w:rPr>
          <w:rFonts w:ascii="Times New Roman" w:hAnsi="Times New Roman" w:cs="Times New Roman"/>
          <w:i/>
          <w:sz w:val="24"/>
          <w:szCs w:val="24"/>
        </w:rPr>
        <w:t xml:space="preserve">Средства борьбы с бытовыми насекомыми: репелленты, инсектициды. </w:t>
      </w:r>
      <w:r w:rsidRPr="00384A95">
        <w:rPr>
          <w:rFonts w:ascii="Times New Roman" w:hAnsi="Times New Roman" w:cs="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Химия в строительстве. Цемент. Бетон.</w:t>
      </w:r>
      <w:r w:rsidRPr="00384A95">
        <w:rPr>
          <w:rFonts w:ascii="Times New Roman" w:hAnsi="Times New Roman" w:cs="Times New Roman"/>
          <w:i/>
          <w:sz w:val="24"/>
          <w:szCs w:val="24"/>
        </w:rPr>
        <w:t xml:space="preserve"> </w:t>
      </w:r>
      <w:r w:rsidRPr="00384A95">
        <w:rPr>
          <w:rFonts w:ascii="Times New Roman" w:hAnsi="Times New Roman" w:cs="Times New Roman"/>
          <w:sz w:val="24"/>
          <w:szCs w:val="24"/>
        </w:rPr>
        <w:t>Подбор оптимальных строительных материалов в практической деятельности человека.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Углубленный уровень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Основы органической химии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Алканы. Электронное и пространственное строение молекулы метана. </w:t>
      </w:r>
      <w:r w:rsidRPr="00384A95">
        <w:rPr>
          <w:rFonts w:ascii="Times New Roman" w:eastAsia="Times New Roman" w:hAnsi="Times New Roman" w:cs="Times New Roman"/>
          <w:i/>
          <w:sz w:val="24"/>
          <w:szCs w:val="24"/>
          <w:lang w:val="en-US"/>
        </w:rPr>
        <w:t>sp</w:t>
      </w:r>
      <w:r w:rsidRPr="00384A95">
        <w:rPr>
          <w:rFonts w:ascii="Times New Roman" w:eastAsia="Times New Roman" w:hAnsi="Times New Roman" w:cs="Times New Roman"/>
          <w:i/>
          <w:sz w:val="24"/>
          <w:szCs w:val="24"/>
          <w:vertAlign w:val="superscript"/>
        </w:rPr>
        <w:t>3</w:t>
      </w:r>
      <w:r w:rsidRPr="00384A95">
        <w:rPr>
          <w:rFonts w:ascii="Times New Roman" w:eastAsia="Times New Roman" w:hAnsi="Times New Roman" w:cs="Times New Roman"/>
          <w:i/>
          <w:sz w:val="24"/>
          <w:szCs w:val="24"/>
        </w:rPr>
        <w:t>-</w:t>
      </w:r>
      <w:r w:rsidRPr="00384A95">
        <w:rPr>
          <w:rFonts w:ascii="Times New Roman" w:eastAsia="Times New Roman" w:hAnsi="Times New Roman" w:cs="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384A95">
        <w:rPr>
          <w:rFonts w:ascii="Times New Roman" w:eastAsia="Times New Roman" w:hAnsi="Times New Roman" w:cs="Times New Roman"/>
          <w:i/>
          <w:sz w:val="24"/>
          <w:szCs w:val="24"/>
        </w:rPr>
        <w:t>цис-транс-</w:t>
      </w:r>
      <w:r w:rsidRPr="00384A95">
        <w:rPr>
          <w:rFonts w:ascii="Times New Roman" w:eastAsia="Times New Roman" w:hAnsi="Times New Roman" w:cs="Times New Roman"/>
          <w:sz w:val="24"/>
          <w:szCs w:val="24"/>
        </w:rPr>
        <w:t>изомерия). Специфика свойств циклоалканов с малым размером цикла. Реакции присоединения и радикального замещения.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Алкены. Электронное и пространственное строение молекулы этилена. </w:t>
      </w:r>
      <w:r w:rsidRPr="00384A95">
        <w:rPr>
          <w:rFonts w:ascii="Times New Roman" w:eastAsia="Times New Roman" w:hAnsi="Times New Roman" w:cs="Times New Roman"/>
          <w:i/>
          <w:sz w:val="24"/>
          <w:szCs w:val="24"/>
          <w:lang w:val="en-US"/>
        </w:rPr>
        <w:t>sp</w:t>
      </w:r>
      <w:r w:rsidRPr="00384A95">
        <w:rPr>
          <w:rFonts w:ascii="Times New Roman" w:eastAsia="Times New Roman" w:hAnsi="Times New Roman" w:cs="Times New Roman"/>
          <w:i/>
          <w:sz w:val="24"/>
          <w:szCs w:val="24"/>
          <w:vertAlign w:val="superscript"/>
        </w:rPr>
        <w:t>2</w:t>
      </w:r>
      <w:r w:rsidRPr="00384A95">
        <w:rPr>
          <w:rFonts w:ascii="Times New Roman" w:eastAsia="Times New Roman" w:hAnsi="Times New Roman" w:cs="Times New Roman"/>
          <w:i/>
          <w:sz w:val="24"/>
          <w:szCs w:val="24"/>
        </w:rPr>
        <w:t>-</w:t>
      </w:r>
      <w:r w:rsidRPr="00384A95">
        <w:rPr>
          <w:rFonts w:ascii="Times New Roman" w:eastAsia="Times New Roman" w:hAnsi="Times New Roman" w:cs="Times New Roman"/>
          <w:sz w:val="24"/>
          <w:szCs w:val="24"/>
        </w:rPr>
        <w:t xml:space="preserve">гибридизация орбиталей атомов углерода. </w:t>
      </w:r>
      <w:r w:rsidRPr="00384A95">
        <w:rPr>
          <w:rFonts w:ascii="Times New Roman" w:eastAsia="Times New Roman" w:hAnsi="Times New Roman" w:cs="Times New Roman"/>
          <w:sz w:val="24"/>
          <w:szCs w:val="24"/>
        </w:rPr>
        <w:sym w:font="Symbol" w:char="F073"/>
      </w:r>
      <w:r w:rsidRPr="00384A95">
        <w:rPr>
          <w:rFonts w:ascii="Times New Roman" w:eastAsia="Times New Roman" w:hAnsi="Times New Roman" w:cs="Times New Roman"/>
          <w:sz w:val="24"/>
          <w:szCs w:val="24"/>
        </w:rPr>
        <w:t xml:space="preserve">- и </w:t>
      </w:r>
      <w:r w:rsidRPr="00384A95">
        <w:rPr>
          <w:rFonts w:ascii="Times New Roman" w:eastAsia="Times New Roman" w:hAnsi="Times New Roman" w:cs="Times New Roman"/>
          <w:sz w:val="24"/>
          <w:szCs w:val="24"/>
        </w:rPr>
        <w:sym w:font="Symbol" w:char="F070"/>
      </w:r>
      <w:r w:rsidRPr="00384A95">
        <w:rPr>
          <w:rFonts w:ascii="Times New Roman" w:eastAsia="Times New Roman" w:hAnsi="Times New Roman" w:cs="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384A95">
        <w:rPr>
          <w:rFonts w:ascii="Times New Roman" w:eastAsia="Times New Roman" w:hAnsi="Times New Roman" w:cs="Times New Roman"/>
          <w:i/>
          <w:sz w:val="24"/>
          <w:szCs w:val="24"/>
        </w:rPr>
        <w:t>цис-транс-</w:t>
      </w:r>
      <w:r w:rsidRPr="00384A95">
        <w:rPr>
          <w:rFonts w:ascii="Times New Roman" w:eastAsia="Times New Roman" w:hAnsi="Times New Roman" w:cs="Times New Roman"/>
          <w:sz w:val="24"/>
          <w:szCs w:val="24"/>
        </w:rP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w:t>
      </w:r>
      <w:r w:rsidRPr="00384A95">
        <w:rPr>
          <w:rFonts w:ascii="Times New Roman" w:eastAsia="Times New Roman" w:hAnsi="Times New Roman" w:cs="Times New Roman"/>
          <w:sz w:val="24"/>
          <w:szCs w:val="24"/>
        </w:rPr>
        <w:lastRenderedPageBreak/>
        <w:t>электронное обоснование. Реакции окисления и полимеризации.</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sidRPr="00384A95">
        <w:rPr>
          <w:rFonts w:ascii="Times New Roman" w:eastAsia="Times New Roman" w:hAnsi="Times New Roman" w:cs="Times New Roman"/>
          <w:i/>
          <w:sz w:val="24"/>
          <w:szCs w:val="24"/>
        </w:rPr>
        <w:t xml:space="preserve">Правило Зайцева. </w:t>
      </w:r>
      <w:r w:rsidRPr="00384A95">
        <w:rPr>
          <w:rFonts w:ascii="Times New Roman" w:eastAsia="Times New Roman" w:hAnsi="Times New Roman" w:cs="Times New Roman"/>
          <w:sz w:val="24"/>
          <w:szCs w:val="24"/>
        </w:rPr>
        <w:t>Применение алкенов.</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Многообразие видов синтетических каучуков, их свойства и применение. Получение алкадиенов.</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Алкины. Электронное и пространственное строение молекулы ацетилена. </w:t>
      </w:r>
      <w:r w:rsidRPr="00384A95">
        <w:rPr>
          <w:rFonts w:ascii="Times New Roman" w:eastAsia="Times New Roman" w:hAnsi="Times New Roman" w:cs="Times New Roman"/>
          <w:i/>
          <w:sz w:val="24"/>
          <w:szCs w:val="24"/>
          <w:lang w:val="en-US"/>
        </w:rPr>
        <w:t>sp</w:t>
      </w:r>
      <w:r w:rsidRPr="00384A95">
        <w:rPr>
          <w:rFonts w:ascii="Times New Roman" w:eastAsia="Times New Roman" w:hAnsi="Times New Roman" w:cs="Times New Roman"/>
          <w:i/>
          <w:sz w:val="24"/>
          <w:szCs w:val="24"/>
          <w:vertAlign w:val="subscript"/>
        </w:rPr>
        <w:softHyphen/>
      </w:r>
      <w:r w:rsidRPr="00384A95">
        <w:rPr>
          <w:rFonts w:ascii="Times New Roman" w:eastAsia="Times New Roman" w:hAnsi="Times New Roman" w:cs="Times New Roman"/>
          <w:i/>
          <w:sz w:val="24"/>
          <w:szCs w:val="24"/>
        </w:rPr>
        <w:t>-</w:t>
      </w:r>
      <w:r w:rsidRPr="00384A95">
        <w:rPr>
          <w:rFonts w:ascii="Times New Roman" w:eastAsia="Times New Roman" w:hAnsi="Times New Roman" w:cs="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384A95">
        <w:rPr>
          <w:rFonts w:ascii="Times New Roman" w:eastAsia="Times New Roman" w:hAnsi="Times New Roman" w:cs="Times New Roman"/>
          <w:i/>
          <w:sz w:val="24"/>
          <w:szCs w:val="24"/>
        </w:rPr>
        <w:t>Реакции замещения</w:t>
      </w:r>
      <w:r w:rsidRPr="00384A95">
        <w:rPr>
          <w:rFonts w:ascii="Times New Roman" w:eastAsia="Times New Roman" w:hAnsi="Times New Roman" w:cs="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Арены. </w:t>
      </w:r>
      <w:r w:rsidRPr="00384A95">
        <w:rPr>
          <w:rFonts w:ascii="Times New Roman" w:eastAsia="Times New Roman" w:hAnsi="Times New Roman" w:cs="Times New Roman"/>
          <w:i/>
          <w:sz w:val="24"/>
          <w:szCs w:val="24"/>
        </w:rPr>
        <w:t>История открытия бензола</w:t>
      </w:r>
      <w:r w:rsidRPr="00384A95">
        <w:rPr>
          <w:rFonts w:ascii="Times New Roman" w:eastAsia="Times New Roman" w:hAnsi="Times New Roman" w:cs="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384A95">
        <w:rPr>
          <w:rFonts w:ascii="Times New Roman" w:eastAsia="Times New Roman" w:hAnsi="Times New Roman" w:cs="Times New Roman"/>
          <w:i/>
          <w:sz w:val="24"/>
          <w:szCs w:val="24"/>
        </w:rPr>
        <w:t xml:space="preserve">Особенности химических свойств толуола. </w:t>
      </w:r>
      <w:r w:rsidRPr="00384A95">
        <w:rPr>
          <w:rFonts w:ascii="Times New Roman" w:eastAsia="Times New Roman" w:hAnsi="Times New Roman" w:cs="Times New Roman"/>
          <w:sz w:val="24"/>
          <w:szCs w:val="24"/>
        </w:rPr>
        <w:t xml:space="preserve">Взаимное влияние атомов в молекуле толуола. </w:t>
      </w:r>
      <w:r w:rsidRPr="00384A95">
        <w:rPr>
          <w:rFonts w:ascii="Times New Roman" w:eastAsia="Times New Roman" w:hAnsi="Times New Roman" w:cs="Times New Roman"/>
          <w:i/>
          <w:sz w:val="24"/>
          <w:szCs w:val="24"/>
        </w:rPr>
        <w:t xml:space="preserve">Ориентационные эффекты заместителей. </w:t>
      </w:r>
      <w:r w:rsidRPr="00384A95">
        <w:rPr>
          <w:rFonts w:ascii="Times New Roman" w:eastAsia="Times New Roman" w:hAnsi="Times New Roman" w:cs="Times New Roman"/>
          <w:sz w:val="24"/>
          <w:szCs w:val="24"/>
        </w:rPr>
        <w:t>Применение гомологов бензола.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w:t>
      </w:r>
      <w:r w:rsidRPr="00384A95">
        <w:rPr>
          <w:rFonts w:ascii="Times New Roman" w:eastAsia="Times New Roman" w:hAnsi="Times New Roman" w:cs="Times New Roman"/>
          <w:sz w:val="24"/>
          <w:szCs w:val="24"/>
        </w:rPr>
        <w:lastRenderedPageBreak/>
        <w:t>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384A95">
        <w:rPr>
          <w:rFonts w:ascii="Times New Roman" w:eastAsia="Times New Roman" w:hAnsi="Times New Roman" w:cs="Times New Roman"/>
          <w:sz w:val="24"/>
          <w:szCs w:val="24"/>
          <w:lang w:val="en-US"/>
        </w:rPr>
        <w:t>II</w:t>
      </w:r>
      <w:r w:rsidRPr="00384A95">
        <w:rPr>
          <w:rFonts w:ascii="Times New Roman" w:eastAsia="Times New Roman" w:hAnsi="Times New Roman" w:cs="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384A95">
        <w:rPr>
          <w:rFonts w:ascii="Times New Roman" w:eastAsia="Times New Roman" w:hAnsi="Times New Roman" w:cs="Times New Roman"/>
          <w:i/>
          <w:sz w:val="24"/>
          <w:szCs w:val="24"/>
        </w:rPr>
        <w:t>Оптическая изомерия. Асимметрический атом углерода.</w:t>
      </w:r>
      <w:r w:rsidRPr="00384A95">
        <w:rPr>
          <w:rFonts w:ascii="Times New Roman" w:eastAsia="Times New Roman" w:hAnsi="Times New Roman" w:cs="Times New Roman"/>
          <w:sz w:val="24"/>
          <w:szCs w:val="24"/>
        </w:rPr>
        <w:t xml:space="preserve"> Применение карбоновых кислот.</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384A95">
        <w:rPr>
          <w:rFonts w:ascii="Times New Roman" w:eastAsia="Times New Roman" w:hAnsi="Times New Roman" w:cs="Times New Roman"/>
          <w:i/>
          <w:sz w:val="24"/>
          <w:szCs w:val="24"/>
        </w:rPr>
        <w:t>ацилирование, алкилирование,</w:t>
      </w:r>
      <w:r w:rsidRPr="00384A95">
        <w:rPr>
          <w:rFonts w:ascii="Times New Roman" w:eastAsia="Times New Roman" w:hAnsi="Times New Roman" w:cs="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384A95">
        <w:rPr>
          <w:rFonts w:ascii="Times New Roman" w:eastAsia="Times New Roman" w:hAnsi="Times New Roman" w:cs="Times New Roman"/>
          <w:i/>
          <w:sz w:val="24"/>
          <w:szCs w:val="24"/>
        </w:rPr>
        <w:t>Фруктоза как изомер глюкозы.</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 xml:space="preserve">Рибоза и дезоксирибоза. </w:t>
      </w:r>
      <w:r w:rsidRPr="00384A95">
        <w:rPr>
          <w:rFonts w:ascii="Times New Roman" w:eastAsia="Times New Roman" w:hAnsi="Times New Roman" w:cs="Times New Roman"/>
          <w:sz w:val="24"/>
          <w:szCs w:val="24"/>
        </w:rPr>
        <w:t xml:space="preserve">Важнейшие дисахариды (сахароза, </w:t>
      </w:r>
      <w:r w:rsidRPr="00384A95">
        <w:rPr>
          <w:rFonts w:ascii="Times New Roman" w:eastAsia="Times New Roman" w:hAnsi="Times New Roman" w:cs="Times New Roman"/>
          <w:i/>
          <w:sz w:val="24"/>
          <w:szCs w:val="24"/>
        </w:rPr>
        <w:t>лактоза, мальтоза</w:t>
      </w:r>
      <w:r w:rsidRPr="00384A95">
        <w:rPr>
          <w:rFonts w:ascii="Times New Roman" w:eastAsia="Times New Roman" w:hAnsi="Times New Roman" w:cs="Times New Roman"/>
          <w:sz w:val="24"/>
          <w:szCs w:val="24"/>
        </w:rPr>
        <w:t>), их строение и физические свойства. Гидролиз сахарозы,</w:t>
      </w:r>
      <w:r w:rsidRPr="00384A95">
        <w:rPr>
          <w:rFonts w:ascii="Times New Roman" w:eastAsia="Times New Roman" w:hAnsi="Times New Roman" w:cs="Times New Roman"/>
          <w:i/>
          <w:sz w:val="24"/>
          <w:szCs w:val="24"/>
        </w:rPr>
        <w:t xml:space="preserve"> лактозы, мальтозы.</w:t>
      </w:r>
      <w:r w:rsidRPr="00384A95">
        <w:rPr>
          <w:rFonts w:ascii="Times New Roman" w:eastAsia="Times New Roman" w:hAnsi="Times New Roman" w:cs="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Идентификация органических соединений. Генетическая связь между классами органических соединений.</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w:t>
      </w:r>
      <w:r w:rsidRPr="00384A95">
        <w:rPr>
          <w:rFonts w:ascii="Times New Roman" w:eastAsia="Times New Roman" w:hAnsi="Times New Roman" w:cs="Times New Roman"/>
          <w:sz w:val="24"/>
          <w:szCs w:val="24"/>
        </w:rPr>
        <w:lastRenderedPageBreak/>
        <w:t xml:space="preserve">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384A95">
        <w:rPr>
          <w:rFonts w:ascii="Times New Roman" w:eastAsia="Times New Roman" w:hAnsi="Times New Roman" w:cs="Times New Roman"/>
          <w:i/>
          <w:sz w:val="24"/>
          <w:szCs w:val="24"/>
        </w:rPr>
        <w:t>Анилин как сырье для производства анилиновых красителей. Синтезы на основе анилина.</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384A95">
        <w:rPr>
          <w:rFonts w:ascii="Times New Roman" w:eastAsia="Times New Roman" w:hAnsi="Times New Roman" w:cs="Times New Roman"/>
          <w:i/>
          <w:sz w:val="24"/>
          <w:szCs w:val="24"/>
        </w:rPr>
        <w:t xml:space="preserve">Изомерия предельных аминокислот. </w:t>
      </w:r>
      <w:r w:rsidRPr="00384A95">
        <w:rPr>
          <w:rFonts w:ascii="Times New Roman" w:eastAsia="Times New Roman" w:hAnsi="Times New Roman" w:cs="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384A95">
        <w:rPr>
          <w:rFonts w:ascii="Times New Roman" w:eastAsia="Times New Roman" w:hAnsi="Times New Roman" w:cs="Times New Roman"/>
          <w:i/>
          <w:sz w:val="24"/>
          <w:szCs w:val="24"/>
        </w:rPr>
        <w:t>α</w:t>
      </w:r>
      <w:r w:rsidRPr="00384A95">
        <w:rPr>
          <w:rFonts w:ascii="Times New Roman" w:eastAsia="Times New Roman" w:hAnsi="Times New Roman" w:cs="Times New Roman"/>
          <w:sz w:val="24"/>
          <w:szCs w:val="24"/>
        </w:rPr>
        <w:t xml:space="preserve">-аминокислот. Области применения аминокислот. </w:t>
      </w:r>
      <w:r w:rsidRPr="00384A95">
        <w:rPr>
          <w:rFonts w:ascii="Times New Roman" w:eastAsia="Times New Roman" w:hAnsi="Times New Roman" w:cs="Times New Roman"/>
          <w:bCs/>
          <w:sz w:val="24"/>
          <w:szCs w:val="24"/>
        </w:rPr>
        <w:t>Белки</w:t>
      </w:r>
      <w:r w:rsidRPr="00384A95">
        <w:rPr>
          <w:rFonts w:ascii="Times New Roman" w:eastAsia="Times New Roman" w:hAnsi="Times New Roman" w:cs="Times New Roman"/>
          <w:b/>
          <w:bCs/>
          <w:sz w:val="24"/>
          <w:szCs w:val="24"/>
        </w:rPr>
        <w:t xml:space="preserve"> </w:t>
      </w:r>
      <w:r w:rsidRPr="00384A95">
        <w:rPr>
          <w:rFonts w:ascii="Times New Roman" w:eastAsia="Times New Roman" w:hAnsi="Times New Roman" w:cs="Times New Roman"/>
          <w:sz w:val="24"/>
          <w:szCs w:val="24"/>
        </w:rPr>
        <w:t xml:space="preserve">как природные биополимеры. Состав и строение белков. </w:t>
      </w:r>
      <w:r w:rsidRPr="00384A95">
        <w:rPr>
          <w:rFonts w:ascii="Times New Roman" w:eastAsia="Times New Roman" w:hAnsi="Times New Roman" w:cs="Times New Roman"/>
          <w:i/>
          <w:sz w:val="24"/>
          <w:szCs w:val="24"/>
        </w:rPr>
        <w:t>Основные аминокислоты, образующие белки.</w:t>
      </w:r>
      <w:r w:rsidRPr="00384A95">
        <w:rPr>
          <w:rFonts w:ascii="Times New Roman" w:eastAsia="Times New Roman" w:hAnsi="Times New Roman" w:cs="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384A95">
        <w:rPr>
          <w:rFonts w:ascii="Times New Roman" w:eastAsia="Times New Roman" w:hAnsi="Times New Roman" w:cs="Times New Roman"/>
          <w:i/>
          <w:sz w:val="24"/>
          <w:szCs w:val="24"/>
        </w:rPr>
        <w:t xml:space="preserve"> Достижения в изучении строения и синтеза белков.</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84A95" w:rsidRPr="00384A95" w:rsidRDefault="00384A95" w:rsidP="00384A95">
      <w:pPr>
        <w:pStyle w:val="afa"/>
        <w:spacing w:after="0" w:line="240" w:lineRule="auto"/>
        <w:ind w:firstLine="709"/>
        <w:jc w:val="both"/>
        <w:rPr>
          <w:i/>
        </w:rPr>
      </w:pPr>
      <w:r w:rsidRPr="00384A95">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384A95">
        <w:rPr>
          <w:i/>
        </w:rPr>
        <w:t xml:space="preserve"> </w:t>
      </w:r>
      <w:r w:rsidRPr="00384A95">
        <w:t>Строение и структура полимеров. Зависимость свойств полимеров от строения молекул.</w:t>
      </w:r>
      <w:r w:rsidRPr="00384A95">
        <w:rPr>
          <w:i/>
        </w:rPr>
        <w:t xml:space="preserve"> </w:t>
      </w:r>
      <w:r w:rsidRPr="00384A95">
        <w:t xml:space="preserve">Термопластичные и термореактивные полимеры. </w:t>
      </w:r>
      <w:r w:rsidRPr="00384A95">
        <w:rPr>
          <w:i/>
        </w:rPr>
        <w:t>Проводящие органические полимеры.</w:t>
      </w:r>
      <w:r w:rsidRPr="00384A95">
        <w:t xml:space="preserve"> </w:t>
      </w:r>
      <w:r w:rsidRPr="00384A95">
        <w:rPr>
          <w:i/>
        </w:rPr>
        <w:t xml:space="preserve">Композитные материалы. Перспективы использования композитных материалов. </w:t>
      </w:r>
      <w:r w:rsidRPr="00384A95">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384A95">
        <w:rPr>
          <w:i/>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Теоретические основы химии</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t xml:space="preserve">Строение вещества. Современная модель строения атома. Дуализм электрона. </w:t>
      </w:r>
      <w:r w:rsidRPr="00384A95">
        <w:rPr>
          <w:rFonts w:ascii="Times New Roman" w:eastAsia="Times New Roman" w:hAnsi="Times New Roman" w:cs="Times New Roman"/>
          <w:i/>
          <w:sz w:val="24"/>
          <w:szCs w:val="24"/>
        </w:rPr>
        <w:t>Квантовые числа.</w:t>
      </w:r>
      <w:r w:rsidRPr="00384A95">
        <w:rPr>
          <w:rFonts w:ascii="Times New Roman" w:eastAsia="Times New Roman" w:hAnsi="Times New Roman" w:cs="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384A95">
        <w:rPr>
          <w:rFonts w:ascii="Times New Roman" w:eastAsia="Times New Roman" w:hAnsi="Times New Roman" w:cs="Times New Roman"/>
          <w:i/>
          <w:sz w:val="24"/>
          <w:szCs w:val="24"/>
        </w:rPr>
        <w:t>Прогнозы Д.И. Менделеева. Открытие новых химических элементов.</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sz w:val="24"/>
          <w:szCs w:val="24"/>
        </w:rPr>
        <w:lastRenderedPageBreak/>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384A95">
        <w:rPr>
          <w:rFonts w:ascii="Times New Roman" w:eastAsia="Times New Roman" w:hAnsi="Times New Roman" w:cs="Times New Roman"/>
          <w:i/>
          <w:sz w:val="24"/>
          <w:szCs w:val="24"/>
        </w:rPr>
        <w:t xml:space="preserve">Межмолекулярные взаимодействия. </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384A95">
        <w:rPr>
          <w:rFonts w:ascii="Times New Roman" w:eastAsia="Times New Roman" w:hAnsi="Times New Roman" w:cs="Times New Roman"/>
          <w:i/>
          <w:sz w:val="24"/>
          <w:szCs w:val="24"/>
        </w:rPr>
        <w:t>Жидкие кристаллы</w:t>
      </w:r>
      <w:r w:rsidRPr="00384A95">
        <w:rPr>
          <w:rFonts w:ascii="Times New Roman" w:eastAsia="Times New Roman" w:hAnsi="Times New Roman" w:cs="Times New Roman"/>
          <w:sz w:val="24"/>
          <w:szCs w:val="24"/>
        </w:rPr>
        <w:t>.</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 xml:space="preserve">(правило Вант-Гоффа), площади реакционной поверхности, наличия катализатора. Энергия активации. </w:t>
      </w:r>
      <w:r w:rsidRPr="00384A95">
        <w:rPr>
          <w:rFonts w:ascii="Times New Roman" w:eastAsia="Times New Roman" w:hAnsi="Times New Roman" w:cs="Times New Roman"/>
          <w:i/>
          <w:sz w:val="24"/>
          <w:szCs w:val="24"/>
        </w:rPr>
        <w:t>Активированный комплекс.</w:t>
      </w:r>
      <w:r w:rsidRPr="00384A95">
        <w:rPr>
          <w:rFonts w:ascii="Times New Roman" w:eastAsia="Times New Roman" w:hAnsi="Times New Roman" w:cs="Times New Roman"/>
          <w:sz w:val="24"/>
          <w:szCs w:val="24"/>
        </w:rPr>
        <w:t xml:space="preserve"> Катализаторы и катализ. Роль катализаторов в природе и промышленном производстве.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i/>
          <w:sz w:val="24"/>
          <w:szCs w:val="24"/>
        </w:rPr>
        <w:t>Понятие об энтальпии и энтропии. Энергия Гиббса.</w:t>
      </w:r>
      <w:r w:rsidRPr="00384A95">
        <w:rPr>
          <w:rFonts w:ascii="Times New Roman" w:eastAsia="Times New Roman" w:hAnsi="Times New Roman" w:cs="Times New Roman"/>
          <w:sz w:val="24"/>
          <w:szCs w:val="24"/>
        </w:rPr>
        <w:t xml:space="preserve"> Закон Гесса и следствия из него.</w:t>
      </w:r>
      <w:r w:rsidRPr="00384A95">
        <w:rPr>
          <w:rFonts w:ascii="Times New Roman" w:hAnsi="Times New Roman" w:cs="Times New Roman"/>
          <w:sz w:val="24"/>
          <w:szCs w:val="24"/>
        </w:rPr>
        <w:t xml:space="preserve"> </w:t>
      </w:r>
      <w:r w:rsidRPr="00384A95">
        <w:rPr>
          <w:rFonts w:ascii="Times New Roman" w:eastAsia="Times New Roman" w:hAnsi="Times New Roman" w:cs="Times New Roman"/>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Дисперсные системы. </w:t>
      </w:r>
      <w:r w:rsidRPr="00384A95">
        <w:rPr>
          <w:rFonts w:ascii="Times New Roman" w:eastAsia="Times New Roman" w:hAnsi="Times New Roman" w:cs="Times New Roman"/>
          <w:i/>
          <w:sz w:val="24"/>
          <w:szCs w:val="24"/>
        </w:rPr>
        <w:t>Коллоидные системы.</w:t>
      </w:r>
      <w:r w:rsidRPr="00384A95">
        <w:rPr>
          <w:rFonts w:ascii="Times New Roman" w:eastAsia="Times New Roman" w:hAnsi="Times New Roman" w:cs="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384A95">
        <w:rPr>
          <w:rFonts w:ascii="Times New Roman" w:eastAsia="Times New Roman" w:hAnsi="Times New Roman" w:cs="Times New Roman"/>
          <w:i/>
          <w:sz w:val="24"/>
          <w:szCs w:val="24"/>
        </w:rPr>
        <w:t>молярная и моляльная концентрации. Титр раствора и титрование.</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Реакции в растворах электролитов. </w:t>
      </w:r>
      <w:r w:rsidRPr="00384A95">
        <w:rPr>
          <w:rFonts w:ascii="Times New Roman" w:hAnsi="Times New Roman" w:cs="Times New Roman"/>
          <w:sz w:val="24"/>
          <w:szCs w:val="24"/>
        </w:rPr>
        <w:t xml:space="preserve">Качественные реакции на ионы в растворе. Кислотно-основные взаимодействия в растворах. Амфотерность. </w:t>
      </w:r>
      <w:r w:rsidRPr="00384A95">
        <w:rPr>
          <w:rFonts w:ascii="Times New Roman" w:hAnsi="Times New Roman" w:cs="Times New Roman"/>
          <w:i/>
          <w:sz w:val="24"/>
          <w:szCs w:val="24"/>
        </w:rPr>
        <w:t xml:space="preserve">Ионное произведение воды. </w:t>
      </w:r>
      <w:r w:rsidRPr="00384A95">
        <w:rPr>
          <w:rFonts w:ascii="Times New Roman" w:eastAsia="Times New Roman" w:hAnsi="Times New Roman" w:cs="Times New Roman"/>
          <w:i/>
          <w:sz w:val="24"/>
          <w:szCs w:val="24"/>
        </w:rPr>
        <w:t>Водородный показатель (pH) раствора.</w:t>
      </w:r>
      <w:r w:rsidRPr="00384A95">
        <w:rPr>
          <w:rFonts w:ascii="Times New Roman" w:eastAsia="Times New Roman" w:hAnsi="Times New Roman" w:cs="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384A95" w:rsidRPr="00384A95" w:rsidRDefault="00384A95" w:rsidP="00384A95">
      <w:pPr>
        <w:pStyle w:val="afa"/>
        <w:spacing w:after="0" w:line="240" w:lineRule="auto"/>
        <w:ind w:firstLine="709"/>
        <w:jc w:val="both"/>
      </w:pPr>
      <w:r w:rsidRPr="00384A95">
        <w:t xml:space="preserve">Окислительно-восстановительные реакции в природе, производственных процессах и жизнедеятельности организмов. </w:t>
      </w:r>
      <w:r w:rsidRPr="00384A95">
        <w:rPr>
          <w:i/>
          <w:iCs/>
        </w:rPr>
        <w:t xml:space="preserve">Окислительно-восстановительный потенциал среды. Диаграмма Пурбэ. </w:t>
      </w:r>
      <w:r w:rsidRPr="00384A95">
        <w:t xml:space="preserve">Поведение веществ в средах с разным значением pH. Методы электронного и </w:t>
      </w:r>
      <w:r w:rsidRPr="00384A95">
        <w:rPr>
          <w:i/>
        </w:rPr>
        <w:t>электронно-ионного</w:t>
      </w:r>
      <w:r w:rsidRPr="00384A95">
        <w:t xml:space="preserve"> баланса. Гальванический элемент. Химические источники тока. </w:t>
      </w:r>
      <w:r w:rsidRPr="00384A95">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384A95">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Основы неорганической химии</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eastAsia="Times New Roman" w:hAnsi="Times New Roman" w:cs="Times New Roman"/>
          <w:sz w:val="24"/>
          <w:szCs w:val="24"/>
        </w:rPr>
        <w:t xml:space="preserve">Общая характеристика элементов </w:t>
      </w:r>
      <w:r w:rsidRPr="00384A95">
        <w:rPr>
          <w:rFonts w:ascii="Times New Roman" w:eastAsia="Times New Roman" w:hAnsi="Times New Roman" w:cs="Times New Roman"/>
          <w:sz w:val="24"/>
          <w:szCs w:val="24"/>
          <w:lang w:val="en-US"/>
        </w:rPr>
        <w:t>I</w:t>
      </w:r>
      <w:r w:rsidRPr="00384A95">
        <w:rPr>
          <w:rFonts w:ascii="Times New Roman" w:eastAsia="Times New Roman" w:hAnsi="Times New Roman" w:cs="Times New Roman"/>
          <w:sz w:val="24"/>
          <w:szCs w:val="24"/>
        </w:rPr>
        <w:t>А–</w:t>
      </w:r>
      <w:r w:rsidRPr="00384A95">
        <w:rPr>
          <w:rFonts w:ascii="Times New Roman" w:eastAsia="Times New Roman" w:hAnsi="Times New Roman" w:cs="Times New Roman"/>
          <w:sz w:val="24"/>
          <w:szCs w:val="24"/>
          <w:lang w:val="en-US"/>
        </w:rPr>
        <w:t>IIIA</w:t>
      </w:r>
      <w:r w:rsidRPr="00384A95">
        <w:rPr>
          <w:rFonts w:ascii="Times New Roman" w:eastAsia="Times New Roman" w:hAnsi="Times New Roman" w:cs="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384A95">
        <w:rPr>
          <w:rFonts w:ascii="Times New Roman" w:eastAsia="Times New Roman" w:hAnsi="Times New Roman" w:cs="Times New Roman"/>
          <w:i/>
          <w:sz w:val="24"/>
          <w:szCs w:val="24"/>
        </w:rPr>
        <w:t>Жесткость воды и способы ее устранения. Комплексные соединения алюминия. Алюмосиликаты.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lastRenderedPageBreak/>
        <w:t xml:space="preserve">Металлы </w:t>
      </w:r>
      <w:r w:rsidRPr="00384A95">
        <w:rPr>
          <w:rFonts w:ascii="Times New Roman" w:eastAsia="Times New Roman" w:hAnsi="Times New Roman" w:cs="Times New Roman"/>
          <w:sz w:val="24"/>
          <w:szCs w:val="24"/>
          <w:lang w:val="en-US"/>
        </w:rPr>
        <w:t>IB</w:t>
      </w:r>
      <w:r w:rsidRPr="00384A95">
        <w:rPr>
          <w:rFonts w:ascii="Times New Roman" w:eastAsia="Times New Roman" w:hAnsi="Times New Roman" w:cs="Times New Roman"/>
          <w:sz w:val="24"/>
          <w:szCs w:val="24"/>
        </w:rPr>
        <w:t>–</w:t>
      </w:r>
      <w:r w:rsidRPr="00384A95">
        <w:rPr>
          <w:rFonts w:ascii="Times New Roman" w:eastAsia="Times New Roman" w:hAnsi="Times New Roman" w:cs="Times New Roman"/>
          <w:sz w:val="24"/>
          <w:szCs w:val="24"/>
          <w:lang w:val="en-US"/>
        </w:rPr>
        <w:t>VIIB</w:t>
      </w:r>
      <w:r w:rsidRPr="00384A95">
        <w:rPr>
          <w:rFonts w:ascii="Times New Roman" w:eastAsia="Times New Roman" w:hAnsi="Times New Roman" w:cs="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384A95">
        <w:rPr>
          <w:rFonts w:ascii="Times New Roman" w:eastAsia="Times New Roman" w:hAnsi="Times New Roman" w:cs="Times New Roman"/>
          <w:i/>
          <w:sz w:val="24"/>
          <w:szCs w:val="24"/>
        </w:rPr>
        <w:t>Комплексные соединения хрома</w:t>
      </w:r>
      <w:r w:rsidRPr="00384A95">
        <w:rPr>
          <w:rFonts w:ascii="Times New Roman" w:eastAsia="Times New Roman" w:hAnsi="Times New Roman" w:cs="Times New Roman"/>
          <w:sz w:val="24"/>
          <w:szCs w:val="24"/>
        </w:rPr>
        <w:t>.</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 xml:space="preserve">Общая характеристика элементов </w:t>
      </w:r>
      <w:r w:rsidRPr="00384A95">
        <w:rPr>
          <w:rFonts w:ascii="Times New Roman" w:eastAsia="Times New Roman" w:hAnsi="Times New Roman" w:cs="Times New Roman"/>
          <w:sz w:val="24"/>
          <w:szCs w:val="24"/>
          <w:lang w:val="en-US"/>
        </w:rPr>
        <w:t>IV</w:t>
      </w:r>
      <w:r w:rsidRPr="00384A95">
        <w:rPr>
          <w:rFonts w:ascii="Times New Roman" w:eastAsia="Times New Roman" w:hAnsi="Times New Roman" w:cs="Times New Roman"/>
          <w:sz w:val="24"/>
          <w:szCs w:val="24"/>
        </w:rPr>
        <w:t>А-группы. Свойства, получение и применение угля.</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 xml:space="preserve">Синтез-газ как основа современной промышленности. Активированный уголь как адсорбент. </w:t>
      </w:r>
      <w:r w:rsidRPr="00384A95">
        <w:rPr>
          <w:rFonts w:ascii="Times New Roman" w:eastAsia="Times New Roman" w:hAnsi="Times New Roman" w:cs="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384A95">
        <w:rPr>
          <w:rFonts w:ascii="Times New Roman" w:eastAsia="Times New Roman" w:hAnsi="Times New Roman" w:cs="Times New Roman"/>
          <w:sz w:val="24"/>
          <w:szCs w:val="24"/>
        </w:rPr>
        <w:t>Биологическое действие угарного газа.</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 xml:space="preserve">Карбиды кальция, алюминия и железа. Карбонаты и гидрокарбонаты. </w:t>
      </w:r>
      <w:r w:rsidRPr="00384A95">
        <w:rPr>
          <w:rFonts w:ascii="Times New Roman" w:eastAsia="Times New Roman" w:hAnsi="Times New Roman" w:cs="Times New Roman"/>
          <w:i/>
          <w:sz w:val="24"/>
          <w:szCs w:val="24"/>
        </w:rPr>
        <w:t>Круговорот углерода в живой и неживой природе.</w:t>
      </w:r>
      <w:r w:rsidRPr="00384A95">
        <w:rPr>
          <w:rFonts w:ascii="Times New Roman" w:eastAsia="Times New Roman" w:hAnsi="Times New Roman" w:cs="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sz w:val="24"/>
          <w:szCs w:val="24"/>
        </w:rPr>
        <w:t>Общая характеристика</w:t>
      </w:r>
      <w:r w:rsidRPr="00384A95">
        <w:rPr>
          <w:rFonts w:ascii="Times New Roman" w:hAnsi="Times New Roman" w:cs="Times New Roman"/>
          <w:sz w:val="24"/>
          <w:szCs w:val="24"/>
        </w:rPr>
        <w:t xml:space="preserve"> </w:t>
      </w:r>
      <w:r w:rsidRPr="00384A95">
        <w:rPr>
          <w:rFonts w:ascii="Times New Roman" w:eastAsia="Times New Roman" w:hAnsi="Times New Roman" w:cs="Times New Roman"/>
          <w:sz w:val="24"/>
          <w:szCs w:val="24"/>
        </w:rPr>
        <w:t>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Фосфорные и полифосфорные кислоты. Биологическая роль фосфатов.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Общая характеристика</w:t>
      </w:r>
      <w:r w:rsidRPr="00384A95">
        <w:rPr>
          <w:rFonts w:ascii="Times New Roman" w:hAnsi="Times New Roman" w:cs="Times New Roman"/>
          <w:sz w:val="24"/>
          <w:szCs w:val="24"/>
        </w:rPr>
        <w:t xml:space="preserve"> </w:t>
      </w:r>
      <w:r w:rsidRPr="00384A95">
        <w:rPr>
          <w:rFonts w:ascii="Times New Roman" w:eastAsia="Times New Roman" w:hAnsi="Times New Roman" w:cs="Times New Roman"/>
          <w:sz w:val="24"/>
          <w:szCs w:val="24"/>
        </w:rPr>
        <w:t>элементов V</w:t>
      </w:r>
      <w:r w:rsidRPr="00384A95">
        <w:rPr>
          <w:rFonts w:ascii="Times New Roman" w:eastAsia="Times New Roman" w:hAnsi="Times New Roman" w:cs="Times New Roman"/>
          <w:sz w:val="24"/>
          <w:szCs w:val="24"/>
          <w:lang w:val="en-US"/>
        </w:rPr>
        <w:t>I</w:t>
      </w:r>
      <w:r w:rsidRPr="00384A95">
        <w:rPr>
          <w:rFonts w:ascii="Times New Roman" w:eastAsia="Times New Roman" w:hAnsi="Times New Roman" w:cs="Times New Roman"/>
          <w:sz w:val="24"/>
          <w:szCs w:val="24"/>
        </w:rPr>
        <w:t>А-группы. Особые свойства концентрированной серной кислоты. Качественные реакции на сульфид-, сульфит-, и сульфат-ионы.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Общая характеристика</w:t>
      </w:r>
      <w:r w:rsidRPr="00384A95">
        <w:rPr>
          <w:rFonts w:ascii="Times New Roman" w:hAnsi="Times New Roman" w:cs="Times New Roman"/>
          <w:sz w:val="24"/>
          <w:szCs w:val="24"/>
        </w:rPr>
        <w:t xml:space="preserve"> </w:t>
      </w:r>
      <w:r w:rsidRPr="00384A95">
        <w:rPr>
          <w:rFonts w:ascii="Times New Roman" w:eastAsia="Times New Roman" w:hAnsi="Times New Roman" w:cs="Times New Roman"/>
          <w:sz w:val="24"/>
          <w:szCs w:val="24"/>
        </w:rPr>
        <w:t>элементов V</w:t>
      </w:r>
      <w:r w:rsidRPr="00384A95">
        <w:rPr>
          <w:rFonts w:ascii="Times New Roman" w:eastAsia="Times New Roman" w:hAnsi="Times New Roman" w:cs="Times New Roman"/>
          <w:sz w:val="24"/>
          <w:szCs w:val="24"/>
          <w:lang w:val="en-US"/>
        </w:rPr>
        <w:t>II</w:t>
      </w:r>
      <w:r w:rsidRPr="00384A95">
        <w:rPr>
          <w:rFonts w:ascii="Times New Roman" w:eastAsia="Times New Roman" w:hAnsi="Times New Roman" w:cs="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384A95" w:rsidRPr="00384A95" w:rsidRDefault="00384A95" w:rsidP="00384A95">
      <w:pPr>
        <w:spacing w:line="240" w:lineRule="auto"/>
        <w:ind w:firstLine="709"/>
        <w:jc w:val="both"/>
        <w:rPr>
          <w:rFonts w:ascii="Times New Roman" w:eastAsia="Times New Roman" w:hAnsi="Times New Roman" w:cs="Times New Roman"/>
          <w:i/>
          <w:sz w:val="24"/>
          <w:szCs w:val="24"/>
        </w:rPr>
      </w:pPr>
      <w:r w:rsidRPr="00384A95">
        <w:rPr>
          <w:rFonts w:ascii="Times New Roman" w:eastAsia="Times New Roman" w:hAnsi="Times New Roman" w:cs="Times New Roman"/>
          <w:i/>
          <w:sz w:val="24"/>
          <w:szCs w:val="24"/>
        </w:rPr>
        <w:t>Благородные газы. Применение благородных газов.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Закономерности в изменении свойств простых веществ, водородных соединений, высших оксидов и гидроксидов.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Идентификация неорганических веществ и ионов.</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Химия и жизнь</w:t>
      </w:r>
    </w:p>
    <w:p w:rsidR="00384A95" w:rsidRPr="00384A95" w:rsidRDefault="00384A95" w:rsidP="00384A95">
      <w:pPr>
        <w:pStyle w:val="afa"/>
        <w:spacing w:after="0" w:line="240" w:lineRule="auto"/>
        <w:ind w:firstLine="709"/>
        <w:jc w:val="both"/>
        <w:rPr>
          <w:i/>
        </w:rPr>
      </w:pPr>
      <w:r w:rsidRPr="00384A95">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Pr="00384A95">
        <w:rPr>
          <w:i/>
        </w:rPr>
        <w:t xml:space="preserve"> Математическое моделирование пространственного строения молекул органических веществ.</w:t>
      </w:r>
      <w:r w:rsidRPr="00384A95">
        <w:t xml:space="preserve"> </w:t>
      </w:r>
      <w:r w:rsidRPr="00384A95">
        <w:rPr>
          <w:i/>
        </w:rPr>
        <w:t>Современные физико-химические методы установления состава и структуры веществ.</w:t>
      </w:r>
    </w:p>
    <w:p w:rsidR="00384A95" w:rsidRPr="00384A95" w:rsidRDefault="00384A95" w:rsidP="00384A95">
      <w:pPr>
        <w:pStyle w:val="afa"/>
        <w:spacing w:after="0" w:line="240" w:lineRule="auto"/>
        <w:ind w:firstLine="709"/>
        <w:jc w:val="both"/>
      </w:pPr>
      <w:r w:rsidRPr="00384A95">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384A95" w:rsidRPr="00384A95" w:rsidRDefault="00384A95" w:rsidP="00384A95">
      <w:pPr>
        <w:pStyle w:val="afa"/>
        <w:spacing w:after="0" w:line="240" w:lineRule="auto"/>
        <w:ind w:firstLine="709"/>
        <w:jc w:val="both"/>
      </w:pPr>
      <w:r w:rsidRPr="00384A95">
        <w:t>Химия в медицине. Разработка лекарств. Химические сенсоры.</w:t>
      </w:r>
    </w:p>
    <w:p w:rsidR="00384A95" w:rsidRPr="00384A95" w:rsidRDefault="00384A95" w:rsidP="00384A95">
      <w:pPr>
        <w:pStyle w:val="afa"/>
        <w:spacing w:after="0" w:line="240" w:lineRule="auto"/>
        <w:ind w:firstLine="709"/>
        <w:jc w:val="both"/>
      </w:pPr>
      <w:r w:rsidRPr="00384A95">
        <w:lastRenderedPageBreak/>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384A95" w:rsidRPr="00384A95" w:rsidRDefault="00384A95" w:rsidP="00384A95">
      <w:pPr>
        <w:pStyle w:val="afa"/>
        <w:spacing w:after="0" w:line="240" w:lineRule="auto"/>
        <w:ind w:firstLine="709"/>
        <w:jc w:val="both"/>
      </w:pPr>
      <w:r w:rsidRPr="00384A95">
        <w:t>Химия и сельское хозяйство. Минеральные и органические удобрения. Средства защиты растений.</w:t>
      </w:r>
    </w:p>
    <w:p w:rsidR="00384A95" w:rsidRPr="00384A95" w:rsidRDefault="00384A95" w:rsidP="00384A95">
      <w:pPr>
        <w:pStyle w:val="afa"/>
        <w:spacing w:after="0" w:line="240" w:lineRule="auto"/>
        <w:ind w:firstLine="709"/>
        <w:jc w:val="both"/>
      </w:pPr>
      <w:r w:rsidRPr="00384A95">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384A95" w:rsidRPr="00384A95" w:rsidRDefault="00384A95" w:rsidP="00384A95">
      <w:pPr>
        <w:pStyle w:val="afa"/>
        <w:spacing w:after="0" w:line="240" w:lineRule="auto"/>
        <w:ind w:firstLine="709"/>
        <w:jc w:val="both"/>
      </w:pPr>
      <w:r w:rsidRPr="00384A95">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84A95" w:rsidRPr="00384A95" w:rsidRDefault="00384A95" w:rsidP="00384A95">
      <w:pPr>
        <w:pStyle w:val="afa"/>
        <w:spacing w:after="0" w:line="240" w:lineRule="auto"/>
        <w:ind w:firstLine="709"/>
        <w:jc w:val="both"/>
      </w:pPr>
      <w:r w:rsidRPr="00384A95">
        <w:t>Химия в строительстве. Цемент. Бетон. Подбор оптимальных строительных материалов в практической деятельности человека.</w:t>
      </w:r>
    </w:p>
    <w:p w:rsidR="00384A95" w:rsidRPr="00384A95" w:rsidRDefault="00384A95" w:rsidP="00384A95">
      <w:pPr>
        <w:pStyle w:val="afa"/>
        <w:spacing w:after="0" w:line="240" w:lineRule="auto"/>
        <w:ind w:firstLine="709"/>
        <w:jc w:val="both"/>
      </w:pPr>
      <w:r w:rsidRPr="00384A95">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84A95" w:rsidRPr="00384A95" w:rsidRDefault="00384A95" w:rsidP="00384A95">
      <w:pPr>
        <w:pStyle w:val="afa"/>
        <w:spacing w:after="0" w:line="240" w:lineRule="auto"/>
        <w:ind w:firstLine="709"/>
        <w:jc w:val="both"/>
      </w:pP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Типы расчетных задач:</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Расчеты массовой доли (массы) химического соединения в смеси.</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Расчеты массы (объема, количества вещества) продуктов реакции, если одно из веществ дано в избытке (имеет примеси).</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Расчеты массовой или объемной доли выхода продукта реакции от теоретически возможного.</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Расчеты теплового эффекта реакции.</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Расчеты объемных отношений газов при химических реакциях.</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b/>
          <w:sz w:val="24"/>
          <w:szCs w:val="24"/>
        </w:rPr>
      </w:pPr>
      <w:r w:rsidRPr="00384A95">
        <w:rPr>
          <w:rFonts w:ascii="Times New Roman" w:eastAsia="Times New Roman" w:hAnsi="Times New Roman" w:cs="Times New Roman"/>
          <w:b/>
          <w:sz w:val="24"/>
          <w:szCs w:val="24"/>
        </w:rPr>
        <w:t>Примерные темы практических работ (на выбор учителя):</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Качественное определение углерода, водорода и хлора в органических веществах.</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Конструирование шаростержневых моделей молекул органических веществ.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Распознавание пластмасс и волокон.</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Получение искусственного шелка.</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Решение экспериментальных задач на получение органических веществ.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Решение экспериментальных задач на распознавание органических веществ.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Идентификация неорганических соединений.</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Получение, собирание и распознавание газов.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Решение экспериментальных задач по теме «Металлы».</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Решение экспериментальных задач по теме «Неметаллы».</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Решение экспериментальных задач по теме «Генетическая связь между классами неорганических соединений».</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lastRenderedPageBreak/>
        <w:t>Решение экспериментальных задач по теме «Генетическая связь между классами органических соединений».</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Получение этилена и изучение его свойств.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Получение уксусной кислоты и изучение ее свойств.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Гидролиз жиров.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Изготовление мыла ручной работы.</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Химия косметических средств.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Исследование свойств белков.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Основы пищевой химии.</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Исследование пищевых добавок.</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Свойства одноатомных и многоатомных спиртов.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Химические свойства альдегидов.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Синтез сложного эфира.</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Гидролиз углеводов.</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Устранение временной жесткости воды.</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Качественные реакции на неорганические вещества и ионы.</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Исследование влияния различных факторов на скорость химической реакции.</w:t>
      </w:r>
    </w:p>
    <w:p w:rsidR="00384A95" w:rsidRPr="00384A95" w:rsidRDefault="00384A95" w:rsidP="00384A95">
      <w:pPr>
        <w:pStyle w:val="a"/>
        <w:numPr>
          <w:ilvl w:val="0"/>
          <w:numId w:val="0"/>
        </w:numPr>
        <w:spacing w:line="240" w:lineRule="auto"/>
        <w:ind w:firstLine="709"/>
        <w:rPr>
          <w:sz w:val="24"/>
          <w:szCs w:val="24"/>
        </w:rPr>
      </w:pPr>
      <w:r w:rsidRPr="00384A95">
        <w:rPr>
          <w:sz w:val="24"/>
          <w:szCs w:val="24"/>
        </w:rPr>
        <w:t>Определение концентрации раствора аскорбиновой кислоты методом титрования.</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83628A" w:rsidRDefault="0083628A" w:rsidP="0083628A">
      <w:pPr>
        <w:pStyle w:val="3a"/>
        <w:spacing w:line="240" w:lineRule="auto"/>
        <w:ind w:firstLine="0"/>
        <w:rPr>
          <w:rFonts w:ascii="Times New Roman" w:hAnsi="Times New Roman" w:cs="Times New Roman"/>
          <w:color w:val="auto"/>
          <w:sz w:val="24"/>
          <w:szCs w:val="24"/>
        </w:rPr>
      </w:pPr>
      <w:bookmarkStart w:id="68" w:name="_Toc435412716"/>
      <w:bookmarkStart w:id="69" w:name="_Toc453968191"/>
      <w:r w:rsidRPr="0083628A">
        <w:rPr>
          <w:rFonts w:ascii="Times New Roman" w:hAnsi="Times New Roman" w:cs="Times New Roman"/>
          <w:color w:val="auto"/>
          <w:sz w:val="24"/>
          <w:szCs w:val="24"/>
        </w:rPr>
        <w:t xml:space="preserve">2.2.17. </w:t>
      </w:r>
      <w:r w:rsidR="00384A95" w:rsidRPr="0083628A">
        <w:rPr>
          <w:rFonts w:ascii="Times New Roman" w:hAnsi="Times New Roman" w:cs="Times New Roman"/>
          <w:color w:val="auto"/>
          <w:sz w:val="24"/>
          <w:szCs w:val="24"/>
        </w:rPr>
        <w:t>Биология</w:t>
      </w:r>
      <w:bookmarkEnd w:id="68"/>
      <w:bookmarkEnd w:id="69"/>
    </w:p>
    <w:p w:rsidR="0083628A" w:rsidRDefault="0083628A" w:rsidP="00384A95">
      <w:pPr>
        <w:spacing w:line="240" w:lineRule="auto"/>
        <w:ind w:firstLine="709"/>
        <w:jc w:val="both"/>
        <w:rPr>
          <w:rFonts w:ascii="Times New Roman" w:eastAsia="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Базовый уровень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Биология как комплекс наук о живой природе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Биология как комплексная наука, методы научного познания, используемые в биологии. </w:t>
      </w:r>
      <w:r w:rsidRPr="00384A95">
        <w:rPr>
          <w:rFonts w:ascii="Times New Roman" w:eastAsia="Times New Roman" w:hAnsi="Times New Roman" w:cs="Times New Roman"/>
          <w:i/>
          <w:sz w:val="24"/>
          <w:szCs w:val="24"/>
        </w:rPr>
        <w:t xml:space="preserve">Современные направления в биологии. </w:t>
      </w:r>
      <w:r w:rsidRPr="00384A95">
        <w:rPr>
          <w:rFonts w:ascii="Times New Roman" w:eastAsia="Times New Roman" w:hAnsi="Times New Roman" w:cs="Times New Roman"/>
          <w:sz w:val="24"/>
          <w:szCs w:val="24"/>
        </w:rPr>
        <w:t>Роль биологии в формировании современной научной картины мира, практическое значение биологических знаний.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Биологические системы как предмет изучения биологии.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Структурные и функциональные основы жизни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384A95">
        <w:rPr>
          <w:rFonts w:ascii="Times New Roman" w:eastAsia="Times New Roman" w:hAnsi="Times New Roman" w:cs="Times New Roman"/>
          <w:i/>
          <w:sz w:val="24"/>
          <w:szCs w:val="24"/>
        </w:rPr>
        <w:t>Другие органические вещества клетки. Нанотехнологии в биологии.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Вирусы – неклеточная форма жизни, меры профилактики вирусных заболеваний.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384A95">
        <w:rPr>
          <w:rFonts w:ascii="Times New Roman" w:eastAsia="Times New Roman" w:hAnsi="Times New Roman" w:cs="Times New Roman"/>
          <w:i/>
          <w:sz w:val="24"/>
          <w:szCs w:val="24"/>
        </w:rPr>
        <w:t>Геномика. Влияние наркогенных веществ на процессы в клетке.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lastRenderedPageBreak/>
        <w:t xml:space="preserve">Клеточный цикл: интерфаза и деление. Митоз и мейоз, их значение. Соматические и половые клетки.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Организм</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Организм — единое целое.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Жизнедеятельность организма. Регуляция функций организма, гомеостаз.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Размножение организмов (бесполое и половое). </w:t>
      </w:r>
      <w:r w:rsidRPr="00384A95">
        <w:rPr>
          <w:rFonts w:ascii="Times New Roman" w:eastAsia="Times New Roman" w:hAnsi="Times New Roman" w:cs="Times New Roman"/>
          <w:i/>
          <w:sz w:val="24"/>
          <w:szCs w:val="24"/>
        </w:rPr>
        <w:t xml:space="preserve">Способы размножения у растений и животных. </w:t>
      </w:r>
      <w:r w:rsidRPr="00384A95">
        <w:rPr>
          <w:rFonts w:ascii="Times New Roman" w:eastAsia="Times New Roman" w:hAnsi="Times New Roman" w:cs="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384A95">
        <w:rPr>
          <w:rFonts w:ascii="Times New Roman" w:eastAsia="Times New Roman" w:hAnsi="Times New Roman" w:cs="Times New Roman"/>
          <w:i/>
          <w:sz w:val="24"/>
          <w:szCs w:val="24"/>
        </w:rPr>
        <w:t>Жизненные циклы разных групп организмов.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Генетика, методы генетики</w:t>
      </w:r>
      <w:r w:rsidRPr="00384A95">
        <w:rPr>
          <w:rFonts w:ascii="Times New Roman" w:eastAsia="Times New Roman" w:hAnsi="Times New Roman" w:cs="Times New Roman"/>
          <w:i/>
          <w:sz w:val="24"/>
          <w:szCs w:val="24"/>
        </w:rPr>
        <w:t>.</w:t>
      </w:r>
      <w:r w:rsidRPr="00384A95">
        <w:rPr>
          <w:rFonts w:ascii="Times New Roman" w:eastAsia="Times New Roman" w:hAnsi="Times New Roman" w:cs="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Доместикация и селекция. Методы селекции. Биотехнология, ее направления и перспективы развития.</w:t>
      </w:r>
      <w:r w:rsidRPr="00384A95">
        <w:rPr>
          <w:rFonts w:ascii="Times New Roman" w:eastAsia="Times New Roman" w:hAnsi="Times New Roman" w:cs="Times New Roman"/>
          <w:i/>
          <w:sz w:val="24"/>
          <w:szCs w:val="24"/>
        </w:rPr>
        <w:t xml:space="preserve"> Биобезопасность.</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Теория эволюции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Развитие жизни на Земле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lastRenderedPageBreak/>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Организмы и окружающая среда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Приспособления организмов к действию экологических факторов.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Структура биосферы. Закономерности существования биосферы. </w:t>
      </w:r>
      <w:r w:rsidRPr="00384A95">
        <w:rPr>
          <w:rFonts w:ascii="Times New Roman" w:eastAsia="Times New Roman" w:hAnsi="Times New Roman" w:cs="Times New Roman"/>
          <w:i/>
          <w:sz w:val="24"/>
          <w:szCs w:val="24"/>
        </w:rPr>
        <w:t>Круговороты веществ в биосфере.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Глобальные антропогенные изменения в биосфере. Проблемы устойчивого развития.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i/>
          <w:sz w:val="24"/>
          <w:szCs w:val="24"/>
        </w:rPr>
        <w:t>Перспективы развития биологических наук.</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Углубленный уровень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Биология как комплекс наук о живой природе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384A95">
        <w:rPr>
          <w:rFonts w:ascii="Times New Roman" w:eastAsia="Times New Roman" w:hAnsi="Times New Roman" w:cs="Times New Roman"/>
          <w:i/>
          <w:sz w:val="24"/>
          <w:szCs w:val="24"/>
        </w:rPr>
        <w:t>Синтез естественно-научного и социогуманитарного знания на современном этапе развития цивилизации.</w:t>
      </w:r>
      <w:r w:rsidRPr="00384A95">
        <w:rPr>
          <w:rFonts w:ascii="Times New Roman" w:eastAsia="Times New Roman" w:hAnsi="Times New Roman" w:cs="Times New Roman"/>
          <w:sz w:val="24"/>
          <w:szCs w:val="24"/>
        </w:rPr>
        <w:t xml:space="preserve"> Практическое значение биологических знаний.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384A95">
        <w:rPr>
          <w:rFonts w:ascii="Times New Roman" w:eastAsia="Times New Roman" w:hAnsi="Times New Roman" w:cs="Times New Roman"/>
          <w:i/>
          <w:sz w:val="24"/>
          <w:szCs w:val="24"/>
        </w:rPr>
        <w:t>Биологические системы разных уровней организации.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Структурные и функциональные основы жизни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Клетка – структурная и функциональная единица организма. </w:t>
      </w:r>
      <w:r w:rsidRPr="00384A95">
        <w:rPr>
          <w:rFonts w:ascii="Times New Roman" w:eastAsia="Times New Roman" w:hAnsi="Times New Roman" w:cs="Times New Roman"/>
          <w:i/>
          <w:sz w:val="24"/>
          <w:szCs w:val="24"/>
        </w:rPr>
        <w:t>Развитие цитологии.</w:t>
      </w:r>
      <w:r w:rsidRPr="00384A95">
        <w:rPr>
          <w:rFonts w:ascii="Times New Roman" w:eastAsia="Times New Roman" w:hAnsi="Times New Roman" w:cs="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384A95">
        <w:rPr>
          <w:rFonts w:ascii="Times New Roman" w:eastAsia="Times New Roman" w:hAnsi="Times New Roman" w:cs="Times New Roman"/>
          <w:i/>
          <w:sz w:val="24"/>
          <w:szCs w:val="24"/>
        </w:rPr>
        <w:t>Теория симбиогенеза.</w:t>
      </w:r>
      <w:r w:rsidRPr="00384A95">
        <w:rPr>
          <w:rFonts w:ascii="Times New Roman" w:eastAsia="Times New Roman" w:hAnsi="Times New Roman" w:cs="Times New Roman"/>
          <w:sz w:val="24"/>
          <w:szCs w:val="24"/>
        </w:rPr>
        <w:t xml:space="preserve"> Основные части и органоиды клетки. </w:t>
      </w:r>
      <w:r w:rsidRPr="00384A95">
        <w:rPr>
          <w:rFonts w:ascii="Times New Roman" w:eastAsia="Times New Roman" w:hAnsi="Times New Roman" w:cs="Times New Roman"/>
          <w:sz w:val="24"/>
          <w:szCs w:val="24"/>
        </w:rPr>
        <w:lastRenderedPageBreak/>
        <w:t>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w:t>
      </w:r>
      <w:r w:rsidRPr="00384A95">
        <w:rPr>
          <w:rFonts w:ascii="Times New Roman" w:eastAsia="Times New Roman" w:hAnsi="Times New Roman" w:cs="Times New Roman"/>
          <w:color w:val="FF0000"/>
          <w:sz w:val="24"/>
          <w:szCs w:val="24"/>
        </w:rPr>
        <w:t xml:space="preserve"> </w:t>
      </w:r>
      <w:r w:rsidRPr="00384A95">
        <w:rPr>
          <w:rFonts w:ascii="Times New Roman" w:eastAsia="Times New Roman" w:hAnsi="Times New Roman" w:cs="Times New Roman"/>
          <w:i/>
          <w:sz w:val="24"/>
          <w:szCs w:val="24"/>
        </w:rPr>
        <w:t>Вирусология, ее практическое значение.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384A95">
        <w:rPr>
          <w:rFonts w:ascii="Times New Roman" w:eastAsia="Times New Roman" w:hAnsi="Times New Roman" w:cs="Times New Roman"/>
          <w:i/>
          <w:sz w:val="24"/>
          <w:szCs w:val="24"/>
        </w:rPr>
        <w:t>протеомика</w:t>
      </w: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i/>
          <w:sz w:val="24"/>
          <w:szCs w:val="24"/>
        </w:rPr>
        <w:t>Нарушение биохимических процессов в клетке под влиянием мутагенов и наркогенных веществ.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384A95">
        <w:rPr>
          <w:rFonts w:ascii="Times New Roman" w:eastAsia="Times New Roman" w:hAnsi="Times New Roman" w:cs="Times New Roman"/>
          <w:i/>
          <w:sz w:val="24"/>
          <w:szCs w:val="24"/>
        </w:rPr>
        <w:t>Регуляция деления клеток, нарушения регуляции как причина заболеваний. Стволовые клетки.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 </w:t>
      </w:r>
      <w:r w:rsidRPr="00384A95">
        <w:rPr>
          <w:rFonts w:ascii="Times New Roman" w:eastAsia="Times New Roman" w:hAnsi="Times New Roman" w:cs="Times New Roman"/>
          <w:b/>
          <w:sz w:val="24"/>
          <w:szCs w:val="24"/>
        </w:rPr>
        <w:t>Организм</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384A95">
        <w:rPr>
          <w:rFonts w:ascii="Times New Roman" w:eastAsia="Times New Roman" w:hAnsi="Times New Roman" w:cs="Times New Roman"/>
          <w:i/>
          <w:sz w:val="24"/>
          <w:szCs w:val="24"/>
        </w:rPr>
        <w:t>Генетическое картирование</w:t>
      </w:r>
      <w:r w:rsidRPr="00384A95">
        <w:rPr>
          <w:rFonts w:ascii="Times New Roman" w:eastAsia="Times New Roman" w:hAnsi="Times New Roman" w:cs="Times New Roman"/>
          <w:sz w:val="24"/>
          <w:szCs w:val="24"/>
        </w:rPr>
        <w:t>.</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lastRenderedPageBreak/>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384A95">
        <w:rPr>
          <w:rFonts w:ascii="Times New Roman" w:eastAsia="Times New Roman" w:hAnsi="Times New Roman" w:cs="Times New Roman"/>
          <w:i/>
          <w:sz w:val="24"/>
          <w:szCs w:val="24"/>
        </w:rPr>
        <w:t xml:space="preserve"> Эпигенетика.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Теория эволюции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 </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Развитие жизни на Земле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384A95">
        <w:rPr>
          <w:rFonts w:ascii="Times New Roman" w:eastAsia="Times New Roman" w:hAnsi="Times New Roman" w:cs="Times New Roman"/>
          <w:i/>
          <w:sz w:val="24"/>
          <w:szCs w:val="24"/>
        </w:rPr>
        <w:t>Вымирание видов и его причины.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lastRenderedPageBreak/>
        <w:t xml:space="preserve"> </w:t>
      </w:r>
      <w:r w:rsidRPr="00384A95">
        <w:rPr>
          <w:rFonts w:ascii="Times New Roman" w:eastAsia="Times New Roman" w:hAnsi="Times New Roman" w:cs="Times New Roman"/>
          <w:b/>
          <w:sz w:val="24"/>
          <w:szCs w:val="24"/>
        </w:rPr>
        <w:t>Организмы и окружающая среда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Экологические факторы и закономерности их влияния на организмы (принцип толерантности, лимитирующие факторы).</w:t>
      </w:r>
      <w:r w:rsidRPr="00384A95">
        <w:rPr>
          <w:rFonts w:ascii="Times New Roman" w:eastAsia="Times New Roman" w:hAnsi="Times New Roman" w:cs="Times New Roman"/>
          <w:i/>
          <w:sz w:val="24"/>
          <w:szCs w:val="24"/>
        </w:rPr>
        <w:t xml:space="preserve"> </w:t>
      </w:r>
      <w:r w:rsidRPr="00384A95">
        <w:rPr>
          <w:rFonts w:ascii="Times New Roman" w:eastAsia="Times New Roman" w:hAnsi="Times New Roman" w:cs="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Учение В.И. Вернадского о биосфере</w:t>
      </w:r>
      <w:r w:rsidRPr="00384A95">
        <w:rPr>
          <w:rFonts w:ascii="Times New Roman" w:eastAsia="Times New Roman" w:hAnsi="Times New Roman" w:cs="Times New Roman"/>
          <w:i/>
          <w:sz w:val="24"/>
          <w:szCs w:val="24"/>
        </w:rPr>
        <w:t>, ноосфера</w:t>
      </w:r>
      <w:r w:rsidRPr="00384A95">
        <w:rPr>
          <w:rFonts w:ascii="Times New Roman" w:eastAsia="Times New Roman" w:hAnsi="Times New Roman" w:cs="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384A95">
        <w:rPr>
          <w:rFonts w:ascii="Times New Roman" w:eastAsia="Times New Roman" w:hAnsi="Times New Roman" w:cs="Times New Roman"/>
          <w:i/>
          <w:sz w:val="24"/>
          <w:szCs w:val="24"/>
        </w:rPr>
        <w:t>Основные биомы Земли.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384A95">
        <w:rPr>
          <w:rFonts w:ascii="Times New Roman" w:eastAsia="Times New Roman" w:hAnsi="Times New Roman" w:cs="Times New Roman"/>
          <w:i/>
          <w:sz w:val="24"/>
          <w:szCs w:val="24"/>
        </w:rPr>
        <w:t xml:space="preserve">Восстановительная экология. </w:t>
      </w:r>
      <w:r w:rsidRPr="00384A95">
        <w:rPr>
          <w:rFonts w:ascii="Times New Roman" w:eastAsia="Times New Roman" w:hAnsi="Times New Roman" w:cs="Times New Roman"/>
          <w:sz w:val="24"/>
          <w:szCs w:val="24"/>
        </w:rPr>
        <w:t>Проблемы устойчивого развития.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Перспективы развития биологических наук, актуальные проблемы биологии.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b/>
          <w:sz w:val="24"/>
          <w:szCs w:val="24"/>
        </w:rPr>
        <w:t>Примерный перечень лабораторных и практических работ (на выбор учителя):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Использование различных методов при изучении биологических объектов.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Техника микроскопирования.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Приготовление, рассматривание и описание микропрепаратов клеток растений.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Сравнение строения клеток растений, животных, грибов и бактерий.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движения цитоплазмы.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плазмолиза и деплазмолиза в клетках кожицы лука.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ферментативного расщепления пероксида водорода в растительных и животных клетках.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Обнаружение белков, углеводов, липидов с помощью качественных реакций.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Выделение ДНК.</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каталитической активности ферментов (на примере амилазы или каталазы).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Наблюдение митоза в клетках кончика корешка лука на готовых микропрепаратах.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lastRenderedPageBreak/>
        <w:t>Изучение хромосом на готовых микропрепаратах.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стадий мейоза на готовых микропрепаратах.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строения половых клеток на готовых микропрепаратах.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Решение элементарных задач по молекулярной биологии.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Составление элементарных схем скрещивания.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Решение генетических задач.</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результатов моногибридного и дигибридного скрещивания у дрозофилы.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Составление и анализ родословных человека.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изменчивости, построение вариационного ряда и вариационной кривой.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Описание фенотипа.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Сравнение видов по морфологическому критерию.</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Описание приспособленности организма и ее относительного характера.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Выявление приспособлений организмов к влиянию различных экологических факторов.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Сравнение анатомического строения растений разных мест обитания.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Методы измерения факторов среды обитания.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экологических адаптаций человека.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Составление пищевых цепей.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Изучение и описание экосистем своей местности.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Моделирование структур и процессов, происходящих в экосистемах.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eastAsia="Times New Roman" w:hAnsi="Times New Roman" w:cs="Times New Roman"/>
          <w:sz w:val="24"/>
          <w:szCs w:val="24"/>
        </w:rPr>
        <w:t>Оценка антропогенных изменений в природе.</w:t>
      </w:r>
    </w:p>
    <w:p w:rsidR="0083628A" w:rsidRDefault="0083628A" w:rsidP="0083628A">
      <w:pPr>
        <w:pStyle w:val="3a"/>
        <w:spacing w:line="240" w:lineRule="auto"/>
        <w:ind w:firstLine="0"/>
        <w:rPr>
          <w:rFonts w:ascii="Times New Roman" w:hAnsi="Times New Roman" w:cs="Times New Roman"/>
          <w:color w:val="auto"/>
          <w:sz w:val="24"/>
          <w:szCs w:val="24"/>
        </w:rPr>
      </w:pPr>
      <w:bookmarkStart w:id="70" w:name="_Toc435412717"/>
      <w:bookmarkStart w:id="71" w:name="_Toc453968192"/>
      <w:r>
        <w:rPr>
          <w:rFonts w:ascii="Times New Roman" w:hAnsi="Times New Roman" w:cs="Times New Roman"/>
          <w:color w:val="auto"/>
          <w:sz w:val="24"/>
          <w:szCs w:val="24"/>
        </w:rPr>
        <w:t xml:space="preserve">  </w:t>
      </w:r>
    </w:p>
    <w:p w:rsidR="00384A95" w:rsidRPr="0083628A" w:rsidRDefault="0083628A" w:rsidP="0083628A">
      <w:pPr>
        <w:pStyle w:val="3a"/>
        <w:spacing w:line="240" w:lineRule="auto"/>
        <w:ind w:firstLine="0"/>
        <w:rPr>
          <w:rFonts w:ascii="Times New Roman" w:hAnsi="Times New Roman" w:cs="Times New Roman"/>
          <w:color w:val="auto"/>
          <w:sz w:val="24"/>
          <w:szCs w:val="24"/>
        </w:rPr>
      </w:pPr>
      <w:r w:rsidRPr="0083628A">
        <w:rPr>
          <w:rFonts w:ascii="Times New Roman" w:hAnsi="Times New Roman" w:cs="Times New Roman"/>
          <w:color w:val="auto"/>
          <w:sz w:val="24"/>
          <w:szCs w:val="24"/>
        </w:rPr>
        <w:t xml:space="preserve">2.2.18. </w:t>
      </w:r>
      <w:r w:rsidR="00384A95" w:rsidRPr="0083628A">
        <w:rPr>
          <w:rFonts w:ascii="Times New Roman" w:hAnsi="Times New Roman" w:cs="Times New Roman"/>
          <w:color w:val="auto"/>
          <w:sz w:val="24"/>
          <w:szCs w:val="24"/>
        </w:rPr>
        <w:t>Естествознание</w:t>
      </w:r>
      <w:bookmarkEnd w:id="70"/>
      <w:bookmarkEnd w:id="71"/>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Техника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Взаимосвязь между наукой и технологиями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w:t>
      </w:r>
      <w:r w:rsidRPr="00384A95">
        <w:rPr>
          <w:rFonts w:ascii="Times New Roman" w:hAnsi="Times New Roman" w:cs="Times New Roman"/>
          <w:sz w:val="24"/>
          <w:szCs w:val="24"/>
        </w:rPr>
        <w:lastRenderedPageBreak/>
        <w:t xml:space="preserve">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sidRPr="00384A95">
        <w:rPr>
          <w:rFonts w:ascii="Times New Roman" w:hAnsi="Times New Roman" w:cs="Times New Roman"/>
          <w:i/>
          <w:sz w:val="24"/>
          <w:szCs w:val="24"/>
        </w:rPr>
        <w:t>Эволюция технологий.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Энергетика и энергосбережение</w:t>
      </w:r>
    </w:p>
    <w:p w:rsidR="00384A95" w:rsidRPr="00384A95" w:rsidRDefault="00384A95" w:rsidP="00384A95">
      <w:pPr>
        <w:spacing w:line="240" w:lineRule="auto"/>
        <w:ind w:firstLine="709"/>
        <w:jc w:val="both"/>
        <w:rPr>
          <w:rFonts w:ascii="Times New Roman" w:hAnsi="Times New Roman" w:cs="Times New Roman"/>
          <w:b/>
          <w:i/>
          <w:sz w:val="24"/>
          <w:szCs w:val="24"/>
        </w:rPr>
      </w:pPr>
      <w:r w:rsidRPr="00384A95">
        <w:rPr>
          <w:rFonts w:ascii="Times New Roman" w:hAnsi="Times New Roman" w:cs="Times New Roman"/>
          <w:sz w:val="24"/>
          <w:szCs w:val="24"/>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sidRPr="00384A95">
        <w:rPr>
          <w:rFonts w:ascii="Times New Roman" w:hAnsi="Times New Roman" w:cs="Times New Roman"/>
          <w:i/>
          <w:sz w:val="24"/>
          <w:szCs w:val="24"/>
        </w:rPr>
        <w:t>Энергетическая безопасность. Транснациональные проекты в области энергетики.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Нанотехнологии и их приложение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sidRPr="00384A95">
        <w:rPr>
          <w:rFonts w:ascii="Times New Roman" w:hAnsi="Times New Roman" w:cs="Times New Roman"/>
          <w:i/>
          <w:sz w:val="24"/>
          <w:szCs w:val="24"/>
        </w:rPr>
        <w:t>Методы получения наночастиц</w:t>
      </w:r>
      <w:r w:rsidRPr="00384A95">
        <w:rPr>
          <w:rFonts w:ascii="Times New Roman" w:hAnsi="Times New Roman" w:cs="Times New Roman"/>
          <w:sz w:val="24"/>
          <w:szCs w:val="24"/>
        </w:rPr>
        <w:t xml:space="preserve">. Методы изучения наноматериалов. </w:t>
      </w:r>
      <w:r w:rsidRPr="00384A95">
        <w:rPr>
          <w:rFonts w:ascii="Times New Roman" w:hAnsi="Times New Roman" w:cs="Times New Roman"/>
          <w:i/>
          <w:sz w:val="24"/>
          <w:szCs w:val="24"/>
        </w:rPr>
        <w:t>Конструирование наноматериалов.</w:t>
      </w:r>
      <w:r w:rsidRPr="00384A95">
        <w:rPr>
          <w:rFonts w:ascii="Times New Roman" w:hAnsi="Times New Roman" w:cs="Times New Roman"/>
          <w:sz w:val="24"/>
          <w:szCs w:val="24"/>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Освоение космоса и его роль в жизни человечества</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384A95">
        <w:rPr>
          <w:rFonts w:ascii="Times New Roman" w:hAnsi="Times New Roman" w:cs="Times New Roman"/>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 </w:t>
      </w:r>
      <w:r w:rsidRPr="00384A95">
        <w:rPr>
          <w:rFonts w:ascii="Times New Roman" w:hAnsi="Times New Roman" w:cs="Times New Roman"/>
          <w:b/>
          <w:sz w:val="24"/>
          <w:szCs w:val="24"/>
        </w:rPr>
        <w:t>Наука об окружающей среде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Экологические проблемы современности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sidRPr="00384A95">
        <w:rPr>
          <w:rFonts w:ascii="Times New Roman" w:hAnsi="Times New Roman" w:cs="Times New Roman"/>
          <w:i/>
          <w:sz w:val="24"/>
          <w:szCs w:val="24"/>
        </w:rPr>
        <w:t>Международные и российские программы решения экологических проблем и их эффективность.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Взаимосвязь состояния окружающей среды и здоровья человека</w:t>
      </w:r>
    </w:p>
    <w:p w:rsidR="00384A95" w:rsidRPr="00384A95" w:rsidRDefault="00384A95" w:rsidP="00384A95">
      <w:pPr>
        <w:spacing w:line="240" w:lineRule="auto"/>
        <w:ind w:firstLine="709"/>
        <w:jc w:val="both"/>
        <w:rPr>
          <w:rFonts w:ascii="Times New Roman" w:hAnsi="Times New Roman" w:cs="Times New Roman"/>
          <w:i/>
          <w:sz w:val="24"/>
          <w:szCs w:val="24"/>
        </w:rPr>
      </w:pPr>
      <w:r w:rsidRPr="00384A95">
        <w:rPr>
          <w:rFonts w:ascii="Times New Roman" w:hAnsi="Times New Roman" w:cs="Times New Roman"/>
          <w:sz w:val="24"/>
          <w:szCs w:val="24"/>
        </w:rPr>
        <w:t xml:space="preserve">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w:t>
      </w:r>
      <w:r w:rsidRPr="00384A95">
        <w:rPr>
          <w:rFonts w:ascii="Times New Roman" w:hAnsi="Times New Roman" w:cs="Times New Roman"/>
          <w:sz w:val="24"/>
          <w:szCs w:val="24"/>
        </w:rPr>
        <w:lastRenderedPageBreak/>
        <w:t xml:space="preserve">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sidRPr="00384A95">
        <w:rPr>
          <w:rFonts w:ascii="Times New Roman" w:hAnsi="Times New Roman" w:cs="Times New Roman"/>
          <w:i/>
          <w:sz w:val="24"/>
          <w:szCs w:val="24"/>
        </w:rPr>
        <w:t>Научные основы проектирования здоровой среды обитания.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Современные методы поддержания устойчивости биогеоценозов и искусственных экосистем</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Биогеоценоз, структура и основы функционирования. Биогеохимические потоки. Круговороты вещества. </w:t>
      </w:r>
      <w:r w:rsidRPr="00384A95">
        <w:rPr>
          <w:rFonts w:ascii="Times New Roman" w:hAnsi="Times New Roman" w:cs="Times New Roman"/>
          <w:i/>
          <w:sz w:val="24"/>
          <w:szCs w:val="24"/>
        </w:rPr>
        <w:t>Принципы устойчивости биогеоценозов</w:t>
      </w:r>
      <w:r w:rsidRPr="00384A95">
        <w:rPr>
          <w:rFonts w:ascii="Times New Roman" w:hAnsi="Times New Roman" w:cs="Times New Roman"/>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384A95">
        <w:rPr>
          <w:rFonts w:ascii="Times New Roman" w:hAnsi="Times New Roman" w:cs="Times New Roman"/>
          <w:i/>
          <w:sz w:val="24"/>
          <w:szCs w:val="24"/>
        </w:rPr>
        <w:t>Кластерный подход как способ восстановления биогеохимических потоков в искусственных экосистемах.</w:t>
      </w:r>
      <w:r w:rsidRPr="00384A95">
        <w:rPr>
          <w:rFonts w:ascii="Times New Roman" w:hAnsi="Times New Roman" w:cs="Times New Roman"/>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Проблемы отходов и загрязнения окружающей среды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sidRPr="00384A95">
        <w:rPr>
          <w:rFonts w:ascii="Times New Roman" w:hAnsi="Times New Roman" w:cs="Times New Roman"/>
          <w:i/>
          <w:sz w:val="24"/>
          <w:szCs w:val="24"/>
        </w:rPr>
        <w:t>Международные программы по обращению с отходами и сокращению воздействия на окружающую среду, их эффективность.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Здоровье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Современные медицинские технологии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384A95" w:rsidDel="00C4168A">
        <w:rPr>
          <w:rFonts w:ascii="Times New Roman" w:hAnsi="Times New Roman" w:cs="Times New Roman"/>
          <w:sz w:val="24"/>
          <w:szCs w:val="24"/>
        </w:rPr>
        <w:t xml:space="preserve">Возможности </w:t>
      </w:r>
      <w:r w:rsidRPr="00384A95">
        <w:rPr>
          <w:rFonts w:ascii="Times New Roman" w:hAnsi="Times New Roman" w:cs="Times New Roman"/>
          <w:sz w:val="24"/>
          <w:szCs w:val="24"/>
        </w:rPr>
        <w:t xml:space="preserve">и перспективы </w:t>
      </w:r>
      <w:r w:rsidRPr="00384A95" w:rsidDel="00C4168A">
        <w:rPr>
          <w:rFonts w:ascii="Times New Roman" w:hAnsi="Times New Roman" w:cs="Times New Roman"/>
          <w:sz w:val="24"/>
          <w:szCs w:val="24"/>
        </w:rPr>
        <w:t xml:space="preserve">методов профилактики, терапии и восстановления организма. </w:t>
      </w:r>
      <w:r w:rsidRPr="00384A95">
        <w:rPr>
          <w:rFonts w:ascii="Times New Roman" w:hAnsi="Times New Roman" w:cs="Times New Roman"/>
          <w:i/>
          <w:sz w:val="24"/>
          <w:szCs w:val="24"/>
        </w:rPr>
        <w:t>Подходы к повышению эффективности системы здравоохранения</w:t>
      </w:r>
      <w:r w:rsidRPr="00384A95">
        <w:rPr>
          <w:rFonts w:ascii="Times New Roman" w:hAnsi="Times New Roman" w:cs="Times New Roman"/>
          <w:sz w:val="24"/>
          <w:szCs w:val="24"/>
        </w:rPr>
        <w:t>.</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Инфекционные заболевания и их профилактика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sidRPr="00384A95">
        <w:rPr>
          <w:rFonts w:ascii="Times New Roman" w:hAnsi="Times New Roman" w:cs="Times New Roman"/>
          <w:i/>
          <w:sz w:val="24"/>
          <w:szCs w:val="24"/>
        </w:rPr>
        <w:t>Международные программы по борьбе с инфекционными заболеваниями.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Наука о правильном питании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i/>
          <w:sz w:val="24"/>
          <w:szCs w:val="24"/>
        </w:rPr>
        <w:t>Метаболизм, как обмен веществом и энергией на уровне организма</w:t>
      </w:r>
      <w:r w:rsidRPr="00384A95">
        <w:rPr>
          <w:rFonts w:ascii="Times New Roman" w:hAnsi="Times New Roman" w:cs="Times New Roman"/>
          <w:sz w:val="24"/>
          <w:szCs w:val="24"/>
        </w:rPr>
        <w:t xml:space="preserve">. Принципы функционирования пищеварительной системы. Качество продуктов питания с точки зрения </w:t>
      </w:r>
      <w:r w:rsidRPr="00384A95">
        <w:rPr>
          <w:rFonts w:ascii="Times New Roman" w:hAnsi="Times New Roman" w:cs="Times New Roman"/>
          <w:sz w:val="24"/>
          <w:szCs w:val="24"/>
        </w:rPr>
        <w:lastRenderedPageBreak/>
        <w:t>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Основы биотехнологии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sidRPr="00384A95">
        <w:rPr>
          <w:rFonts w:ascii="Times New Roman" w:hAnsi="Times New Roman" w:cs="Times New Roman"/>
          <w:i/>
          <w:sz w:val="24"/>
          <w:szCs w:val="24"/>
        </w:rPr>
        <w:t>Синтез белка.</w:t>
      </w:r>
      <w:r w:rsidRPr="00384A95">
        <w:rPr>
          <w:rFonts w:ascii="Times New Roman" w:hAnsi="Times New Roman" w:cs="Times New Roman"/>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sidRPr="00384A95">
        <w:rPr>
          <w:rFonts w:ascii="Times New Roman" w:hAnsi="Times New Roman" w:cs="Times New Roman"/>
          <w:i/>
          <w:sz w:val="24"/>
          <w:szCs w:val="24"/>
        </w:rPr>
        <w:t>Мировой рынок биотехнологий. Перспективы развития российского сегмента.</w:t>
      </w:r>
    </w:p>
    <w:p w:rsidR="00384A95" w:rsidRPr="00384A95" w:rsidRDefault="00384A95" w:rsidP="00384A95">
      <w:pPr>
        <w:spacing w:line="240" w:lineRule="auto"/>
        <w:ind w:firstLine="709"/>
        <w:jc w:val="both"/>
        <w:rPr>
          <w:rFonts w:ascii="Times New Roman" w:hAnsi="Times New Roman" w:cs="Times New Roman"/>
          <w:b/>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Примерный перечень учебных, практических, проектных и исследовательских работ</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Техника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Взаимосвязь между наукой и технологиями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Техника проведения измерений и представление результатов.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Построение пространственных моделей неорганических и органических соединений в сопоставлении с их свойствами.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Извлечение и анализ информации из маркировок промышленных и продовольственных товаров.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Сравнение правил техники безопасности при использовании различных средств бытовой химии.</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Энергетика и энергосбережение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Расчет энергопотребления семьи, школы.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Сборка гальванического элемента и испытание его действия.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Изучение суточных колебаний напряжения в сетях электроснабжения.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Получение электроэнергии из альтернативных источников.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Сравнение энергопотребления приборов разного поколения.</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Нанотехнологии и их приложения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Моделирование спектроскопа на основе компакт-диска.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Измерение размера молекулы жирной кислоты по площади пятна ее мономолекулярного слоя на поверхности воды.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Получение графена и изучение его физических свойств.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Получение наночастиц «зеленым» способом, детектирование наночастиц.</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Влияние наночастиц на живые организмы (дыхание дрожжей, рост бактерий на чашке Петри, прорастание семян).</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Освоение космоса и его роль в жизни человечества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Изучение звездного неба невооруженным глазом и с помощью телескопа.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Использование спутниковых систем при проектировании экологических троп.</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Интерпретация спутниковых снимков для мониторинга пожароопасности лесных массивов.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Наука об окружающей среде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Экологические проблемы современности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Исследование содержания хлорид-ионов в пробах снега.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Анализ проб питьевой и водопроводной воды, а также воды из природных источников.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Определение растворенного кислорода в воде по методу Винклера.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Изучение влияния противогололедных реагентов, кислотности среды на рост растений.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Изучение поведения простейших под микроскопом в зависимости от химического состава водной среды.</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Взаимосвязь состояния окружающей среды и здоровья человека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Проектирование растительных сообществ для повышения качества территории.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Электромагнитное излучение при работе бытовых приборов, сравнение его с излучением вблизи ЛЭП.</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Измерение естественного радиационного фона бытовым дозиметром.</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Оценка опасности радиоактивных излучений (с использованием различных информационных ресурсов).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Оценка эффективности средств для снижения воздействия негативного влияния факторов среды.</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Современные методы поддержания устойчивости агроценозов и лесных массивов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Оценка эффективности препаратов, стимулирующих рост растений.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Изучение влияния микробных препаратов на рост растений.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Сравнение фильтрационных потенциалов разных типов почв.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Разработка оптимальных гидропонных смесей для вертикального озеленения.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Проектирование парковых территорий, газонов, лесополос с точки зрения устойчивости.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Изучение взаимосвязей в искусственной экосистеме — аквариуме и составление цепей питания.</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Проблема переработки отходов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Исследование материалов с точки зрения биоразлагаемости.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Сравнение скорости переработки разных типов органических отходов в ходе вермикомпостирования.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Разработка проекта раздельного сбора мусора.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Разработка информационного материала, обосновывающего природосообразное потребление.</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Здоровье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Современные медицинские технологии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Изменение жизненной емкости легких в зависимости от возраста, от тренированности организма.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Сравнительный анализ проявления патологии на основе образцов рентгеновских снимков.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Извлечение информации из инструкций по применению лекарств.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Интерпретация результатов общего анализа крови и мочи.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Инфекционные заболевания и их профилактика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Исследование состава микроорганизмов в воздухе помещений образовательной организации.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Влияние растительных экстрактов на рост микроорганизмов.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Влияние режимов СВЧ-обработки на сохранение жизнеспособности микроорганизмов.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Влияние различных концентраций поверхностно-активных веществ на жизнеспособность микроорганизмов.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Сравнение эффективности бактерицидных препаратов в различных концентрациях.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Социологическое исследование использования населением мер профилактики инфекций.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Наука о правильном питании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Исследование пропорциональности собственного рациона питания, проверка соответствия массы тела возрастной норме.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Социологическое исследование питательных привычек в зависимости от пола, возраста, социального окружения.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Разработка сбалансированного меню для разных групп населения.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Исследование энергетического потенциала разных продуктов, соотнесение информации с надписями на товаре.</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Исследование содержания витаминов в продуктах питания.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Исследование содержания нитратов в продуктах питания.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Основы биотехнологии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Исследование кисломолочной продукции на предмет содержания молочнокислых бактерий, составление заквасок.</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Влияние температуры на скорость заквашивания молока.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Изучение пероксидазной активности в различных образцах растительных тканей.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lastRenderedPageBreak/>
        <w:t>Исследование влияния температуры на процесс сбраживания сахаров дрожжами.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Влияние препаратов гуминовых кислот на рост растений.</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F451A5" w:rsidRDefault="00F451A5" w:rsidP="00384A95">
      <w:pPr>
        <w:pStyle w:val="3a"/>
        <w:spacing w:line="240" w:lineRule="auto"/>
        <w:rPr>
          <w:rFonts w:ascii="Times New Roman" w:hAnsi="Times New Roman" w:cs="Times New Roman"/>
          <w:color w:val="auto"/>
          <w:sz w:val="24"/>
          <w:szCs w:val="24"/>
        </w:rPr>
      </w:pPr>
      <w:r w:rsidRPr="00F451A5">
        <w:rPr>
          <w:rFonts w:ascii="Times New Roman" w:hAnsi="Times New Roman" w:cs="Times New Roman"/>
          <w:color w:val="auto"/>
          <w:sz w:val="24"/>
          <w:szCs w:val="24"/>
        </w:rPr>
        <w:t xml:space="preserve">2.2.19. </w:t>
      </w:r>
      <w:r w:rsidR="00384A95" w:rsidRPr="00F451A5">
        <w:rPr>
          <w:rFonts w:ascii="Times New Roman" w:hAnsi="Times New Roman" w:cs="Times New Roman"/>
          <w:color w:val="auto"/>
          <w:sz w:val="24"/>
          <w:szCs w:val="24"/>
        </w:rPr>
        <w:t>Физическая культура</w:t>
      </w:r>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b/>
          <w:sz w:val="24"/>
          <w:szCs w:val="24"/>
        </w:rPr>
      </w:pPr>
      <w:r w:rsidRPr="00384A95">
        <w:rPr>
          <w:rFonts w:ascii="Times New Roman" w:hAnsi="Times New Roman" w:cs="Times New Roman"/>
          <w:b/>
          <w:sz w:val="24"/>
          <w:szCs w:val="24"/>
        </w:rPr>
        <w:t xml:space="preserve">Базовый </w:t>
      </w:r>
      <w:r w:rsidRPr="00384A95">
        <w:rPr>
          <w:rFonts w:ascii="Times New Roman" w:eastAsia="Times New Roman" w:hAnsi="Times New Roman" w:cs="Times New Roman"/>
          <w:b/>
          <w:bCs/>
          <w:color w:val="000000"/>
          <w:sz w:val="24"/>
          <w:szCs w:val="24"/>
        </w:rPr>
        <w:t>уровень</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Физическая культура и здоровый образ жизни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384A95">
        <w:rPr>
          <w:rFonts w:ascii="Times New Roman" w:eastAsia="Times New Roman" w:hAnsi="Times New Roman" w:cs="Times New Roman"/>
          <w:i/>
          <w:iCs/>
          <w:color w:val="000000"/>
          <w:sz w:val="24"/>
          <w:szCs w:val="24"/>
        </w:rPr>
        <w:t>судейство.</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Формы организации занятий физической культурой.</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Современное состояние физической культуры и спорта в России.</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i/>
          <w:iCs/>
          <w:color w:val="000000"/>
          <w:sz w:val="24"/>
          <w:szCs w:val="24"/>
        </w:rPr>
        <w:t>Основы законодательства Российской Федерации в области физической культуры, спорта, туризма, охраны здоровья.</w:t>
      </w:r>
    </w:p>
    <w:p w:rsidR="00384A95" w:rsidRPr="00384A95" w:rsidRDefault="00384A95" w:rsidP="00384A95">
      <w:pPr>
        <w:spacing w:line="240" w:lineRule="auto"/>
        <w:ind w:firstLine="709"/>
        <w:jc w:val="both"/>
        <w:rPr>
          <w:rFonts w:ascii="Times New Roman" w:eastAsia="Times New Roman" w:hAnsi="Times New Roman" w:cs="Times New Roman"/>
          <w:b/>
          <w:bCs/>
          <w:color w:val="000000"/>
          <w:sz w:val="24"/>
          <w:szCs w:val="24"/>
        </w:rPr>
      </w:pP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t>Физкультурно-оздоровительная деятельность</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Оздоровительные системы физического воспитания.</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b/>
          <w:bCs/>
          <w:color w:val="000000"/>
          <w:sz w:val="24"/>
          <w:szCs w:val="24"/>
        </w:rPr>
        <w:lastRenderedPageBreak/>
        <w:t>Физическое совершенствование</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384A95">
        <w:rPr>
          <w:rFonts w:ascii="Times New Roman" w:eastAsia="Times New Roman" w:hAnsi="Times New Roman" w:cs="Times New Roman"/>
          <w:i/>
          <w:iCs/>
          <w:color w:val="000000"/>
          <w:sz w:val="24"/>
          <w:szCs w:val="24"/>
        </w:rPr>
        <w:t>техническая и тактическая подготовка в национальных видах спорта.</w:t>
      </w:r>
    </w:p>
    <w:p w:rsidR="00384A95" w:rsidRPr="00384A95" w:rsidRDefault="00384A95" w:rsidP="00384A95">
      <w:pPr>
        <w:spacing w:line="240" w:lineRule="auto"/>
        <w:ind w:firstLine="709"/>
        <w:jc w:val="both"/>
        <w:rPr>
          <w:rFonts w:ascii="Times New Roman" w:eastAsia="Times New Roman" w:hAnsi="Times New Roman" w:cs="Times New Roman"/>
          <w:sz w:val="24"/>
          <w:szCs w:val="24"/>
        </w:rPr>
      </w:pPr>
      <w:r w:rsidRPr="00384A95">
        <w:rPr>
          <w:rFonts w:ascii="Times New Roman" w:eastAsia="Times New Roman" w:hAnsi="Times New Roman" w:cs="Times New Roman"/>
          <w:color w:val="000000"/>
          <w:sz w:val="24"/>
          <w:szCs w:val="24"/>
        </w:rPr>
        <w:t>Спортивные единоборства: технико-тактические действия самообороны; приемы страховки и самостраховки</w:t>
      </w:r>
      <w:r w:rsidRPr="00384A95">
        <w:rPr>
          <w:rFonts w:ascii="Times New Roman" w:eastAsia="Times New Roman" w:hAnsi="Times New Roman" w:cs="Times New Roman"/>
          <w:i/>
          <w:iCs/>
          <w:color w:val="000000"/>
          <w:sz w:val="24"/>
          <w:szCs w:val="24"/>
        </w:rPr>
        <w:t>.</w:t>
      </w:r>
    </w:p>
    <w:p w:rsidR="00384A95" w:rsidRPr="00384A95" w:rsidRDefault="00384A95" w:rsidP="00384A95">
      <w:pPr>
        <w:spacing w:line="240" w:lineRule="auto"/>
        <w:ind w:firstLine="709"/>
        <w:jc w:val="both"/>
        <w:rPr>
          <w:rFonts w:ascii="Times New Roman" w:eastAsia="Times New Roman" w:hAnsi="Times New Roman" w:cs="Times New Roman"/>
          <w:i/>
          <w:iCs/>
          <w:color w:val="000000"/>
          <w:sz w:val="24"/>
          <w:szCs w:val="24"/>
        </w:rPr>
      </w:pPr>
      <w:r w:rsidRPr="00384A95">
        <w:rPr>
          <w:rFonts w:ascii="Times New Roman" w:eastAsia="Times New Roman" w:hAnsi="Times New Roman" w:cs="Times New Roman"/>
          <w:color w:val="000000"/>
          <w:sz w:val="24"/>
          <w:szCs w:val="24"/>
        </w:rPr>
        <w:t xml:space="preserve">Прикладная физическая подготовка: полосы препятствий; </w:t>
      </w:r>
      <w:r w:rsidRPr="00384A95">
        <w:rPr>
          <w:rFonts w:ascii="Times New Roman" w:eastAsia="Times New Roman" w:hAnsi="Times New Roman" w:cs="Times New Roman"/>
          <w:i/>
          <w:iCs/>
          <w:color w:val="000000"/>
          <w:sz w:val="24"/>
          <w:szCs w:val="24"/>
        </w:rPr>
        <w:t>кросс по пересеченной местности с элементами спортивного ориентирования; прикладное плавание.</w:t>
      </w:r>
    </w:p>
    <w:p w:rsidR="00F451A5" w:rsidRDefault="00F451A5" w:rsidP="00F451A5">
      <w:pPr>
        <w:pStyle w:val="3a"/>
        <w:spacing w:line="240" w:lineRule="auto"/>
        <w:ind w:firstLine="0"/>
        <w:rPr>
          <w:rFonts w:ascii="Times New Roman" w:hAnsi="Times New Roman" w:cs="Times New Roman"/>
          <w:sz w:val="24"/>
          <w:szCs w:val="24"/>
        </w:rPr>
      </w:pPr>
      <w:bookmarkStart w:id="72" w:name="_Toc435412720"/>
      <w:bookmarkStart w:id="73" w:name="_Toc453968195"/>
    </w:p>
    <w:p w:rsidR="00384A95" w:rsidRPr="00F451A5" w:rsidRDefault="00F451A5" w:rsidP="00F451A5">
      <w:pPr>
        <w:pStyle w:val="3a"/>
        <w:spacing w:line="240" w:lineRule="auto"/>
        <w:ind w:firstLine="0"/>
        <w:rPr>
          <w:rFonts w:ascii="Times New Roman" w:hAnsi="Times New Roman" w:cs="Times New Roman"/>
          <w:color w:val="auto"/>
          <w:sz w:val="24"/>
          <w:szCs w:val="24"/>
        </w:rPr>
      </w:pPr>
      <w:r w:rsidRPr="00F451A5">
        <w:rPr>
          <w:rFonts w:ascii="Times New Roman" w:hAnsi="Times New Roman" w:cs="Times New Roman"/>
          <w:color w:val="auto"/>
          <w:sz w:val="24"/>
          <w:szCs w:val="24"/>
        </w:rPr>
        <w:t xml:space="preserve">2.2.20. </w:t>
      </w:r>
      <w:r w:rsidR="00384A95" w:rsidRPr="00F451A5">
        <w:rPr>
          <w:rFonts w:ascii="Times New Roman" w:hAnsi="Times New Roman" w:cs="Times New Roman"/>
          <w:color w:val="auto"/>
          <w:sz w:val="24"/>
          <w:szCs w:val="24"/>
        </w:rPr>
        <w:t>Основы безопасности жизнедеятельности</w:t>
      </w:r>
      <w:bookmarkEnd w:id="72"/>
      <w:bookmarkEnd w:id="73"/>
    </w:p>
    <w:p w:rsidR="00384A95" w:rsidRPr="00384A95" w:rsidRDefault="00384A95" w:rsidP="00384A95">
      <w:pPr>
        <w:spacing w:line="240" w:lineRule="auto"/>
        <w:ind w:firstLine="709"/>
        <w:jc w:val="both"/>
        <w:rPr>
          <w:rFonts w:ascii="Times New Roman" w:hAnsi="Times New Roman" w:cs="Times New Roman"/>
          <w:sz w:val="24"/>
          <w:szCs w:val="24"/>
        </w:rPr>
      </w:pP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Базовый уровень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Основы комплексной безопасности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Экологическая безопасность и охрана окружающей среды. </w:t>
      </w:r>
      <w:r w:rsidRPr="00384A95">
        <w:rPr>
          <w:rFonts w:ascii="Times New Roman" w:hAnsi="Times New Roman" w:cs="Times New Roman"/>
          <w:i/>
          <w:sz w:val="24"/>
          <w:szCs w:val="24"/>
        </w:rPr>
        <w:t xml:space="preserve">Влияние экологической безопасности на национальную безопасность РФ. </w:t>
      </w:r>
      <w:r w:rsidRPr="00384A95">
        <w:rPr>
          <w:rFonts w:ascii="Times New Roman" w:hAnsi="Times New Roman" w:cs="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Защита населения Российской Федерации от опасных и чрезвычайных ситуаций</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w:t>
      </w:r>
      <w:r w:rsidRPr="00384A95">
        <w:rPr>
          <w:rFonts w:ascii="Times New Roman" w:hAnsi="Times New Roman" w:cs="Times New Roman"/>
          <w:sz w:val="24"/>
          <w:szCs w:val="24"/>
        </w:rPr>
        <w:lastRenderedPageBreak/>
        <w:t>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Основы здорового образа жизни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Основы медицинских знаний и оказание первой помощи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384A95">
        <w:rPr>
          <w:rFonts w:ascii="Times New Roman" w:hAnsi="Times New Roman" w:cs="Times New Roman"/>
          <w:b/>
          <w:sz w:val="24"/>
          <w:szCs w:val="24"/>
        </w:rPr>
        <w:t xml:space="preserve"> </w:t>
      </w:r>
      <w:r w:rsidRPr="00384A95">
        <w:rPr>
          <w:rFonts w:ascii="Times New Roman" w:hAnsi="Times New Roman" w:cs="Times New Roman"/>
          <w:sz w:val="24"/>
          <w:szCs w:val="24"/>
        </w:rPr>
        <w:t>медицинского и санитарного назначения.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Основы обороны государства</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w:t>
      </w:r>
      <w:r w:rsidRPr="00384A95">
        <w:rPr>
          <w:rFonts w:ascii="Times New Roman" w:hAnsi="Times New Roman" w:cs="Times New Roman"/>
          <w:sz w:val="24"/>
          <w:szCs w:val="24"/>
        </w:rPr>
        <w:lastRenderedPageBreak/>
        <w:t xml:space="preserve">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384A95">
        <w:rPr>
          <w:rFonts w:ascii="Times New Roman" w:hAnsi="Times New Roman" w:cs="Times New Roman"/>
          <w:i/>
          <w:sz w:val="24"/>
          <w:szCs w:val="24"/>
        </w:rPr>
        <w:t>Основные направления развития и строительства ВС РФ.</w:t>
      </w:r>
      <w:r w:rsidRPr="00384A95">
        <w:rPr>
          <w:rFonts w:ascii="Times New Roman" w:hAnsi="Times New Roman" w:cs="Times New Roman"/>
          <w:sz w:val="24"/>
          <w:szCs w:val="24"/>
        </w:rPr>
        <w:t xml:space="preserve"> </w:t>
      </w:r>
      <w:r w:rsidRPr="00384A95">
        <w:rPr>
          <w:rFonts w:ascii="Times New Roman" w:hAnsi="Times New Roman" w:cs="Times New Roman"/>
          <w:i/>
          <w:sz w:val="24"/>
          <w:szCs w:val="24"/>
        </w:rPr>
        <w:t>Модернизация вооружения, военной и специальной техники. Техническая оснащенность и ресурсное обеспечение ВС РФ.</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Правовые основы военной службы</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Элементы начальной военной подготовки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 xml:space="preserve">Назначение, боевые свойства и общее устройство автомата Калашникова. </w:t>
      </w:r>
      <w:r w:rsidRPr="00384A95">
        <w:rPr>
          <w:rFonts w:ascii="Times New Roman" w:hAnsi="Times New Roman" w:cs="Times New Roman"/>
          <w:i/>
          <w:sz w:val="24"/>
          <w:szCs w:val="24"/>
        </w:rPr>
        <w:t xml:space="preserve">Работа частей и механизмов автомата Калашникова при стрельбе. </w:t>
      </w:r>
      <w:r w:rsidRPr="00384A95">
        <w:rPr>
          <w:rFonts w:ascii="Times New Roman" w:hAnsi="Times New Roman" w:cs="Times New Roman"/>
          <w:sz w:val="24"/>
          <w:szCs w:val="24"/>
        </w:rPr>
        <w:t>Неполная разборка и сборка автомата Калашникова для чистки и смазки.</w:t>
      </w:r>
      <w:r w:rsidRPr="00384A95">
        <w:rPr>
          <w:rFonts w:ascii="Times New Roman" w:hAnsi="Times New Roman" w:cs="Times New Roman"/>
          <w:i/>
          <w:sz w:val="24"/>
          <w:szCs w:val="24"/>
        </w:rPr>
        <w:t xml:space="preserve"> </w:t>
      </w:r>
      <w:r w:rsidRPr="00384A95">
        <w:rPr>
          <w:rFonts w:ascii="Times New Roman" w:hAnsi="Times New Roman" w:cs="Times New Roman"/>
          <w:sz w:val="24"/>
          <w:szCs w:val="24"/>
        </w:rPr>
        <w:t>Хранение автомата Калашникова. Устройство патрона.</w:t>
      </w:r>
      <w:r w:rsidRPr="00384A95">
        <w:rPr>
          <w:rFonts w:ascii="Times New Roman" w:hAnsi="Times New Roman" w:cs="Times New Roman"/>
          <w:i/>
          <w:sz w:val="24"/>
          <w:szCs w:val="24"/>
        </w:rPr>
        <w:t xml:space="preserve"> </w:t>
      </w:r>
      <w:r w:rsidRPr="00384A95">
        <w:rPr>
          <w:rFonts w:ascii="Times New Roman" w:hAnsi="Times New Roman" w:cs="Times New Roman"/>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84A95" w:rsidRPr="00384A95" w:rsidRDefault="00384A95" w:rsidP="00384A95">
      <w:pPr>
        <w:spacing w:line="240" w:lineRule="auto"/>
        <w:ind w:firstLine="709"/>
        <w:jc w:val="both"/>
        <w:rPr>
          <w:rFonts w:ascii="Times New Roman" w:hAnsi="Times New Roman" w:cs="Times New Roman"/>
          <w:sz w:val="24"/>
          <w:szCs w:val="24"/>
        </w:rPr>
      </w:pPr>
      <w:r w:rsidRPr="00384A95">
        <w:rPr>
          <w:rFonts w:ascii="Times New Roman" w:hAnsi="Times New Roman" w:cs="Times New Roman"/>
          <w:b/>
          <w:sz w:val="24"/>
          <w:szCs w:val="24"/>
        </w:rPr>
        <w:t>Военно-профессиональная деятельность</w:t>
      </w:r>
    </w:p>
    <w:p w:rsidR="00C969CC" w:rsidRDefault="00384A95" w:rsidP="00C969CC">
      <w:pPr>
        <w:spacing w:line="240" w:lineRule="auto"/>
        <w:ind w:firstLine="709"/>
        <w:jc w:val="both"/>
      </w:pPr>
      <w:r w:rsidRPr="00384A95">
        <w:rPr>
          <w:rFonts w:ascii="Times New Roman" w:hAnsi="Times New Roman" w:cs="Times New Roman"/>
          <w:sz w:val="24"/>
          <w:szCs w:val="24"/>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w:t>
      </w:r>
      <w:r w:rsidRPr="00384A95">
        <w:rPr>
          <w:rFonts w:ascii="Times New Roman" w:hAnsi="Times New Roman" w:cs="Times New Roman"/>
          <w:sz w:val="24"/>
          <w:szCs w:val="24"/>
        </w:rPr>
        <w:lastRenderedPageBreak/>
        <w:t>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C969CC" w:rsidRDefault="00C969CC" w:rsidP="00C969CC">
      <w:pPr>
        <w:spacing w:line="240" w:lineRule="auto"/>
        <w:jc w:val="both"/>
        <w:rPr>
          <w:rFonts w:ascii="Times New Roman" w:hAnsi="Times New Roman" w:cs="Times New Roman"/>
          <w:b/>
          <w:sz w:val="24"/>
          <w:szCs w:val="24"/>
        </w:rPr>
      </w:pPr>
    </w:p>
    <w:p w:rsidR="00334741" w:rsidRPr="00C969CC" w:rsidRDefault="00AD144A" w:rsidP="00C969CC">
      <w:pPr>
        <w:spacing w:line="240" w:lineRule="auto"/>
        <w:jc w:val="both"/>
        <w:rPr>
          <w:rFonts w:ascii="Times New Roman" w:hAnsi="Times New Roman" w:cs="Times New Roman"/>
        </w:rPr>
      </w:pPr>
      <w:r>
        <w:rPr>
          <w:rFonts w:ascii="Times New Roman" w:hAnsi="Times New Roman" w:cs="Times New Roman"/>
          <w:b/>
          <w:sz w:val="24"/>
          <w:szCs w:val="24"/>
        </w:rPr>
        <w:t>2.2.21</w:t>
      </w:r>
      <w:r w:rsidR="0079569B" w:rsidRPr="00C969CC">
        <w:rPr>
          <w:rFonts w:ascii="Times New Roman" w:hAnsi="Times New Roman" w:cs="Times New Roman"/>
          <w:b/>
          <w:sz w:val="24"/>
          <w:szCs w:val="24"/>
        </w:rPr>
        <w:t xml:space="preserve"> </w:t>
      </w:r>
      <w:r w:rsidR="00334741" w:rsidRPr="00C969CC">
        <w:rPr>
          <w:rFonts w:ascii="Times New Roman" w:hAnsi="Times New Roman" w:cs="Times New Roman"/>
          <w:b/>
          <w:sz w:val="24"/>
          <w:szCs w:val="24"/>
        </w:rPr>
        <w:t>Индивидуальный проект</w:t>
      </w:r>
    </w:p>
    <w:p w:rsidR="00334741" w:rsidRDefault="00334741" w:rsidP="00334741">
      <w:pPr>
        <w:pStyle w:val="ab"/>
        <w:spacing w:line="276" w:lineRule="auto"/>
        <w:jc w:val="both"/>
        <w:rPr>
          <w:b/>
          <w:sz w:val="24"/>
          <w:szCs w:val="24"/>
        </w:rPr>
      </w:pPr>
    </w:p>
    <w:p w:rsidR="008227B3" w:rsidRDefault="008227B3" w:rsidP="00A51886">
      <w:pPr>
        <w:pStyle w:val="ab"/>
        <w:spacing w:line="276" w:lineRule="auto"/>
        <w:ind w:firstLine="709"/>
        <w:jc w:val="both"/>
        <w:rPr>
          <w:sz w:val="24"/>
          <w:szCs w:val="24"/>
        </w:rPr>
      </w:pPr>
      <w:r w:rsidRPr="008227B3">
        <w:rPr>
          <w:sz w:val="24"/>
          <w:szCs w:val="24"/>
        </w:rPr>
        <w:t>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w:t>
      </w:r>
      <w:r>
        <w:rPr>
          <w:sz w:val="24"/>
          <w:szCs w:val="24"/>
        </w:rPr>
        <w:t>-</w:t>
      </w:r>
      <w:r w:rsidRPr="008227B3">
        <w:rPr>
          <w:sz w:val="24"/>
          <w:szCs w:val="24"/>
        </w:rPr>
        <w:t xml:space="preserve">деятельностный подход как принцип организации образовательного процесса по ФГОС </w:t>
      </w:r>
      <w:r>
        <w:rPr>
          <w:sz w:val="24"/>
          <w:szCs w:val="24"/>
        </w:rPr>
        <w:t>СОО</w:t>
      </w:r>
      <w:r w:rsidRPr="008227B3">
        <w:rPr>
          <w:sz w:val="24"/>
          <w:szCs w:val="24"/>
        </w:rPr>
        <w:t>.  Результатом проектно-исследова</w:t>
      </w:r>
      <w:r>
        <w:rPr>
          <w:sz w:val="24"/>
          <w:szCs w:val="24"/>
        </w:rPr>
        <w:t>тельской деятельности на уровне среднего общего образования</w:t>
      </w:r>
      <w:r w:rsidRPr="008227B3">
        <w:rPr>
          <w:sz w:val="24"/>
          <w:szCs w:val="24"/>
        </w:rPr>
        <w:t xml:space="preserve"> является итоговый индивидуальный проект.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w:t>
      </w:r>
      <w:r>
        <w:rPr>
          <w:sz w:val="24"/>
          <w:szCs w:val="24"/>
        </w:rPr>
        <w:t>об</w:t>
      </w:r>
      <w:r w:rsidRPr="008227B3">
        <w:rPr>
          <w:sz w:val="24"/>
          <w:szCs w:val="24"/>
        </w:rPr>
        <w:t>уча</w:t>
      </w:r>
      <w:r>
        <w:rPr>
          <w:sz w:val="24"/>
          <w:szCs w:val="24"/>
        </w:rPr>
        <w:t>ю</w:t>
      </w:r>
      <w:r w:rsidRPr="008227B3">
        <w:rPr>
          <w:sz w:val="24"/>
          <w:szCs w:val="24"/>
        </w:rPr>
        <w:t xml:space="preserve">щимся в рамках одного </w:t>
      </w:r>
      <w:r>
        <w:rPr>
          <w:sz w:val="24"/>
          <w:szCs w:val="24"/>
        </w:rPr>
        <w:t>учебного предмета</w:t>
      </w:r>
      <w:r w:rsidRPr="008227B3">
        <w:rPr>
          <w:sz w:val="24"/>
          <w:szCs w:val="24"/>
        </w:rPr>
        <w:t xml:space="preserve">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Выполнение индивидуального итогового проекта обязательно для каждого </w:t>
      </w:r>
      <w:r>
        <w:rPr>
          <w:sz w:val="24"/>
          <w:szCs w:val="24"/>
        </w:rPr>
        <w:t>об</w:t>
      </w:r>
      <w:r w:rsidRPr="008227B3">
        <w:rPr>
          <w:sz w:val="24"/>
          <w:szCs w:val="24"/>
        </w:rPr>
        <w:t>уча</w:t>
      </w:r>
      <w:r>
        <w:rPr>
          <w:sz w:val="24"/>
          <w:szCs w:val="24"/>
        </w:rPr>
        <w:t>ю</w:t>
      </w:r>
      <w:r w:rsidRPr="008227B3">
        <w:rPr>
          <w:sz w:val="24"/>
          <w:szCs w:val="24"/>
        </w:rPr>
        <w:t xml:space="preserve">щегося, занимающегося по ФГОС </w:t>
      </w:r>
      <w:r>
        <w:rPr>
          <w:sz w:val="24"/>
          <w:szCs w:val="24"/>
        </w:rPr>
        <w:t>СОО</w:t>
      </w:r>
      <w:r w:rsidRPr="008227B3">
        <w:rPr>
          <w:sz w:val="24"/>
          <w:szCs w:val="24"/>
        </w:rPr>
        <w:t>.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w:t>
      </w:r>
      <w:r>
        <w:rPr>
          <w:sz w:val="24"/>
          <w:szCs w:val="24"/>
        </w:rPr>
        <w:t>аются все обучающиеся 10 класса</w:t>
      </w:r>
      <w:r w:rsidRPr="008227B3">
        <w:rPr>
          <w:sz w:val="24"/>
          <w:szCs w:val="24"/>
        </w:rPr>
        <w:t xml:space="preserve">. Направление и содержание проектной деятельности определяется обучающимся (обучающимися) совместно </w:t>
      </w:r>
      <w:r>
        <w:rPr>
          <w:sz w:val="24"/>
          <w:szCs w:val="24"/>
        </w:rPr>
        <w:t>с руководителем</w:t>
      </w:r>
      <w:r w:rsidRPr="008227B3">
        <w:rPr>
          <w:sz w:val="24"/>
          <w:szCs w:val="24"/>
        </w:rPr>
        <w:t xml:space="preserve"> проекта. При выборе темы учитываются индивидуальные интересы обучающихся.  </w:t>
      </w:r>
    </w:p>
    <w:p w:rsidR="008227B3" w:rsidRDefault="008227B3" w:rsidP="00A51886">
      <w:pPr>
        <w:pStyle w:val="ab"/>
        <w:spacing w:line="276" w:lineRule="auto"/>
        <w:ind w:firstLine="709"/>
        <w:jc w:val="both"/>
        <w:rPr>
          <w:sz w:val="24"/>
          <w:szCs w:val="24"/>
        </w:rPr>
      </w:pPr>
      <w:r w:rsidRPr="008227B3">
        <w:rPr>
          <w:sz w:val="24"/>
          <w:szCs w:val="24"/>
        </w:rPr>
        <w:t xml:space="preserve">Проекты могут быть разных видов: </w:t>
      </w:r>
    </w:p>
    <w:p w:rsidR="008227B3" w:rsidRDefault="008227B3" w:rsidP="008227B3">
      <w:pPr>
        <w:pStyle w:val="ab"/>
        <w:spacing w:line="276" w:lineRule="auto"/>
        <w:jc w:val="both"/>
        <w:rPr>
          <w:sz w:val="24"/>
          <w:szCs w:val="24"/>
        </w:rPr>
      </w:pPr>
      <w:r w:rsidRPr="008227B3">
        <w:rPr>
          <w:sz w:val="24"/>
          <w:szCs w:val="24"/>
        </w:rPr>
        <w:t xml:space="preserve">-исследовательские (деятельность </w:t>
      </w:r>
      <w:r>
        <w:rPr>
          <w:sz w:val="24"/>
          <w:szCs w:val="24"/>
        </w:rPr>
        <w:t>об</w:t>
      </w:r>
      <w:r w:rsidRPr="008227B3">
        <w:rPr>
          <w:sz w:val="24"/>
          <w:szCs w:val="24"/>
        </w:rPr>
        <w:t>уча</w:t>
      </w:r>
      <w:r>
        <w:rPr>
          <w:sz w:val="24"/>
          <w:szCs w:val="24"/>
        </w:rPr>
        <w:t>ю</w:t>
      </w:r>
      <w:r w:rsidRPr="008227B3">
        <w:rPr>
          <w:sz w:val="24"/>
          <w:szCs w:val="24"/>
        </w:rPr>
        <w:t xml:space="preserve">щихся направлена на решение творческой, исследовательской проблемы); </w:t>
      </w:r>
    </w:p>
    <w:p w:rsidR="008227B3" w:rsidRDefault="008227B3" w:rsidP="008227B3">
      <w:pPr>
        <w:pStyle w:val="ab"/>
        <w:spacing w:line="276" w:lineRule="auto"/>
        <w:jc w:val="both"/>
        <w:rPr>
          <w:sz w:val="24"/>
          <w:szCs w:val="24"/>
        </w:rPr>
      </w:pPr>
      <w:r w:rsidRPr="008227B3">
        <w:rPr>
          <w:sz w:val="24"/>
          <w:szCs w:val="24"/>
        </w:rPr>
        <w:t xml:space="preserve">-информационные (работа с информацией о каком-либо объекте, явлении, ее анализ и обобщение для широкой аудитории); </w:t>
      </w:r>
    </w:p>
    <w:p w:rsidR="008227B3" w:rsidRDefault="008227B3" w:rsidP="008227B3">
      <w:pPr>
        <w:pStyle w:val="ab"/>
        <w:spacing w:line="276" w:lineRule="auto"/>
        <w:jc w:val="both"/>
        <w:rPr>
          <w:sz w:val="24"/>
          <w:szCs w:val="24"/>
        </w:rPr>
      </w:pPr>
      <w:r w:rsidRPr="008227B3">
        <w:rPr>
          <w:sz w:val="24"/>
          <w:szCs w:val="24"/>
        </w:rPr>
        <w:t xml:space="preserve">-прикладные (когда с самого начала работы обозначен результат деятельности.Это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8227B3" w:rsidRDefault="008227B3" w:rsidP="008227B3">
      <w:pPr>
        <w:pStyle w:val="ab"/>
        <w:spacing w:line="276" w:lineRule="auto"/>
        <w:jc w:val="both"/>
        <w:rPr>
          <w:sz w:val="24"/>
          <w:szCs w:val="24"/>
        </w:rPr>
      </w:pPr>
      <w:r w:rsidRPr="008227B3">
        <w:rPr>
          <w:sz w:val="24"/>
          <w:szCs w:val="24"/>
        </w:rPr>
        <w:t xml:space="preserve">- креативные (творческие) проекты; </w:t>
      </w:r>
    </w:p>
    <w:p w:rsidR="008227B3" w:rsidRPr="008227B3" w:rsidRDefault="008227B3" w:rsidP="008227B3">
      <w:pPr>
        <w:pStyle w:val="ab"/>
        <w:spacing w:line="276" w:lineRule="auto"/>
        <w:jc w:val="both"/>
        <w:rPr>
          <w:sz w:val="24"/>
          <w:szCs w:val="24"/>
        </w:rPr>
      </w:pPr>
      <w:r w:rsidRPr="008227B3">
        <w:rPr>
          <w:sz w:val="24"/>
          <w:szCs w:val="24"/>
        </w:rPr>
        <w:t xml:space="preserve">-социальные (в ходе реализации которых проводятся акции, мероприятия социальной направленности). </w:t>
      </w:r>
    </w:p>
    <w:p w:rsidR="008227B3" w:rsidRDefault="008227B3" w:rsidP="008227B3">
      <w:pPr>
        <w:pStyle w:val="ab"/>
        <w:spacing w:line="276" w:lineRule="auto"/>
        <w:jc w:val="both"/>
        <w:rPr>
          <w:sz w:val="24"/>
          <w:szCs w:val="24"/>
        </w:rPr>
      </w:pPr>
      <w:r w:rsidRPr="008227B3">
        <w:rPr>
          <w:b/>
          <w:sz w:val="24"/>
          <w:szCs w:val="24"/>
        </w:rPr>
        <w:t>Описание ценностных ориентиро</w:t>
      </w:r>
      <w:r>
        <w:rPr>
          <w:b/>
          <w:sz w:val="24"/>
          <w:szCs w:val="24"/>
        </w:rPr>
        <w:t>в содержания учебного предмета</w:t>
      </w:r>
      <w:r w:rsidRPr="008227B3">
        <w:rPr>
          <w:b/>
          <w:sz w:val="24"/>
          <w:szCs w:val="24"/>
        </w:rPr>
        <w:t>/ключевых компетенций/</w:t>
      </w:r>
    </w:p>
    <w:p w:rsidR="008227B3" w:rsidRDefault="008227B3" w:rsidP="008227B3">
      <w:pPr>
        <w:pStyle w:val="ab"/>
        <w:spacing w:line="276" w:lineRule="auto"/>
        <w:jc w:val="both"/>
        <w:rPr>
          <w:sz w:val="24"/>
          <w:szCs w:val="24"/>
        </w:rPr>
      </w:pPr>
      <w:r w:rsidRPr="008227B3">
        <w:rPr>
          <w:sz w:val="24"/>
          <w:szCs w:val="24"/>
        </w:rPr>
        <w:lastRenderedPageBreak/>
        <w:t xml:space="preserve"> Программа предусматривает формирование у </w:t>
      </w:r>
      <w:r>
        <w:rPr>
          <w:sz w:val="24"/>
          <w:szCs w:val="24"/>
        </w:rPr>
        <w:t>об</w:t>
      </w:r>
      <w:r w:rsidRPr="008227B3">
        <w:rPr>
          <w:sz w:val="24"/>
          <w:szCs w:val="24"/>
        </w:rPr>
        <w:t>уча</w:t>
      </w:r>
      <w:r>
        <w:rPr>
          <w:sz w:val="24"/>
          <w:szCs w:val="24"/>
        </w:rPr>
        <w:t>ю</w:t>
      </w:r>
      <w:r w:rsidRPr="008227B3">
        <w:rPr>
          <w:sz w:val="24"/>
          <w:szCs w:val="24"/>
        </w:rPr>
        <w:t xml:space="preserve">щихся общеучебных умений и навыков, универсальных способов деятельности и ключевых компетенций. В этом направлении приоритетамиявляются: </w:t>
      </w:r>
    </w:p>
    <w:p w:rsidR="008227B3" w:rsidRDefault="008227B3" w:rsidP="002C6686">
      <w:pPr>
        <w:pStyle w:val="ab"/>
        <w:numPr>
          <w:ilvl w:val="0"/>
          <w:numId w:val="103"/>
        </w:numPr>
        <w:spacing w:line="276" w:lineRule="auto"/>
        <w:jc w:val="both"/>
        <w:rPr>
          <w:sz w:val="24"/>
          <w:szCs w:val="24"/>
        </w:rPr>
      </w:pPr>
      <w:r w:rsidRPr="008227B3">
        <w:rPr>
          <w:sz w:val="24"/>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8227B3" w:rsidRDefault="008227B3" w:rsidP="002C6686">
      <w:pPr>
        <w:pStyle w:val="ab"/>
        <w:numPr>
          <w:ilvl w:val="0"/>
          <w:numId w:val="103"/>
        </w:numPr>
        <w:spacing w:line="276" w:lineRule="auto"/>
        <w:jc w:val="both"/>
        <w:rPr>
          <w:sz w:val="24"/>
          <w:szCs w:val="24"/>
        </w:rPr>
      </w:pPr>
      <w:r w:rsidRPr="008227B3">
        <w:rPr>
          <w:sz w:val="24"/>
          <w:szCs w:val="24"/>
        </w:rPr>
        <w:t>использование элементов причинно-следственного и стр</w:t>
      </w:r>
      <w:r>
        <w:rPr>
          <w:sz w:val="24"/>
          <w:szCs w:val="24"/>
        </w:rPr>
        <w:t>уктурно</w:t>
      </w:r>
      <w:r w:rsidR="000D369F">
        <w:rPr>
          <w:sz w:val="24"/>
          <w:szCs w:val="24"/>
        </w:rPr>
        <w:t>-</w:t>
      </w:r>
      <w:r>
        <w:rPr>
          <w:sz w:val="24"/>
          <w:szCs w:val="24"/>
        </w:rPr>
        <w:t>функционального анализа;</w:t>
      </w:r>
    </w:p>
    <w:p w:rsidR="008227B3" w:rsidRDefault="008227B3" w:rsidP="002C6686">
      <w:pPr>
        <w:pStyle w:val="ab"/>
        <w:numPr>
          <w:ilvl w:val="0"/>
          <w:numId w:val="103"/>
        </w:numPr>
        <w:spacing w:line="276" w:lineRule="auto"/>
        <w:jc w:val="both"/>
        <w:rPr>
          <w:sz w:val="24"/>
          <w:szCs w:val="24"/>
        </w:rPr>
      </w:pPr>
      <w:r w:rsidRPr="008227B3">
        <w:rPr>
          <w:sz w:val="24"/>
          <w:szCs w:val="24"/>
        </w:rPr>
        <w:t xml:space="preserve">определение сущностных характеристик изучаемого объекта; </w:t>
      </w:r>
    </w:p>
    <w:p w:rsidR="008227B3" w:rsidRPr="008227B3" w:rsidRDefault="008227B3" w:rsidP="002C6686">
      <w:pPr>
        <w:pStyle w:val="ab"/>
        <w:numPr>
          <w:ilvl w:val="0"/>
          <w:numId w:val="103"/>
        </w:numPr>
        <w:spacing w:line="276" w:lineRule="auto"/>
        <w:jc w:val="both"/>
        <w:rPr>
          <w:sz w:val="24"/>
          <w:szCs w:val="24"/>
        </w:rPr>
      </w:pPr>
      <w:r w:rsidRPr="008227B3">
        <w:rPr>
          <w:sz w:val="24"/>
          <w:szCs w:val="24"/>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8227B3" w:rsidRDefault="008227B3" w:rsidP="002C6686">
      <w:pPr>
        <w:pStyle w:val="ab"/>
        <w:numPr>
          <w:ilvl w:val="0"/>
          <w:numId w:val="103"/>
        </w:numPr>
        <w:spacing w:line="276" w:lineRule="auto"/>
        <w:jc w:val="both"/>
        <w:rPr>
          <w:sz w:val="24"/>
          <w:szCs w:val="24"/>
        </w:rPr>
      </w:pPr>
      <w:r w:rsidRPr="008227B3">
        <w:rPr>
          <w:sz w:val="24"/>
          <w:szCs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w:t>
      </w:r>
      <w:r>
        <w:rPr>
          <w:sz w:val="24"/>
          <w:szCs w:val="24"/>
        </w:rPr>
        <w:t xml:space="preserve">ой и практической </w:t>
      </w:r>
      <w:r w:rsidR="007C473C">
        <w:rPr>
          <w:sz w:val="24"/>
          <w:szCs w:val="24"/>
        </w:rPr>
        <w:t>деятельности.</w:t>
      </w:r>
    </w:p>
    <w:p w:rsidR="007C473C" w:rsidRPr="007C473C" w:rsidRDefault="007C473C" w:rsidP="008227B3">
      <w:pPr>
        <w:pStyle w:val="ab"/>
        <w:spacing w:line="276" w:lineRule="auto"/>
        <w:jc w:val="both"/>
        <w:rPr>
          <w:b/>
          <w:sz w:val="24"/>
          <w:szCs w:val="24"/>
        </w:rPr>
      </w:pPr>
      <w:r w:rsidRPr="007C473C">
        <w:rPr>
          <w:b/>
          <w:sz w:val="24"/>
          <w:szCs w:val="24"/>
        </w:rPr>
        <w:t xml:space="preserve">Учебно-организационные: </w:t>
      </w:r>
    </w:p>
    <w:p w:rsidR="007C473C" w:rsidRDefault="008227B3" w:rsidP="002C6686">
      <w:pPr>
        <w:pStyle w:val="ab"/>
        <w:numPr>
          <w:ilvl w:val="0"/>
          <w:numId w:val="104"/>
        </w:numPr>
        <w:spacing w:line="276" w:lineRule="auto"/>
        <w:jc w:val="both"/>
        <w:rPr>
          <w:sz w:val="24"/>
          <w:szCs w:val="24"/>
        </w:rPr>
      </w:pPr>
      <w:r w:rsidRPr="008227B3">
        <w:rPr>
          <w:sz w:val="24"/>
          <w:szCs w:val="24"/>
        </w:rPr>
        <w:t>уметь использовать в работе</w:t>
      </w:r>
      <w:r w:rsidR="007C473C">
        <w:rPr>
          <w:sz w:val="24"/>
          <w:szCs w:val="24"/>
        </w:rPr>
        <w:t xml:space="preserve"> этапы индивидуального плана;</w:t>
      </w:r>
    </w:p>
    <w:p w:rsidR="007C473C" w:rsidRDefault="008227B3" w:rsidP="002C6686">
      <w:pPr>
        <w:pStyle w:val="ab"/>
        <w:numPr>
          <w:ilvl w:val="0"/>
          <w:numId w:val="104"/>
        </w:numPr>
        <w:spacing w:line="276" w:lineRule="auto"/>
        <w:jc w:val="both"/>
        <w:rPr>
          <w:sz w:val="24"/>
          <w:szCs w:val="24"/>
        </w:rPr>
      </w:pPr>
      <w:r w:rsidRPr="008227B3">
        <w:rPr>
          <w:sz w:val="24"/>
          <w:szCs w:val="24"/>
        </w:rPr>
        <w:t xml:space="preserve">владеть техникой консультирования; </w:t>
      </w:r>
    </w:p>
    <w:p w:rsidR="007C473C" w:rsidRDefault="008227B3" w:rsidP="002C6686">
      <w:pPr>
        <w:pStyle w:val="ab"/>
        <w:numPr>
          <w:ilvl w:val="0"/>
          <w:numId w:val="104"/>
        </w:numPr>
        <w:spacing w:line="276" w:lineRule="auto"/>
        <w:jc w:val="both"/>
        <w:rPr>
          <w:sz w:val="24"/>
          <w:szCs w:val="24"/>
        </w:rPr>
      </w:pPr>
      <w:r w:rsidRPr="008227B3">
        <w:rPr>
          <w:sz w:val="24"/>
          <w:szCs w:val="24"/>
        </w:rPr>
        <w:t>уметь вести познавательную деятельность в коллектив</w:t>
      </w:r>
      <w:r w:rsidR="007C473C">
        <w:rPr>
          <w:sz w:val="24"/>
          <w:szCs w:val="24"/>
        </w:rPr>
        <w:t xml:space="preserve">е, сотрудничать при выполнять </w:t>
      </w:r>
      <w:r w:rsidRPr="008227B3">
        <w:rPr>
          <w:sz w:val="24"/>
          <w:szCs w:val="24"/>
        </w:rPr>
        <w:t xml:space="preserve">заданий (умеет объяснять, оказывать и принимать помощь и т.п.); </w:t>
      </w:r>
    </w:p>
    <w:p w:rsidR="007C473C" w:rsidRDefault="008227B3" w:rsidP="002C6686">
      <w:pPr>
        <w:pStyle w:val="ab"/>
        <w:numPr>
          <w:ilvl w:val="0"/>
          <w:numId w:val="104"/>
        </w:numPr>
        <w:spacing w:line="276" w:lineRule="auto"/>
        <w:jc w:val="both"/>
        <w:rPr>
          <w:sz w:val="24"/>
          <w:szCs w:val="24"/>
        </w:rPr>
      </w:pPr>
      <w:r w:rsidRPr="008227B3">
        <w:rPr>
          <w:sz w:val="24"/>
          <w:szCs w:val="24"/>
        </w:rPr>
        <w:t>анализировать и оценивать собственную учебно-познавательную деятельност</w:t>
      </w:r>
      <w:r w:rsidR="007C473C">
        <w:rPr>
          <w:sz w:val="24"/>
          <w:szCs w:val="24"/>
        </w:rPr>
        <w:t xml:space="preserve">ь. </w:t>
      </w:r>
    </w:p>
    <w:p w:rsidR="007C473C" w:rsidRPr="007C473C" w:rsidRDefault="007C473C" w:rsidP="008227B3">
      <w:pPr>
        <w:pStyle w:val="ab"/>
        <w:spacing w:line="276" w:lineRule="auto"/>
        <w:jc w:val="both"/>
        <w:rPr>
          <w:sz w:val="24"/>
          <w:szCs w:val="24"/>
        </w:rPr>
      </w:pPr>
      <w:r w:rsidRPr="007C473C">
        <w:rPr>
          <w:b/>
          <w:sz w:val="24"/>
          <w:szCs w:val="24"/>
        </w:rPr>
        <w:t>Учебно-интеллектуальные:</w:t>
      </w:r>
    </w:p>
    <w:p w:rsidR="007C473C" w:rsidRDefault="008227B3" w:rsidP="002C6686">
      <w:pPr>
        <w:pStyle w:val="ab"/>
        <w:numPr>
          <w:ilvl w:val="0"/>
          <w:numId w:val="105"/>
        </w:numPr>
        <w:spacing w:line="276" w:lineRule="auto"/>
        <w:jc w:val="both"/>
        <w:rPr>
          <w:sz w:val="24"/>
          <w:szCs w:val="24"/>
        </w:rPr>
      </w:pPr>
      <w:r w:rsidRPr="008227B3">
        <w:rPr>
          <w:sz w:val="24"/>
          <w:szCs w:val="24"/>
        </w:rPr>
        <w:t>уметь устанавливать причинно-</w:t>
      </w:r>
      <w:r w:rsidR="007C473C">
        <w:rPr>
          <w:sz w:val="24"/>
          <w:szCs w:val="24"/>
        </w:rPr>
        <w:t xml:space="preserve">следственные связи, аналогии; </w:t>
      </w:r>
    </w:p>
    <w:p w:rsidR="007C473C" w:rsidRDefault="008227B3" w:rsidP="002C6686">
      <w:pPr>
        <w:pStyle w:val="ab"/>
        <w:numPr>
          <w:ilvl w:val="0"/>
          <w:numId w:val="105"/>
        </w:numPr>
        <w:spacing w:line="276" w:lineRule="auto"/>
        <w:jc w:val="both"/>
        <w:rPr>
          <w:sz w:val="24"/>
          <w:szCs w:val="24"/>
        </w:rPr>
      </w:pPr>
      <w:r w:rsidRPr="008227B3">
        <w:rPr>
          <w:sz w:val="24"/>
          <w:szCs w:val="24"/>
        </w:rPr>
        <w:t>уметь выделять логически законченные части</w:t>
      </w:r>
      <w:r w:rsidR="007C473C">
        <w:rPr>
          <w:sz w:val="24"/>
          <w:szCs w:val="24"/>
        </w:rPr>
        <w:t xml:space="preserve"> в прочитанном, устанавливать </w:t>
      </w:r>
      <w:r w:rsidRPr="008227B3">
        <w:rPr>
          <w:sz w:val="24"/>
          <w:szCs w:val="24"/>
        </w:rPr>
        <w:t>взаимосвязь и взаимоз</w:t>
      </w:r>
      <w:r w:rsidR="007C473C">
        <w:rPr>
          <w:sz w:val="24"/>
          <w:szCs w:val="24"/>
        </w:rPr>
        <w:t xml:space="preserve">ависимость между ними; </w:t>
      </w:r>
    </w:p>
    <w:p w:rsidR="007C473C" w:rsidRDefault="008227B3" w:rsidP="002C6686">
      <w:pPr>
        <w:pStyle w:val="ab"/>
        <w:numPr>
          <w:ilvl w:val="0"/>
          <w:numId w:val="105"/>
        </w:numPr>
        <w:spacing w:line="276" w:lineRule="auto"/>
        <w:jc w:val="both"/>
        <w:rPr>
          <w:sz w:val="24"/>
          <w:szCs w:val="24"/>
        </w:rPr>
      </w:pPr>
      <w:r w:rsidRPr="008227B3">
        <w:rPr>
          <w:sz w:val="24"/>
          <w:szCs w:val="24"/>
        </w:rPr>
        <w:t>уметь пользоваться исследовательскими умениями (постановка задач, выработка гипотезы, выбор методов решен</w:t>
      </w:r>
      <w:r w:rsidR="007C473C">
        <w:rPr>
          <w:sz w:val="24"/>
          <w:szCs w:val="24"/>
        </w:rPr>
        <w:t xml:space="preserve">ия, доказательство, проверка; </w:t>
      </w:r>
    </w:p>
    <w:p w:rsidR="007C473C" w:rsidRDefault="008227B3" w:rsidP="002C6686">
      <w:pPr>
        <w:pStyle w:val="ab"/>
        <w:numPr>
          <w:ilvl w:val="0"/>
          <w:numId w:val="105"/>
        </w:numPr>
        <w:spacing w:line="276" w:lineRule="auto"/>
        <w:jc w:val="both"/>
        <w:rPr>
          <w:sz w:val="24"/>
          <w:szCs w:val="24"/>
        </w:rPr>
      </w:pPr>
      <w:r w:rsidRPr="008227B3">
        <w:rPr>
          <w:sz w:val="24"/>
          <w:szCs w:val="24"/>
        </w:rPr>
        <w:t xml:space="preserve">уметь синтезировать материал, обобщать, делать выводы. </w:t>
      </w:r>
    </w:p>
    <w:p w:rsidR="007C473C" w:rsidRPr="007C473C" w:rsidRDefault="007C473C" w:rsidP="008227B3">
      <w:pPr>
        <w:pStyle w:val="ab"/>
        <w:spacing w:line="276" w:lineRule="auto"/>
        <w:jc w:val="both"/>
        <w:rPr>
          <w:b/>
          <w:sz w:val="24"/>
          <w:szCs w:val="24"/>
        </w:rPr>
      </w:pPr>
      <w:r w:rsidRPr="007C473C">
        <w:rPr>
          <w:b/>
          <w:sz w:val="24"/>
          <w:szCs w:val="24"/>
        </w:rPr>
        <w:t xml:space="preserve">Учебно-информационные: </w:t>
      </w:r>
    </w:p>
    <w:p w:rsidR="007C473C" w:rsidRDefault="008227B3" w:rsidP="002C6686">
      <w:pPr>
        <w:pStyle w:val="ab"/>
        <w:numPr>
          <w:ilvl w:val="0"/>
          <w:numId w:val="106"/>
        </w:numPr>
        <w:spacing w:line="276" w:lineRule="auto"/>
        <w:jc w:val="both"/>
        <w:rPr>
          <w:sz w:val="24"/>
          <w:szCs w:val="24"/>
        </w:rPr>
      </w:pPr>
      <w:r w:rsidRPr="008227B3">
        <w:rPr>
          <w:sz w:val="24"/>
          <w:szCs w:val="24"/>
        </w:rPr>
        <w:t>уметь примен</w:t>
      </w:r>
      <w:r w:rsidR="007C473C">
        <w:rPr>
          <w:sz w:val="24"/>
          <w:szCs w:val="24"/>
        </w:rPr>
        <w:t xml:space="preserve">ять справочный аппарат книги </w:t>
      </w:r>
    </w:p>
    <w:p w:rsidR="007C473C" w:rsidRDefault="008227B3" w:rsidP="002C6686">
      <w:pPr>
        <w:pStyle w:val="ab"/>
        <w:numPr>
          <w:ilvl w:val="0"/>
          <w:numId w:val="106"/>
        </w:numPr>
        <w:spacing w:line="276" w:lineRule="auto"/>
        <w:jc w:val="both"/>
        <w:rPr>
          <w:sz w:val="24"/>
          <w:szCs w:val="24"/>
        </w:rPr>
      </w:pPr>
      <w:r w:rsidRPr="008227B3">
        <w:rPr>
          <w:sz w:val="24"/>
          <w:szCs w:val="24"/>
        </w:rPr>
        <w:t>самостоятельно составлять список литературы для ин</w:t>
      </w:r>
      <w:r w:rsidR="007C473C">
        <w:rPr>
          <w:sz w:val="24"/>
          <w:szCs w:val="24"/>
        </w:rPr>
        <w:t xml:space="preserve">дивидуального плана обучения; </w:t>
      </w:r>
    </w:p>
    <w:p w:rsidR="007C473C" w:rsidRDefault="008227B3" w:rsidP="002C6686">
      <w:pPr>
        <w:pStyle w:val="ab"/>
        <w:numPr>
          <w:ilvl w:val="0"/>
          <w:numId w:val="106"/>
        </w:numPr>
        <w:spacing w:line="276" w:lineRule="auto"/>
        <w:jc w:val="both"/>
        <w:rPr>
          <w:sz w:val="24"/>
          <w:szCs w:val="24"/>
        </w:rPr>
      </w:pPr>
      <w:r w:rsidRPr="008227B3">
        <w:rPr>
          <w:sz w:val="24"/>
          <w:szCs w:val="24"/>
        </w:rPr>
        <w:t xml:space="preserve">уметь составлять тезисы, реферат, аннотацию. </w:t>
      </w:r>
    </w:p>
    <w:p w:rsidR="007C473C" w:rsidRDefault="007C473C" w:rsidP="008227B3">
      <w:pPr>
        <w:pStyle w:val="ab"/>
        <w:spacing w:line="276" w:lineRule="auto"/>
        <w:jc w:val="both"/>
        <w:rPr>
          <w:sz w:val="24"/>
          <w:szCs w:val="24"/>
        </w:rPr>
      </w:pPr>
      <w:r w:rsidRPr="007C473C">
        <w:rPr>
          <w:b/>
          <w:sz w:val="24"/>
          <w:szCs w:val="24"/>
        </w:rPr>
        <w:t>Учебно-</w:t>
      </w:r>
      <w:r w:rsidR="008227B3" w:rsidRPr="007C473C">
        <w:rPr>
          <w:b/>
          <w:sz w:val="24"/>
          <w:szCs w:val="24"/>
        </w:rPr>
        <w:t>коммуникативные:</w:t>
      </w:r>
    </w:p>
    <w:p w:rsidR="007C473C" w:rsidRDefault="008227B3" w:rsidP="002C6686">
      <w:pPr>
        <w:pStyle w:val="ab"/>
        <w:numPr>
          <w:ilvl w:val="0"/>
          <w:numId w:val="107"/>
        </w:numPr>
        <w:spacing w:line="276" w:lineRule="auto"/>
        <w:jc w:val="both"/>
        <w:rPr>
          <w:sz w:val="24"/>
          <w:szCs w:val="24"/>
        </w:rPr>
      </w:pPr>
      <w:r w:rsidRPr="008227B3">
        <w:rPr>
          <w:sz w:val="24"/>
          <w:szCs w:val="24"/>
        </w:rPr>
        <w:t>связно самостоятельно формировать</w:t>
      </w:r>
      <w:r w:rsidR="007C473C">
        <w:rPr>
          <w:sz w:val="24"/>
          <w:szCs w:val="24"/>
        </w:rPr>
        <w:t xml:space="preserve"> вопросы на применение знаний; </w:t>
      </w:r>
    </w:p>
    <w:p w:rsidR="007C473C" w:rsidRDefault="008227B3" w:rsidP="002C6686">
      <w:pPr>
        <w:pStyle w:val="ab"/>
        <w:numPr>
          <w:ilvl w:val="0"/>
          <w:numId w:val="107"/>
        </w:numPr>
        <w:spacing w:line="276" w:lineRule="auto"/>
        <w:jc w:val="both"/>
        <w:rPr>
          <w:sz w:val="24"/>
          <w:szCs w:val="24"/>
        </w:rPr>
      </w:pPr>
      <w:r w:rsidRPr="008227B3">
        <w:rPr>
          <w:sz w:val="24"/>
          <w:szCs w:val="24"/>
        </w:rPr>
        <w:t>излагать мате</w:t>
      </w:r>
      <w:r w:rsidR="007C473C">
        <w:rPr>
          <w:sz w:val="24"/>
          <w:szCs w:val="24"/>
        </w:rPr>
        <w:t xml:space="preserve">риал из различных источников; </w:t>
      </w:r>
    </w:p>
    <w:p w:rsidR="007C473C" w:rsidRPr="00A555BC" w:rsidRDefault="008227B3" w:rsidP="002C6686">
      <w:pPr>
        <w:pStyle w:val="ab"/>
        <w:numPr>
          <w:ilvl w:val="0"/>
          <w:numId w:val="107"/>
        </w:numPr>
        <w:spacing w:line="276" w:lineRule="auto"/>
        <w:jc w:val="both"/>
        <w:rPr>
          <w:b/>
          <w:sz w:val="24"/>
          <w:szCs w:val="24"/>
        </w:rPr>
      </w:pPr>
      <w:r w:rsidRPr="008227B3">
        <w:rPr>
          <w:sz w:val="24"/>
          <w:szCs w:val="24"/>
        </w:rPr>
        <w:t>владеть основными видами письма, составлять план на основе различных источник</w:t>
      </w:r>
      <w:r w:rsidR="007C473C">
        <w:rPr>
          <w:sz w:val="24"/>
          <w:szCs w:val="24"/>
        </w:rPr>
        <w:t xml:space="preserve">ов, тезисы, конспекты, лекции. </w:t>
      </w:r>
    </w:p>
    <w:p w:rsidR="00A555BC" w:rsidRDefault="00A555BC" w:rsidP="00A555BC">
      <w:pPr>
        <w:pStyle w:val="ab"/>
        <w:spacing w:line="276" w:lineRule="auto"/>
        <w:ind w:left="360"/>
        <w:jc w:val="both"/>
        <w:rPr>
          <w:sz w:val="24"/>
          <w:szCs w:val="24"/>
        </w:rPr>
      </w:pPr>
      <w:r w:rsidRPr="00A555BC">
        <w:rPr>
          <w:sz w:val="24"/>
          <w:szCs w:val="24"/>
        </w:rPr>
        <w:t xml:space="preserve">Содержание программы. </w:t>
      </w:r>
    </w:p>
    <w:p w:rsidR="00A555BC" w:rsidRPr="00A555BC" w:rsidRDefault="00A555BC" w:rsidP="002C6686">
      <w:pPr>
        <w:pStyle w:val="ab"/>
        <w:numPr>
          <w:ilvl w:val="0"/>
          <w:numId w:val="108"/>
        </w:numPr>
        <w:spacing w:line="276" w:lineRule="auto"/>
        <w:jc w:val="both"/>
        <w:rPr>
          <w:b/>
          <w:sz w:val="24"/>
          <w:szCs w:val="24"/>
        </w:rPr>
      </w:pPr>
      <w:r w:rsidRPr="00A555BC">
        <w:rPr>
          <w:b/>
          <w:sz w:val="24"/>
          <w:szCs w:val="24"/>
        </w:rPr>
        <w:t xml:space="preserve">Способы получения и переработки информации.  </w:t>
      </w:r>
    </w:p>
    <w:p w:rsidR="00A555BC" w:rsidRDefault="00A555BC" w:rsidP="00A555BC">
      <w:pPr>
        <w:pStyle w:val="ab"/>
        <w:spacing w:line="276" w:lineRule="auto"/>
        <w:ind w:left="720"/>
        <w:jc w:val="both"/>
        <w:rPr>
          <w:sz w:val="24"/>
          <w:szCs w:val="24"/>
        </w:rPr>
      </w:pPr>
      <w:r w:rsidRPr="00A555BC">
        <w:rPr>
          <w:sz w:val="24"/>
          <w:szCs w:val="24"/>
        </w:rPr>
        <w:t xml:space="preserve">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w:t>
      </w:r>
      <w:r w:rsidRPr="00A555BC">
        <w:rPr>
          <w:sz w:val="24"/>
          <w:szCs w:val="24"/>
        </w:rPr>
        <w:lastRenderedPageBreak/>
        <w:t>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w:t>
      </w:r>
      <w:r>
        <w:rPr>
          <w:sz w:val="24"/>
          <w:szCs w:val="24"/>
        </w:rPr>
        <w:t xml:space="preserve">цензия, отзыв. </w:t>
      </w:r>
      <w:r w:rsidRPr="00A555BC">
        <w:rPr>
          <w:b/>
          <w:sz w:val="24"/>
          <w:szCs w:val="24"/>
        </w:rPr>
        <w:t>2. Проект.</w:t>
      </w:r>
    </w:p>
    <w:p w:rsidR="00A555BC" w:rsidRDefault="00A555BC" w:rsidP="00A555BC">
      <w:pPr>
        <w:pStyle w:val="ab"/>
        <w:spacing w:line="276" w:lineRule="auto"/>
        <w:ind w:left="720"/>
        <w:jc w:val="both"/>
        <w:rPr>
          <w:sz w:val="24"/>
          <w:szCs w:val="24"/>
        </w:rPr>
      </w:pPr>
      <w:r w:rsidRPr="00A555BC">
        <w:rPr>
          <w:sz w:val="24"/>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A555BC" w:rsidRDefault="00A555BC" w:rsidP="002C6686">
      <w:pPr>
        <w:pStyle w:val="ab"/>
        <w:numPr>
          <w:ilvl w:val="0"/>
          <w:numId w:val="108"/>
        </w:numPr>
        <w:spacing w:line="276" w:lineRule="auto"/>
        <w:jc w:val="both"/>
        <w:rPr>
          <w:sz w:val="24"/>
          <w:szCs w:val="24"/>
        </w:rPr>
      </w:pPr>
      <w:r w:rsidRPr="00A555BC">
        <w:rPr>
          <w:b/>
          <w:sz w:val="24"/>
          <w:szCs w:val="24"/>
        </w:rPr>
        <w:t>Создание индивидуальных проектов.</w:t>
      </w:r>
    </w:p>
    <w:p w:rsidR="00A555BC" w:rsidRPr="00A555BC" w:rsidRDefault="00A555BC" w:rsidP="00A555BC">
      <w:pPr>
        <w:pStyle w:val="ab"/>
        <w:spacing w:line="276" w:lineRule="auto"/>
        <w:ind w:left="720"/>
        <w:jc w:val="both"/>
        <w:rPr>
          <w:sz w:val="24"/>
          <w:szCs w:val="24"/>
        </w:rPr>
      </w:pPr>
      <w:r w:rsidRPr="00A555BC">
        <w:rPr>
          <w:sz w:val="24"/>
          <w:szCs w:val="24"/>
        </w:rPr>
        <w:t>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r w:rsidR="0079569B">
        <w:rPr>
          <w:sz w:val="24"/>
          <w:szCs w:val="24"/>
        </w:rPr>
        <w:t xml:space="preserve"> </w:t>
      </w:r>
      <w:r w:rsidRPr="00A555BC">
        <w:rPr>
          <w:sz w:val="24"/>
          <w:szCs w:val="24"/>
        </w:rPr>
        <w:t xml:space="preserve">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 </w:t>
      </w:r>
    </w:p>
    <w:p w:rsidR="0079569B" w:rsidRDefault="0079569B" w:rsidP="0079569B">
      <w:pPr>
        <w:pStyle w:val="afff9"/>
        <w:spacing w:after="0"/>
        <w:jc w:val="left"/>
        <w:outlineLvl w:val="1"/>
        <w:rPr>
          <w:lang w:val="ru-RU"/>
        </w:rPr>
      </w:pPr>
    </w:p>
    <w:p w:rsidR="0079569B" w:rsidRDefault="0079569B" w:rsidP="0079569B">
      <w:pPr>
        <w:pStyle w:val="afff9"/>
        <w:spacing w:after="0"/>
        <w:jc w:val="left"/>
        <w:outlineLvl w:val="1"/>
        <w:rPr>
          <w:lang w:val="ru-RU"/>
        </w:rPr>
      </w:pPr>
    </w:p>
    <w:p w:rsidR="0079569B" w:rsidRDefault="0079569B" w:rsidP="0079569B">
      <w:pPr>
        <w:pStyle w:val="afff9"/>
        <w:spacing w:after="0"/>
        <w:jc w:val="left"/>
        <w:outlineLvl w:val="1"/>
        <w:rPr>
          <w:lang w:val="ru-RU"/>
        </w:rPr>
      </w:pPr>
    </w:p>
    <w:p w:rsidR="0079569B" w:rsidRPr="00784A80" w:rsidRDefault="00AD144A" w:rsidP="0079569B">
      <w:pPr>
        <w:pStyle w:val="afff9"/>
        <w:spacing w:after="0"/>
        <w:jc w:val="left"/>
        <w:outlineLvl w:val="1"/>
        <w:rPr>
          <w:rFonts w:ascii="Times New Roman" w:eastAsiaTheme="minorEastAsia" w:hAnsi="Times New Roman"/>
          <w:b/>
          <w:caps w:val="0"/>
          <w:spacing w:val="0"/>
          <w:sz w:val="24"/>
          <w:szCs w:val="24"/>
          <w:lang w:val="ru-RU"/>
        </w:rPr>
      </w:pPr>
      <w:r>
        <w:rPr>
          <w:rFonts w:ascii="Times New Roman" w:hAnsi="Times New Roman"/>
          <w:b/>
          <w:sz w:val="24"/>
          <w:szCs w:val="24"/>
          <w:lang w:val="ru-RU"/>
        </w:rPr>
        <w:t>2.2.22</w:t>
      </w:r>
      <w:r w:rsidR="0079569B" w:rsidRPr="00784A80">
        <w:rPr>
          <w:rFonts w:ascii="Times New Roman" w:hAnsi="Times New Roman"/>
          <w:b/>
          <w:sz w:val="24"/>
          <w:szCs w:val="24"/>
          <w:lang w:val="ru-RU"/>
        </w:rPr>
        <w:t xml:space="preserve"> </w:t>
      </w:r>
      <w:r w:rsidR="0079569B" w:rsidRPr="00784A80">
        <w:rPr>
          <w:rFonts w:ascii="Times New Roman" w:eastAsiaTheme="minorEastAsia" w:hAnsi="Times New Roman"/>
          <w:b/>
          <w:caps w:val="0"/>
          <w:spacing w:val="0"/>
          <w:sz w:val="24"/>
          <w:szCs w:val="24"/>
          <w:lang w:val="ru-RU"/>
        </w:rPr>
        <w:t>Основное содержание программ курсов внеурочной деятельности</w:t>
      </w:r>
    </w:p>
    <w:p w:rsidR="000A2563" w:rsidRPr="000A2563" w:rsidRDefault="000A2563" w:rsidP="000A2563">
      <w:pPr>
        <w:pStyle w:val="ab"/>
        <w:jc w:val="both"/>
        <w:rPr>
          <w:sz w:val="24"/>
          <w:szCs w:val="24"/>
        </w:rPr>
      </w:pPr>
    </w:p>
    <w:p w:rsidR="000A2563" w:rsidRPr="000A2563" w:rsidRDefault="000A2563" w:rsidP="000A2563">
      <w:pPr>
        <w:pStyle w:val="ab"/>
        <w:jc w:val="both"/>
        <w:rPr>
          <w:sz w:val="24"/>
          <w:szCs w:val="24"/>
        </w:rPr>
      </w:pPr>
      <w:r>
        <w:rPr>
          <w:sz w:val="24"/>
          <w:szCs w:val="24"/>
        </w:rPr>
        <w:t xml:space="preserve">      </w:t>
      </w:r>
      <w:r w:rsidRPr="000A2563">
        <w:rPr>
          <w:sz w:val="24"/>
          <w:szCs w:val="24"/>
        </w:rPr>
        <w:t xml:space="preserve">Внеурочная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w:t>
      </w:r>
      <w:r w:rsidR="00784A80">
        <w:rPr>
          <w:sz w:val="24"/>
          <w:szCs w:val="24"/>
        </w:rPr>
        <w:t>программы</w:t>
      </w:r>
      <w:r w:rsidRPr="000A2563">
        <w:rPr>
          <w:sz w:val="24"/>
          <w:szCs w:val="24"/>
        </w:rPr>
        <w:t xml:space="preserve"> среднего общего образования.</w:t>
      </w:r>
    </w:p>
    <w:p w:rsidR="00784A80" w:rsidRDefault="00784A80" w:rsidP="0079569B">
      <w:pPr>
        <w:pStyle w:val="afff9"/>
        <w:spacing w:after="0"/>
        <w:jc w:val="left"/>
        <w:outlineLvl w:val="1"/>
        <w:rPr>
          <w:rFonts w:asciiTheme="minorHAnsi" w:eastAsiaTheme="minorEastAsia" w:hAnsiTheme="minorHAnsi" w:cstheme="minorBidi"/>
          <w:caps w:val="0"/>
          <w:spacing w:val="0"/>
          <w:sz w:val="22"/>
          <w:szCs w:val="22"/>
          <w:lang w:val="ru-RU"/>
        </w:rPr>
      </w:pPr>
    </w:p>
    <w:p w:rsidR="00786620" w:rsidRDefault="00AD144A" w:rsidP="0079569B">
      <w:pPr>
        <w:pStyle w:val="afff9"/>
        <w:spacing w:after="0"/>
        <w:jc w:val="left"/>
        <w:outlineLvl w:val="1"/>
        <w:rPr>
          <w:rFonts w:ascii="Times New Roman" w:eastAsiaTheme="minorEastAsia" w:hAnsi="Times New Roman"/>
          <w:b/>
          <w:caps w:val="0"/>
          <w:spacing w:val="0"/>
          <w:sz w:val="24"/>
          <w:szCs w:val="24"/>
          <w:lang w:val="ru-RU"/>
        </w:rPr>
      </w:pPr>
      <w:r>
        <w:rPr>
          <w:rFonts w:ascii="Times New Roman" w:eastAsiaTheme="minorEastAsia" w:hAnsi="Times New Roman"/>
          <w:b/>
          <w:caps w:val="0"/>
          <w:spacing w:val="0"/>
          <w:sz w:val="24"/>
          <w:szCs w:val="24"/>
          <w:lang w:val="ru-RU"/>
        </w:rPr>
        <w:t>2.2.23</w:t>
      </w:r>
      <w:r w:rsidR="00784A80" w:rsidRPr="00784A80">
        <w:rPr>
          <w:rFonts w:ascii="Times New Roman" w:eastAsiaTheme="minorEastAsia" w:hAnsi="Times New Roman"/>
          <w:b/>
          <w:caps w:val="0"/>
          <w:spacing w:val="0"/>
          <w:sz w:val="24"/>
          <w:szCs w:val="24"/>
          <w:lang w:val="ru-RU"/>
        </w:rPr>
        <w:t xml:space="preserve"> Общая физическая подготовка</w:t>
      </w:r>
    </w:p>
    <w:p w:rsidR="00786620" w:rsidRPr="00786620" w:rsidRDefault="00786620" w:rsidP="00786620">
      <w:pPr>
        <w:pStyle w:val="ab"/>
        <w:ind w:firstLine="709"/>
        <w:jc w:val="both"/>
        <w:rPr>
          <w:sz w:val="24"/>
          <w:szCs w:val="24"/>
        </w:rPr>
      </w:pPr>
      <w:r w:rsidRPr="00786620">
        <w:rPr>
          <w:sz w:val="24"/>
          <w:szCs w:val="24"/>
        </w:rPr>
        <w:t>Физическая подготовка и ее связь с укреплением здоровья, развитием физических качеств.</w:t>
      </w:r>
    </w:p>
    <w:p w:rsidR="00786620" w:rsidRPr="00786620" w:rsidRDefault="00786620" w:rsidP="00786620">
      <w:pPr>
        <w:pStyle w:val="ab"/>
        <w:ind w:firstLine="709"/>
        <w:jc w:val="both"/>
        <w:rPr>
          <w:sz w:val="24"/>
          <w:szCs w:val="24"/>
        </w:rPr>
      </w:pPr>
      <w:r w:rsidRPr="00786620">
        <w:rPr>
          <w:sz w:val="24"/>
          <w:szCs w:val="24"/>
        </w:rPr>
        <w:t>Техническая подготовка. Техника движений и ее основные показатели. Здоровье и здоровый образ жизни.</w:t>
      </w:r>
    </w:p>
    <w:p w:rsidR="00786620" w:rsidRPr="00786620" w:rsidRDefault="00786620" w:rsidP="00786620">
      <w:pPr>
        <w:pStyle w:val="ab"/>
        <w:ind w:firstLine="709"/>
        <w:jc w:val="both"/>
        <w:rPr>
          <w:sz w:val="24"/>
          <w:szCs w:val="24"/>
        </w:rPr>
      </w:pPr>
      <w:r w:rsidRPr="00786620">
        <w:rPr>
          <w:sz w:val="24"/>
          <w:szCs w:val="24"/>
        </w:rPr>
        <w:t>Режим дня, и его основное содержание и правила планирования.</w:t>
      </w:r>
    </w:p>
    <w:p w:rsidR="00786620" w:rsidRPr="00786620" w:rsidRDefault="00786620" w:rsidP="00786620">
      <w:pPr>
        <w:pStyle w:val="ab"/>
        <w:ind w:firstLine="709"/>
        <w:jc w:val="both"/>
        <w:rPr>
          <w:sz w:val="24"/>
          <w:szCs w:val="24"/>
        </w:rPr>
      </w:pPr>
      <w:r w:rsidRPr="00786620">
        <w:rPr>
          <w:sz w:val="24"/>
          <w:szCs w:val="24"/>
        </w:rPr>
        <w:lastRenderedPageBreak/>
        <w:t>Влияние занятий физической культурой на формирование положительных качеств личности.</w:t>
      </w:r>
    </w:p>
    <w:p w:rsidR="00786620" w:rsidRPr="00786620" w:rsidRDefault="00786620" w:rsidP="00786620">
      <w:pPr>
        <w:pStyle w:val="ab"/>
        <w:ind w:firstLine="709"/>
        <w:jc w:val="both"/>
        <w:rPr>
          <w:sz w:val="24"/>
          <w:szCs w:val="24"/>
        </w:rPr>
      </w:pPr>
      <w:r w:rsidRPr="00786620">
        <w:rPr>
          <w:sz w:val="24"/>
          <w:szCs w:val="24"/>
        </w:rPr>
        <w:t>Проведение самостоятельных занятий по коррекции осанки и телосложения значение занятий физкультурой и спортом в жизни человека;</w:t>
      </w:r>
    </w:p>
    <w:p w:rsidR="00786620" w:rsidRPr="00786620" w:rsidRDefault="00786620" w:rsidP="00786620">
      <w:pPr>
        <w:pStyle w:val="ab"/>
        <w:ind w:firstLine="709"/>
        <w:jc w:val="both"/>
        <w:rPr>
          <w:sz w:val="24"/>
          <w:szCs w:val="24"/>
        </w:rPr>
      </w:pPr>
      <w:r w:rsidRPr="00786620">
        <w:rPr>
          <w:sz w:val="24"/>
          <w:szCs w:val="24"/>
        </w:rPr>
        <w:t>-влияние физических упражнений на организм человека, тренировка как процесс совершенствования функций организма;</w:t>
      </w:r>
    </w:p>
    <w:p w:rsidR="00786620" w:rsidRPr="00786620" w:rsidRDefault="00786620" w:rsidP="00786620">
      <w:pPr>
        <w:pStyle w:val="ab"/>
        <w:ind w:firstLine="709"/>
        <w:jc w:val="both"/>
        <w:rPr>
          <w:sz w:val="24"/>
          <w:szCs w:val="24"/>
        </w:rPr>
      </w:pPr>
      <w:r w:rsidRPr="00786620">
        <w:rPr>
          <w:sz w:val="24"/>
          <w:szCs w:val="24"/>
        </w:rPr>
        <w:t>-гигиена, врачебный контроль и самоконтроль, режим дня и питания, профилактика травматизма;</w:t>
      </w:r>
    </w:p>
    <w:p w:rsidR="00786620" w:rsidRPr="00786620" w:rsidRDefault="00786620" w:rsidP="00786620">
      <w:pPr>
        <w:pStyle w:val="ab"/>
        <w:ind w:firstLine="709"/>
        <w:jc w:val="both"/>
        <w:rPr>
          <w:sz w:val="24"/>
          <w:szCs w:val="24"/>
        </w:rPr>
      </w:pPr>
      <w:r w:rsidRPr="00786620">
        <w:rPr>
          <w:sz w:val="24"/>
          <w:szCs w:val="24"/>
        </w:rPr>
        <w:t>-техника безопасности на занятиях и оказание первой медицинской помощи;</w:t>
      </w:r>
    </w:p>
    <w:p w:rsidR="00786620" w:rsidRPr="00786620" w:rsidRDefault="00786620" w:rsidP="00786620">
      <w:pPr>
        <w:pStyle w:val="ab"/>
        <w:ind w:firstLine="709"/>
        <w:jc w:val="both"/>
        <w:rPr>
          <w:sz w:val="24"/>
          <w:szCs w:val="24"/>
        </w:rPr>
      </w:pPr>
      <w:r w:rsidRPr="00786620">
        <w:rPr>
          <w:sz w:val="24"/>
          <w:szCs w:val="24"/>
        </w:rPr>
        <w:t>-основы методики обучения и тренировки , порядок обучения технике и тактики; правила игры, организация и проведение соревнований;</w:t>
      </w:r>
    </w:p>
    <w:p w:rsidR="00786620" w:rsidRPr="00786620" w:rsidRDefault="00786620" w:rsidP="00786620">
      <w:pPr>
        <w:pStyle w:val="ab"/>
        <w:ind w:firstLine="709"/>
        <w:jc w:val="both"/>
        <w:rPr>
          <w:sz w:val="24"/>
          <w:szCs w:val="24"/>
        </w:rPr>
      </w:pPr>
      <w:r w:rsidRPr="00786620">
        <w:rPr>
          <w:sz w:val="24"/>
          <w:szCs w:val="24"/>
        </w:rPr>
        <w:t>-оборудование и инвентарь, роль специального оборудования в повышении эффективности тренировочного процесса;</w:t>
      </w:r>
    </w:p>
    <w:p w:rsidR="00786620" w:rsidRPr="00786620" w:rsidRDefault="00786620" w:rsidP="00786620">
      <w:pPr>
        <w:pStyle w:val="ab"/>
        <w:ind w:firstLine="709"/>
        <w:jc w:val="both"/>
        <w:rPr>
          <w:sz w:val="24"/>
          <w:szCs w:val="24"/>
        </w:rPr>
      </w:pPr>
      <w:r w:rsidRPr="00786620">
        <w:rPr>
          <w:sz w:val="24"/>
          <w:szCs w:val="24"/>
        </w:rPr>
        <w:t>-тактические планы игры, установка на игры и их разбор, индивидуальные и командные действия в процессе соревнований и контрольных игр.</w:t>
      </w:r>
    </w:p>
    <w:p w:rsidR="00786620" w:rsidRPr="00786620" w:rsidRDefault="00786620" w:rsidP="00786620">
      <w:pPr>
        <w:pStyle w:val="ab"/>
        <w:ind w:firstLine="709"/>
        <w:jc w:val="both"/>
        <w:rPr>
          <w:b/>
          <w:sz w:val="24"/>
          <w:szCs w:val="24"/>
        </w:rPr>
      </w:pPr>
      <w:r w:rsidRPr="00786620">
        <w:rPr>
          <w:b/>
          <w:color w:val="252525"/>
          <w:sz w:val="24"/>
          <w:szCs w:val="24"/>
          <w:shd w:val="clear" w:color="auto" w:fill="FFFFFF"/>
        </w:rPr>
        <w:t>Легкая атлетика</w:t>
      </w:r>
    </w:p>
    <w:p w:rsidR="00786620" w:rsidRPr="00786620" w:rsidRDefault="00786620" w:rsidP="00786620">
      <w:pPr>
        <w:pStyle w:val="ab"/>
        <w:ind w:firstLine="709"/>
        <w:jc w:val="both"/>
        <w:rPr>
          <w:sz w:val="24"/>
          <w:szCs w:val="24"/>
        </w:rPr>
      </w:pPr>
      <w:r w:rsidRPr="00786620">
        <w:rPr>
          <w:sz w:val="24"/>
          <w:szCs w:val="24"/>
        </w:rPr>
        <w:t>Стартовый разбег (по сигналу, самостоятельно, на прямой, и на повороте) Ускорения. Бег по повороту. Финиш Бег на время на дистанции</w:t>
      </w:r>
    </w:p>
    <w:p w:rsidR="00786620" w:rsidRPr="00786620" w:rsidRDefault="00786620" w:rsidP="00786620">
      <w:pPr>
        <w:pStyle w:val="ab"/>
        <w:ind w:firstLine="709"/>
        <w:jc w:val="both"/>
        <w:rPr>
          <w:sz w:val="24"/>
          <w:szCs w:val="24"/>
        </w:rPr>
      </w:pPr>
      <w:r w:rsidRPr="00786620">
        <w:rPr>
          <w:sz w:val="24"/>
          <w:szCs w:val="24"/>
        </w:rPr>
        <w:t>30 метров и 60 метров Бег на время на дистанции 100 метров. Бег на короткие дистанции</w:t>
      </w:r>
    </w:p>
    <w:p w:rsidR="00786620" w:rsidRPr="00786620" w:rsidRDefault="00786620" w:rsidP="00786620">
      <w:pPr>
        <w:pStyle w:val="ab"/>
        <w:ind w:firstLine="709"/>
        <w:jc w:val="both"/>
        <w:rPr>
          <w:sz w:val="24"/>
          <w:szCs w:val="24"/>
        </w:rPr>
      </w:pPr>
      <w:r w:rsidRPr="00786620">
        <w:rPr>
          <w:sz w:val="24"/>
          <w:szCs w:val="24"/>
        </w:rPr>
        <w:t>Бег по пересеченной местности</w:t>
      </w:r>
    </w:p>
    <w:p w:rsidR="00786620" w:rsidRDefault="00786620" w:rsidP="00786620">
      <w:pPr>
        <w:pStyle w:val="ab"/>
        <w:ind w:firstLine="709"/>
        <w:jc w:val="both"/>
        <w:rPr>
          <w:b/>
          <w:color w:val="252525"/>
          <w:sz w:val="24"/>
          <w:szCs w:val="24"/>
          <w:shd w:val="clear" w:color="auto" w:fill="FFFFFF"/>
        </w:rPr>
      </w:pPr>
    </w:p>
    <w:p w:rsidR="00786620" w:rsidRPr="00786620" w:rsidRDefault="00786620" w:rsidP="00786620">
      <w:pPr>
        <w:pStyle w:val="ab"/>
        <w:ind w:firstLine="709"/>
        <w:jc w:val="center"/>
        <w:rPr>
          <w:b/>
          <w:color w:val="252525"/>
          <w:sz w:val="24"/>
          <w:szCs w:val="24"/>
          <w:shd w:val="clear" w:color="auto" w:fill="FFFFFF"/>
        </w:rPr>
      </w:pPr>
      <w:r w:rsidRPr="00786620">
        <w:rPr>
          <w:b/>
          <w:color w:val="252525"/>
          <w:sz w:val="24"/>
          <w:szCs w:val="24"/>
          <w:shd w:val="clear" w:color="auto" w:fill="FFFFFF"/>
        </w:rPr>
        <w:t>Футбол</w:t>
      </w:r>
    </w:p>
    <w:p w:rsidR="00786620" w:rsidRPr="00786620" w:rsidRDefault="00786620" w:rsidP="00786620">
      <w:pPr>
        <w:pStyle w:val="ab"/>
        <w:ind w:firstLine="709"/>
        <w:jc w:val="both"/>
        <w:rPr>
          <w:b/>
          <w:sz w:val="24"/>
          <w:szCs w:val="24"/>
        </w:rPr>
      </w:pPr>
    </w:p>
    <w:p w:rsidR="00786620" w:rsidRPr="00786620" w:rsidRDefault="00786620" w:rsidP="00786620">
      <w:pPr>
        <w:pStyle w:val="ab"/>
        <w:ind w:firstLine="709"/>
        <w:jc w:val="both"/>
        <w:rPr>
          <w:sz w:val="24"/>
          <w:szCs w:val="24"/>
        </w:rPr>
      </w:pPr>
      <w:r w:rsidRPr="00786620">
        <w:rPr>
          <w:sz w:val="24"/>
          <w:szCs w:val="24"/>
        </w:rPr>
        <w:t>Бег по пересеченной местности, спортивные игры и футбол. Ведение и обводка. Отбор мяча. Отбор мяча. Вбрасывание мяча. Двусторонняя игра. Соревнования. Тренировочная игра</w:t>
      </w:r>
    </w:p>
    <w:p w:rsidR="00786620" w:rsidRDefault="00786620" w:rsidP="00786620">
      <w:pPr>
        <w:pStyle w:val="ab"/>
        <w:ind w:firstLine="709"/>
        <w:jc w:val="center"/>
        <w:rPr>
          <w:b/>
          <w:color w:val="252525"/>
          <w:sz w:val="24"/>
          <w:szCs w:val="24"/>
          <w:shd w:val="clear" w:color="auto" w:fill="FFFFFF"/>
        </w:rPr>
      </w:pPr>
      <w:r>
        <w:rPr>
          <w:b/>
          <w:color w:val="252525"/>
          <w:sz w:val="24"/>
          <w:szCs w:val="24"/>
          <w:shd w:val="clear" w:color="auto" w:fill="FFFFFF"/>
        </w:rPr>
        <w:t>Спортивные игры</w:t>
      </w:r>
      <w:r w:rsidRPr="00786620">
        <w:rPr>
          <w:b/>
          <w:color w:val="252525"/>
          <w:sz w:val="24"/>
          <w:szCs w:val="24"/>
          <w:shd w:val="clear" w:color="auto" w:fill="FFFFFF"/>
        </w:rPr>
        <w:t>: Баскетбол</w:t>
      </w:r>
    </w:p>
    <w:p w:rsidR="00786620" w:rsidRPr="00786620" w:rsidRDefault="00786620" w:rsidP="00786620">
      <w:pPr>
        <w:pStyle w:val="ab"/>
        <w:ind w:firstLine="709"/>
        <w:jc w:val="center"/>
        <w:rPr>
          <w:b/>
          <w:sz w:val="24"/>
          <w:szCs w:val="24"/>
        </w:rPr>
      </w:pPr>
    </w:p>
    <w:p w:rsidR="00786620" w:rsidRPr="00786620" w:rsidRDefault="00786620" w:rsidP="00786620">
      <w:pPr>
        <w:pStyle w:val="ab"/>
        <w:ind w:firstLine="709"/>
        <w:jc w:val="both"/>
        <w:rPr>
          <w:sz w:val="24"/>
          <w:szCs w:val="24"/>
        </w:rPr>
      </w:pPr>
      <w:r w:rsidRPr="00786620">
        <w:rPr>
          <w:sz w:val="24"/>
          <w:szCs w:val="24"/>
        </w:rPr>
        <w:t>Перемещения и остановки. Учебная игра. Ловля и передача мяча. Учебная игра. Учебно-тренировочная игра. Ведение мяча левой и правой рукой. Броски мяча в кольцо Овладение мячом и противодействия. Отвлекающие приемы Индивидуальные тактические действия в нападении и защите Групповые тактические действия в нападении и защите Командные тактические действия в нападении и защите Двусторонняя игра.</w:t>
      </w:r>
    </w:p>
    <w:p w:rsidR="00786620" w:rsidRDefault="00786620" w:rsidP="00786620">
      <w:pPr>
        <w:pStyle w:val="ab"/>
        <w:ind w:firstLine="709"/>
        <w:jc w:val="both"/>
        <w:rPr>
          <w:b/>
          <w:color w:val="252525"/>
          <w:sz w:val="24"/>
          <w:szCs w:val="24"/>
          <w:shd w:val="clear" w:color="auto" w:fill="FFFFFF"/>
        </w:rPr>
      </w:pPr>
    </w:p>
    <w:p w:rsidR="00786620" w:rsidRPr="00786620" w:rsidRDefault="00786620" w:rsidP="00786620">
      <w:pPr>
        <w:pStyle w:val="ab"/>
        <w:ind w:firstLine="709"/>
        <w:jc w:val="center"/>
        <w:rPr>
          <w:b/>
          <w:color w:val="252525"/>
          <w:sz w:val="24"/>
          <w:szCs w:val="24"/>
          <w:shd w:val="clear" w:color="auto" w:fill="FFFFFF"/>
        </w:rPr>
      </w:pPr>
      <w:r w:rsidRPr="00786620">
        <w:rPr>
          <w:b/>
          <w:color w:val="252525"/>
          <w:sz w:val="24"/>
          <w:szCs w:val="24"/>
          <w:shd w:val="clear" w:color="auto" w:fill="FFFFFF"/>
        </w:rPr>
        <w:t>Волейбол</w:t>
      </w:r>
    </w:p>
    <w:p w:rsidR="00786620" w:rsidRPr="00786620" w:rsidRDefault="00786620" w:rsidP="00786620">
      <w:pPr>
        <w:pStyle w:val="ab"/>
        <w:ind w:firstLine="709"/>
        <w:jc w:val="center"/>
        <w:rPr>
          <w:b/>
          <w:sz w:val="24"/>
          <w:szCs w:val="24"/>
        </w:rPr>
      </w:pPr>
    </w:p>
    <w:p w:rsidR="00AA722D" w:rsidRDefault="00786620" w:rsidP="00786620">
      <w:pPr>
        <w:pStyle w:val="ab"/>
        <w:ind w:firstLine="709"/>
        <w:jc w:val="both"/>
        <w:rPr>
          <w:sz w:val="24"/>
          <w:szCs w:val="24"/>
        </w:rPr>
      </w:pPr>
      <w:r w:rsidRPr="00786620">
        <w:rPr>
          <w:sz w:val="24"/>
          <w:szCs w:val="24"/>
        </w:rPr>
        <w:t>Прием мяча. Передача мяча. Подача мяча Нападающий удар. Блокирование мяча. Учебно-тренировочная игра. Соревнования</w:t>
      </w:r>
      <w:r w:rsidR="00AA722D">
        <w:rPr>
          <w:sz w:val="24"/>
          <w:szCs w:val="24"/>
        </w:rPr>
        <w:t>.</w:t>
      </w:r>
    </w:p>
    <w:p w:rsidR="00AA722D" w:rsidRDefault="00AA722D" w:rsidP="00786620">
      <w:pPr>
        <w:pStyle w:val="ab"/>
        <w:ind w:firstLine="709"/>
        <w:jc w:val="both"/>
        <w:rPr>
          <w:sz w:val="24"/>
          <w:szCs w:val="24"/>
        </w:rPr>
      </w:pPr>
    </w:p>
    <w:p w:rsidR="00AA722D" w:rsidRDefault="00AA722D" w:rsidP="00786620">
      <w:pPr>
        <w:pStyle w:val="ab"/>
        <w:ind w:firstLine="709"/>
        <w:jc w:val="both"/>
        <w:rPr>
          <w:sz w:val="24"/>
          <w:szCs w:val="24"/>
        </w:rPr>
      </w:pPr>
    </w:p>
    <w:p w:rsidR="001917B6" w:rsidRDefault="001917B6" w:rsidP="00786620">
      <w:pPr>
        <w:pStyle w:val="ab"/>
        <w:ind w:firstLine="709"/>
        <w:jc w:val="both"/>
        <w:rPr>
          <w:rFonts w:eastAsiaTheme="minorEastAsia"/>
          <w:b/>
          <w:sz w:val="24"/>
          <w:szCs w:val="24"/>
        </w:rPr>
      </w:pPr>
      <w:r>
        <w:rPr>
          <w:rFonts w:eastAsiaTheme="minorEastAsia"/>
          <w:b/>
          <w:sz w:val="24"/>
          <w:szCs w:val="24"/>
        </w:rPr>
        <w:t>2.2.2</w:t>
      </w:r>
      <w:r w:rsidR="00AD144A">
        <w:rPr>
          <w:rFonts w:eastAsiaTheme="minorEastAsia"/>
          <w:b/>
          <w:sz w:val="24"/>
          <w:szCs w:val="24"/>
        </w:rPr>
        <w:t>4</w:t>
      </w:r>
      <w:r>
        <w:rPr>
          <w:rFonts w:eastAsiaTheme="minorEastAsia"/>
          <w:b/>
          <w:sz w:val="24"/>
          <w:szCs w:val="24"/>
        </w:rPr>
        <w:t xml:space="preserve"> Основы финансовой грамотности</w:t>
      </w:r>
    </w:p>
    <w:p w:rsidR="005E4ABC" w:rsidRDefault="005E4ABC" w:rsidP="005E4ABC">
      <w:pPr>
        <w:pStyle w:val="af"/>
        <w:ind w:firstLine="709"/>
        <w:jc w:val="left"/>
        <w:rPr>
          <w:rStyle w:val="101"/>
        </w:rPr>
      </w:pPr>
    </w:p>
    <w:p w:rsidR="005E4ABC" w:rsidRPr="00612D29" w:rsidRDefault="005E4ABC" w:rsidP="005E4ABC">
      <w:pPr>
        <w:pStyle w:val="af"/>
        <w:ind w:firstLine="709"/>
        <w:jc w:val="left"/>
      </w:pPr>
      <w:r w:rsidRPr="00612D29">
        <w:rPr>
          <w:rStyle w:val="101"/>
          <w:sz w:val="24"/>
          <w:szCs w:val="24"/>
        </w:rPr>
        <w:t xml:space="preserve">В результате изучения дисциплины, обучающиеся </w:t>
      </w:r>
      <w:r w:rsidRPr="00612D29">
        <w:rPr>
          <w:rStyle w:val="11pt"/>
          <w:sz w:val="24"/>
          <w:szCs w:val="24"/>
        </w:rPr>
        <w:t>ознакомятся</w:t>
      </w:r>
      <w:r w:rsidRPr="00612D29">
        <w:rPr>
          <w:rStyle w:val="101"/>
          <w:sz w:val="24"/>
          <w:szCs w:val="24"/>
        </w:rPr>
        <w:t>:</w:t>
      </w:r>
    </w:p>
    <w:p w:rsidR="005E4ABC" w:rsidRPr="00612D29" w:rsidRDefault="005E4ABC" w:rsidP="005E4ABC">
      <w:pPr>
        <w:pStyle w:val="af"/>
        <w:tabs>
          <w:tab w:val="left" w:pos="630"/>
        </w:tabs>
        <w:ind w:firstLine="709"/>
        <w:rPr>
          <w:rStyle w:val="101"/>
          <w:sz w:val="24"/>
          <w:szCs w:val="24"/>
        </w:rPr>
      </w:pPr>
      <w:r w:rsidRPr="00612D29">
        <w:rPr>
          <w:rStyle w:val="101"/>
          <w:sz w:val="24"/>
          <w:szCs w:val="24"/>
        </w:rPr>
        <w:t>- с ролью финансов в современной экономической системе и особенностями финансовых отношений; спецификой финансовых отношений в современной российской экономической системе; основными принципами и методами финансового планирования и ведения личного и семейного финансового бюджета;</w:t>
      </w:r>
    </w:p>
    <w:p w:rsidR="005E4ABC" w:rsidRPr="00612D29" w:rsidRDefault="005E4ABC" w:rsidP="005E4ABC">
      <w:pPr>
        <w:pStyle w:val="af"/>
        <w:tabs>
          <w:tab w:val="left" w:pos="630"/>
        </w:tabs>
        <w:ind w:firstLine="709"/>
        <w:rPr>
          <w:rStyle w:val="101"/>
          <w:sz w:val="24"/>
          <w:szCs w:val="24"/>
        </w:rPr>
      </w:pPr>
      <w:r w:rsidRPr="00612D29">
        <w:rPr>
          <w:rStyle w:val="101"/>
          <w:sz w:val="24"/>
          <w:szCs w:val="24"/>
        </w:rPr>
        <w:lastRenderedPageBreak/>
        <w:t>- основными принципами функционирования банковской системы, видами и функциями банков; современными банковскими продуктами, формами сбережений и особенностями депозита и банковских кредитов;</w:t>
      </w:r>
    </w:p>
    <w:p w:rsidR="005E4ABC" w:rsidRPr="00612D29" w:rsidRDefault="005E4ABC" w:rsidP="005E4ABC">
      <w:pPr>
        <w:pStyle w:val="af"/>
        <w:tabs>
          <w:tab w:val="left" w:pos="630"/>
        </w:tabs>
        <w:ind w:firstLine="709"/>
        <w:rPr>
          <w:rStyle w:val="101"/>
          <w:sz w:val="24"/>
          <w:szCs w:val="24"/>
        </w:rPr>
      </w:pPr>
      <w:r w:rsidRPr="00612D29">
        <w:rPr>
          <w:rStyle w:val="101"/>
          <w:sz w:val="24"/>
          <w:szCs w:val="24"/>
        </w:rPr>
        <w:t>- особенностями функционирования фондового рынка как основного института финансовой системы, видами ценных бумаг; возможностями современных процессов инвестирования и управления финансовыми рисками;</w:t>
      </w:r>
    </w:p>
    <w:p w:rsidR="005E4ABC" w:rsidRPr="00612D29" w:rsidRDefault="005E4ABC" w:rsidP="005E4ABC">
      <w:pPr>
        <w:pStyle w:val="af"/>
        <w:tabs>
          <w:tab w:val="left" w:pos="630"/>
        </w:tabs>
        <w:ind w:firstLine="709"/>
        <w:rPr>
          <w:rStyle w:val="101"/>
          <w:sz w:val="24"/>
          <w:szCs w:val="24"/>
        </w:rPr>
      </w:pPr>
      <w:r w:rsidRPr="00612D29">
        <w:rPr>
          <w:rStyle w:val="101"/>
          <w:sz w:val="24"/>
          <w:szCs w:val="24"/>
        </w:rPr>
        <w:t>- спецификой налоговой системы России, принципами налогообложения физических и юридических лиц;</w:t>
      </w:r>
    </w:p>
    <w:p w:rsidR="005E4ABC" w:rsidRPr="00612D29" w:rsidRDefault="005E4ABC" w:rsidP="005E4ABC">
      <w:pPr>
        <w:pStyle w:val="af"/>
        <w:tabs>
          <w:tab w:val="left" w:pos="630"/>
        </w:tabs>
        <w:ind w:firstLine="709"/>
        <w:rPr>
          <w:rStyle w:val="101"/>
          <w:sz w:val="24"/>
          <w:szCs w:val="24"/>
        </w:rPr>
      </w:pPr>
      <w:r w:rsidRPr="00612D29">
        <w:rPr>
          <w:rStyle w:val="101"/>
          <w:sz w:val="24"/>
          <w:szCs w:val="24"/>
        </w:rPr>
        <w:t>- потенциалом системы страхования в современной экономике;</w:t>
      </w:r>
    </w:p>
    <w:p w:rsidR="005E4ABC" w:rsidRPr="00612D29" w:rsidRDefault="005E4ABC" w:rsidP="005E4ABC">
      <w:pPr>
        <w:pStyle w:val="af"/>
        <w:tabs>
          <w:tab w:val="left" w:pos="630"/>
        </w:tabs>
        <w:ind w:firstLine="709"/>
        <w:rPr>
          <w:rStyle w:val="101"/>
          <w:sz w:val="24"/>
          <w:szCs w:val="24"/>
        </w:rPr>
      </w:pPr>
      <w:r w:rsidRPr="00612D29">
        <w:rPr>
          <w:rStyle w:val="101"/>
          <w:sz w:val="24"/>
          <w:szCs w:val="24"/>
        </w:rPr>
        <w:t>- видами бизнес-деятельности и возможностями собственного бизнеса;</w:t>
      </w:r>
    </w:p>
    <w:p w:rsidR="005E4ABC" w:rsidRPr="00612D29" w:rsidRDefault="005E4ABC" w:rsidP="005E4ABC">
      <w:pPr>
        <w:pStyle w:val="af"/>
        <w:tabs>
          <w:tab w:val="left" w:pos="630"/>
        </w:tabs>
        <w:ind w:firstLine="709"/>
        <w:rPr>
          <w:rStyle w:val="101"/>
          <w:sz w:val="24"/>
          <w:szCs w:val="24"/>
        </w:rPr>
      </w:pPr>
      <w:r w:rsidRPr="00612D29">
        <w:rPr>
          <w:rStyle w:val="101"/>
          <w:sz w:val="24"/>
          <w:szCs w:val="24"/>
        </w:rPr>
        <w:t>- понятием и классификацией финансовых рисков, принципами их минимизации на различных финансовых рынках;</w:t>
      </w:r>
    </w:p>
    <w:p w:rsidR="005E4ABC" w:rsidRPr="00612D29" w:rsidRDefault="005E4ABC" w:rsidP="005E4ABC">
      <w:pPr>
        <w:pStyle w:val="af"/>
        <w:tabs>
          <w:tab w:val="left" w:pos="630"/>
        </w:tabs>
        <w:ind w:firstLine="709"/>
        <w:rPr>
          <w:rStyle w:val="101"/>
          <w:sz w:val="24"/>
          <w:szCs w:val="24"/>
        </w:rPr>
      </w:pPr>
      <w:r w:rsidRPr="00612D29">
        <w:rPr>
          <w:rStyle w:val="101"/>
          <w:sz w:val="24"/>
          <w:szCs w:val="24"/>
        </w:rPr>
        <w:t>- особенностями построения современной распределительно-накопительной системы пенсионного страхования, возможностями формирования пенсионной траектории через накопительные части пенсии.</w:t>
      </w:r>
    </w:p>
    <w:p w:rsidR="005E4ABC" w:rsidRPr="00612D29" w:rsidRDefault="005E4ABC" w:rsidP="005E4ABC">
      <w:pPr>
        <w:pStyle w:val="af"/>
        <w:ind w:firstLine="709"/>
        <w:rPr>
          <w:rStyle w:val="101"/>
          <w:sz w:val="24"/>
          <w:szCs w:val="24"/>
        </w:rPr>
      </w:pPr>
      <w:r w:rsidRPr="00612D29">
        <w:rPr>
          <w:rStyle w:val="101"/>
          <w:sz w:val="24"/>
          <w:szCs w:val="24"/>
        </w:rPr>
        <w:t>Все модули программы содержат основные теоретические сведения и практикоориентированные модели обучения: кейс-стади, ситуационные задачи, деловые игры, проектную деятельность.</w:t>
      </w:r>
    </w:p>
    <w:p w:rsidR="00864E2E" w:rsidRDefault="00864E2E" w:rsidP="00786620">
      <w:pPr>
        <w:pStyle w:val="ab"/>
        <w:ind w:firstLine="709"/>
        <w:jc w:val="both"/>
        <w:rPr>
          <w:rFonts w:eastAsiaTheme="minorEastAsia"/>
          <w:b/>
          <w:sz w:val="24"/>
          <w:szCs w:val="24"/>
        </w:rPr>
      </w:pPr>
    </w:p>
    <w:p w:rsidR="00864E2E" w:rsidRDefault="00864E2E" w:rsidP="00786620">
      <w:pPr>
        <w:pStyle w:val="ab"/>
        <w:ind w:firstLine="709"/>
        <w:jc w:val="both"/>
        <w:rPr>
          <w:rFonts w:eastAsiaTheme="minorEastAsia"/>
          <w:b/>
          <w:sz w:val="24"/>
          <w:szCs w:val="24"/>
        </w:rPr>
      </w:pPr>
      <w:r>
        <w:rPr>
          <w:rFonts w:eastAsiaTheme="minorEastAsia"/>
          <w:b/>
          <w:sz w:val="24"/>
          <w:szCs w:val="24"/>
        </w:rPr>
        <w:t>2.2.2</w:t>
      </w:r>
      <w:r w:rsidR="00AD144A">
        <w:rPr>
          <w:rFonts w:eastAsiaTheme="minorEastAsia"/>
          <w:b/>
          <w:sz w:val="24"/>
          <w:szCs w:val="24"/>
        </w:rPr>
        <w:t>5</w:t>
      </w:r>
      <w:r>
        <w:rPr>
          <w:rFonts w:eastAsiaTheme="minorEastAsia"/>
          <w:b/>
          <w:sz w:val="24"/>
          <w:szCs w:val="24"/>
        </w:rPr>
        <w:t xml:space="preserve"> Увлекательная математика</w:t>
      </w:r>
    </w:p>
    <w:p w:rsidR="00864E2E" w:rsidRDefault="00864E2E" w:rsidP="00786620">
      <w:pPr>
        <w:pStyle w:val="ab"/>
        <w:ind w:firstLine="709"/>
        <w:jc w:val="both"/>
        <w:rPr>
          <w:rFonts w:eastAsiaTheme="minorEastAsia"/>
          <w:b/>
          <w:sz w:val="24"/>
          <w:szCs w:val="24"/>
        </w:rPr>
      </w:pPr>
    </w:p>
    <w:p w:rsidR="00917F0A" w:rsidRDefault="00917F0A" w:rsidP="00917F0A">
      <w:pPr>
        <w:spacing w:line="283" w:lineRule="exact"/>
        <w:jc w:val="both"/>
        <w:rPr>
          <w:rFonts w:ascii="Times New Roman" w:hAnsi="Times New Roman"/>
          <w:sz w:val="24"/>
          <w:szCs w:val="24"/>
        </w:rPr>
      </w:pPr>
      <w:r w:rsidRPr="002D4732">
        <w:rPr>
          <w:rFonts w:ascii="Times New Roman" w:hAnsi="Times New Roman"/>
          <w:b/>
          <w:sz w:val="24"/>
          <w:szCs w:val="24"/>
        </w:rPr>
        <w:t>Натуральные числа</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Натуральные числа. Действия над натуральными числами. Степень с натуральным показателем. Делимость чисел. Простые и составные числа. НОК и НОД. Дроби. Действия над дробями. Положительные и отрицательные числа. Действия над положительными и отрицательными числами. Степень с целым показателем. Арифметический квадратный корень. Преобразование выражений, содержащих корни. Проценты. Задачи на проценты.</w:t>
      </w:r>
    </w:p>
    <w:p w:rsidR="00917F0A" w:rsidRDefault="00917F0A" w:rsidP="00917F0A">
      <w:pPr>
        <w:spacing w:line="283" w:lineRule="exact"/>
        <w:jc w:val="both"/>
        <w:rPr>
          <w:rFonts w:ascii="Times New Roman" w:hAnsi="Times New Roman"/>
          <w:sz w:val="24"/>
          <w:szCs w:val="24"/>
        </w:rPr>
      </w:pPr>
      <w:r>
        <w:rPr>
          <w:rFonts w:ascii="Times New Roman" w:hAnsi="Times New Roman"/>
          <w:b/>
          <w:sz w:val="24"/>
          <w:szCs w:val="24"/>
        </w:rPr>
        <w:t xml:space="preserve"> Буквенные выражения  </w:t>
      </w:r>
      <w:r>
        <w:rPr>
          <w:rFonts w:ascii="Times New Roman" w:hAnsi="Times New Roman"/>
          <w:sz w:val="24"/>
          <w:szCs w:val="24"/>
        </w:rPr>
        <w:t>Выражения с переменными</w:t>
      </w:r>
      <w:r w:rsidRPr="00D56120">
        <w:rPr>
          <w:rFonts w:ascii="Times New Roman" w:hAnsi="Times New Roman"/>
          <w:sz w:val="24"/>
          <w:szCs w:val="24"/>
        </w:rPr>
        <w:t xml:space="preserve">. </w:t>
      </w:r>
      <w:r>
        <w:rPr>
          <w:rFonts w:ascii="Times New Roman" w:hAnsi="Times New Roman"/>
          <w:sz w:val="24"/>
          <w:szCs w:val="24"/>
        </w:rPr>
        <w:t>Тождественное преобразование выражений с переменными. Значение выражений при известных числовых данных переменных. Подстановка выражений вместо переменной.</w:t>
      </w:r>
    </w:p>
    <w:p w:rsidR="00917F0A" w:rsidRDefault="00917F0A" w:rsidP="00917F0A">
      <w:pPr>
        <w:spacing w:line="283" w:lineRule="exact"/>
        <w:jc w:val="both"/>
        <w:rPr>
          <w:rFonts w:ascii="Times New Roman" w:hAnsi="Times New Roman"/>
          <w:b/>
          <w:sz w:val="24"/>
          <w:szCs w:val="24"/>
        </w:rPr>
      </w:pPr>
      <w:r w:rsidRPr="003E3BBD">
        <w:rPr>
          <w:rFonts w:ascii="Times New Roman" w:hAnsi="Times New Roman"/>
          <w:b/>
          <w:sz w:val="24"/>
          <w:szCs w:val="24"/>
        </w:rPr>
        <w:t xml:space="preserve">Преобразование выражений. Формулы сокращенного умножения. </w:t>
      </w:r>
    </w:p>
    <w:p w:rsidR="00917F0A" w:rsidRPr="003E3BBD" w:rsidRDefault="00917F0A" w:rsidP="00917F0A">
      <w:pPr>
        <w:spacing w:line="283" w:lineRule="exact"/>
        <w:jc w:val="both"/>
        <w:rPr>
          <w:rFonts w:ascii="Times New Roman" w:hAnsi="Times New Roman"/>
          <w:b/>
          <w:sz w:val="24"/>
          <w:szCs w:val="24"/>
        </w:rPr>
      </w:pPr>
      <w:r w:rsidRPr="003E3BBD">
        <w:rPr>
          <w:rFonts w:ascii="Times New Roman" w:hAnsi="Times New Roman"/>
          <w:b/>
          <w:sz w:val="24"/>
          <w:szCs w:val="24"/>
        </w:rPr>
        <w:t xml:space="preserve">Рациональные дроби. </w:t>
      </w:r>
    </w:p>
    <w:p w:rsidR="00917F0A" w:rsidRPr="0066043B" w:rsidRDefault="00917F0A" w:rsidP="00917F0A">
      <w:pPr>
        <w:spacing w:line="283" w:lineRule="exact"/>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Одночлен и многочлен. Стандартный вид одночлена, многочлена. Коэффициент одночлена. Степень одночлена, многочлена. Действия над одночленами и многочленами. Разложение многочлена на множители. Формулы сокращенного умножения. Способы разложения многочлена на множители. Деление уголком. Схема Горнера. Алгоритм Евклида для многочленов. Теорема Безу. Рациональные дроби и их свойства. Допустимые значения переменных. Тождество, тождественное преобразование рациональных дробей. Основное свойство дроби. Действия с алгебраическими дробями.</w:t>
      </w:r>
      <w:r>
        <w:rPr>
          <w:rFonts w:ascii="Times New Roman" w:hAnsi="Times New Roman"/>
          <w:b/>
          <w:sz w:val="24"/>
          <w:szCs w:val="24"/>
        </w:rPr>
        <w:t xml:space="preserve">                                                                                                                                                                                                              </w:t>
      </w:r>
      <w:r w:rsidRPr="003E3BBD">
        <w:rPr>
          <w:rFonts w:ascii="Times New Roman" w:hAnsi="Times New Roman"/>
          <w:b/>
          <w:sz w:val="24"/>
          <w:szCs w:val="24"/>
        </w:rPr>
        <w:t xml:space="preserve"> </w:t>
      </w:r>
    </w:p>
    <w:p w:rsidR="00917F0A" w:rsidRDefault="00917F0A" w:rsidP="00917F0A">
      <w:pPr>
        <w:spacing w:line="283" w:lineRule="exact"/>
        <w:jc w:val="both"/>
        <w:rPr>
          <w:rFonts w:ascii="Times New Roman" w:hAnsi="Times New Roman"/>
          <w:sz w:val="24"/>
          <w:szCs w:val="24"/>
        </w:rPr>
      </w:pPr>
      <w:r>
        <w:rPr>
          <w:rFonts w:ascii="Times New Roman" w:hAnsi="Times New Roman"/>
          <w:b/>
          <w:sz w:val="24"/>
          <w:szCs w:val="24"/>
        </w:rPr>
        <w:t xml:space="preserve">Уравнения и системы уравнений </w:t>
      </w:r>
      <w:r>
        <w:rPr>
          <w:rFonts w:ascii="Times New Roman" w:hAnsi="Times New Roman"/>
          <w:sz w:val="24"/>
          <w:szCs w:val="24"/>
        </w:rPr>
        <w:t xml:space="preserve">Уравнения с одной переменной. Корень уравнения. Линейные уравнения. Квадратные уравнения и способы их решения. Биквадратные </w:t>
      </w:r>
      <w:r>
        <w:rPr>
          <w:rFonts w:ascii="Times New Roman" w:hAnsi="Times New Roman"/>
          <w:sz w:val="24"/>
          <w:szCs w:val="24"/>
        </w:rPr>
        <w:lastRenderedPageBreak/>
        <w:t>уравнения. Уравнения с модулем. Иррациональные уравнения. Показательные уравнения. Дробно-рациональные уравнения.  Решение уравнений высших степеней. Системы уравнений и способы их решения.</w:t>
      </w:r>
    </w:p>
    <w:p w:rsidR="00917F0A" w:rsidRPr="0087224D" w:rsidRDefault="00917F0A" w:rsidP="00917F0A">
      <w:pPr>
        <w:spacing w:line="283" w:lineRule="exact"/>
        <w:jc w:val="both"/>
        <w:rPr>
          <w:rFonts w:ascii="Times New Roman" w:hAnsi="Times New Roman"/>
          <w:b/>
          <w:sz w:val="24"/>
          <w:szCs w:val="24"/>
        </w:rPr>
      </w:pPr>
      <w:r>
        <w:rPr>
          <w:rFonts w:ascii="Times New Roman" w:hAnsi="Times New Roman"/>
          <w:b/>
          <w:sz w:val="24"/>
          <w:szCs w:val="24"/>
        </w:rPr>
        <w:t xml:space="preserve">Неравенства и системы неравенств </w:t>
      </w:r>
    </w:p>
    <w:p w:rsidR="00917F0A" w:rsidRDefault="00917F0A" w:rsidP="00917F0A">
      <w:pPr>
        <w:spacing w:line="283" w:lineRule="exact"/>
        <w:jc w:val="both"/>
        <w:rPr>
          <w:rFonts w:ascii="Times New Roman" w:hAnsi="Times New Roman"/>
          <w:sz w:val="24"/>
          <w:szCs w:val="24"/>
        </w:rPr>
      </w:pPr>
      <w:r>
        <w:rPr>
          <w:rFonts w:ascii="Times New Roman" w:hAnsi="Times New Roman"/>
          <w:sz w:val="24"/>
          <w:szCs w:val="24"/>
        </w:rPr>
        <w:t>Неравенства и их свойства. Неравенство с одной переменной. Решение линейных неравенств. Решение квадратных неравенств. Системы неравенств. Методы решения неравенств и систем неравенств: метод интервалов, графический метод.</w:t>
      </w:r>
    </w:p>
    <w:p w:rsidR="00917F0A" w:rsidRDefault="00917F0A" w:rsidP="00917F0A">
      <w:pPr>
        <w:spacing w:line="283" w:lineRule="exact"/>
        <w:jc w:val="both"/>
        <w:rPr>
          <w:rFonts w:ascii="Times New Roman" w:hAnsi="Times New Roman"/>
          <w:sz w:val="24"/>
          <w:szCs w:val="24"/>
        </w:rPr>
      </w:pPr>
      <w:r>
        <w:rPr>
          <w:rFonts w:ascii="Times New Roman" w:hAnsi="Times New Roman"/>
          <w:b/>
          <w:sz w:val="24"/>
          <w:szCs w:val="24"/>
        </w:rPr>
        <w:t xml:space="preserve">Функции и графики </w:t>
      </w:r>
      <w:r>
        <w:rPr>
          <w:rFonts w:ascii="Times New Roman" w:hAnsi="Times New Roman"/>
          <w:sz w:val="24"/>
          <w:szCs w:val="24"/>
        </w:rPr>
        <w:t>Понятие функции. Способы задания функции. Область определения функции. Область значений функции. График функции. Нули функции. Возрастание и убывание функции. Линейная функция и ее свойства. График линейной функции. Угловой коэффициент функции. Обратно   пропорциональная функция и ее свойства. Квадратичная функция и ее свойства. График квадратичной функции. Степенная функция, ее</w:t>
      </w:r>
      <w:r w:rsidRPr="00D56120">
        <w:rPr>
          <w:rFonts w:ascii="Times New Roman" w:hAnsi="Times New Roman"/>
          <w:sz w:val="24"/>
          <w:szCs w:val="24"/>
        </w:rPr>
        <w:t xml:space="preserve"> </w:t>
      </w:r>
      <w:r>
        <w:rPr>
          <w:rFonts w:ascii="Times New Roman" w:hAnsi="Times New Roman"/>
          <w:sz w:val="24"/>
          <w:szCs w:val="24"/>
        </w:rPr>
        <w:t>график и свойства. Четная, нечетная функция. Свойства четной и нечетной степенных функций. Иррациональная функция и ее график. Функция модуля и ее график. Понятие периодической функции  Тригонометрические функции, их свойства и графики. Чтение графиков функций.</w:t>
      </w:r>
    </w:p>
    <w:p w:rsidR="00917F0A" w:rsidRDefault="00917F0A" w:rsidP="00917F0A">
      <w:pPr>
        <w:spacing w:line="283" w:lineRule="exact"/>
        <w:rPr>
          <w:rFonts w:ascii="Times New Roman" w:hAnsi="Times New Roman"/>
          <w:sz w:val="24"/>
          <w:szCs w:val="24"/>
        </w:rPr>
      </w:pPr>
      <w:r w:rsidRPr="00524F77">
        <w:rPr>
          <w:rFonts w:ascii="Times New Roman" w:hAnsi="Times New Roman"/>
          <w:b/>
          <w:sz w:val="24"/>
          <w:szCs w:val="24"/>
        </w:rPr>
        <w:t>Тригонометрические уравнения</w:t>
      </w:r>
      <w:r>
        <w:rPr>
          <w:rFonts w:ascii="Times New Roman" w:hAnsi="Times New Roman"/>
          <w:b/>
          <w:sz w:val="24"/>
          <w:szCs w:val="24"/>
        </w:rPr>
        <w:t xml:space="preserve">  и неравенства</w:t>
      </w:r>
      <w:r>
        <w:rPr>
          <w:rFonts w:ascii="Times New Roman" w:hAnsi="Times New Roman"/>
          <w:sz w:val="24"/>
          <w:szCs w:val="24"/>
        </w:rPr>
        <w:t xml:space="preserve"> Решение простейших тригонометрических уравнений. Методы решения тригонометрических уравнений и неравенств</w:t>
      </w:r>
    </w:p>
    <w:p w:rsidR="00917F0A" w:rsidRDefault="00917F0A" w:rsidP="00917F0A">
      <w:pPr>
        <w:spacing w:line="283" w:lineRule="exact"/>
        <w:jc w:val="both"/>
        <w:rPr>
          <w:rFonts w:ascii="Times New Roman" w:hAnsi="Times New Roman"/>
          <w:sz w:val="24"/>
          <w:szCs w:val="24"/>
        </w:rPr>
      </w:pPr>
      <w:r w:rsidRPr="00524F77">
        <w:rPr>
          <w:rFonts w:ascii="Times New Roman" w:hAnsi="Times New Roman"/>
          <w:b/>
          <w:sz w:val="24"/>
          <w:szCs w:val="24"/>
        </w:rPr>
        <w:t xml:space="preserve">Преобразование </w:t>
      </w:r>
      <w:r>
        <w:rPr>
          <w:rFonts w:ascii="Times New Roman" w:hAnsi="Times New Roman"/>
          <w:sz w:val="24"/>
          <w:szCs w:val="24"/>
        </w:rPr>
        <w:t>т</w:t>
      </w:r>
      <w:r w:rsidRPr="00524F77">
        <w:rPr>
          <w:rFonts w:ascii="Times New Roman" w:hAnsi="Times New Roman"/>
          <w:b/>
          <w:sz w:val="24"/>
          <w:szCs w:val="24"/>
        </w:rPr>
        <w:t>ригонометрических</w:t>
      </w:r>
      <w:r>
        <w:rPr>
          <w:rFonts w:ascii="Times New Roman" w:hAnsi="Times New Roman"/>
          <w:sz w:val="24"/>
          <w:szCs w:val="24"/>
        </w:rPr>
        <w:t xml:space="preserve"> </w:t>
      </w:r>
      <w:r w:rsidRPr="00524F77">
        <w:rPr>
          <w:rFonts w:ascii="Times New Roman" w:hAnsi="Times New Roman"/>
          <w:b/>
          <w:sz w:val="24"/>
          <w:szCs w:val="24"/>
        </w:rPr>
        <w:t>выражений</w:t>
      </w:r>
      <w:r>
        <w:rPr>
          <w:rFonts w:ascii="Times New Roman" w:hAnsi="Times New Roman"/>
          <w:sz w:val="24"/>
          <w:szCs w:val="24"/>
        </w:rPr>
        <w:t xml:space="preserve">  Основные тригонометрические  формулы и их применение.</w:t>
      </w:r>
    </w:p>
    <w:p w:rsidR="00917F0A" w:rsidRPr="0087224D" w:rsidRDefault="00917F0A" w:rsidP="00917F0A">
      <w:pPr>
        <w:spacing w:line="283" w:lineRule="exact"/>
        <w:jc w:val="both"/>
        <w:rPr>
          <w:rFonts w:ascii="Times New Roman" w:hAnsi="Times New Roman"/>
          <w:b/>
          <w:sz w:val="24"/>
          <w:szCs w:val="24"/>
        </w:rPr>
      </w:pPr>
      <w:r>
        <w:rPr>
          <w:rFonts w:ascii="Times New Roman" w:hAnsi="Times New Roman"/>
          <w:b/>
          <w:sz w:val="24"/>
          <w:szCs w:val="24"/>
        </w:rPr>
        <w:t xml:space="preserve">Текстовые задачи.  </w:t>
      </w:r>
    </w:p>
    <w:p w:rsidR="00917F0A" w:rsidRDefault="00917F0A" w:rsidP="00917F0A">
      <w:pPr>
        <w:spacing w:line="0" w:lineRule="atLeast"/>
        <w:jc w:val="both"/>
        <w:rPr>
          <w:rFonts w:ascii="Times New Roman" w:hAnsi="Times New Roman"/>
          <w:sz w:val="24"/>
          <w:szCs w:val="24"/>
        </w:rPr>
      </w:pPr>
      <w:r>
        <w:rPr>
          <w:rFonts w:ascii="Times New Roman" w:hAnsi="Times New Roman"/>
          <w:sz w:val="24"/>
          <w:szCs w:val="24"/>
        </w:rPr>
        <w:t>Текстовые задачи на движение и способы решения. Текстовые задачи на вычисление объема работы и способы их решения. Текстовые задачи на процентное содержание вещества в сплавах, смесях и растворах и способы их решения.</w:t>
      </w:r>
      <w:r w:rsidRPr="00D56120">
        <w:rPr>
          <w:rFonts w:ascii="Times New Roman" w:hAnsi="Times New Roman"/>
          <w:sz w:val="24"/>
          <w:szCs w:val="24"/>
        </w:rPr>
        <w:t xml:space="preserve"> </w:t>
      </w:r>
    </w:p>
    <w:p w:rsidR="00917F0A" w:rsidRDefault="00917F0A" w:rsidP="00917F0A">
      <w:pPr>
        <w:spacing w:line="0" w:lineRule="atLeast"/>
        <w:jc w:val="both"/>
        <w:rPr>
          <w:rFonts w:ascii="Times New Roman" w:hAnsi="Times New Roman"/>
          <w:b/>
          <w:sz w:val="24"/>
          <w:szCs w:val="24"/>
        </w:rPr>
      </w:pPr>
    </w:p>
    <w:p w:rsidR="00917F0A" w:rsidRPr="00FC2F9D" w:rsidRDefault="00917F0A" w:rsidP="00917F0A">
      <w:pPr>
        <w:spacing w:line="0" w:lineRule="atLeast"/>
        <w:jc w:val="both"/>
        <w:rPr>
          <w:rFonts w:ascii="Times New Roman" w:hAnsi="Times New Roman"/>
          <w:sz w:val="24"/>
          <w:szCs w:val="24"/>
        </w:rPr>
      </w:pPr>
      <w:r>
        <w:rPr>
          <w:rFonts w:ascii="Times New Roman" w:hAnsi="Times New Roman"/>
          <w:b/>
          <w:sz w:val="24"/>
          <w:szCs w:val="24"/>
        </w:rPr>
        <w:t xml:space="preserve">Комплексные числа </w:t>
      </w:r>
      <w:r w:rsidRPr="00FC2F9D">
        <w:rPr>
          <w:rFonts w:ascii="Times New Roman" w:hAnsi="Times New Roman"/>
          <w:sz w:val="24"/>
          <w:szCs w:val="24"/>
        </w:rPr>
        <w:t>Комплексные числа и арифметические операции над ними.,</w:t>
      </w:r>
      <w:r>
        <w:rPr>
          <w:rFonts w:ascii="Times New Roman" w:hAnsi="Times New Roman"/>
          <w:sz w:val="24"/>
          <w:szCs w:val="24"/>
        </w:rPr>
        <w:t xml:space="preserve"> </w:t>
      </w:r>
      <w:r w:rsidRPr="00FC2F9D">
        <w:rPr>
          <w:rFonts w:ascii="Times New Roman" w:hAnsi="Times New Roman"/>
          <w:sz w:val="24"/>
          <w:szCs w:val="24"/>
        </w:rPr>
        <w:t>квадратные уравнения.</w:t>
      </w:r>
      <w:r>
        <w:rPr>
          <w:rFonts w:ascii="Times New Roman" w:hAnsi="Times New Roman"/>
          <w:sz w:val="24"/>
          <w:szCs w:val="24"/>
        </w:rPr>
        <w:t xml:space="preserve"> </w:t>
      </w:r>
      <w:r w:rsidRPr="00FC2F9D">
        <w:rPr>
          <w:rFonts w:ascii="Times New Roman" w:hAnsi="Times New Roman"/>
          <w:sz w:val="24"/>
          <w:szCs w:val="24"/>
        </w:rPr>
        <w:t>Возведение в степень,</w:t>
      </w:r>
      <w:r>
        <w:rPr>
          <w:rFonts w:ascii="Times New Roman" w:hAnsi="Times New Roman"/>
          <w:sz w:val="24"/>
          <w:szCs w:val="24"/>
        </w:rPr>
        <w:t xml:space="preserve"> </w:t>
      </w:r>
      <w:r w:rsidRPr="00FC2F9D">
        <w:rPr>
          <w:rFonts w:ascii="Times New Roman" w:hAnsi="Times New Roman"/>
          <w:sz w:val="24"/>
          <w:szCs w:val="24"/>
        </w:rPr>
        <w:t>извлечение кубического корня.</w:t>
      </w:r>
    </w:p>
    <w:p w:rsidR="00917F0A" w:rsidRPr="009F37CE" w:rsidRDefault="00917F0A" w:rsidP="00917F0A">
      <w:pPr>
        <w:spacing w:line="0" w:lineRule="atLeast"/>
        <w:jc w:val="both"/>
        <w:rPr>
          <w:rFonts w:ascii="Times New Roman" w:hAnsi="Times New Roman"/>
          <w:b/>
          <w:sz w:val="24"/>
          <w:szCs w:val="24"/>
        </w:rPr>
      </w:pPr>
      <w:r w:rsidRPr="009F37CE">
        <w:rPr>
          <w:rFonts w:ascii="Times New Roman" w:hAnsi="Times New Roman"/>
          <w:b/>
          <w:sz w:val="24"/>
          <w:szCs w:val="24"/>
        </w:rPr>
        <w:t>Модуль и параметр</w:t>
      </w:r>
      <w:r>
        <w:rPr>
          <w:rFonts w:ascii="Times New Roman" w:hAnsi="Times New Roman"/>
          <w:b/>
          <w:sz w:val="24"/>
          <w:szCs w:val="24"/>
        </w:rPr>
        <w:t xml:space="preserve"> </w:t>
      </w:r>
      <w:r w:rsidRPr="009F37CE">
        <w:rPr>
          <w:rFonts w:ascii="Times New Roman" w:hAnsi="Times New Roman"/>
          <w:sz w:val="24"/>
          <w:szCs w:val="24"/>
        </w:rPr>
        <w:t>Основные методы решения простейших уравнений,</w:t>
      </w:r>
      <w:r>
        <w:rPr>
          <w:rFonts w:ascii="Times New Roman" w:hAnsi="Times New Roman"/>
          <w:sz w:val="24"/>
          <w:szCs w:val="24"/>
        </w:rPr>
        <w:t xml:space="preserve"> </w:t>
      </w:r>
      <w:r w:rsidRPr="009F37CE">
        <w:rPr>
          <w:rFonts w:ascii="Times New Roman" w:hAnsi="Times New Roman"/>
          <w:sz w:val="24"/>
          <w:szCs w:val="24"/>
        </w:rPr>
        <w:t>неравенств и их систем с модулем.</w:t>
      </w:r>
      <w:r>
        <w:rPr>
          <w:rFonts w:ascii="Times New Roman" w:hAnsi="Times New Roman"/>
          <w:sz w:val="24"/>
          <w:szCs w:val="24"/>
        </w:rPr>
        <w:t xml:space="preserve"> </w:t>
      </w:r>
      <w:r w:rsidRPr="009F37CE">
        <w:rPr>
          <w:rFonts w:ascii="Times New Roman" w:hAnsi="Times New Roman"/>
          <w:sz w:val="24"/>
          <w:szCs w:val="24"/>
        </w:rPr>
        <w:t>Метод интервалов.</w:t>
      </w:r>
      <w:r>
        <w:rPr>
          <w:rFonts w:ascii="Times New Roman" w:hAnsi="Times New Roman"/>
          <w:sz w:val="24"/>
          <w:szCs w:val="24"/>
        </w:rPr>
        <w:t xml:space="preserve"> </w:t>
      </w:r>
      <w:r w:rsidRPr="009F37CE">
        <w:rPr>
          <w:rFonts w:ascii="Times New Roman" w:hAnsi="Times New Roman"/>
          <w:sz w:val="24"/>
          <w:szCs w:val="24"/>
        </w:rPr>
        <w:t>Понятие параметра. Решение простейших уравнений</w:t>
      </w:r>
      <w:r>
        <w:rPr>
          <w:rFonts w:ascii="Times New Roman" w:hAnsi="Times New Roman"/>
          <w:sz w:val="24"/>
          <w:szCs w:val="24"/>
        </w:rPr>
        <w:t xml:space="preserve"> </w:t>
      </w:r>
      <w:r w:rsidRPr="009F37CE">
        <w:rPr>
          <w:rFonts w:ascii="Times New Roman" w:hAnsi="Times New Roman"/>
          <w:sz w:val="24"/>
          <w:szCs w:val="24"/>
        </w:rPr>
        <w:t>и неравенств,</w:t>
      </w:r>
      <w:r>
        <w:rPr>
          <w:rFonts w:ascii="Times New Roman" w:hAnsi="Times New Roman"/>
          <w:sz w:val="24"/>
          <w:szCs w:val="24"/>
        </w:rPr>
        <w:t xml:space="preserve"> </w:t>
      </w:r>
      <w:r w:rsidRPr="009F37CE">
        <w:rPr>
          <w:rFonts w:ascii="Times New Roman" w:hAnsi="Times New Roman"/>
          <w:sz w:val="24"/>
          <w:szCs w:val="24"/>
        </w:rPr>
        <w:t>содержащих параметр.</w:t>
      </w:r>
      <w:r>
        <w:rPr>
          <w:rFonts w:ascii="Times New Roman" w:hAnsi="Times New Roman"/>
          <w:sz w:val="24"/>
          <w:szCs w:val="24"/>
        </w:rPr>
        <w:t xml:space="preserve"> </w:t>
      </w:r>
      <w:r w:rsidRPr="009F37CE">
        <w:rPr>
          <w:rFonts w:ascii="Times New Roman" w:hAnsi="Times New Roman"/>
          <w:sz w:val="24"/>
          <w:szCs w:val="24"/>
        </w:rPr>
        <w:t>Аналитические и графические приемы решения задач с модулем,</w:t>
      </w:r>
      <w:r>
        <w:rPr>
          <w:rFonts w:ascii="Times New Roman" w:hAnsi="Times New Roman"/>
          <w:sz w:val="24"/>
          <w:szCs w:val="24"/>
        </w:rPr>
        <w:t xml:space="preserve"> </w:t>
      </w:r>
      <w:r w:rsidRPr="009F37CE">
        <w:rPr>
          <w:rFonts w:ascii="Times New Roman" w:hAnsi="Times New Roman"/>
          <w:sz w:val="24"/>
          <w:szCs w:val="24"/>
        </w:rPr>
        <w:t>параметром</w:t>
      </w:r>
      <w:r>
        <w:rPr>
          <w:rFonts w:ascii="Times New Roman" w:hAnsi="Times New Roman"/>
          <w:b/>
          <w:sz w:val="24"/>
          <w:szCs w:val="24"/>
        </w:rPr>
        <w:t>.</w:t>
      </w:r>
    </w:p>
    <w:p w:rsidR="00917F0A" w:rsidRPr="0087224D" w:rsidRDefault="00917F0A" w:rsidP="00917F0A">
      <w:pPr>
        <w:spacing w:line="0" w:lineRule="atLeast"/>
        <w:jc w:val="both"/>
        <w:rPr>
          <w:rFonts w:ascii="Times New Roman" w:hAnsi="Times New Roman"/>
          <w:b/>
          <w:sz w:val="24"/>
          <w:szCs w:val="24"/>
        </w:rPr>
      </w:pPr>
      <w:r w:rsidRPr="00D56120">
        <w:rPr>
          <w:rFonts w:ascii="Times New Roman" w:hAnsi="Times New Roman"/>
          <w:b/>
          <w:sz w:val="24"/>
          <w:szCs w:val="24"/>
        </w:rPr>
        <w:t>Э</w:t>
      </w:r>
      <w:r>
        <w:rPr>
          <w:rFonts w:ascii="Times New Roman" w:hAnsi="Times New Roman"/>
          <w:b/>
          <w:sz w:val="24"/>
          <w:szCs w:val="24"/>
        </w:rPr>
        <w:t xml:space="preserve">лементы статистики и  теории вероятностей </w:t>
      </w:r>
    </w:p>
    <w:p w:rsidR="00917F0A" w:rsidRDefault="00917F0A" w:rsidP="00917F0A">
      <w:pPr>
        <w:spacing w:line="0" w:lineRule="atLeast"/>
        <w:jc w:val="both"/>
        <w:rPr>
          <w:rFonts w:ascii="Times New Roman" w:hAnsi="Times New Roman"/>
          <w:sz w:val="24"/>
          <w:szCs w:val="24"/>
        </w:rPr>
      </w:pPr>
      <w:r>
        <w:rPr>
          <w:rFonts w:ascii="Times New Roman" w:hAnsi="Times New Roman"/>
          <w:sz w:val="24"/>
          <w:szCs w:val="24"/>
        </w:rPr>
        <w:t>Среднее арифметическое, размах, мода. Медиана, как статистическая характеристика. Сбор и группировка статистических данных. Методы решения комбинаторных задач: перебор возможных вариантов, дерево вариантов, правило умножения. Перестановки, размещения, сочетания. Начальные сведения о теории вероятностей. Вероятность случайного события. Сложение и умножение вероятностей.</w:t>
      </w:r>
    </w:p>
    <w:p w:rsidR="00917F0A" w:rsidRDefault="00917F0A" w:rsidP="00917F0A">
      <w:pPr>
        <w:spacing w:line="0" w:lineRule="atLeast"/>
        <w:jc w:val="both"/>
        <w:rPr>
          <w:rFonts w:ascii="Times New Roman" w:hAnsi="Times New Roman"/>
          <w:b/>
          <w:sz w:val="24"/>
          <w:szCs w:val="24"/>
        </w:rPr>
      </w:pPr>
      <w:r w:rsidRPr="0019610D">
        <w:rPr>
          <w:rFonts w:ascii="Times New Roman" w:hAnsi="Times New Roman"/>
          <w:b/>
          <w:sz w:val="24"/>
          <w:szCs w:val="24"/>
        </w:rPr>
        <w:lastRenderedPageBreak/>
        <w:t>Аксиомы стереометрии</w:t>
      </w:r>
      <w:r>
        <w:rPr>
          <w:rFonts w:ascii="Times New Roman" w:hAnsi="Times New Roman"/>
          <w:b/>
          <w:sz w:val="24"/>
          <w:szCs w:val="24"/>
        </w:rPr>
        <w:t xml:space="preserve">  </w:t>
      </w:r>
      <w:r w:rsidRPr="00161FB0">
        <w:rPr>
          <w:rFonts w:ascii="Times New Roman" w:hAnsi="Times New Roman"/>
          <w:sz w:val="24"/>
          <w:szCs w:val="24"/>
        </w:rPr>
        <w:t>Некоторые следствия из аксиом.</w:t>
      </w:r>
    </w:p>
    <w:p w:rsidR="00917F0A" w:rsidRPr="00541B6D" w:rsidRDefault="00917F0A" w:rsidP="00917F0A">
      <w:pPr>
        <w:spacing w:line="0" w:lineRule="atLeast"/>
        <w:jc w:val="both"/>
        <w:rPr>
          <w:rFonts w:ascii="Times New Roman" w:hAnsi="Times New Roman"/>
          <w:sz w:val="24"/>
          <w:szCs w:val="24"/>
        </w:rPr>
      </w:pPr>
      <w:r>
        <w:rPr>
          <w:rFonts w:ascii="Times New Roman" w:hAnsi="Times New Roman"/>
          <w:b/>
          <w:sz w:val="24"/>
          <w:szCs w:val="24"/>
        </w:rPr>
        <w:t xml:space="preserve">Взаимное расположение прямых и плоскостей в пространстве </w:t>
      </w:r>
      <w:r w:rsidRPr="00541B6D">
        <w:rPr>
          <w:rFonts w:ascii="Times New Roman" w:hAnsi="Times New Roman"/>
          <w:sz w:val="24"/>
          <w:szCs w:val="24"/>
        </w:rPr>
        <w:t>Параллельность прямых.Угол между двумя прямыми в пространстве</w:t>
      </w:r>
      <w:r>
        <w:rPr>
          <w:rFonts w:ascii="Times New Roman" w:hAnsi="Times New Roman"/>
          <w:sz w:val="24"/>
          <w:szCs w:val="24"/>
        </w:rPr>
        <w:t>. Перпендикулярность прямых. Угол между прямой и плоскостью. Свойства параллельных и перпендикулярных прямых.  Двугранный угол. Трехгранный угол. Многогранный угол.</w:t>
      </w:r>
    </w:p>
    <w:p w:rsidR="00917F0A" w:rsidRPr="00816568" w:rsidRDefault="00917F0A" w:rsidP="00917F0A">
      <w:pPr>
        <w:spacing w:line="0" w:lineRule="atLeast"/>
        <w:jc w:val="both"/>
        <w:rPr>
          <w:rFonts w:ascii="Times New Roman" w:hAnsi="Times New Roman"/>
          <w:sz w:val="24"/>
          <w:szCs w:val="24"/>
        </w:rPr>
      </w:pPr>
      <w:r w:rsidRPr="00816568">
        <w:rPr>
          <w:rFonts w:ascii="Times New Roman" w:hAnsi="Times New Roman"/>
          <w:b/>
          <w:sz w:val="24"/>
          <w:szCs w:val="24"/>
        </w:rPr>
        <w:t>Многогранники</w:t>
      </w:r>
      <w:r>
        <w:rPr>
          <w:rFonts w:ascii="Times New Roman" w:hAnsi="Times New Roman"/>
          <w:b/>
          <w:sz w:val="24"/>
          <w:szCs w:val="24"/>
        </w:rPr>
        <w:t xml:space="preserve">. </w:t>
      </w:r>
      <w:r w:rsidRPr="00816568">
        <w:rPr>
          <w:rFonts w:ascii="Times New Roman" w:hAnsi="Times New Roman"/>
          <w:sz w:val="24"/>
          <w:szCs w:val="24"/>
        </w:rPr>
        <w:t>Понятие многогранника.</w:t>
      </w:r>
      <w:r>
        <w:rPr>
          <w:rFonts w:ascii="Times New Roman" w:hAnsi="Times New Roman"/>
          <w:sz w:val="24"/>
          <w:szCs w:val="24"/>
        </w:rPr>
        <w:t xml:space="preserve"> </w:t>
      </w:r>
      <w:r w:rsidRPr="00816568">
        <w:rPr>
          <w:rFonts w:ascii="Times New Roman" w:hAnsi="Times New Roman"/>
          <w:sz w:val="24"/>
          <w:szCs w:val="24"/>
        </w:rPr>
        <w:t>Призма.</w:t>
      </w:r>
      <w:r>
        <w:rPr>
          <w:rFonts w:ascii="Times New Roman" w:hAnsi="Times New Roman"/>
          <w:sz w:val="24"/>
          <w:szCs w:val="24"/>
        </w:rPr>
        <w:t xml:space="preserve"> </w:t>
      </w:r>
      <w:r w:rsidRPr="00816568">
        <w:rPr>
          <w:rFonts w:ascii="Times New Roman" w:hAnsi="Times New Roman"/>
          <w:sz w:val="24"/>
          <w:szCs w:val="24"/>
        </w:rPr>
        <w:t>Теорема Эйлера. Пространственная теорема Пифагора.</w:t>
      </w:r>
      <w:r>
        <w:rPr>
          <w:rFonts w:ascii="Times New Roman" w:hAnsi="Times New Roman"/>
          <w:sz w:val="24"/>
          <w:szCs w:val="24"/>
        </w:rPr>
        <w:t xml:space="preserve"> </w:t>
      </w:r>
      <w:r w:rsidRPr="00816568">
        <w:rPr>
          <w:rFonts w:ascii="Times New Roman" w:hAnsi="Times New Roman"/>
          <w:sz w:val="24"/>
          <w:szCs w:val="24"/>
        </w:rPr>
        <w:t>Пирамида.</w:t>
      </w:r>
      <w:r>
        <w:rPr>
          <w:rFonts w:ascii="Times New Roman" w:hAnsi="Times New Roman"/>
          <w:sz w:val="24"/>
          <w:szCs w:val="24"/>
        </w:rPr>
        <w:t xml:space="preserve"> </w:t>
      </w:r>
      <w:r w:rsidRPr="00816568">
        <w:rPr>
          <w:rFonts w:ascii="Times New Roman" w:hAnsi="Times New Roman"/>
          <w:sz w:val="24"/>
          <w:szCs w:val="24"/>
        </w:rPr>
        <w:t>Правильные многогранники.</w:t>
      </w:r>
    </w:p>
    <w:p w:rsidR="00917F0A" w:rsidRPr="00DD48A7" w:rsidRDefault="00917F0A" w:rsidP="00917F0A">
      <w:pPr>
        <w:spacing w:line="0" w:lineRule="atLeast"/>
        <w:jc w:val="both"/>
        <w:rPr>
          <w:rFonts w:ascii="Times New Roman" w:hAnsi="Times New Roman"/>
          <w:sz w:val="24"/>
          <w:szCs w:val="24"/>
        </w:rPr>
      </w:pPr>
      <w:r w:rsidRPr="00DD48A7">
        <w:rPr>
          <w:rFonts w:ascii="Times New Roman" w:hAnsi="Times New Roman"/>
          <w:sz w:val="24"/>
          <w:szCs w:val="24"/>
        </w:rPr>
        <w:t>Решение тренировочных вариантов и заданий из открытого банка заданий ЕГЭ</w:t>
      </w:r>
    </w:p>
    <w:p w:rsidR="004025A1" w:rsidRDefault="004025A1" w:rsidP="00786620">
      <w:pPr>
        <w:pStyle w:val="ab"/>
        <w:ind w:firstLine="709"/>
        <w:jc w:val="both"/>
        <w:rPr>
          <w:rFonts w:eastAsiaTheme="minorEastAsia"/>
          <w:b/>
          <w:sz w:val="24"/>
          <w:szCs w:val="24"/>
        </w:rPr>
      </w:pPr>
    </w:p>
    <w:p w:rsidR="004025A1" w:rsidRPr="00437D21" w:rsidRDefault="00AD144A" w:rsidP="00786620">
      <w:pPr>
        <w:pStyle w:val="ab"/>
        <w:ind w:firstLine="709"/>
        <w:jc w:val="both"/>
        <w:rPr>
          <w:rFonts w:eastAsiaTheme="minorEastAsia"/>
          <w:b/>
          <w:sz w:val="24"/>
          <w:szCs w:val="24"/>
        </w:rPr>
      </w:pPr>
      <w:r>
        <w:rPr>
          <w:rFonts w:eastAsiaTheme="minorEastAsia"/>
          <w:b/>
          <w:sz w:val="24"/>
          <w:szCs w:val="24"/>
        </w:rPr>
        <w:t>2.2. 26</w:t>
      </w:r>
      <w:r w:rsidR="004025A1" w:rsidRPr="00437D21">
        <w:rPr>
          <w:rFonts w:eastAsiaTheme="minorEastAsia"/>
          <w:b/>
          <w:sz w:val="24"/>
          <w:szCs w:val="24"/>
        </w:rPr>
        <w:t xml:space="preserve"> Трудности русского языка</w:t>
      </w:r>
    </w:p>
    <w:p w:rsidR="00437D21" w:rsidRPr="00437D21" w:rsidRDefault="00437D21" w:rsidP="00437D21">
      <w:pPr>
        <w:tabs>
          <w:tab w:val="left" w:pos="761"/>
          <w:tab w:val="left" w:pos="3442"/>
          <w:tab w:val="left" w:pos="4428"/>
        </w:tabs>
        <w:ind w:firstLine="22"/>
        <w:jc w:val="both"/>
        <w:rPr>
          <w:rFonts w:ascii="Times New Roman" w:hAnsi="Times New Roman" w:cs="Times New Roman"/>
          <w:b/>
          <w:sz w:val="16"/>
          <w:szCs w:val="16"/>
        </w:rPr>
      </w:pPr>
    </w:p>
    <w:p w:rsidR="00437D21" w:rsidRPr="00437D21" w:rsidRDefault="00437D21" w:rsidP="00437D21">
      <w:pPr>
        <w:tabs>
          <w:tab w:val="left" w:pos="761"/>
          <w:tab w:val="left" w:pos="3442"/>
          <w:tab w:val="left" w:pos="4428"/>
        </w:tabs>
        <w:ind w:firstLine="22"/>
        <w:jc w:val="both"/>
        <w:rPr>
          <w:rFonts w:ascii="Times New Roman" w:hAnsi="Times New Roman" w:cs="Times New Roman"/>
          <w:b/>
          <w:iCs/>
          <w:sz w:val="24"/>
          <w:szCs w:val="24"/>
        </w:rPr>
      </w:pPr>
      <w:r w:rsidRPr="00437D21">
        <w:rPr>
          <w:rFonts w:ascii="Times New Roman" w:hAnsi="Times New Roman" w:cs="Times New Roman"/>
          <w:b/>
          <w:sz w:val="24"/>
          <w:szCs w:val="24"/>
        </w:rPr>
        <w:t>Знакомство с содержанием курса «Трудности русского языка».</w:t>
      </w:r>
    </w:p>
    <w:p w:rsidR="00437D21" w:rsidRPr="00437D21" w:rsidRDefault="00437D21" w:rsidP="00437D21">
      <w:pPr>
        <w:pStyle w:val="afa"/>
        <w:shd w:val="clear" w:color="auto" w:fill="FFFFFF"/>
        <w:spacing w:after="0"/>
        <w:jc w:val="both"/>
        <w:rPr>
          <w:b/>
          <w:iCs/>
        </w:rPr>
      </w:pPr>
      <w:r w:rsidRPr="00437D21">
        <w:rPr>
          <w:b/>
        </w:rPr>
        <w:t>Культура речи.</w:t>
      </w:r>
      <w:r>
        <w:rPr>
          <w:b/>
        </w:rPr>
        <w:t xml:space="preserve"> </w:t>
      </w:r>
      <w:r w:rsidRPr="00437D21">
        <w:t>Что такое хорошая речь?</w:t>
      </w:r>
      <w:r>
        <w:rPr>
          <w:b/>
          <w:iCs/>
        </w:rPr>
        <w:t xml:space="preserve"> </w:t>
      </w:r>
      <w:r w:rsidRPr="00437D21">
        <w:t xml:space="preserve"> Какие нормы языка существуют?</w:t>
      </w:r>
    </w:p>
    <w:p w:rsidR="00437D21" w:rsidRPr="00437D21" w:rsidRDefault="00437D21" w:rsidP="00437D21">
      <w:pPr>
        <w:pStyle w:val="afa"/>
        <w:spacing w:after="0"/>
        <w:jc w:val="both"/>
      </w:pPr>
      <w:r w:rsidRPr="00437D21">
        <w:rPr>
          <w:b/>
          <w:bCs/>
        </w:rPr>
        <w:t xml:space="preserve">Основные нормы современного литературного произношения и ударения в русском языке. </w:t>
      </w:r>
      <w:r w:rsidRPr="00437D21">
        <w:rPr>
          <w:b/>
        </w:rPr>
        <w:tab/>
      </w:r>
    </w:p>
    <w:p w:rsidR="00437D21" w:rsidRPr="00437D21" w:rsidRDefault="00437D21" w:rsidP="00437D21">
      <w:pPr>
        <w:pStyle w:val="afa"/>
        <w:spacing w:after="0"/>
        <w:jc w:val="both"/>
      </w:pPr>
      <w:r w:rsidRPr="00437D21">
        <w:t>Основные нормы литературного произношения: произношение безударных гласных звуков, согласных, сочетаний согласных.</w:t>
      </w:r>
    </w:p>
    <w:p w:rsidR="00437D21" w:rsidRPr="00437D21" w:rsidRDefault="00437D21" w:rsidP="00437D21">
      <w:pPr>
        <w:pStyle w:val="afa"/>
        <w:spacing w:after="0"/>
        <w:jc w:val="both"/>
      </w:pPr>
      <w:r w:rsidRPr="00437D21">
        <w:t xml:space="preserve">Особенности произношения иноязычных слов, а также русских имен и отчеств. </w:t>
      </w:r>
    </w:p>
    <w:p w:rsidR="00437D21" w:rsidRPr="00437D21" w:rsidRDefault="00437D21" w:rsidP="00437D21">
      <w:pPr>
        <w:pStyle w:val="afa"/>
        <w:spacing w:after="0"/>
        <w:jc w:val="both"/>
      </w:pPr>
      <w:r w:rsidRPr="00437D21">
        <w:t>Исторические изменения в произношении и ударении.</w:t>
      </w:r>
    </w:p>
    <w:p w:rsidR="00437D21" w:rsidRPr="00437D21" w:rsidRDefault="00437D21" w:rsidP="00437D21">
      <w:pPr>
        <w:tabs>
          <w:tab w:val="left" w:pos="761"/>
          <w:tab w:val="left" w:pos="3442"/>
          <w:tab w:val="left" w:pos="4428"/>
        </w:tabs>
        <w:ind w:firstLine="22"/>
        <w:jc w:val="both"/>
        <w:rPr>
          <w:rFonts w:ascii="Times New Roman" w:hAnsi="Times New Roman" w:cs="Times New Roman"/>
          <w:b/>
          <w:iCs/>
          <w:sz w:val="24"/>
          <w:szCs w:val="24"/>
        </w:rPr>
      </w:pPr>
      <w:r w:rsidRPr="00437D21">
        <w:rPr>
          <w:rFonts w:ascii="Times New Roman" w:hAnsi="Times New Roman" w:cs="Times New Roman"/>
          <w:sz w:val="24"/>
          <w:szCs w:val="24"/>
        </w:rPr>
        <w:t>Допустимые варианты произношения и ударения.</w:t>
      </w:r>
    </w:p>
    <w:p w:rsidR="00437D21" w:rsidRPr="00437D21" w:rsidRDefault="00437D21" w:rsidP="00437D21">
      <w:pPr>
        <w:pStyle w:val="afa"/>
        <w:spacing w:after="0"/>
        <w:jc w:val="both"/>
      </w:pPr>
      <w:r w:rsidRPr="00437D21">
        <w:rPr>
          <w:b/>
        </w:rPr>
        <w:t xml:space="preserve">Лексика. Лексические нормы </w:t>
      </w:r>
      <w:r w:rsidRPr="00437D21">
        <w:rPr>
          <w:b/>
        </w:rPr>
        <w:tab/>
      </w:r>
    </w:p>
    <w:p w:rsidR="00437D21" w:rsidRPr="00437D21" w:rsidRDefault="00437D21" w:rsidP="00437D21">
      <w:pPr>
        <w:pStyle w:val="afa"/>
        <w:spacing w:after="0"/>
        <w:jc w:val="both"/>
        <w:rPr>
          <w:color w:val="000000"/>
        </w:rPr>
      </w:pPr>
      <w:r w:rsidRPr="00437D21">
        <w:rPr>
          <w:color w:val="000000"/>
        </w:rPr>
        <w:t xml:space="preserve">Основные понятия морфемики и словообразования. </w:t>
      </w:r>
    </w:p>
    <w:p w:rsidR="00437D21" w:rsidRPr="00437D21" w:rsidRDefault="00437D21" w:rsidP="00437D21">
      <w:pPr>
        <w:pStyle w:val="afa"/>
        <w:spacing w:after="0"/>
        <w:jc w:val="both"/>
        <w:rPr>
          <w:color w:val="000000"/>
        </w:rPr>
      </w:pPr>
      <w:r w:rsidRPr="00437D21">
        <w:rPr>
          <w:color w:val="000000"/>
        </w:rPr>
        <w:t>Состав слова. Морфемы корневые и аффиксальные. Основа слова. Основы производные и непроизводные.</w:t>
      </w:r>
    </w:p>
    <w:p w:rsidR="00437D21" w:rsidRPr="00437D21" w:rsidRDefault="00437D21" w:rsidP="00437D21">
      <w:pPr>
        <w:pStyle w:val="afa"/>
        <w:shd w:val="clear" w:color="auto" w:fill="FFFFFF"/>
        <w:spacing w:after="0"/>
        <w:jc w:val="both"/>
        <w:rPr>
          <w:color w:val="000000"/>
        </w:rPr>
      </w:pPr>
      <w:r w:rsidRPr="00437D21">
        <w:rPr>
          <w:color w:val="000000"/>
        </w:rPr>
        <w:t>Морфемный разбор слова.</w:t>
      </w:r>
    </w:p>
    <w:p w:rsidR="00437D21" w:rsidRPr="00437D21" w:rsidRDefault="00437D21" w:rsidP="00437D21">
      <w:pPr>
        <w:pStyle w:val="afa"/>
        <w:shd w:val="clear" w:color="auto" w:fill="FFFFFF"/>
        <w:spacing w:after="0"/>
        <w:jc w:val="both"/>
        <w:rPr>
          <w:color w:val="000000"/>
        </w:rPr>
      </w:pPr>
      <w:r w:rsidRPr="00437D21">
        <w:rPr>
          <w:color w:val="000000"/>
        </w:rPr>
        <w:t>Словообразование. Морфологические способы словообразования. Понятие словообразовательной цепочки.</w:t>
      </w:r>
    </w:p>
    <w:p w:rsidR="00437D21" w:rsidRPr="00437D21" w:rsidRDefault="00437D21" w:rsidP="00437D21">
      <w:pPr>
        <w:pStyle w:val="afa"/>
        <w:shd w:val="clear" w:color="auto" w:fill="FFFFFF"/>
        <w:spacing w:after="0"/>
        <w:jc w:val="both"/>
        <w:rPr>
          <w:color w:val="000000"/>
        </w:rPr>
      </w:pPr>
      <w:r w:rsidRPr="00437D21">
        <w:rPr>
          <w:color w:val="000000"/>
        </w:rPr>
        <w:t>Неморфологические способы словообразования.</w:t>
      </w:r>
    </w:p>
    <w:p w:rsidR="00437D21" w:rsidRPr="00437D21" w:rsidRDefault="00437D21" w:rsidP="00437D21">
      <w:pPr>
        <w:pStyle w:val="afa"/>
        <w:shd w:val="clear" w:color="auto" w:fill="FFFFFF"/>
        <w:spacing w:after="0"/>
        <w:jc w:val="both"/>
        <w:rPr>
          <w:color w:val="000000"/>
        </w:rPr>
      </w:pPr>
      <w:r w:rsidRPr="00437D21">
        <w:rPr>
          <w:color w:val="000000"/>
        </w:rPr>
        <w:t>Словообразовательный разбор.</w:t>
      </w:r>
    </w:p>
    <w:p w:rsidR="00437D21" w:rsidRPr="00437D21" w:rsidRDefault="00437D21" w:rsidP="00437D21">
      <w:pPr>
        <w:pStyle w:val="afa"/>
        <w:shd w:val="clear" w:color="auto" w:fill="FFFFFF"/>
        <w:spacing w:after="0"/>
        <w:jc w:val="both"/>
        <w:rPr>
          <w:color w:val="000000"/>
        </w:rPr>
      </w:pPr>
      <w:r w:rsidRPr="00437D21">
        <w:rPr>
          <w:color w:val="000000"/>
        </w:rPr>
        <w:t>Основные способы формообразования в современном русском языке.</w:t>
      </w:r>
    </w:p>
    <w:p w:rsidR="00437D21" w:rsidRPr="00437D21" w:rsidRDefault="00437D21" w:rsidP="00437D21">
      <w:pPr>
        <w:tabs>
          <w:tab w:val="left" w:pos="761"/>
          <w:tab w:val="left" w:pos="3442"/>
          <w:tab w:val="left" w:pos="4428"/>
        </w:tabs>
        <w:ind w:firstLine="22"/>
        <w:jc w:val="both"/>
        <w:rPr>
          <w:rFonts w:ascii="Times New Roman" w:hAnsi="Times New Roman" w:cs="Times New Roman"/>
          <w:b/>
          <w:iCs/>
          <w:sz w:val="24"/>
          <w:szCs w:val="24"/>
        </w:rPr>
      </w:pPr>
      <w:r w:rsidRPr="00437D21">
        <w:rPr>
          <w:rFonts w:ascii="Times New Roman" w:hAnsi="Times New Roman" w:cs="Times New Roman"/>
          <w:sz w:val="24"/>
          <w:szCs w:val="24"/>
        </w:rPr>
        <w:t>Синонимы. Антонимы. Омонимы. Паронимы. Фразеологические обороты</w:t>
      </w:r>
    </w:p>
    <w:p w:rsidR="00437D21" w:rsidRPr="00437D21" w:rsidRDefault="00437D21" w:rsidP="00437D21">
      <w:pPr>
        <w:pStyle w:val="afa"/>
        <w:spacing w:after="0"/>
        <w:jc w:val="both"/>
      </w:pPr>
      <w:r w:rsidRPr="00437D21">
        <w:rPr>
          <w:b/>
          <w:bCs/>
          <w:color w:val="000000"/>
        </w:rPr>
        <w:t>Морфология и орфография</w:t>
      </w:r>
      <w:r w:rsidRPr="00437D21">
        <w:rPr>
          <w:b/>
        </w:rPr>
        <w:tab/>
      </w:r>
    </w:p>
    <w:p w:rsidR="00437D21" w:rsidRPr="00437D21" w:rsidRDefault="00437D21" w:rsidP="00437D21">
      <w:pPr>
        <w:pStyle w:val="afa"/>
        <w:spacing w:after="0"/>
        <w:jc w:val="both"/>
      </w:pPr>
      <w:r w:rsidRPr="00437D21">
        <w:rPr>
          <w:bCs/>
        </w:rPr>
        <w:t>Обобщающее повторение частей речи.</w:t>
      </w:r>
    </w:p>
    <w:p w:rsidR="00437D21" w:rsidRPr="00437D21" w:rsidRDefault="00437D21" w:rsidP="00437D21">
      <w:pPr>
        <w:pStyle w:val="afa"/>
        <w:spacing w:after="0"/>
        <w:jc w:val="both"/>
      </w:pPr>
      <w:r w:rsidRPr="00437D21">
        <w:rPr>
          <w:bCs/>
        </w:rPr>
        <w:t>Трудные вопросы правописания окончаний и суффиксов разных частей речи.</w:t>
      </w:r>
    </w:p>
    <w:p w:rsidR="00437D21" w:rsidRDefault="00437D21" w:rsidP="00437D21">
      <w:pPr>
        <w:pStyle w:val="afa"/>
        <w:spacing w:after="0"/>
        <w:jc w:val="both"/>
        <w:rPr>
          <w:bCs/>
        </w:rPr>
      </w:pPr>
      <w:r w:rsidRPr="00437D21">
        <w:rPr>
          <w:bCs/>
        </w:rPr>
        <w:t>Обобщающее повторение орфографических норм.</w:t>
      </w:r>
    </w:p>
    <w:p w:rsidR="00437D21" w:rsidRPr="00437D21" w:rsidRDefault="00437D21" w:rsidP="00437D21">
      <w:pPr>
        <w:pStyle w:val="afa"/>
        <w:spacing w:after="0"/>
        <w:jc w:val="both"/>
      </w:pPr>
    </w:p>
    <w:p w:rsidR="00437D21" w:rsidRPr="00437D21" w:rsidRDefault="00437D21" w:rsidP="00437D21">
      <w:pPr>
        <w:pStyle w:val="afa"/>
        <w:shd w:val="clear" w:color="auto" w:fill="FFFFFF"/>
        <w:tabs>
          <w:tab w:val="left" w:pos="828"/>
          <w:tab w:val="left" w:pos="3442"/>
          <w:tab w:val="left" w:pos="4428"/>
        </w:tabs>
        <w:spacing w:after="0"/>
        <w:jc w:val="both"/>
        <w:rPr>
          <w:b/>
          <w:bCs/>
          <w:color w:val="000000"/>
        </w:rPr>
      </w:pPr>
      <w:r w:rsidRPr="00437D21">
        <w:rPr>
          <w:b/>
          <w:bCs/>
        </w:rPr>
        <w:t>Синтаксис</w:t>
      </w:r>
      <w:r w:rsidRPr="00437D21">
        <w:rPr>
          <w:b/>
          <w:bCs/>
          <w:color w:val="000000"/>
        </w:rPr>
        <w:tab/>
      </w:r>
    </w:p>
    <w:p w:rsidR="00437D21" w:rsidRPr="00437D21" w:rsidRDefault="00437D21" w:rsidP="00437D21">
      <w:pPr>
        <w:pStyle w:val="afa"/>
        <w:shd w:val="clear" w:color="auto" w:fill="FFFFFF"/>
        <w:spacing w:after="0"/>
        <w:jc w:val="both"/>
        <w:rPr>
          <w:bCs/>
        </w:rPr>
      </w:pPr>
      <w:r w:rsidRPr="00437D21">
        <w:rPr>
          <w:bCs/>
        </w:rPr>
        <w:t>Речь, функциональные стили речи.</w:t>
      </w:r>
    </w:p>
    <w:p w:rsidR="00437D21" w:rsidRPr="00437D21" w:rsidRDefault="00437D21" w:rsidP="00437D21">
      <w:pPr>
        <w:pStyle w:val="afa"/>
        <w:shd w:val="clear" w:color="auto" w:fill="FFFFFF"/>
        <w:spacing w:after="0"/>
        <w:jc w:val="both"/>
        <w:rPr>
          <w:bCs/>
        </w:rPr>
      </w:pPr>
      <w:r w:rsidRPr="00437D21">
        <w:rPr>
          <w:bCs/>
        </w:rPr>
        <w:t>Язык и речь. Основные требования к речи.</w:t>
      </w:r>
    </w:p>
    <w:p w:rsidR="00437D21" w:rsidRPr="00437D21" w:rsidRDefault="00437D21" w:rsidP="00437D21">
      <w:pPr>
        <w:pStyle w:val="afa"/>
        <w:spacing w:after="0"/>
        <w:jc w:val="both"/>
      </w:pPr>
      <w:r w:rsidRPr="00437D21">
        <w:rPr>
          <w:bCs/>
        </w:rPr>
        <w:lastRenderedPageBreak/>
        <w:t>Текст, его строение. Типы речи.</w:t>
      </w:r>
    </w:p>
    <w:p w:rsidR="00437D21" w:rsidRPr="00437D21" w:rsidRDefault="00437D21" w:rsidP="00437D21">
      <w:pPr>
        <w:pStyle w:val="afa"/>
        <w:spacing w:after="0"/>
        <w:jc w:val="both"/>
        <w:rPr>
          <w:bCs/>
        </w:rPr>
      </w:pPr>
      <w:r w:rsidRPr="00437D21">
        <w:rPr>
          <w:bCs/>
        </w:rPr>
        <w:t xml:space="preserve">Виды преобразования текста. </w:t>
      </w:r>
    </w:p>
    <w:p w:rsidR="00437D21" w:rsidRPr="00437D21" w:rsidRDefault="00437D21" w:rsidP="00437D21">
      <w:pPr>
        <w:pStyle w:val="afa"/>
        <w:spacing w:after="0"/>
        <w:jc w:val="both"/>
      </w:pPr>
      <w:r w:rsidRPr="00437D21">
        <w:rPr>
          <w:bCs/>
        </w:rPr>
        <w:t>Тезисы. Конспект. Выписки. Реферат. Аннотация</w:t>
      </w:r>
    </w:p>
    <w:p w:rsidR="00437D21" w:rsidRPr="00437D21" w:rsidRDefault="00437D21" w:rsidP="00437D21">
      <w:pPr>
        <w:pStyle w:val="afa"/>
        <w:spacing w:after="0"/>
        <w:jc w:val="both"/>
        <w:rPr>
          <w:b/>
        </w:rPr>
      </w:pPr>
      <w:r w:rsidRPr="00437D21">
        <w:rPr>
          <w:b/>
          <w:bCs/>
        </w:rPr>
        <w:t>Функциональные стили речи.</w:t>
      </w:r>
    </w:p>
    <w:p w:rsidR="005E4B1C" w:rsidRDefault="005E4B1C" w:rsidP="00786620">
      <w:pPr>
        <w:pStyle w:val="ab"/>
        <w:ind w:firstLine="709"/>
        <w:jc w:val="both"/>
        <w:rPr>
          <w:rFonts w:eastAsiaTheme="minorEastAsia"/>
          <w:b/>
          <w:sz w:val="24"/>
          <w:szCs w:val="24"/>
        </w:rPr>
      </w:pPr>
    </w:p>
    <w:p w:rsidR="005E4B1C" w:rsidRDefault="00E935BE" w:rsidP="00786620">
      <w:pPr>
        <w:pStyle w:val="ab"/>
        <w:ind w:firstLine="709"/>
        <w:jc w:val="both"/>
        <w:rPr>
          <w:rFonts w:eastAsiaTheme="minorEastAsia"/>
          <w:b/>
          <w:sz w:val="24"/>
          <w:szCs w:val="24"/>
        </w:rPr>
      </w:pPr>
      <w:r>
        <w:rPr>
          <w:rFonts w:eastAsiaTheme="minorEastAsia"/>
          <w:b/>
          <w:sz w:val="24"/>
          <w:szCs w:val="24"/>
        </w:rPr>
        <w:t>2.2.27 Робототехника</w:t>
      </w:r>
    </w:p>
    <w:p w:rsidR="006731B6" w:rsidRPr="006731B6" w:rsidRDefault="006731B6" w:rsidP="006731B6">
      <w:pPr>
        <w:spacing w:line="240" w:lineRule="auto"/>
        <w:ind w:firstLine="709"/>
        <w:jc w:val="both"/>
        <w:rPr>
          <w:rFonts w:ascii="Times New Roman" w:hAnsi="Times New Roman" w:cs="Times New Roman"/>
          <w:b/>
          <w:sz w:val="24"/>
          <w:szCs w:val="24"/>
        </w:rPr>
      </w:pPr>
      <w:r w:rsidRPr="006731B6">
        <w:rPr>
          <w:rFonts w:ascii="Times New Roman" w:hAnsi="Times New Roman" w:cs="Times New Roman"/>
          <w:b/>
          <w:sz w:val="24"/>
          <w:szCs w:val="24"/>
        </w:rPr>
        <w:t>Тема 1. Знакомство с конструктором LEGO</w:t>
      </w:r>
      <w:r>
        <w:rPr>
          <w:rFonts w:ascii="Times New Roman" w:hAnsi="Times New Roman" w:cs="Times New Roman"/>
          <w:b/>
          <w:sz w:val="24"/>
          <w:szCs w:val="24"/>
        </w:rPr>
        <w:t xml:space="preserve"> MINDSTORMS и его возможностями.</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 xml:space="preserve">Инструктаж по технике безопасности. Введение в робототехнику. Робот. Робототехника. Области применения. История появления и развития. </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 xml:space="preserve">Компоненты конструктора LEGO MINDSTORMS. Электронные компоненты конструктора. Обзор технологии NXT. </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Среда программирования LEGO MINDSTORMS NXT. Знакомство с интерфейсом среды программирования. Принципы создания программ</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Основы сборки и программирования роботов.</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Сборка и программирование модели робота «Shooterboot» на основе пошаговой инструкции</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Изучение блока «Движение». Создание программ. Программирование движения по заданной траектории</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Изучение принципа работы сенсора цвета. Сборка модели робота. Подключение сенсора цвета. Программирование.</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Изучение принципа работы ультразвукового сенсора и сенсора касания. Сборка модели робота. Подключение сенсоров. Обнаружение объекта.</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Тестирование по теме "Знакомство с конструктором LEGO MINDSTORMS и его возможностями "</w:t>
      </w:r>
    </w:p>
    <w:p w:rsidR="006731B6" w:rsidRPr="006731B6" w:rsidRDefault="006731B6" w:rsidP="006731B6">
      <w:pPr>
        <w:spacing w:line="240" w:lineRule="auto"/>
        <w:ind w:firstLine="709"/>
        <w:rPr>
          <w:rFonts w:ascii="Times New Roman" w:hAnsi="Times New Roman" w:cs="Times New Roman"/>
          <w:b/>
          <w:sz w:val="24"/>
          <w:szCs w:val="24"/>
        </w:rPr>
      </w:pPr>
      <w:r>
        <w:rPr>
          <w:rFonts w:ascii="Times New Roman" w:hAnsi="Times New Roman" w:cs="Times New Roman"/>
          <w:b/>
          <w:sz w:val="24"/>
          <w:szCs w:val="24"/>
        </w:rPr>
        <w:t>Тема 2. Механика</w:t>
      </w:r>
      <w:r w:rsidRPr="006731B6">
        <w:rPr>
          <w:rFonts w:ascii="Times New Roman" w:hAnsi="Times New Roman" w:cs="Times New Roman"/>
          <w:b/>
          <w:sz w:val="24"/>
          <w:szCs w:val="24"/>
        </w:rPr>
        <w:t xml:space="preserve">. </w:t>
      </w:r>
    </w:p>
    <w:p w:rsidR="006731B6" w:rsidRPr="006731B6" w:rsidRDefault="006731B6" w:rsidP="006731B6">
      <w:pPr>
        <w:tabs>
          <w:tab w:val="left" w:pos="1155"/>
        </w:tabs>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Механическая передача. Виды зубчатых передач. Передаточное отношение.</w:t>
      </w:r>
    </w:p>
    <w:p w:rsidR="006731B6" w:rsidRPr="006731B6" w:rsidRDefault="006731B6" w:rsidP="006731B6">
      <w:pPr>
        <w:tabs>
          <w:tab w:val="left" w:pos="1155"/>
        </w:tabs>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 xml:space="preserve">Повышающая и понижающая передачи. Сборка полного привода на шестерёнках. </w:t>
      </w:r>
    </w:p>
    <w:p w:rsidR="006731B6" w:rsidRPr="006731B6" w:rsidRDefault="006731B6" w:rsidP="006731B6">
      <w:pPr>
        <w:tabs>
          <w:tab w:val="left" w:pos="1155"/>
        </w:tabs>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Примеры конструкций с повышающей и понижающей передачей. Сборка скоростной модели</w:t>
      </w:r>
    </w:p>
    <w:p w:rsidR="006731B6" w:rsidRPr="006731B6" w:rsidRDefault="006731B6" w:rsidP="006731B6">
      <w:pPr>
        <w:tabs>
          <w:tab w:val="left" w:pos="1155"/>
        </w:tabs>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Гонки роботов и перетягивание каната. Проведение соревнований</w:t>
      </w:r>
    </w:p>
    <w:p w:rsidR="006731B6" w:rsidRPr="006731B6" w:rsidRDefault="006731B6" w:rsidP="006731B6">
      <w:pPr>
        <w:tabs>
          <w:tab w:val="left" w:pos="1155"/>
        </w:tabs>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Преобразование вращательного движения в поступательное.</w:t>
      </w:r>
    </w:p>
    <w:p w:rsidR="006731B6" w:rsidRPr="006731B6" w:rsidRDefault="006731B6" w:rsidP="006731B6">
      <w:pPr>
        <w:tabs>
          <w:tab w:val="left" w:pos="1155"/>
        </w:tabs>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Полоса препятствий. Преодоление полосы препятствий различных типов</w:t>
      </w:r>
    </w:p>
    <w:p w:rsidR="006731B6" w:rsidRPr="006731B6" w:rsidRDefault="006731B6" w:rsidP="006731B6">
      <w:pPr>
        <w:tabs>
          <w:tab w:val="left" w:pos="1155"/>
        </w:tabs>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Подъём робота на лестницу</w:t>
      </w:r>
    </w:p>
    <w:p w:rsidR="006731B6" w:rsidRPr="006731B6" w:rsidRDefault="006731B6" w:rsidP="006731B6">
      <w:pPr>
        <w:tabs>
          <w:tab w:val="left" w:pos="1155"/>
        </w:tabs>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Обобщение и систематизация материала по теме "Механика"</w:t>
      </w:r>
    </w:p>
    <w:p w:rsidR="006731B6" w:rsidRPr="006731B6" w:rsidRDefault="006731B6" w:rsidP="006731B6">
      <w:pPr>
        <w:spacing w:line="240" w:lineRule="auto"/>
        <w:ind w:firstLine="709"/>
        <w:rPr>
          <w:rFonts w:ascii="Times New Roman" w:hAnsi="Times New Roman" w:cs="Times New Roman"/>
          <w:b/>
          <w:sz w:val="24"/>
          <w:szCs w:val="24"/>
        </w:rPr>
      </w:pPr>
      <w:r w:rsidRPr="006731B6">
        <w:rPr>
          <w:rFonts w:ascii="Times New Roman" w:hAnsi="Times New Roman" w:cs="Times New Roman"/>
          <w:b/>
          <w:sz w:val="24"/>
          <w:szCs w:val="24"/>
        </w:rPr>
        <w:lastRenderedPageBreak/>
        <w:t>Тема 3.  Основы программировани</w:t>
      </w:r>
      <w:r>
        <w:rPr>
          <w:rFonts w:ascii="Times New Roman" w:hAnsi="Times New Roman" w:cs="Times New Roman"/>
          <w:b/>
          <w:sz w:val="24"/>
          <w:szCs w:val="24"/>
        </w:rPr>
        <w:t xml:space="preserve">я в среде Robolab 2.9 </w:t>
      </w:r>
      <w:r w:rsidRPr="006731B6">
        <w:rPr>
          <w:rFonts w:ascii="Times New Roman" w:hAnsi="Times New Roman" w:cs="Times New Roman"/>
          <w:b/>
          <w:sz w:val="24"/>
          <w:szCs w:val="24"/>
        </w:rPr>
        <w:t xml:space="preserve">. </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Знакомство с творческой средой «ROBOLAB».</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Установка программы</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Язык программирования Lab View.</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Изучение Окна инструментов.</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Самостоятельное конструирование простейшего робота</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 xml:space="preserve">Команды визуального языка программирования Lab View. </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Управление-уровень 1</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Управление-уровень 2</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Управление-уровень 3</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Управление-уровень 4</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Самостоятельная творческая работа</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Работа в режиме Конструирования</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Конструирование – уровень 1,2</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Самостоятельная творческая работа</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Конструирование уровень 3</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Самостоятельная творческая работа</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Конструирование уровень 4</w:t>
      </w:r>
    </w:p>
    <w:p w:rsidR="006731B6" w:rsidRPr="006731B6" w:rsidRDefault="006731B6" w:rsidP="006731B6">
      <w:pPr>
        <w:spacing w:line="240" w:lineRule="auto"/>
        <w:ind w:firstLine="709"/>
        <w:rPr>
          <w:rFonts w:ascii="Times New Roman" w:hAnsi="Times New Roman" w:cs="Times New Roman"/>
          <w:sz w:val="24"/>
          <w:szCs w:val="24"/>
        </w:rPr>
      </w:pPr>
      <w:r w:rsidRPr="006731B6">
        <w:rPr>
          <w:rFonts w:ascii="Times New Roman" w:hAnsi="Times New Roman" w:cs="Times New Roman"/>
          <w:sz w:val="24"/>
          <w:szCs w:val="24"/>
        </w:rPr>
        <w:t>Итоговая самостоятельная творческая работа</w:t>
      </w:r>
    </w:p>
    <w:p w:rsidR="005E4B1C" w:rsidRDefault="005E4B1C" w:rsidP="00786620">
      <w:pPr>
        <w:pStyle w:val="ab"/>
        <w:ind w:firstLine="709"/>
        <w:jc w:val="both"/>
        <w:rPr>
          <w:rFonts w:eastAsiaTheme="minorEastAsia"/>
          <w:b/>
          <w:sz w:val="24"/>
          <w:szCs w:val="24"/>
        </w:rPr>
      </w:pPr>
    </w:p>
    <w:p w:rsidR="00E12585" w:rsidRPr="00E12585" w:rsidRDefault="00E12585" w:rsidP="002C6686">
      <w:pPr>
        <w:pStyle w:val="afffffb"/>
        <w:numPr>
          <w:ilvl w:val="1"/>
          <w:numId w:val="159"/>
        </w:numPr>
        <w:spacing w:line="240" w:lineRule="auto"/>
        <w:rPr>
          <w:rFonts w:ascii="Times New Roman" w:hAnsi="Times New Roman" w:cs="Times New Roman"/>
          <w:b/>
          <w:sz w:val="24"/>
          <w:szCs w:val="24"/>
        </w:rPr>
      </w:pPr>
      <w:r w:rsidRPr="00E12585">
        <w:rPr>
          <w:rFonts w:ascii="Times New Roman" w:hAnsi="Times New Roman" w:cs="Times New Roman"/>
          <w:b/>
          <w:sz w:val="24"/>
          <w:szCs w:val="24"/>
        </w:rPr>
        <w:t>Рабочие программы учебных предметов, курсов внеурочной деятельности</w:t>
      </w:r>
    </w:p>
    <w:p w:rsidR="00E12585" w:rsidRDefault="00E12585" w:rsidP="00E12585">
      <w:pPr>
        <w:pStyle w:val="afffffb"/>
        <w:spacing w:line="240" w:lineRule="auto"/>
        <w:ind w:firstLine="454"/>
        <w:rPr>
          <w:rFonts w:ascii="Times New Roman" w:hAnsi="Times New Roman" w:cs="Times New Roman"/>
          <w:sz w:val="24"/>
          <w:szCs w:val="24"/>
        </w:rPr>
      </w:pPr>
    </w:p>
    <w:p w:rsidR="00E12585" w:rsidRDefault="00E12585" w:rsidP="00E12585">
      <w:pPr>
        <w:pStyle w:val="afffffb"/>
        <w:spacing w:line="240" w:lineRule="auto"/>
        <w:ind w:firstLine="454"/>
        <w:rPr>
          <w:rFonts w:ascii="Times New Roman" w:hAnsi="Times New Roman" w:cs="Times New Roman"/>
          <w:sz w:val="24"/>
          <w:szCs w:val="24"/>
        </w:rPr>
      </w:pPr>
      <w:r>
        <w:rPr>
          <w:rFonts w:ascii="Times New Roman" w:hAnsi="Times New Roman" w:cs="Times New Roman"/>
          <w:sz w:val="24"/>
          <w:szCs w:val="24"/>
        </w:rPr>
        <w:t>Рабочие программы учебных предметов, курсов внеурочной деятельности обеспечивают достижение планируемых результатов освоения основной образовательной программы среднего общего образования.</w:t>
      </w:r>
    </w:p>
    <w:p w:rsidR="00E12585" w:rsidRPr="00B21E7B" w:rsidRDefault="00E12585" w:rsidP="00E12585">
      <w:pPr>
        <w:pStyle w:val="afffffb"/>
        <w:spacing w:line="240" w:lineRule="auto"/>
        <w:ind w:firstLine="454"/>
        <w:rPr>
          <w:rFonts w:ascii="Times New Roman" w:hAnsi="Times New Roman" w:cs="Times New Roman"/>
          <w:sz w:val="24"/>
          <w:szCs w:val="24"/>
        </w:rPr>
      </w:pPr>
      <w:r w:rsidRPr="00C324A0">
        <w:rPr>
          <w:rFonts w:ascii="Times New Roman" w:hAnsi="Times New Roman" w:cs="Times New Roman"/>
          <w:sz w:val="24"/>
          <w:szCs w:val="24"/>
        </w:rPr>
        <w:t>Рабочая программа является нормативным документом, определяющий объем, порядок, содержание изучения учебного курса, предмета, курса внеурочной деятельности, требования к результатам освоения основной обра</w:t>
      </w:r>
      <w:r>
        <w:rPr>
          <w:rFonts w:ascii="Times New Roman" w:hAnsi="Times New Roman" w:cs="Times New Roman"/>
          <w:sz w:val="24"/>
          <w:szCs w:val="24"/>
        </w:rPr>
        <w:t>зовательной программы среднего</w:t>
      </w:r>
      <w:r w:rsidRPr="00C324A0">
        <w:rPr>
          <w:rFonts w:ascii="Times New Roman" w:hAnsi="Times New Roman" w:cs="Times New Roman"/>
          <w:sz w:val="24"/>
          <w:szCs w:val="24"/>
        </w:rPr>
        <w:t xml:space="preserve"> общего образования.</w:t>
      </w:r>
      <w:r>
        <w:rPr>
          <w:rFonts w:ascii="Times New Roman" w:hAnsi="Times New Roman" w:cs="Times New Roman"/>
          <w:sz w:val="24"/>
          <w:szCs w:val="24"/>
        </w:rPr>
        <w:t xml:space="preserve"> </w:t>
      </w:r>
      <w:r w:rsidRPr="00C324A0">
        <w:rPr>
          <w:rFonts w:ascii="Times New Roman" w:hAnsi="Times New Roman" w:cs="Times New Roman"/>
          <w:sz w:val="24"/>
          <w:szCs w:val="24"/>
        </w:rPr>
        <w:t>Рабочая программа, как компонент основной образовательной программы образовательного учреждения, является средством фиксации содержания образования, планируемых результатов, предусмотренных образовательными программами.</w:t>
      </w:r>
    </w:p>
    <w:p w:rsidR="00E12585" w:rsidRPr="00C324A0" w:rsidRDefault="00E12585" w:rsidP="00E12585">
      <w:pPr>
        <w:spacing w:after="50"/>
        <w:ind w:firstLine="709"/>
        <w:jc w:val="both"/>
        <w:rPr>
          <w:rFonts w:ascii="Times New Roman" w:hAnsi="Times New Roman" w:cs="Times New Roman"/>
          <w:sz w:val="24"/>
          <w:szCs w:val="24"/>
        </w:rPr>
      </w:pPr>
      <w:r w:rsidRPr="00C324A0">
        <w:rPr>
          <w:rFonts w:ascii="Times New Roman" w:hAnsi="Times New Roman" w:cs="Times New Roman"/>
          <w:sz w:val="24"/>
          <w:szCs w:val="24"/>
        </w:rPr>
        <w:t xml:space="preserve">Цель Рабочей программы  — создание условий для планирования, организации и управления образовательным процессом по определенному учебному предмету (предметной области), направлению развития личности. </w:t>
      </w:r>
    </w:p>
    <w:p w:rsidR="00E12585" w:rsidRPr="00C324A0" w:rsidRDefault="00E12585" w:rsidP="00E12585">
      <w:pPr>
        <w:ind w:firstLine="720"/>
        <w:jc w:val="both"/>
        <w:rPr>
          <w:rFonts w:ascii="Times New Roman" w:hAnsi="Times New Roman" w:cs="Times New Roman"/>
          <w:sz w:val="24"/>
          <w:szCs w:val="24"/>
        </w:rPr>
      </w:pPr>
      <w:r w:rsidRPr="00C324A0">
        <w:rPr>
          <w:rFonts w:ascii="Times New Roman" w:hAnsi="Times New Roman" w:cs="Times New Roman"/>
          <w:sz w:val="24"/>
          <w:szCs w:val="24"/>
        </w:rPr>
        <w:lastRenderedPageBreak/>
        <w:t>Задачи Рабочей программы:</w:t>
      </w:r>
    </w:p>
    <w:p w:rsidR="00E12585" w:rsidRPr="00C324A0" w:rsidRDefault="00E12585" w:rsidP="002C6686">
      <w:pPr>
        <w:numPr>
          <w:ilvl w:val="0"/>
          <w:numId w:val="142"/>
        </w:numPr>
        <w:tabs>
          <w:tab w:val="left" w:pos="180"/>
        </w:tabs>
        <w:suppressAutoHyphens/>
        <w:spacing w:after="0" w:line="240" w:lineRule="auto"/>
        <w:ind w:left="0" w:firstLine="360"/>
        <w:jc w:val="both"/>
        <w:rPr>
          <w:rFonts w:ascii="Times New Roman" w:hAnsi="Times New Roman" w:cs="Times New Roman"/>
          <w:sz w:val="24"/>
          <w:szCs w:val="24"/>
        </w:rPr>
      </w:pPr>
      <w:r w:rsidRPr="00C324A0">
        <w:rPr>
          <w:rFonts w:ascii="Times New Roman" w:hAnsi="Times New Roman" w:cs="Times New Roman"/>
          <w:sz w:val="24"/>
          <w:szCs w:val="24"/>
        </w:rPr>
        <w:t xml:space="preserve">сформировать представление о практической реализации государственного образовательного стандарта при изучении конкретного предмета; </w:t>
      </w:r>
    </w:p>
    <w:p w:rsidR="00E12585" w:rsidRPr="00C324A0" w:rsidRDefault="00E12585" w:rsidP="002C6686">
      <w:pPr>
        <w:numPr>
          <w:ilvl w:val="0"/>
          <w:numId w:val="142"/>
        </w:numPr>
        <w:tabs>
          <w:tab w:val="left" w:pos="180"/>
        </w:tabs>
        <w:suppressAutoHyphens/>
        <w:spacing w:after="0" w:line="240" w:lineRule="auto"/>
        <w:ind w:left="0" w:firstLine="360"/>
        <w:jc w:val="both"/>
        <w:rPr>
          <w:rFonts w:ascii="Times New Roman" w:hAnsi="Times New Roman" w:cs="Times New Roman"/>
          <w:sz w:val="24"/>
          <w:szCs w:val="24"/>
        </w:rPr>
      </w:pPr>
      <w:r w:rsidRPr="00C324A0">
        <w:rPr>
          <w:rFonts w:ascii="Times New Roman" w:hAnsi="Times New Roman" w:cs="Times New Roman"/>
          <w:sz w:val="24"/>
          <w:szCs w:val="24"/>
        </w:rPr>
        <w:t xml:space="preserve">определить содержание, объем, порядок изучения учебных предметов с учетом целей, задач и особенностей образовательного процесса образовательного учреждения и контингента обучающихся. </w:t>
      </w:r>
    </w:p>
    <w:p w:rsidR="00E12585" w:rsidRPr="00C324A0" w:rsidRDefault="00E12585" w:rsidP="00E12585">
      <w:pPr>
        <w:ind w:firstLine="709"/>
        <w:jc w:val="both"/>
        <w:rPr>
          <w:rFonts w:ascii="Times New Roman" w:hAnsi="Times New Roman" w:cs="Times New Roman"/>
          <w:color w:val="000000"/>
          <w:sz w:val="24"/>
          <w:szCs w:val="24"/>
        </w:rPr>
      </w:pPr>
      <w:r w:rsidRPr="00C324A0">
        <w:rPr>
          <w:rFonts w:ascii="Times New Roman" w:hAnsi="Times New Roman" w:cs="Times New Roman"/>
          <w:color w:val="000000"/>
          <w:sz w:val="24"/>
          <w:szCs w:val="24"/>
        </w:rPr>
        <w:t>Рабочая программа выполняет следующие функции:</w:t>
      </w:r>
    </w:p>
    <w:p w:rsidR="00E12585" w:rsidRPr="00C324A0" w:rsidRDefault="00E12585" w:rsidP="002C6686">
      <w:pPr>
        <w:numPr>
          <w:ilvl w:val="0"/>
          <w:numId w:val="143"/>
        </w:numPr>
        <w:suppressAutoHyphens/>
        <w:spacing w:after="0" w:line="240" w:lineRule="auto"/>
        <w:jc w:val="both"/>
        <w:rPr>
          <w:rFonts w:ascii="Times New Roman" w:hAnsi="Times New Roman" w:cs="Times New Roman"/>
          <w:color w:val="000000"/>
          <w:sz w:val="24"/>
          <w:szCs w:val="24"/>
        </w:rPr>
      </w:pPr>
      <w:r w:rsidRPr="00C324A0">
        <w:rPr>
          <w:rFonts w:ascii="Times New Roman" w:hAnsi="Times New Roman" w:cs="Times New Roman"/>
          <w:color w:val="000000"/>
          <w:sz w:val="24"/>
          <w:szCs w:val="24"/>
        </w:rPr>
        <w:t>является обязательной нормой выполнения учебного плана в полном объеме;</w:t>
      </w:r>
    </w:p>
    <w:p w:rsidR="00E12585" w:rsidRPr="00C324A0" w:rsidRDefault="00E12585" w:rsidP="002C6686">
      <w:pPr>
        <w:numPr>
          <w:ilvl w:val="0"/>
          <w:numId w:val="143"/>
        </w:numPr>
        <w:suppressAutoHyphens/>
        <w:spacing w:after="0" w:line="240" w:lineRule="auto"/>
        <w:jc w:val="both"/>
        <w:rPr>
          <w:rFonts w:ascii="Times New Roman" w:hAnsi="Times New Roman" w:cs="Times New Roman"/>
          <w:color w:val="000000"/>
          <w:sz w:val="24"/>
          <w:szCs w:val="24"/>
        </w:rPr>
      </w:pPr>
      <w:r w:rsidRPr="00C324A0">
        <w:rPr>
          <w:rFonts w:ascii="Times New Roman" w:hAnsi="Times New Roman" w:cs="Times New Roman"/>
          <w:color w:val="000000"/>
          <w:sz w:val="24"/>
          <w:szCs w:val="24"/>
        </w:rPr>
        <w:t>определяет содержание образования по учебному предмету;</w:t>
      </w:r>
    </w:p>
    <w:p w:rsidR="00E12585" w:rsidRPr="00C324A0" w:rsidRDefault="00E12585" w:rsidP="002C6686">
      <w:pPr>
        <w:numPr>
          <w:ilvl w:val="0"/>
          <w:numId w:val="143"/>
        </w:numPr>
        <w:suppressAutoHyphens/>
        <w:spacing w:after="0" w:line="240" w:lineRule="auto"/>
        <w:jc w:val="both"/>
        <w:rPr>
          <w:rFonts w:ascii="Times New Roman" w:hAnsi="Times New Roman" w:cs="Times New Roman"/>
          <w:color w:val="000000"/>
          <w:sz w:val="24"/>
          <w:szCs w:val="24"/>
        </w:rPr>
      </w:pPr>
      <w:r w:rsidRPr="00C324A0">
        <w:rPr>
          <w:rFonts w:ascii="Times New Roman" w:hAnsi="Times New Roman" w:cs="Times New Roman"/>
          <w:color w:val="000000"/>
          <w:sz w:val="24"/>
          <w:szCs w:val="24"/>
        </w:rPr>
        <w:t>обеспечивает преемственность содержания образования по учебному предмету;</w:t>
      </w:r>
    </w:p>
    <w:p w:rsidR="00E12585" w:rsidRPr="00C324A0" w:rsidRDefault="00E12585" w:rsidP="002C6686">
      <w:pPr>
        <w:numPr>
          <w:ilvl w:val="0"/>
          <w:numId w:val="143"/>
        </w:numPr>
        <w:suppressAutoHyphens/>
        <w:spacing w:after="0" w:line="240" w:lineRule="auto"/>
        <w:jc w:val="both"/>
        <w:rPr>
          <w:rFonts w:ascii="Times New Roman" w:hAnsi="Times New Roman" w:cs="Times New Roman"/>
          <w:color w:val="000000"/>
          <w:sz w:val="24"/>
          <w:szCs w:val="24"/>
        </w:rPr>
      </w:pPr>
      <w:r w:rsidRPr="00C324A0">
        <w:rPr>
          <w:rFonts w:ascii="Times New Roman" w:hAnsi="Times New Roman" w:cs="Times New Roman"/>
          <w:color w:val="000000"/>
          <w:sz w:val="24"/>
          <w:szCs w:val="24"/>
        </w:rPr>
        <w:t>реализует принцип интегративного подхода в содержании образования;</w:t>
      </w:r>
    </w:p>
    <w:p w:rsidR="00E12585" w:rsidRPr="00C324A0" w:rsidRDefault="00E12585" w:rsidP="002C6686">
      <w:pPr>
        <w:numPr>
          <w:ilvl w:val="0"/>
          <w:numId w:val="143"/>
        </w:numPr>
        <w:suppressAutoHyphens/>
        <w:spacing w:after="0" w:line="240" w:lineRule="auto"/>
        <w:jc w:val="both"/>
        <w:rPr>
          <w:rFonts w:ascii="Times New Roman" w:hAnsi="Times New Roman" w:cs="Times New Roman"/>
          <w:color w:val="000000"/>
          <w:sz w:val="24"/>
          <w:szCs w:val="24"/>
        </w:rPr>
      </w:pPr>
      <w:r w:rsidRPr="00C324A0">
        <w:rPr>
          <w:rFonts w:ascii="Times New Roman" w:hAnsi="Times New Roman" w:cs="Times New Roman"/>
          <w:color w:val="000000"/>
          <w:sz w:val="24"/>
          <w:szCs w:val="24"/>
        </w:rPr>
        <w:t>создает условия для реализации системно-деятельностного подхода;</w:t>
      </w:r>
    </w:p>
    <w:p w:rsidR="00E12585" w:rsidRPr="00C324A0" w:rsidRDefault="00E12585" w:rsidP="002C6686">
      <w:pPr>
        <w:numPr>
          <w:ilvl w:val="0"/>
          <w:numId w:val="143"/>
        </w:numPr>
        <w:suppressAutoHyphens/>
        <w:spacing w:after="0" w:line="240" w:lineRule="auto"/>
        <w:jc w:val="both"/>
        <w:rPr>
          <w:rFonts w:ascii="Times New Roman" w:hAnsi="Times New Roman" w:cs="Times New Roman"/>
          <w:b/>
          <w:sz w:val="24"/>
          <w:szCs w:val="24"/>
        </w:rPr>
      </w:pPr>
      <w:r w:rsidRPr="00C324A0">
        <w:rPr>
          <w:rFonts w:ascii="Times New Roman" w:hAnsi="Times New Roman" w:cs="Times New Roman"/>
          <w:color w:val="000000"/>
          <w:sz w:val="24"/>
          <w:szCs w:val="24"/>
        </w:rPr>
        <w:t>обеспечивает достижение планируемых результатов каждым учащимся.</w:t>
      </w:r>
    </w:p>
    <w:p w:rsidR="00E12585" w:rsidRDefault="00E12585" w:rsidP="00E12585">
      <w:pPr>
        <w:pStyle w:val="afffffb"/>
        <w:spacing w:line="240" w:lineRule="auto"/>
        <w:ind w:firstLine="454"/>
        <w:rPr>
          <w:rFonts w:ascii="Times New Roman" w:hAnsi="Times New Roman" w:cs="Times New Roman"/>
          <w:color w:val="auto"/>
          <w:sz w:val="24"/>
          <w:szCs w:val="24"/>
        </w:rPr>
      </w:pPr>
    </w:p>
    <w:p w:rsidR="00E12585" w:rsidRDefault="00E12585" w:rsidP="00E12585">
      <w:pPr>
        <w:pStyle w:val="afffffb"/>
        <w:spacing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Рабочие программы учебных предметов содержат:</w:t>
      </w:r>
    </w:p>
    <w:p w:rsidR="00E12585" w:rsidRDefault="00E12585" w:rsidP="00E12585">
      <w:pPr>
        <w:pStyle w:val="afffffb"/>
        <w:spacing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1)  планируемые результаты освоения учебного предмета;</w:t>
      </w:r>
    </w:p>
    <w:p w:rsidR="00E12585" w:rsidRDefault="00E12585" w:rsidP="00E12585">
      <w:pPr>
        <w:pStyle w:val="afffffb"/>
        <w:spacing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2) содержание учебного предмета;</w:t>
      </w:r>
    </w:p>
    <w:p w:rsidR="00E12585" w:rsidRDefault="00E12585" w:rsidP="00E12585">
      <w:pPr>
        <w:pStyle w:val="afffffb"/>
        <w:spacing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3) тематическое планирование с указанием количества часов, отводимых на освоение каждой темы.</w:t>
      </w:r>
    </w:p>
    <w:p w:rsidR="00E12585" w:rsidRDefault="00E12585" w:rsidP="00E12585">
      <w:pPr>
        <w:pStyle w:val="afffffb"/>
        <w:spacing w:line="240" w:lineRule="auto"/>
        <w:ind w:firstLine="454"/>
        <w:rPr>
          <w:rFonts w:ascii="Times New Roman" w:hAnsi="Times New Roman" w:cs="Times New Roman"/>
          <w:color w:val="auto"/>
          <w:sz w:val="24"/>
          <w:szCs w:val="24"/>
        </w:rPr>
      </w:pPr>
    </w:p>
    <w:p w:rsidR="00E12585" w:rsidRDefault="00E12585" w:rsidP="00E12585">
      <w:pPr>
        <w:pStyle w:val="afffffb"/>
        <w:spacing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Рабочие программы курсов внеурочной деятельности содержат:</w:t>
      </w:r>
    </w:p>
    <w:p w:rsidR="00E12585" w:rsidRDefault="00E12585" w:rsidP="00E12585">
      <w:pPr>
        <w:pStyle w:val="afffffb"/>
        <w:spacing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1)  результаты освоения курса внеурочной деятельности;</w:t>
      </w:r>
    </w:p>
    <w:p w:rsidR="00E12585" w:rsidRDefault="00E12585" w:rsidP="00E12585">
      <w:pPr>
        <w:pStyle w:val="afffffb"/>
        <w:spacing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 xml:space="preserve">2) содержание курса внеурочной деятельности с указанием форм организации и видов деятельности; </w:t>
      </w:r>
    </w:p>
    <w:p w:rsidR="00E12585" w:rsidRDefault="00E12585" w:rsidP="00E12585">
      <w:pPr>
        <w:pStyle w:val="afffffb"/>
        <w:spacing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3) тематическое планирование.</w:t>
      </w:r>
    </w:p>
    <w:p w:rsidR="00E12585" w:rsidRDefault="00E12585" w:rsidP="00E12585">
      <w:pPr>
        <w:pStyle w:val="afffffb"/>
        <w:spacing w:line="240" w:lineRule="auto"/>
        <w:ind w:firstLine="454"/>
        <w:rPr>
          <w:rFonts w:ascii="Times New Roman" w:hAnsi="Times New Roman" w:cs="Times New Roman"/>
          <w:color w:val="auto"/>
          <w:sz w:val="24"/>
          <w:szCs w:val="24"/>
        </w:rPr>
      </w:pPr>
    </w:p>
    <w:p w:rsidR="00E12585" w:rsidRPr="00C324A0" w:rsidRDefault="00E12585" w:rsidP="00E12585">
      <w:pPr>
        <w:pStyle w:val="afffffb"/>
        <w:spacing w:line="240" w:lineRule="auto"/>
        <w:ind w:firstLine="454"/>
        <w:rPr>
          <w:rFonts w:ascii="Times New Roman" w:hAnsi="Times New Roman" w:cs="Times New Roman"/>
          <w:color w:val="auto"/>
          <w:sz w:val="24"/>
          <w:szCs w:val="24"/>
        </w:rPr>
      </w:pPr>
      <w:r w:rsidRPr="00C324A0">
        <w:rPr>
          <w:rFonts w:ascii="Times New Roman" w:hAnsi="Times New Roman" w:cs="Times New Roman"/>
          <w:color w:val="auto"/>
          <w:sz w:val="24"/>
          <w:szCs w:val="24"/>
        </w:rPr>
        <w:t>Рабочие программы учебных предметов, курсов</w:t>
      </w:r>
      <w:r>
        <w:rPr>
          <w:rFonts w:ascii="Times New Roman" w:hAnsi="Times New Roman" w:cs="Times New Roman"/>
          <w:color w:val="auto"/>
          <w:sz w:val="24"/>
          <w:szCs w:val="24"/>
        </w:rPr>
        <w:t xml:space="preserve"> внеурочной деятельности</w:t>
      </w:r>
      <w:r w:rsidRPr="00C324A0">
        <w:rPr>
          <w:rFonts w:ascii="Times New Roman" w:hAnsi="Times New Roman" w:cs="Times New Roman"/>
          <w:color w:val="auto"/>
          <w:sz w:val="24"/>
          <w:szCs w:val="24"/>
        </w:rPr>
        <w:t xml:space="preserve"> являются приложением к </w:t>
      </w:r>
      <w:r>
        <w:rPr>
          <w:rFonts w:ascii="Times New Roman" w:hAnsi="Times New Roman" w:cs="Times New Roman"/>
          <w:color w:val="auto"/>
          <w:sz w:val="24"/>
          <w:szCs w:val="24"/>
        </w:rPr>
        <w:t>ООП СОО.</w:t>
      </w:r>
    </w:p>
    <w:p w:rsidR="00E12585" w:rsidRDefault="00E12585" w:rsidP="00E12585">
      <w:pPr>
        <w:pStyle w:val="afffffb"/>
        <w:spacing w:line="240" w:lineRule="auto"/>
        <w:ind w:firstLine="454"/>
        <w:rPr>
          <w:rFonts w:ascii="Times New Roman" w:hAnsi="Times New Roman" w:cs="Times New Roman"/>
          <w:b/>
          <w:color w:val="auto"/>
          <w:sz w:val="24"/>
          <w:szCs w:val="24"/>
        </w:rPr>
      </w:pPr>
    </w:p>
    <w:p w:rsidR="00E12585" w:rsidRPr="00C324A0" w:rsidRDefault="00E12585" w:rsidP="00E12585">
      <w:pPr>
        <w:pStyle w:val="afffffb"/>
        <w:spacing w:line="240" w:lineRule="auto"/>
        <w:ind w:firstLine="454"/>
        <w:rPr>
          <w:rFonts w:ascii="Times New Roman" w:hAnsi="Times New Roman" w:cs="Times New Roman"/>
          <w:color w:val="auto"/>
          <w:sz w:val="24"/>
          <w:szCs w:val="24"/>
        </w:rPr>
      </w:pPr>
      <w:r w:rsidRPr="00C324A0">
        <w:rPr>
          <w:rFonts w:ascii="Times New Roman" w:hAnsi="Times New Roman" w:cs="Times New Roman"/>
          <w:b/>
          <w:color w:val="auto"/>
          <w:sz w:val="24"/>
          <w:szCs w:val="24"/>
        </w:rPr>
        <w:t>Рабочие программы учебных предметов, курсов</w:t>
      </w:r>
      <w:r>
        <w:rPr>
          <w:rFonts w:ascii="Times New Roman" w:hAnsi="Times New Roman" w:cs="Times New Roman"/>
          <w:b/>
          <w:color w:val="auto"/>
          <w:sz w:val="24"/>
          <w:szCs w:val="24"/>
        </w:rPr>
        <w:t xml:space="preserve"> внеурочной деятельности</w:t>
      </w:r>
      <w:r w:rsidRPr="00C324A0">
        <w:rPr>
          <w:rFonts w:ascii="Times New Roman" w:hAnsi="Times New Roman" w:cs="Times New Roman"/>
          <w:b/>
          <w:color w:val="auto"/>
          <w:sz w:val="24"/>
          <w:szCs w:val="24"/>
        </w:rPr>
        <w:t xml:space="preserve">  – приложение 1</w:t>
      </w:r>
      <w:r w:rsidRPr="00C324A0">
        <w:rPr>
          <w:rFonts w:ascii="Times New Roman" w:hAnsi="Times New Roman" w:cs="Times New Roman"/>
          <w:color w:val="auto"/>
          <w:sz w:val="24"/>
          <w:szCs w:val="24"/>
        </w:rPr>
        <w:t xml:space="preserve"> на электронном носителе. </w:t>
      </w:r>
    </w:p>
    <w:p w:rsidR="00E12585" w:rsidRDefault="00E12585" w:rsidP="00E12585">
      <w:pPr>
        <w:pStyle w:val="ab"/>
        <w:jc w:val="both"/>
        <w:rPr>
          <w:rFonts w:eastAsiaTheme="minorEastAsia"/>
          <w:b/>
          <w:sz w:val="24"/>
          <w:szCs w:val="24"/>
        </w:rPr>
      </w:pPr>
    </w:p>
    <w:p w:rsidR="001B185F" w:rsidRPr="00462E76" w:rsidRDefault="00462E76" w:rsidP="00462E76">
      <w:pPr>
        <w:pStyle w:val="3f3"/>
        <w:rPr>
          <w:rFonts w:eastAsiaTheme="minorEastAsia"/>
        </w:rPr>
      </w:pPr>
      <w:r w:rsidRPr="00462E76">
        <w:t xml:space="preserve">2.4. </w:t>
      </w:r>
      <w:r w:rsidR="001B185F" w:rsidRPr="00462E76">
        <w:t>Реа</w:t>
      </w:r>
      <w:r w:rsidR="00CB2931">
        <w:t>лизация рабочих программ учебных предметов, курсов внеурочной деятельности</w:t>
      </w:r>
      <w:r w:rsidR="001B185F" w:rsidRPr="00462E76">
        <w:t xml:space="preserve"> с применением электронного обучения и дистанционных технологий</w:t>
      </w:r>
    </w:p>
    <w:p w:rsidR="00403E15" w:rsidRPr="00026214" w:rsidRDefault="00403E15" w:rsidP="00403E15">
      <w:pPr>
        <w:pStyle w:val="ab"/>
        <w:ind w:firstLine="709"/>
        <w:jc w:val="both"/>
        <w:rPr>
          <w:sz w:val="24"/>
          <w:szCs w:val="24"/>
        </w:rPr>
      </w:pPr>
      <w:r w:rsidRPr="00026214">
        <w:rPr>
          <w:sz w:val="24"/>
          <w:szCs w:val="24"/>
        </w:rPr>
        <w:t xml:space="preserve">В случае </w:t>
      </w:r>
      <w:r w:rsidR="00D33259" w:rsidRPr="00026214">
        <w:rPr>
          <w:sz w:val="24"/>
          <w:szCs w:val="24"/>
        </w:rPr>
        <w:t xml:space="preserve">необходимости </w:t>
      </w:r>
      <w:r w:rsidRPr="00026214">
        <w:rPr>
          <w:sz w:val="24"/>
          <w:szCs w:val="24"/>
        </w:rPr>
        <w:t>МАОУ «Лицей экономический №14» вправе осуществлять реализацию образовательной программы или её части с применением исключительно электронного обучения, дистанционных образовательных технологий, организуя учебные занятия в виде онлайн-курсов, обеспечивающих для обучающихся независимо от их места нахождения</w:t>
      </w:r>
      <w:r w:rsidR="00420F94">
        <w:rPr>
          <w:sz w:val="24"/>
          <w:szCs w:val="24"/>
        </w:rPr>
        <w:t xml:space="preserve"> </w:t>
      </w:r>
      <w:r w:rsidRPr="00026214">
        <w:rPr>
          <w:sz w:val="24"/>
          <w:szCs w:val="24"/>
        </w:rPr>
        <w:t>достижение и оценку результатов обучения путем организации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p>
    <w:p w:rsidR="00403E15" w:rsidRPr="00026214" w:rsidRDefault="00403E15" w:rsidP="00403E15">
      <w:pPr>
        <w:pStyle w:val="ab"/>
        <w:ind w:firstLine="709"/>
        <w:jc w:val="both"/>
        <w:rPr>
          <w:sz w:val="24"/>
          <w:szCs w:val="24"/>
        </w:rPr>
      </w:pPr>
      <w:r w:rsidRPr="00026214">
        <w:rPr>
          <w:sz w:val="24"/>
          <w:szCs w:val="24"/>
        </w:rPr>
        <w:t xml:space="preserve">В обучении с применением электронного обучения и дистанционных технологий </w:t>
      </w:r>
      <w:r w:rsidRPr="00026214">
        <w:rPr>
          <w:color w:val="000000"/>
          <w:sz w:val="24"/>
          <w:szCs w:val="24"/>
        </w:rPr>
        <w:t xml:space="preserve">используются следующие организационные формы учебной деятельности: урок, видео урок, лекция, </w:t>
      </w:r>
      <w:r w:rsidRPr="00026214">
        <w:rPr>
          <w:sz w:val="24"/>
          <w:szCs w:val="24"/>
        </w:rPr>
        <w:t xml:space="preserve">консультация, семинар, практическое занятие, лабораторная работа, контрольная работа, самостоятельная работа, научно-исследовательская работа, проектная </w:t>
      </w:r>
      <w:r w:rsidRPr="00026214">
        <w:rPr>
          <w:sz w:val="24"/>
          <w:szCs w:val="24"/>
        </w:rPr>
        <w:lastRenderedPageBreak/>
        <w:t>работа, консультации on-line, сопровождение off-line (проверка тестов, контрольных работ, различные виды текущего контроля и промежуточной аттестации).</w:t>
      </w:r>
    </w:p>
    <w:p w:rsidR="00403E15" w:rsidRPr="00420F94" w:rsidRDefault="0047143F" w:rsidP="0047143F">
      <w:pPr>
        <w:pStyle w:val="af"/>
        <w:spacing w:after="0"/>
        <w:ind w:firstLine="720"/>
      </w:pPr>
      <w:r w:rsidRPr="00026214">
        <w:rPr>
          <w:color w:val="000000"/>
        </w:rPr>
        <w:t xml:space="preserve">Организация обучения </w:t>
      </w:r>
      <w:r w:rsidRPr="00026214">
        <w:t>с применением электронного обучения и дистанционных образовательных технологий</w:t>
      </w:r>
      <w:r w:rsidRPr="00026214">
        <w:rPr>
          <w:color w:val="000000"/>
        </w:rPr>
        <w:t xml:space="preserve"> осуществляется в соответствии с </w:t>
      </w:r>
      <w:r w:rsidR="00403E15" w:rsidRPr="00026214">
        <w:rPr>
          <w:b/>
          <w:bCs/>
        </w:rPr>
        <w:t>Положение</w:t>
      </w:r>
      <w:r w:rsidRPr="00026214">
        <w:rPr>
          <w:b/>
          <w:bCs/>
        </w:rPr>
        <w:t xml:space="preserve">м </w:t>
      </w:r>
      <w:r w:rsidR="00403E15" w:rsidRPr="00026214">
        <w:rPr>
          <w:b/>
          <w:bCs/>
        </w:rPr>
        <w:t>об организации образовательного процесса с применением электронного обучения и дистанционных технологий в МАОУ «Лицей экономический №14»</w:t>
      </w:r>
      <w:r w:rsidRPr="00026214">
        <w:rPr>
          <w:b/>
          <w:bCs/>
        </w:rPr>
        <w:t xml:space="preserve"> </w:t>
      </w:r>
      <w:r w:rsidRPr="00420F94">
        <w:rPr>
          <w:bCs/>
        </w:rPr>
        <w:t>и другими нормативными документами, регламентирующими данный вопрос.</w:t>
      </w:r>
    </w:p>
    <w:p w:rsidR="00403E15" w:rsidRDefault="00403E15" w:rsidP="000830D7">
      <w:pPr>
        <w:pStyle w:val="afffffb"/>
        <w:spacing w:line="240" w:lineRule="auto"/>
        <w:rPr>
          <w:rFonts w:ascii="Times New Roman" w:hAnsi="Times New Roman" w:cs="Times New Roman"/>
          <w:b/>
          <w:sz w:val="24"/>
          <w:szCs w:val="24"/>
          <w:highlight w:val="yellow"/>
        </w:rPr>
      </w:pPr>
    </w:p>
    <w:p w:rsidR="00403E15" w:rsidRDefault="00403E15" w:rsidP="00314F30">
      <w:pPr>
        <w:pStyle w:val="ab"/>
        <w:spacing w:line="276" w:lineRule="auto"/>
        <w:jc w:val="both"/>
        <w:rPr>
          <w:b/>
          <w:sz w:val="24"/>
          <w:szCs w:val="24"/>
        </w:rPr>
      </w:pPr>
    </w:p>
    <w:p w:rsidR="00314F30" w:rsidRDefault="00420F94" w:rsidP="00314F30">
      <w:pPr>
        <w:pStyle w:val="ab"/>
        <w:spacing w:line="276" w:lineRule="auto"/>
        <w:jc w:val="both"/>
        <w:rPr>
          <w:b/>
          <w:sz w:val="24"/>
          <w:szCs w:val="24"/>
        </w:rPr>
      </w:pPr>
      <w:r w:rsidRPr="00420F94">
        <w:rPr>
          <w:b/>
          <w:sz w:val="24"/>
          <w:szCs w:val="24"/>
        </w:rPr>
        <w:t>2.5</w:t>
      </w:r>
      <w:r w:rsidR="008D266E">
        <w:rPr>
          <w:b/>
          <w:sz w:val="24"/>
          <w:szCs w:val="24"/>
        </w:rPr>
        <w:t xml:space="preserve"> Рабочая п</w:t>
      </w:r>
      <w:r w:rsidR="00314F30" w:rsidRPr="00420F94">
        <w:rPr>
          <w:b/>
          <w:sz w:val="24"/>
          <w:szCs w:val="24"/>
        </w:rPr>
        <w:t xml:space="preserve">рограмма воспитания </w:t>
      </w:r>
    </w:p>
    <w:p w:rsidR="008D266E" w:rsidRDefault="008D266E" w:rsidP="00314F30">
      <w:pPr>
        <w:pStyle w:val="ab"/>
        <w:spacing w:line="276" w:lineRule="auto"/>
        <w:jc w:val="both"/>
        <w:rPr>
          <w:b/>
          <w:sz w:val="24"/>
          <w:szCs w:val="24"/>
        </w:rPr>
      </w:pPr>
    </w:p>
    <w:p w:rsidR="0045729D" w:rsidRPr="0045729D" w:rsidRDefault="0045729D" w:rsidP="0045729D">
      <w:pPr>
        <w:spacing w:line="240" w:lineRule="auto"/>
        <w:ind w:firstLine="708"/>
        <w:jc w:val="both"/>
        <w:rPr>
          <w:rFonts w:ascii="Times New Roman" w:hAnsi="Times New Roman" w:cs="Times New Roman"/>
          <w:sz w:val="24"/>
          <w:szCs w:val="24"/>
        </w:rPr>
      </w:pPr>
      <w:r w:rsidRPr="0045729D">
        <w:rPr>
          <w:rFonts w:ascii="Times New Roman" w:hAnsi="Times New Roman" w:cs="Times New Roman"/>
          <w:sz w:val="24"/>
          <w:szCs w:val="24"/>
        </w:rPr>
        <w:t xml:space="preserve">Муниципальное автономное общеобразовательное учреждение города Ростова-на-Дону «Лицей экономический №14» </w:t>
      </w:r>
      <w:r w:rsidRPr="0045729D">
        <w:rPr>
          <w:rFonts w:ascii="Times New Roman" w:hAnsi="Times New Roman" w:cs="Times New Roman"/>
          <w:bCs/>
          <w:color w:val="000000"/>
          <w:sz w:val="24"/>
          <w:szCs w:val="24"/>
        </w:rPr>
        <w:t xml:space="preserve">- </w:t>
      </w:r>
      <w:r w:rsidRPr="0045729D">
        <w:rPr>
          <w:rFonts w:ascii="Times New Roman" w:hAnsi="Times New Roman" w:cs="Times New Roman"/>
          <w:sz w:val="24"/>
          <w:szCs w:val="24"/>
        </w:rPr>
        <w:t>имеет свою историю, символику (эмблему) и традиции, связанные с проведением общешкольных дел, некоторые из них совсем еще новые, другие – устоявшиеся и крепкие.</w:t>
      </w:r>
    </w:p>
    <w:p w:rsidR="0045729D" w:rsidRPr="0045729D" w:rsidRDefault="0045729D" w:rsidP="0045729D">
      <w:pPr>
        <w:spacing w:line="240" w:lineRule="auto"/>
        <w:ind w:firstLine="708"/>
        <w:jc w:val="both"/>
        <w:rPr>
          <w:rFonts w:ascii="Times New Roman" w:hAnsi="Times New Roman" w:cs="Times New Roman"/>
          <w:color w:val="000000"/>
          <w:sz w:val="24"/>
          <w:szCs w:val="24"/>
        </w:rPr>
      </w:pPr>
      <w:r w:rsidRPr="0045729D">
        <w:rPr>
          <w:rFonts w:ascii="Times New Roman" w:hAnsi="Times New Roman" w:cs="Times New Roman"/>
          <w:sz w:val="24"/>
          <w:szCs w:val="24"/>
        </w:rPr>
        <w:t xml:space="preserve">МАОУ «Лицей экономический №14» (далее – МАОУ) </w:t>
      </w:r>
      <w:r w:rsidRPr="0045729D">
        <w:rPr>
          <w:rFonts w:ascii="Times New Roman" w:hAnsi="Times New Roman" w:cs="Times New Roman"/>
          <w:color w:val="000000"/>
          <w:sz w:val="24"/>
          <w:szCs w:val="24"/>
        </w:rPr>
        <w:t>одно из старейших общеобразовательных учреждений города Ростова-на-Дону. Его история началась в 1873 году. Именно тогда в связи со строительством железнодорожной станции и мастерских Владикавказской железной дороги была построена первая четырёхлетняя школа для железнодорожников и их детей. С 1923 года школа стала семилетней, а с 1927 года – десятилетней.  В здании на площади Круглой начался 1935-1936 учебный год. В 1942 году здание школы было разрушено, новое здание построили в 1953 году. С 1967 года по 2002 год школа № 14 являлась одним из ведущих учебных заведений  Северо-Кавказской  железной дороги, получив в 1992 году статус Экономического лицея Северо-Кавказской железной дороги. С 2002 года лицей стал муниципальным  общеобразовательным  учреждением города Ростова-на-Дону,  а с 2009 года – автономным.</w:t>
      </w:r>
    </w:p>
    <w:p w:rsidR="0045729D" w:rsidRPr="0045729D" w:rsidRDefault="0045729D" w:rsidP="0045729D">
      <w:pPr>
        <w:spacing w:line="240" w:lineRule="auto"/>
        <w:ind w:firstLine="708"/>
        <w:jc w:val="both"/>
        <w:rPr>
          <w:rFonts w:ascii="Times New Roman" w:hAnsi="Times New Roman" w:cs="Times New Roman"/>
          <w:sz w:val="24"/>
          <w:szCs w:val="24"/>
        </w:rPr>
      </w:pPr>
      <w:r w:rsidRPr="0045729D">
        <w:rPr>
          <w:rFonts w:ascii="Times New Roman" w:hAnsi="Times New Roman" w:cs="Times New Roman"/>
          <w:sz w:val="24"/>
          <w:szCs w:val="24"/>
        </w:rPr>
        <w:t xml:space="preserve">В основе деятельности МАОУ – концепция повышения уровня социально-экономической и технологической компетентности обучающихся, в соответствии с которой предполагается реализация модели социализации учащихся и модели информационно-коммуникационно-технологической деятельности для успешной реализации жизненной стратегии обучающихся. Приоритетным направлением является создание условий для индивидуального развития каждого обучающегося и реализация профильной подготовки обучающихся по социально-экономическому и технологическому направлениям. </w:t>
      </w:r>
    </w:p>
    <w:p w:rsidR="0045729D" w:rsidRPr="0045729D" w:rsidRDefault="0045729D" w:rsidP="0045729D">
      <w:pPr>
        <w:spacing w:line="240" w:lineRule="auto"/>
        <w:ind w:firstLine="708"/>
        <w:jc w:val="both"/>
        <w:rPr>
          <w:rFonts w:ascii="Times New Roman" w:hAnsi="Times New Roman" w:cs="Times New Roman"/>
          <w:b/>
          <w:color w:val="000000"/>
          <w:w w:val="0"/>
          <w:sz w:val="24"/>
          <w:szCs w:val="24"/>
        </w:rPr>
      </w:pPr>
      <w:r w:rsidRPr="0045729D">
        <w:rPr>
          <w:rFonts w:ascii="Times New Roman" w:hAnsi="Times New Roman" w:cs="Times New Roman"/>
          <w:sz w:val="24"/>
          <w:szCs w:val="24"/>
        </w:rPr>
        <w:t xml:space="preserve">Рабочая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показывает, каким образом педагоги могут реализовать воспитательный потенциал их совместной с детьми деятельности. В центре программы воспитания МАОУ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МАОУ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45729D" w:rsidRPr="0045729D" w:rsidRDefault="0045729D" w:rsidP="0045729D">
      <w:pPr>
        <w:spacing w:line="240" w:lineRule="auto"/>
        <w:jc w:val="both"/>
        <w:rPr>
          <w:rFonts w:ascii="Times New Roman" w:hAnsi="Times New Roman" w:cs="Times New Roman"/>
          <w:b/>
          <w:color w:val="000000"/>
          <w:w w:val="0"/>
          <w:sz w:val="24"/>
          <w:szCs w:val="24"/>
          <w:shd w:val="clear" w:color="000000" w:fill="FFFFFF"/>
        </w:rPr>
      </w:pPr>
      <w:r w:rsidRPr="0045729D">
        <w:rPr>
          <w:rFonts w:ascii="Times New Roman" w:hAnsi="Times New Roman" w:cs="Times New Roman"/>
          <w:b/>
          <w:color w:val="000000"/>
          <w:w w:val="0"/>
          <w:sz w:val="24"/>
          <w:szCs w:val="24"/>
          <w:shd w:val="clear" w:color="000000" w:fill="FFFFFF"/>
        </w:rPr>
        <w:lastRenderedPageBreak/>
        <w:t xml:space="preserve">1. ОСОБЕННОСТИ ОРГАНИЗУЕМОГО В МАОУ </w:t>
      </w:r>
    </w:p>
    <w:p w:rsidR="0045729D" w:rsidRPr="0045729D" w:rsidRDefault="0045729D" w:rsidP="0045729D">
      <w:pPr>
        <w:spacing w:line="240" w:lineRule="auto"/>
        <w:jc w:val="both"/>
        <w:rPr>
          <w:rFonts w:ascii="Times New Roman" w:hAnsi="Times New Roman" w:cs="Times New Roman"/>
          <w:b/>
          <w:color w:val="000000"/>
          <w:w w:val="0"/>
          <w:sz w:val="24"/>
          <w:szCs w:val="24"/>
          <w:shd w:val="clear" w:color="000000" w:fill="FFFFFF"/>
        </w:rPr>
      </w:pPr>
      <w:r w:rsidRPr="0045729D">
        <w:rPr>
          <w:rFonts w:ascii="Times New Roman" w:hAnsi="Times New Roman" w:cs="Times New Roman"/>
          <w:b/>
          <w:color w:val="000000"/>
          <w:w w:val="0"/>
          <w:sz w:val="24"/>
          <w:szCs w:val="24"/>
          <w:shd w:val="clear" w:color="000000" w:fill="FFFFFF"/>
        </w:rPr>
        <w:t>ВОСПИТАТЕЛЬНОГО ПРОЦЕССА</w:t>
      </w:r>
    </w:p>
    <w:p w:rsidR="0045729D" w:rsidRPr="0045729D" w:rsidRDefault="0045729D" w:rsidP="002B66AA">
      <w:pPr>
        <w:spacing w:line="240" w:lineRule="exact"/>
        <w:jc w:val="right"/>
        <w:rPr>
          <w:rFonts w:ascii="Times New Roman" w:hAnsi="Times New Roman" w:cs="Times New Roman"/>
          <w:sz w:val="24"/>
          <w:szCs w:val="24"/>
        </w:rPr>
      </w:pPr>
    </w:p>
    <w:p w:rsidR="0045729D" w:rsidRPr="0045729D" w:rsidRDefault="0045729D" w:rsidP="002B66AA">
      <w:pPr>
        <w:spacing w:line="240" w:lineRule="exact"/>
        <w:jc w:val="right"/>
        <w:rPr>
          <w:rFonts w:ascii="Times New Roman" w:hAnsi="Times New Roman" w:cs="Times New Roman"/>
          <w:sz w:val="24"/>
          <w:szCs w:val="24"/>
        </w:rPr>
      </w:pPr>
      <w:r w:rsidRPr="0045729D">
        <w:rPr>
          <w:rFonts w:ascii="Times New Roman" w:hAnsi="Times New Roman" w:cs="Times New Roman"/>
          <w:sz w:val="24"/>
          <w:szCs w:val="24"/>
        </w:rPr>
        <w:t xml:space="preserve">«Каждое мгновение той работы, </w:t>
      </w:r>
    </w:p>
    <w:p w:rsidR="0045729D" w:rsidRPr="0045729D" w:rsidRDefault="0045729D" w:rsidP="002B66AA">
      <w:pPr>
        <w:spacing w:line="240" w:lineRule="exact"/>
        <w:jc w:val="right"/>
        <w:rPr>
          <w:rFonts w:ascii="Times New Roman" w:hAnsi="Times New Roman" w:cs="Times New Roman"/>
          <w:sz w:val="24"/>
          <w:szCs w:val="24"/>
        </w:rPr>
      </w:pPr>
      <w:r w:rsidRPr="0045729D">
        <w:rPr>
          <w:rFonts w:ascii="Times New Roman" w:hAnsi="Times New Roman" w:cs="Times New Roman"/>
          <w:sz w:val="24"/>
          <w:szCs w:val="24"/>
        </w:rPr>
        <w:t xml:space="preserve">которая называется воспитанием, - </w:t>
      </w:r>
    </w:p>
    <w:p w:rsidR="0045729D" w:rsidRPr="0045729D" w:rsidRDefault="0045729D" w:rsidP="002B66AA">
      <w:pPr>
        <w:spacing w:line="240" w:lineRule="exact"/>
        <w:jc w:val="right"/>
        <w:rPr>
          <w:rFonts w:ascii="Times New Roman" w:hAnsi="Times New Roman" w:cs="Times New Roman"/>
          <w:sz w:val="24"/>
          <w:szCs w:val="24"/>
        </w:rPr>
      </w:pPr>
      <w:r w:rsidRPr="0045729D">
        <w:rPr>
          <w:rFonts w:ascii="Times New Roman" w:hAnsi="Times New Roman" w:cs="Times New Roman"/>
          <w:sz w:val="24"/>
          <w:szCs w:val="24"/>
        </w:rPr>
        <w:t xml:space="preserve">это творение будущего и взгляд в будущее». </w:t>
      </w:r>
    </w:p>
    <w:p w:rsidR="0045729D" w:rsidRPr="0045729D" w:rsidRDefault="0045729D" w:rsidP="002B66AA">
      <w:pPr>
        <w:spacing w:line="240" w:lineRule="exact"/>
        <w:jc w:val="right"/>
        <w:rPr>
          <w:rFonts w:ascii="Times New Roman" w:hAnsi="Times New Roman" w:cs="Times New Roman"/>
          <w:sz w:val="24"/>
          <w:szCs w:val="24"/>
        </w:rPr>
      </w:pPr>
    </w:p>
    <w:p w:rsidR="0045729D" w:rsidRPr="0045729D" w:rsidRDefault="0045729D" w:rsidP="002B66AA">
      <w:pPr>
        <w:spacing w:line="240" w:lineRule="exact"/>
        <w:jc w:val="right"/>
        <w:rPr>
          <w:rFonts w:ascii="Times New Roman" w:hAnsi="Times New Roman" w:cs="Times New Roman"/>
          <w:sz w:val="24"/>
          <w:szCs w:val="24"/>
        </w:rPr>
      </w:pPr>
      <w:r w:rsidRPr="0045729D">
        <w:rPr>
          <w:rFonts w:ascii="Times New Roman" w:hAnsi="Times New Roman" w:cs="Times New Roman"/>
          <w:sz w:val="24"/>
          <w:szCs w:val="24"/>
        </w:rPr>
        <w:t>В.А.Сухомлинский</w:t>
      </w:r>
    </w:p>
    <w:p w:rsidR="0045729D" w:rsidRPr="0045729D" w:rsidRDefault="0045729D" w:rsidP="0045729D">
      <w:pPr>
        <w:spacing w:line="240" w:lineRule="auto"/>
        <w:jc w:val="both"/>
        <w:rPr>
          <w:rFonts w:ascii="Times New Roman" w:hAnsi="Times New Roman" w:cs="Times New Roman"/>
          <w:b/>
          <w:iCs/>
          <w:color w:val="000000"/>
          <w:w w:val="0"/>
          <w:sz w:val="24"/>
          <w:szCs w:val="24"/>
        </w:rPr>
      </w:pP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Процесс воспитания в МАОУ основывается на следующих принципах взаимодействия педагогов и обучающихся: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МАОУ;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ориентир на создание в МАОУ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реализация процесса воспитания главным образом через создание в МАОУ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организация основных совместных дел обучающихся и педагогов как предмета совместной заботы и взрослых, и детей;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системность, целесообразность и нешаблонность воспитания как условия его эффективности.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Основными традициями воспитания в МАОУ являются следующие: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стержнем годового цикла воспитательной работы МАОУ являются ключевые общелицейские дела, через которые осуществляется интеграция воспитательных усилий педагогов;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в МАОУ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lastRenderedPageBreak/>
        <w:t xml:space="preserve">- в проведении общелицейских дел поощряется конструктивное межклассное и межвозрастное взаимодействие обучающихся, а также их социальная активность, которая учитывается в форме рейтинга;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педагоги МАОУ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 ключевой фигурой воспитания в МАОУ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45729D" w:rsidRPr="0045729D" w:rsidRDefault="0045729D" w:rsidP="0045729D">
      <w:pPr>
        <w:spacing w:line="240" w:lineRule="auto"/>
        <w:ind w:firstLine="709"/>
        <w:jc w:val="both"/>
        <w:rPr>
          <w:rFonts w:ascii="Times New Roman" w:hAnsi="Times New Roman" w:cs="Times New Roman"/>
          <w:iCs/>
          <w:color w:val="000000"/>
          <w:w w:val="0"/>
          <w:sz w:val="24"/>
          <w:szCs w:val="24"/>
        </w:rPr>
      </w:pPr>
      <w:r w:rsidRPr="0045729D">
        <w:rPr>
          <w:rFonts w:ascii="Times New Roman" w:hAnsi="Times New Roman" w:cs="Times New Roman"/>
          <w:iCs/>
          <w:color w:val="000000"/>
          <w:w w:val="0"/>
          <w:sz w:val="24"/>
          <w:szCs w:val="24"/>
        </w:rPr>
        <w:t>Воспитательная работа организуется совместно с социальными партнерами МАОУ, среди которых можно выделить:</w:t>
      </w:r>
    </w:p>
    <w:p w:rsidR="0045729D" w:rsidRPr="0045729D" w:rsidRDefault="0045729D" w:rsidP="0045729D">
      <w:pPr>
        <w:spacing w:line="240" w:lineRule="auto"/>
        <w:ind w:firstLine="709"/>
        <w:jc w:val="both"/>
        <w:rPr>
          <w:rFonts w:ascii="Times New Roman" w:hAnsi="Times New Roman" w:cs="Times New Roman"/>
          <w:iCs/>
          <w:color w:val="000000"/>
          <w:w w:val="0"/>
          <w:sz w:val="24"/>
          <w:szCs w:val="24"/>
        </w:rPr>
      </w:pPr>
      <w:r w:rsidRPr="0045729D">
        <w:rPr>
          <w:rFonts w:ascii="Times New Roman" w:hAnsi="Times New Roman" w:cs="Times New Roman"/>
          <w:iCs/>
          <w:color w:val="000000"/>
          <w:w w:val="0"/>
          <w:sz w:val="24"/>
          <w:szCs w:val="24"/>
        </w:rPr>
        <w:t>органы местного самоуправления – администрация Железнодорожного района;</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учреждения высшего профессионального образования – Южный федеральный университет; Донской государственный технический университет; Южно-Российский институт управления - филиал Российской академии народного хозяйства и государственной службы при Президенте Российской Федерации (РАНХиГС); Ростовский государственный экономический университет (РИНХ); Институт Управления, Бизнеса и Права (ИУБиП); Ростовский государственный университет путей сообщения (РГУПС); Ростовский государственный медицинский университет (РостГМУ);</w:t>
      </w:r>
    </w:p>
    <w:p w:rsidR="0045729D" w:rsidRPr="0045729D" w:rsidRDefault="0045729D" w:rsidP="0045729D">
      <w:pPr>
        <w:spacing w:line="240" w:lineRule="auto"/>
        <w:ind w:firstLine="708"/>
        <w:jc w:val="both"/>
        <w:rPr>
          <w:rFonts w:ascii="Times New Roman" w:hAnsi="Times New Roman" w:cs="Times New Roman"/>
          <w:sz w:val="24"/>
          <w:szCs w:val="24"/>
        </w:rPr>
      </w:pPr>
      <w:r w:rsidRPr="0045729D">
        <w:rPr>
          <w:rFonts w:ascii="Times New Roman" w:hAnsi="Times New Roman" w:cs="Times New Roman"/>
          <w:sz w:val="24"/>
          <w:szCs w:val="24"/>
        </w:rPr>
        <w:t>учреждения дополнительного образования – МБУ ДО «Дворец творчества детей и молодежи» Железнодорожного района; МБУ ДО «Детская школа искусств №3 им.М.И. Глинки»; МБУ ДО «Детско-юношеская спортивная школа № 5»;</w:t>
      </w:r>
    </w:p>
    <w:p w:rsidR="0045729D" w:rsidRPr="0045729D" w:rsidRDefault="0045729D" w:rsidP="0045729D">
      <w:pPr>
        <w:spacing w:line="240" w:lineRule="auto"/>
        <w:ind w:firstLine="708"/>
        <w:jc w:val="both"/>
        <w:rPr>
          <w:rFonts w:ascii="Times New Roman" w:hAnsi="Times New Roman" w:cs="Times New Roman"/>
          <w:sz w:val="24"/>
          <w:szCs w:val="24"/>
        </w:rPr>
      </w:pPr>
      <w:r w:rsidRPr="0045729D">
        <w:rPr>
          <w:rFonts w:ascii="Times New Roman" w:hAnsi="Times New Roman" w:cs="Times New Roman"/>
          <w:sz w:val="24"/>
          <w:szCs w:val="24"/>
        </w:rPr>
        <w:t xml:space="preserve">учреждения культуры - библиотечно-информационный центр имени академика Д.С. Лихачева, кинотеатр «Чарли-Сокол»,  парк культуры и отдыха имени А.Собино; </w:t>
      </w:r>
    </w:p>
    <w:p w:rsidR="0045729D" w:rsidRPr="0045729D" w:rsidRDefault="0045729D" w:rsidP="0045729D">
      <w:pPr>
        <w:spacing w:line="240" w:lineRule="auto"/>
        <w:ind w:firstLine="709"/>
        <w:jc w:val="both"/>
        <w:rPr>
          <w:rFonts w:ascii="Times New Roman" w:hAnsi="Times New Roman" w:cs="Times New Roman"/>
          <w:bCs/>
          <w:sz w:val="24"/>
          <w:szCs w:val="24"/>
        </w:rPr>
      </w:pPr>
      <w:r w:rsidRPr="0045729D">
        <w:rPr>
          <w:rFonts w:ascii="Times New Roman" w:hAnsi="Times New Roman" w:cs="Times New Roman"/>
          <w:sz w:val="24"/>
          <w:szCs w:val="24"/>
        </w:rPr>
        <w:t xml:space="preserve">предприятия и финансовые учреждения города Ростова-на-Дону – Московский индустриальный банк; Отделение по Ростовской области Южного главного управления Центрального банка Российской Федерации; </w:t>
      </w:r>
      <w:r w:rsidRPr="0045729D">
        <w:rPr>
          <w:rFonts w:ascii="Times New Roman" w:hAnsi="Times New Roman" w:cs="Times New Roman"/>
          <w:bCs/>
          <w:sz w:val="24"/>
          <w:szCs w:val="24"/>
        </w:rPr>
        <w:t>Северокавказское логистическое предприятие, Государственная телерадиокомпания Дон-ТР.</w:t>
      </w:r>
    </w:p>
    <w:p w:rsidR="0045729D" w:rsidRPr="0045729D" w:rsidRDefault="0045729D" w:rsidP="0045729D">
      <w:pPr>
        <w:pStyle w:val="Default0"/>
        <w:spacing w:line="240" w:lineRule="auto"/>
        <w:ind w:firstLine="708"/>
        <w:jc w:val="both"/>
      </w:pPr>
      <w:r w:rsidRPr="0045729D">
        <w:t xml:space="preserve">В МАОУ традиционно на высоком уровне проводятся мероприятия патриотической и культурно-досуговой направленности. Однако, небольшой актовый зал не позволяет проводить значимые массовые мероприятия с большим охватом обучающихся. В связи с чем, основной упор делается на работу с классными коллективами и общелицейские событийные мероприятия. </w:t>
      </w:r>
    </w:p>
    <w:p w:rsidR="0045729D" w:rsidRPr="0045729D" w:rsidRDefault="0045729D" w:rsidP="0045729D">
      <w:pPr>
        <w:pStyle w:val="Default0"/>
        <w:spacing w:line="240" w:lineRule="auto"/>
        <w:ind w:firstLine="708"/>
        <w:jc w:val="both"/>
      </w:pPr>
      <w:r w:rsidRPr="0045729D">
        <w:t>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привели к осознанию необходимости формирования модуля «Безопасность», обобщающего профилактическую работу. Особое внимание уделяется профилактике детского дорожно-транспортного травматизма, т.к. здание МАОУ находится на площади Круглой с кольцевым оживленным движением.</w:t>
      </w:r>
    </w:p>
    <w:p w:rsidR="0045729D" w:rsidRPr="0045729D" w:rsidRDefault="0045729D" w:rsidP="0045729D">
      <w:pPr>
        <w:pStyle w:val="Default0"/>
        <w:spacing w:line="240" w:lineRule="auto"/>
        <w:ind w:firstLine="708"/>
        <w:jc w:val="both"/>
      </w:pPr>
      <w:r w:rsidRPr="0045729D">
        <w:lastRenderedPageBreak/>
        <w:t>Необходимость проведения воспитательной работы по здоровьесбережению обучающихся привели к осознанию необходимости формирования модуля «Здоровьесбережение».</w:t>
      </w:r>
    </w:p>
    <w:p w:rsidR="0045729D" w:rsidRPr="0045729D" w:rsidRDefault="0045729D" w:rsidP="0045729D">
      <w:pPr>
        <w:pStyle w:val="Default0"/>
        <w:spacing w:line="240" w:lineRule="auto"/>
        <w:ind w:firstLine="708"/>
        <w:jc w:val="both"/>
        <w:rPr>
          <w:b/>
          <w:w w:val="0"/>
        </w:rPr>
      </w:pPr>
      <w:r w:rsidRPr="0045729D">
        <w:t xml:space="preserve">Рабочая программа воспитания Муниципального автономного общеобразовательного учреждения города Ростова-на-Дону «Лицей экономический №14» разработана в соответствии со ст.12.1 Федерального закона о 29.12.2012 «Об образовании в Российской Федерации», на основе Примерной рабочей программы воспитания, рекомендованной Министерством просвещения Российской Федерации и ФГБНУ «Институт стратегии развития образования РАО», в соответствии с Указом Президента Российской Федерации от 29.05.2017 г. № 240 «Об объявлении в Российской Федерации Десятилетия детства», Программы развития муниципального автономного общеобразовательного учреждения города Ростова-на-Дону «Лицей экономический №14»  - «Образовательная экосистема» на 2021-2024 годы (утв. приказом от 24.02.2021 №92), </w:t>
      </w:r>
      <w:r w:rsidRPr="0045729D">
        <w:rPr>
          <w:color w:val="auto"/>
        </w:rPr>
        <w:t>наработанного опыта и традиций, а также мнений Совета родителей и Совета обучающихся.</w:t>
      </w:r>
    </w:p>
    <w:p w:rsidR="0045729D" w:rsidRPr="0045729D" w:rsidRDefault="0045729D" w:rsidP="0045729D">
      <w:pPr>
        <w:spacing w:line="240" w:lineRule="auto"/>
        <w:jc w:val="both"/>
        <w:rPr>
          <w:rFonts w:ascii="Times New Roman" w:hAnsi="Times New Roman" w:cs="Times New Roman"/>
          <w:b/>
          <w:color w:val="000000"/>
          <w:w w:val="0"/>
          <w:sz w:val="24"/>
          <w:szCs w:val="24"/>
        </w:rPr>
      </w:pPr>
    </w:p>
    <w:p w:rsidR="0045729D" w:rsidRPr="0045729D" w:rsidRDefault="0045729D" w:rsidP="0045729D">
      <w:pPr>
        <w:spacing w:line="240" w:lineRule="auto"/>
        <w:jc w:val="both"/>
        <w:rPr>
          <w:rFonts w:ascii="Times New Roman" w:hAnsi="Times New Roman" w:cs="Times New Roman"/>
          <w:b/>
          <w:color w:val="000000"/>
          <w:w w:val="0"/>
          <w:sz w:val="24"/>
          <w:szCs w:val="24"/>
        </w:rPr>
      </w:pPr>
      <w:r w:rsidRPr="0045729D">
        <w:rPr>
          <w:rFonts w:ascii="Times New Roman" w:hAnsi="Times New Roman" w:cs="Times New Roman"/>
          <w:b/>
          <w:color w:val="000000"/>
          <w:w w:val="0"/>
          <w:sz w:val="24"/>
          <w:szCs w:val="24"/>
        </w:rPr>
        <w:t>2. ЦЕЛЬ И ЗАДАЧИ ВОСПИТАНИЯ</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45729D">
        <w:rPr>
          <w:rStyle w:val="CharAttribute484"/>
          <w:rFonts w:eastAsia="№Е"/>
          <w:sz w:val="24"/>
          <w:szCs w:val="24"/>
        </w:rPr>
        <w:t xml:space="preserve"> </w:t>
      </w:r>
    </w:p>
    <w:p w:rsidR="0045729D" w:rsidRPr="0045729D" w:rsidRDefault="0045729D" w:rsidP="0045729D">
      <w:pPr>
        <w:spacing w:line="240" w:lineRule="auto"/>
        <w:ind w:firstLine="709"/>
        <w:jc w:val="both"/>
        <w:rPr>
          <w:rStyle w:val="CharAttribute484"/>
          <w:rFonts w:eastAsia="№Е" w:hAnsi="Times New Roman" w:cs="Times New Roman"/>
          <w:i w:val="0"/>
          <w:iCs/>
          <w:sz w:val="24"/>
          <w:szCs w:val="24"/>
        </w:rPr>
      </w:pPr>
      <w:r w:rsidRPr="0045729D">
        <w:rPr>
          <w:rStyle w:val="CharAttribute484"/>
          <w:rFonts w:eastAsia="№Е" w:hAnsi="Times New Roman" w:cs="Times New Roman"/>
          <w:sz w:val="24"/>
          <w:szCs w:val="24"/>
        </w:rPr>
        <w:t xml:space="preserve">Исходя из этого воспитательного идеала, а также основываясь на </w:t>
      </w:r>
      <w:r w:rsidRPr="0045729D">
        <w:rPr>
          <w:rStyle w:val="CharAttribute484"/>
          <w:rFonts w:eastAsia="№Е" w:hAnsi="Times New Roman" w:cs="Times New Roman"/>
          <w:iCs/>
          <w:sz w:val="24"/>
          <w:szCs w:val="24"/>
        </w:rPr>
        <w:t>базовых для нашего общества ценностях (таких как семья, труд, Отечество, природа, мир, знания, культура, здоровье, человек) с</w:t>
      </w:r>
      <w:r w:rsidRPr="0045729D">
        <w:rPr>
          <w:rStyle w:val="CharAttribute484"/>
          <w:rFonts w:eastAsia="№Е" w:hAnsi="Times New Roman" w:cs="Times New Roman"/>
          <w:sz w:val="24"/>
          <w:szCs w:val="24"/>
        </w:rPr>
        <w:t xml:space="preserve">формулирована общая </w:t>
      </w:r>
      <w:r w:rsidRPr="0045729D">
        <w:rPr>
          <w:rStyle w:val="CharAttribute484"/>
          <w:rFonts w:eastAsia="№Е" w:hAnsi="Times New Roman" w:cs="Times New Roman"/>
          <w:b/>
          <w:bCs/>
          <w:iCs/>
          <w:sz w:val="24"/>
          <w:szCs w:val="24"/>
        </w:rPr>
        <w:t>цель</w:t>
      </w:r>
      <w:r w:rsidRPr="0045729D">
        <w:rPr>
          <w:rStyle w:val="CharAttribute484"/>
          <w:rFonts w:eastAsia="№Е" w:hAnsi="Times New Roman" w:cs="Times New Roman"/>
          <w:sz w:val="24"/>
          <w:szCs w:val="24"/>
        </w:rPr>
        <w:t xml:space="preserve"> </w:t>
      </w:r>
      <w:r w:rsidRPr="0045729D">
        <w:rPr>
          <w:rStyle w:val="CharAttribute484"/>
          <w:rFonts w:eastAsia="№Е" w:hAnsi="Times New Roman" w:cs="Times New Roman"/>
          <w:b/>
          <w:sz w:val="24"/>
          <w:szCs w:val="24"/>
        </w:rPr>
        <w:t>воспитания</w:t>
      </w:r>
      <w:r w:rsidRPr="0045729D">
        <w:rPr>
          <w:rStyle w:val="CharAttribute484"/>
          <w:rFonts w:eastAsia="№Е" w:hAnsi="Times New Roman" w:cs="Times New Roman"/>
          <w:sz w:val="24"/>
          <w:szCs w:val="24"/>
        </w:rPr>
        <w:t xml:space="preserve"> в МАОУ – </w:t>
      </w:r>
      <w:r w:rsidRPr="0045729D">
        <w:rPr>
          <w:rStyle w:val="CharAttribute484"/>
          <w:rFonts w:eastAsia="№Е" w:hAnsi="Times New Roman" w:cs="Times New Roman"/>
          <w:iCs/>
          <w:sz w:val="24"/>
          <w:szCs w:val="24"/>
        </w:rPr>
        <w:t>личностное развитие обучающихся, проявляющееся:</w:t>
      </w:r>
    </w:p>
    <w:p w:rsidR="0045729D" w:rsidRPr="0045729D" w:rsidRDefault="0045729D" w:rsidP="0045729D">
      <w:pPr>
        <w:spacing w:line="240" w:lineRule="auto"/>
        <w:ind w:firstLine="709"/>
        <w:jc w:val="both"/>
        <w:rPr>
          <w:rStyle w:val="CharAttribute484"/>
          <w:rFonts w:eastAsia="№Е" w:hAnsi="Times New Roman" w:cs="Times New Roman"/>
          <w:i w:val="0"/>
          <w:iCs/>
          <w:sz w:val="24"/>
          <w:szCs w:val="24"/>
        </w:rPr>
      </w:pPr>
      <w:r w:rsidRPr="0045729D">
        <w:rPr>
          <w:rStyle w:val="CharAttribute484"/>
          <w:rFonts w:eastAsia="№Е" w:hAnsi="Times New Roman" w:cs="Times New Roman"/>
          <w:iCs/>
          <w:sz w:val="24"/>
          <w:szCs w:val="24"/>
        </w:rPr>
        <w:t xml:space="preserve">в усвоении ими знаний основных норм, которые общество выработало </w:t>
      </w:r>
      <w:r w:rsidRPr="0045729D">
        <w:rPr>
          <w:rStyle w:val="CharAttribute484"/>
          <w:rFonts w:eastAsia="№Е" w:hAnsi="Times New Roman" w:cs="Times New Roman"/>
          <w:iCs/>
          <w:sz w:val="24"/>
          <w:szCs w:val="24"/>
        </w:rPr>
        <w:br/>
        <w:t xml:space="preserve">на основе этих ценностей (то есть, в усвоении ими социально значимых знаний); </w:t>
      </w:r>
    </w:p>
    <w:p w:rsidR="0045729D" w:rsidRPr="0045729D" w:rsidRDefault="0045729D" w:rsidP="0045729D">
      <w:pPr>
        <w:spacing w:line="240" w:lineRule="auto"/>
        <w:ind w:firstLine="709"/>
        <w:jc w:val="both"/>
        <w:rPr>
          <w:rStyle w:val="CharAttribute484"/>
          <w:rFonts w:eastAsia="№Е" w:hAnsi="Times New Roman" w:cs="Times New Roman"/>
          <w:i w:val="0"/>
          <w:iCs/>
          <w:sz w:val="24"/>
          <w:szCs w:val="24"/>
        </w:rPr>
      </w:pPr>
      <w:r w:rsidRPr="0045729D">
        <w:rPr>
          <w:rStyle w:val="CharAttribute484"/>
          <w:rFonts w:eastAsia="№Е" w:hAnsi="Times New Roman" w:cs="Times New Roman"/>
          <w:iCs/>
          <w:sz w:val="24"/>
          <w:szCs w:val="24"/>
        </w:rPr>
        <w:t xml:space="preserve">в развитии их позитивных отношений к этим общественным ценностям </w:t>
      </w:r>
      <w:r w:rsidRPr="0045729D">
        <w:rPr>
          <w:rStyle w:val="CharAttribute484"/>
          <w:rFonts w:eastAsia="№Е" w:hAnsi="Times New Roman" w:cs="Times New Roman"/>
          <w:iCs/>
          <w:sz w:val="24"/>
          <w:szCs w:val="24"/>
        </w:rPr>
        <w:br/>
        <w:t>(то есть в развитии их социально значимых отношений);</w:t>
      </w:r>
    </w:p>
    <w:p w:rsidR="0045729D" w:rsidRPr="0045729D" w:rsidRDefault="0045729D" w:rsidP="0045729D">
      <w:pPr>
        <w:spacing w:line="240" w:lineRule="auto"/>
        <w:ind w:firstLine="709"/>
        <w:jc w:val="both"/>
        <w:rPr>
          <w:rStyle w:val="CharAttribute484"/>
          <w:rFonts w:eastAsia="№Е" w:hAnsi="Times New Roman" w:cs="Times New Roman"/>
          <w:i w:val="0"/>
          <w:iCs/>
          <w:sz w:val="24"/>
          <w:szCs w:val="24"/>
        </w:rPr>
      </w:pPr>
      <w:r w:rsidRPr="0045729D">
        <w:rPr>
          <w:rStyle w:val="CharAttribute484"/>
          <w:rFonts w:eastAsia="№Е" w:hAnsi="Times New Roman" w:cs="Times New Roman"/>
          <w:iCs/>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5729D" w:rsidRPr="0045729D" w:rsidRDefault="0045729D" w:rsidP="0045729D">
      <w:pPr>
        <w:spacing w:line="240" w:lineRule="auto"/>
        <w:ind w:firstLine="709"/>
        <w:jc w:val="both"/>
        <w:rPr>
          <w:rStyle w:val="CharAttribute484"/>
          <w:rFonts w:eastAsia="№Е" w:hAnsi="Times New Roman" w:cs="Times New Roman"/>
          <w:i w:val="0"/>
          <w:iCs/>
          <w:sz w:val="24"/>
          <w:szCs w:val="24"/>
        </w:rPr>
      </w:pPr>
      <w:r w:rsidRPr="0045729D">
        <w:rPr>
          <w:rStyle w:val="CharAttribute484"/>
          <w:rFonts w:eastAsia="№Е" w:hAnsi="Times New Roman" w:cs="Times New Roman"/>
          <w:iCs/>
          <w:sz w:val="24"/>
          <w:szCs w:val="24"/>
        </w:rPr>
        <w:t>Данная цель ориентирует педагогов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45729D" w:rsidRPr="0045729D" w:rsidRDefault="0045729D" w:rsidP="0045729D">
      <w:pPr>
        <w:spacing w:line="240" w:lineRule="auto"/>
        <w:ind w:firstLine="709"/>
        <w:jc w:val="both"/>
        <w:rPr>
          <w:rStyle w:val="CharAttribute484"/>
          <w:rFonts w:eastAsia="№Е" w:hAnsi="Times New Roman" w:cs="Times New Roman"/>
          <w:i w:val="0"/>
          <w:sz w:val="24"/>
          <w:szCs w:val="24"/>
        </w:rPr>
      </w:pPr>
      <w:r w:rsidRPr="0045729D">
        <w:rPr>
          <w:rStyle w:val="CharAttribute484"/>
          <w:rFonts w:eastAsia="№Е" w:hAnsi="Times New Roman"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45729D">
        <w:rPr>
          <w:rStyle w:val="CharAttribute484"/>
          <w:rFonts w:eastAsia="№Е" w:hAnsi="Times New Roman" w:cs="Times New Roman"/>
          <w:b/>
          <w:bCs/>
          <w:iCs/>
          <w:sz w:val="24"/>
          <w:szCs w:val="24"/>
        </w:rPr>
        <w:t>приоритеты</w:t>
      </w:r>
      <w:r w:rsidRPr="0045729D">
        <w:rPr>
          <w:rStyle w:val="CharAttribute484"/>
          <w:rFonts w:eastAsia="№Е" w:hAnsi="Times New Roman" w:cs="Times New Roman"/>
          <w:sz w:val="24"/>
          <w:szCs w:val="24"/>
        </w:rPr>
        <w:t>, которым необходимо уделять чуть большее внимание на разных уровнях общего образования.</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bCs/>
          <w:iCs/>
          <w:sz w:val="24"/>
          <w:szCs w:val="24"/>
        </w:rPr>
        <w:lastRenderedPageBreak/>
        <w:t>В воспитании обучающихся юношеского возраста (</w:t>
      </w:r>
      <w:r w:rsidRPr="0045729D">
        <w:rPr>
          <w:rStyle w:val="CharAttribute484"/>
          <w:rFonts w:eastAsia="№Е"/>
          <w:b/>
          <w:bCs/>
          <w:iCs/>
          <w:sz w:val="24"/>
          <w:szCs w:val="24"/>
        </w:rPr>
        <w:t>уровень среднего общего образования</w:t>
      </w:r>
      <w:r w:rsidRPr="0045729D">
        <w:rPr>
          <w:rStyle w:val="CharAttribute484"/>
          <w:rFonts w:eastAsia="№Е"/>
          <w:bCs/>
          <w:iCs/>
          <w:sz w:val="24"/>
          <w:szCs w:val="24"/>
        </w:rPr>
        <w:t xml:space="preserve">) таким приоритетом является </w:t>
      </w:r>
      <w:r w:rsidRPr="0045729D">
        <w:rPr>
          <w:rStyle w:val="CharAttribute484"/>
          <w:rFonts w:eastAsia="№Е"/>
          <w:sz w:val="24"/>
          <w:szCs w:val="24"/>
        </w:rPr>
        <w:t>создание благоприятных условий для приобретения обучающимися опыта осуществления социально значимых дел.</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Calibri"/>
          <w:sz w:val="24"/>
          <w:szCs w:val="24"/>
        </w:rPr>
        <w:t xml:space="preserve">Выделение данного приоритета </w:t>
      </w:r>
      <w:r w:rsidRPr="0045729D">
        <w:rPr>
          <w:rStyle w:val="CharAttribute484"/>
          <w:rFonts w:eastAsia="№Е"/>
          <w:sz w:val="24"/>
          <w:szCs w:val="24"/>
        </w:rPr>
        <w:t>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Это:</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 xml:space="preserve">опыт дел, направленных на заботу о своей семье, родных и близких; </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трудовой опыт, опыт участия в производственной практике;</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 xml:space="preserve">опыт дел, направленных на пользу району. городу, стране </w:t>
      </w:r>
      <w:r w:rsidRPr="0045729D">
        <w:rPr>
          <w:rStyle w:val="CharAttribute484"/>
          <w:rFonts w:eastAsia="№Е"/>
          <w:sz w:val="24"/>
          <w:szCs w:val="24"/>
        </w:rPr>
        <w:br/>
        <w:t xml:space="preserve">в целом, опыт деятельного выражения собственной гражданской позиции; </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опыт природоохранных дел;</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 xml:space="preserve">опыт разрешения возникающих конфликтных ситуаций в МАОУ, дома </w:t>
      </w:r>
      <w:r w:rsidRPr="0045729D">
        <w:rPr>
          <w:rStyle w:val="CharAttribute484"/>
          <w:rFonts w:eastAsia="№Е"/>
          <w:sz w:val="24"/>
          <w:szCs w:val="24"/>
        </w:rPr>
        <w:br/>
        <w:t>или на улице;</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опыт самостоятельного приобретения новых знаний, проведения научных исследований, опыт проектной деятельности;</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 xml:space="preserve">опыт ведения здорового образа жизни и заботы о здоровье других людей; </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опыт оказания помощи окружающим, заботы о малышах или пожилых людях, волонтерский опыт;</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sz w:val="24"/>
          <w:szCs w:val="24"/>
        </w:rPr>
        <w:t>опыт самопознания и самоанализа, опыт социально приемлемого самовыражения и самореализации.</w:t>
      </w:r>
    </w:p>
    <w:p w:rsidR="0045729D" w:rsidRPr="0045729D" w:rsidRDefault="0045729D" w:rsidP="0045729D">
      <w:pPr>
        <w:pStyle w:val="ParaAttribute10"/>
        <w:ind w:firstLine="709"/>
        <w:rPr>
          <w:rStyle w:val="CharAttribute484"/>
          <w:rFonts w:eastAsia="№Е"/>
          <w:i w:val="0"/>
          <w:sz w:val="24"/>
          <w:szCs w:val="24"/>
        </w:rPr>
      </w:pPr>
      <w:r w:rsidRPr="0045729D">
        <w:rPr>
          <w:rStyle w:val="CharAttribute484"/>
          <w:rFonts w:eastAsia="№Е"/>
          <w:b/>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45729D">
        <w:rPr>
          <w:rStyle w:val="CharAttribute484"/>
          <w:rFonts w:eastAsia="№Е"/>
          <w:sz w:val="24"/>
          <w:szCs w:val="24"/>
        </w:rPr>
        <w:t xml:space="preserve"> </w:t>
      </w:r>
    </w:p>
    <w:p w:rsidR="0045729D" w:rsidRPr="0045729D" w:rsidRDefault="0045729D" w:rsidP="0045729D">
      <w:pPr>
        <w:pStyle w:val="ParaAttribute10"/>
        <w:ind w:firstLine="709"/>
        <w:rPr>
          <w:rStyle w:val="CharAttribute485"/>
          <w:rFonts w:eastAsia="№Е"/>
          <w:i w:val="0"/>
          <w:sz w:val="24"/>
          <w:szCs w:val="24"/>
        </w:rPr>
      </w:pPr>
      <w:r w:rsidRPr="0045729D">
        <w:rPr>
          <w:rStyle w:val="CharAttribute484"/>
          <w:rFonts w:eastAsia="№Е"/>
          <w:sz w:val="24"/>
          <w:szCs w:val="24"/>
        </w:rPr>
        <w:t>Приоритет – это то, чему педагогам, работающим с обучающимися конкретной возрастной категории, предстоит уделять большее, но не единственное внимание.</w:t>
      </w:r>
      <w:r w:rsidRPr="0045729D">
        <w:rPr>
          <w:rStyle w:val="CharAttribute485"/>
          <w:rFonts w:eastAsia="№Е"/>
          <w:sz w:val="24"/>
          <w:szCs w:val="24"/>
        </w:rPr>
        <w:t> </w:t>
      </w:r>
    </w:p>
    <w:p w:rsidR="0045729D" w:rsidRPr="0045729D" w:rsidRDefault="0045729D" w:rsidP="0045729D">
      <w:pPr>
        <w:spacing w:line="240" w:lineRule="auto"/>
        <w:ind w:firstLine="709"/>
        <w:jc w:val="both"/>
        <w:rPr>
          <w:rStyle w:val="CharAttribute484"/>
          <w:rFonts w:eastAsia="№Е" w:hAnsi="Times New Roman" w:cs="Times New Roman"/>
          <w:i w:val="0"/>
          <w:iCs/>
          <w:sz w:val="24"/>
          <w:szCs w:val="24"/>
        </w:rPr>
      </w:pPr>
      <w:r w:rsidRPr="0045729D">
        <w:rPr>
          <w:rStyle w:val="CharAttribute484"/>
          <w:rFonts w:eastAsia="№Е" w:hAnsi="Times New Roman" w:cs="Times New Roman"/>
          <w:iCs/>
          <w:sz w:val="24"/>
          <w:szCs w:val="24"/>
        </w:rPr>
        <w:t>Добросовестная работа педагогов,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 xml:space="preserve">Достижению поставленной цели воспитания обучающихся будет способствовать решение следующих основных </w:t>
      </w:r>
      <w:r w:rsidRPr="0045729D">
        <w:rPr>
          <w:rStyle w:val="CharAttribute484"/>
          <w:rFonts w:eastAsia="№Е"/>
          <w:b/>
          <w:sz w:val="24"/>
          <w:szCs w:val="24"/>
        </w:rPr>
        <w:t>задач</w:t>
      </w:r>
      <w:r w:rsidRPr="0045729D">
        <w:rPr>
          <w:i/>
          <w:sz w:val="24"/>
          <w:szCs w:val="24"/>
        </w:rPr>
        <w:t>:</w:t>
      </w:r>
    </w:p>
    <w:p w:rsidR="0045729D" w:rsidRPr="0045729D" w:rsidRDefault="0045729D" w:rsidP="0045729D">
      <w:pPr>
        <w:pStyle w:val="ParaAttribute16"/>
        <w:ind w:left="0" w:firstLine="709"/>
        <w:rPr>
          <w:sz w:val="24"/>
          <w:szCs w:val="24"/>
        </w:rPr>
      </w:pPr>
      <w:r w:rsidRPr="0045729D">
        <w:rPr>
          <w:color w:val="000000"/>
          <w:w w:val="0"/>
          <w:sz w:val="24"/>
          <w:szCs w:val="24"/>
        </w:rPr>
        <w:t>реализовывать воспитательные возможности</w:t>
      </w:r>
      <w:r w:rsidRPr="0045729D">
        <w:rPr>
          <w:sz w:val="24"/>
          <w:szCs w:val="24"/>
        </w:rPr>
        <w:t xml:space="preserve"> о</w:t>
      </w:r>
      <w:r w:rsidRPr="0045729D">
        <w:rPr>
          <w:color w:val="000000"/>
          <w:w w:val="0"/>
          <w:sz w:val="24"/>
          <w:szCs w:val="24"/>
        </w:rPr>
        <w:t xml:space="preserve">бщелицейских ключевых </w:t>
      </w:r>
      <w:r w:rsidRPr="0045729D">
        <w:rPr>
          <w:sz w:val="24"/>
          <w:szCs w:val="24"/>
        </w:rPr>
        <w:t>дел</w:t>
      </w:r>
      <w:r w:rsidRPr="0045729D">
        <w:rPr>
          <w:color w:val="000000"/>
          <w:w w:val="0"/>
          <w:sz w:val="24"/>
          <w:szCs w:val="24"/>
        </w:rPr>
        <w:t>,</w:t>
      </w:r>
      <w:r w:rsidRPr="0045729D">
        <w:rPr>
          <w:sz w:val="24"/>
          <w:szCs w:val="24"/>
        </w:rPr>
        <w:t xml:space="preserve"> поддерживать традиции их </w:t>
      </w:r>
      <w:r w:rsidRPr="0045729D">
        <w:rPr>
          <w:color w:val="000000"/>
          <w:w w:val="0"/>
          <w:sz w:val="24"/>
          <w:szCs w:val="24"/>
        </w:rPr>
        <w:t>коллективного планирования, организации, проведения и анализа в лицейском сообществе;</w:t>
      </w:r>
    </w:p>
    <w:p w:rsidR="0045729D" w:rsidRPr="0045729D" w:rsidRDefault="0045729D" w:rsidP="0045729D">
      <w:pPr>
        <w:pStyle w:val="ParaAttribute16"/>
        <w:ind w:left="0" w:firstLine="709"/>
        <w:rPr>
          <w:sz w:val="24"/>
          <w:szCs w:val="24"/>
        </w:rPr>
      </w:pPr>
      <w:r w:rsidRPr="0045729D">
        <w:rPr>
          <w:sz w:val="24"/>
          <w:szCs w:val="24"/>
        </w:rPr>
        <w:t>реализовывать потенциал классного руководства в воспитании обучающихся, поддерживать активное участие классных сообществ в жизни МАОУ;</w:t>
      </w:r>
    </w:p>
    <w:p w:rsidR="0045729D" w:rsidRPr="0045729D" w:rsidRDefault="0045729D" w:rsidP="0045729D">
      <w:pPr>
        <w:pStyle w:val="ParaAttribute16"/>
        <w:ind w:left="0" w:firstLine="709"/>
        <w:rPr>
          <w:sz w:val="24"/>
          <w:szCs w:val="24"/>
        </w:rPr>
      </w:pPr>
      <w:r w:rsidRPr="0045729D">
        <w:rPr>
          <w:rStyle w:val="CharAttribute484"/>
          <w:rFonts w:eastAsia="№Е"/>
          <w:sz w:val="24"/>
          <w:szCs w:val="24"/>
        </w:rPr>
        <w:lastRenderedPageBreak/>
        <w:t xml:space="preserve">вовлекать обучающихся в </w:t>
      </w:r>
      <w:r w:rsidRPr="0045729D">
        <w:rPr>
          <w:sz w:val="24"/>
          <w:szCs w:val="24"/>
        </w:rPr>
        <w:t xml:space="preserve">кружки, секции, клубы, студии и иные объединения, работающие по школьным программам внеурочной деятельности, </w:t>
      </w:r>
      <w:r w:rsidRPr="0045729D">
        <w:rPr>
          <w:rStyle w:val="CharAttribute484"/>
          <w:rFonts w:eastAsia="№Е"/>
          <w:sz w:val="24"/>
          <w:szCs w:val="24"/>
        </w:rPr>
        <w:t>реализовывать их воспитательные возможности</w:t>
      </w:r>
      <w:r w:rsidRPr="0045729D">
        <w:rPr>
          <w:color w:val="000000"/>
          <w:w w:val="0"/>
          <w:sz w:val="24"/>
          <w:szCs w:val="24"/>
        </w:rPr>
        <w:t>;</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 xml:space="preserve">использовать в воспитании обучающихся возможности урока, поддерживать использование на уроках интерактивных форм занятий с обучающимися; </w:t>
      </w:r>
    </w:p>
    <w:p w:rsidR="0045729D" w:rsidRPr="0045729D" w:rsidRDefault="0045729D" w:rsidP="0045729D">
      <w:pPr>
        <w:pStyle w:val="ParaAttribute16"/>
        <w:ind w:left="0" w:firstLine="709"/>
        <w:rPr>
          <w:sz w:val="24"/>
          <w:szCs w:val="24"/>
        </w:rPr>
      </w:pPr>
      <w:r w:rsidRPr="0045729D">
        <w:rPr>
          <w:sz w:val="24"/>
          <w:szCs w:val="24"/>
        </w:rPr>
        <w:t xml:space="preserve">инициировать и поддерживать ученическое самоуправление – республику ЛЭКОН – как на уровне МАОУ, так и на уровне классных сообществ; </w:t>
      </w:r>
    </w:p>
    <w:p w:rsidR="0045729D" w:rsidRPr="0045729D" w:rsidRDefault="0045729D" w:rsidP="0045729D">
      <w:pPr>
        <w:pStyle w:val="ParaAttribute16"/>
        <w:ind w:left="0" w:firstLine="709"/>
        <w:rPr>
          <w:sz w:val="24"/>
          <w:szCs w:val="24"/>
        </w:rPr>
      </w:pPr>
      <w:r w:rsidRPr="0045729D">
        <w:rPr>
          <w:sz w:val="24"/>
          <w:szCs w:val="24"/>
        </w:rPr>
        <w:t>поддерживать деятельность функционирующих на базе МАОУ д</w:t>
      </w:r>
      <w:r w:rsidRPr="0045729D">
        <w:rPr>
          <w:color w:val="000000"/>
          <w:w w:val="0"/>
          <w:sz w:val="24"/>
          <w:szCs w:val="24"/>
        </w:rPr>
        <w:t xml:space="preserve">етских общественных объединений и организаций, таких как: республика ЛЭКОН, актив РДШ, отряд юных инспекторов движения «Новый поворот», Совет музея боевых и трудовых традиций С.-К.ж.д., спортивный клуб СпортЛЭК, юнармейский отряд им. В.Ф.Кручинина, клуб ЭКОС, </w:t>
      </w:r>
      <w:r w:rsidRPr="0045729D">
        <w:rPr>
          <w:rFonts w:eastAsia="Times New Roman"/>
          <w:sz w:val="24"/>
          <w:szCs w:val="24"/>
        </w:rPr>
        <w:t xml:space="preserve">СМИ «Формула успеха», </w:t>
      </w:r>
      <w:r w:rsidRPr="0045729D">
        <w:rPr>
          <w:color w:val="000000"/>
          <w:w w:val="0"/>
          <w:sz w:val="24"/>
          <w:szCs w:val="24"/>
        </w:rPr>
        <w:t>школа эстрадного пения «Ветер перемен»;</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 xml:space="preserve">организовывать для обучающихся </w:t>
      </w:r>
      <w:r w:rsidRPr="0045729D">
        <w:rPr>
          <w:color w:val="000000"/>
          <w:w w:val="0"/>
          <w:sz w:val="24"/>
          <w:szCs w:val="24"/>
        </w:rPr>
        <w:t xml:space="preserve">экскурсии, экспедиции, походы </w:t>
      </w:r>
      <w:r w:rsidRPr="0045729D">
        <w:rPr>
          <w:color w:val="000000"/>
          <w:w w:val="0"/>
          <w:sz w:val="24"/>
          <w:szCs w:val="24"/>
        </w:rPr>
        <w:br/>
        <w:t>и реализовывать их воспитательный потенциал;</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организовывать профориентационную работу с обучающимися;</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 xml:space="preserve">организовать работу медиа, реализовывать их воспитательный потенциал; </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проводить профилактическую работу, направленную на предупреждение детского дорожно-транспортного травматизма, профилактику правонарушений, экстремизма и терроризма;</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развивать здоровьесберегающую среду в МАОУ, приучать обучающихся к здоровому образу жизни;</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 xml:space="preserve">развивать </w:t>
      </w:r>
      <w:r w:rsidRPr="0045729D">
        <w:rPr>
          <w:color w:val="000000"/>
          <w:w w:val="0"/>
          <w:sz w:val="24"/>
          <w:szCs w:val="24"/>
        </w:rPr>
        <w:t>предметно-эстетическую среду МАОУ</w:t>
      </w:r>
      <w:r w:rsidRPr="0045729D">
        <w:rPr>
          <w:rStyle w:val="CharAttribute484"/>
          <w:rFonts w:eastAsia="№Е"/>
          <w:sz w:val="24"/>
          <w:szCs w:val="24"/>
        </w:rPr>
        <w:t xml:space="preserve"> и реализовывать ее воспитательные возможности;</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45729D" w:rsidRPr="0045729D" w:rsidRDefault="0045729D" w:rsidP="0045729D">
      <w:pPr>
        <w:pStyle w:val="ParaAttribute16"/>
        <w:ind w:left="0" w:firstLine="709"/>
        <w:rPr>
          <w:rStyle w:val="CharAttribute484"/>
          <w:rFonts w:eastAsia="№Е"/>
          <w:i w:val="0"/>
          <w:sz w:val="24"/>
          <w:szCs w:val="24"/>
        </w:rPr>
      </w:pPr>
      <w:r w:rsidRPr="0045729D">
        <w:rPr>
          <w:rStyle w:val="CharAttribute484"/>
          <w:rFonts w:eastAsia="№Е"/>
          <w:sz w:val="24"/>
          <w:szCs w:val="24"/>
        </w:rPr>
        <w:t>Планомерная реализация поставленных задач позволит организовать в МАОУ интересную и событийно насыщенную жизнь обучающихся и педагогов, что станет эффективным способом профилактики антисоциального поведения обучающихся.</w:t>
      </w:r>
    </w:p>
    <w:p w:rsidR="0045729D" w:rsidRPr="0045729D" w:rsidRDefault="0045729D" w:rsidP="0045729D">
      <w:pPr>
        <w:pStyle w:val="ParaAttribute16"/>
        <w:ind w:left="0" w:firstLine="709"/>
        <w:rPr>
          <w:rStyle w:val="CharAttribute484"/>
          <w:rFonts w:eastAsia="№Е"/>
          <w:i w:val="0"/>
          <w:sz w:val="24"/>
          <w:szCs w:val="24"/>
        </w:rPr>
      </w:pPr>
    </w:p>
    <w:p w:rsidR="0045729D" w:rsidRPr="0045729D" w:rsidRDefault="0045729D" w:rsidP="0045729D">
      <w:pPr>
        <w:spacing w:line="240" w:lineRule="auto"/>
        <w:ind w:firstLine="709"/>
        <w:jc w:val="both"/>
        <w:rPr>
          <w:rFonts w:ascii="Times New Roman" w:hAnsi="Times New Roman" w:cs="Times New Roman"/>
          <w:b/>
          <w:color w:val="000000"/>
          <w:w w:val="0"/>
          <w:sz w:val="24"/>
          <w:szCs w:val="24"/>
        </w:rPr>
      </w:pPr>
      <w:r w:rsidRPr="0045729D">
        <w:rPr>
          <w:rFonts w:ascii="Times New Roman" w:hAnsi="Times New Roman" w:cs="Times New Roman"/>
          <w:b/>
          <w:color w:val="000000"/>
          <w:w w:val="0"/>
          <w:sz w:val="24"/>
          <w:szCs w:val="24"/>
        </w:rPr>
        <w:t>3. ВИДЫ, ФОРМЫ И СОДЕРЖАНИЕ ДЕЯТЕЛЬНОСТИ</w:t>
      </w:r>
    </w:p>
    <w:p w:rsidR="0045729D" w:rsidRPr="0045729D" w:rsidRDefault="0045729D" w:rsidP="0045729D">
      <w:pPr>
        <w:spacing w:line="240" w:lineRule="auto"/>
        <w:ind w:firstLine="709"/>
        <w:jc w:val="both"/>
        <w:rPr>
          <w:rFonts w:ascii="Times New Roman" w:hAnsi="Times New Roman" w:cs="Times New Roman"/>
          <w:color w:val="000000"/>
          <w:w w:val="0"/>
          <w:sz w:val="24"/>
          <w:szCs w:val="24"/>
        </w:rPr>
      </w:pPr>
      <w:r w:rsidRPr="0045729D">
        <w:rPr>
          <w:rFonts w:ascii="Times New Roman" w:hAnsi="Times New Roman" w:cs="Times New Roman"/>
          <w:color w:val="000000"/>
          <w:w w:val="0"/>
          <w:sz w:val="24"/>
          <w:szCs w:val="24"/>
        </w:rPr>
        <w:t xml:space="preserve">Практическая реализация цели и задач воспитания осуществляется в рамках следующих направлений воспитательной работы </w:t>
      </w:r>
      <w:r w:rsidRPr="0045729D">
        <w:rPr>
          <w:rStyle w:val="CharAttribute484"/>
          <w:rFonts w:eastAsia="№Е" w:hAnsi="Times New Roman" w:cs="Times New Roman"/>
          <w:sz w:val="24"/>
          <w:szCs w:val="24"/>
        </w:rPr>
        <w:t>МАОУ</w:t>
      </w:r>
      <w:r w:rsidRPr="0045729D">
        <w:rPr>
          <w:rFonts w:ascii="Times New Roman" w:hAnsi="Times New Roman" w:cs="Times New Roman"/>
          <w:color w:val="000000"/>
          <w:w w:val="0"/>
          <w:sz w:val="24"/>
          <w:szCs w:val="24"/>
        </w:rPr>
        <w:t>. Каждое из них представлено в соответствующем модуле.</w:t>
      </w:r>
    </w:p>
    <w:p w:rsidR="0045729D" w:rsidRPr="0045729D" w:rsidRDefault="0045729D" w:rsidP="0045729D">
      <w:pPr>
        <w:spacing w:line="240" w:lineRule="auto"/>
        <w:jc w:val="both"/>
        <w:rPr>
          <w:rFonts w:ascii="Times New Roman" w:hAnsi="Times New Roman" w:cs="Times New Roman"/>
          <w:b/>
          <w:iCs/>
          <w:color w:val="000000"/>
          <w:w w:val="0"/>
          <w:sz w:val="24"/>
          <w:szCs w:val="24"/>
        </w:rPr>
      </w:pPr>
      <w:r w:rsidRPr="0045729D">
        <w:rPr>
          <w:rFonts w:ascii="Times New Roman" w:hAnsi="Times New Roman" w:cs="Times New Roman"/>
          <w:b/>
          <w:iCs/>
          <w:color w:val="000000"/>
          <w:w w:val="0"/>
          <w:sz w:val="24"/>
          <w:szCs w:val="24"/>
        </w:rPr>
        <w:t>3.1. Модуль «Ключевые общелицейские дела»</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color w:val="000000"/>
          <w:w w:val="0"/>
          <w:sz w:val="24"/>
          <w:szCs w:val="24"/>
        </w:rPr>
        <w:t xml:space="preserve">Ключевые дела – это главные традиционные общелицейские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обучающимися, в некоторых случаях к организации и участию привлекаются родители (законные представители) обучающихся.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45729D">
        <w:rPr>
          <w:rStyle w:val="CharAttribute484"/>
          <w:rFonts w:eastAsia="№Е" w:hAnsi="Times New Roman"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МАОУ. Введение ключевых дел в жизнь МАОУ помогает преодолеть мероприятийный характер воспитания, сводящийся к набору мероприятий, организуемых </w:t>
      </w:r>
      <w:r w:rsidRPr="0045729D">
        <w:rPr>
          <w:rFonts w:ascii="Times New Roman" w:hAnsi="Times New Roman" w:cs="Times New Roman"/>
          <w:color w:val="000000"/>
          <w:w w:val="0"/>
          <w:sz w:val="24"/>
          <w:szCs w:val="24"/>
        </w:rPr>
        <w:t xml:space="preserve">педагогами </w:t>
      </w:r>
      <w:r w:rsidRPr="0045729D">
        <w:rPr>
          <w:rStyle w:val="CharAttribute484"/>
          <w:rFonts w:eastAsia="№Е" w:hAnsi="Times New Roman" w:cs="Times New Roman"/>
          <w:sz w:val="24"/>
          <w:szCs w:val="24"/>
        </w:rPr>
        <w:t>для обучающихся.</w:t>
      </w:r>
      <w:r w:rsidRPr="0045729D">
        <w:rPr>
          <w:rFonts w:ascii="Times New Roman" w:hAnsi="Times New Roman" w:cs="Times New Roman"/>
          <w:sz w:val="24"/>
          <w:szCs w:val="24"/>
        </w:rPr>
        <w:t xml:space="preserve"> </w:t>
      </w:r>
    </w:p>
    <w:p w:rsidR="0045729D" w:rsidRPr="0045729D" w:rsidRDefault="0045729D" w:rsidP="0045729D">
      <w:pPr>
        <w:spacing w:line="240" w:lineRule="auto"/>
        <w:ind w:firstLine="709"/>
        <w:jc w:val="both"/>
        <w:rPr>
          <w:rFonts w:ascii="Times New Roman" w:hAnsi="Times New Roman" w:cs="Times New Roman"/>
          <w:b/>
          <w:bCs/>
          <w:i/>
          <w:iCs/>
          <w:sz w:val="24"/>
          <w:szCs w:val="24"/>
        </w:rPr>
      </w:pPr>
      <w:r w:rsidRPr="0045729D">
        <w:rPr>
          <w:rFonts w:ascii="Times New Roman" w:hAnsi="Times New Roman" w:cs="Times New Roman"/>
          <w:b/>
          <w:bCs/>
          <w:i/>
          <w:iCs/>
          <w:sz w:val="24"/>
          <w:szCs w:val="24"/>
        </w:rPr>
        <w:lastRenderedPageBreak/>
        <w:t>Вне МАОУ:</w:t>
      </w:r>
    </w:p>
    <w:p w:rsidR="0045729D" w:rsidRPr="0045729D" w:rsidRDefault="0045729D" w:rsidP="0045729D">
      <w:pPr>
        <w:spacing w:line="240" w:lineRule="auto"/>
        <w:ind w:firstLine="709"/>
        <w:jc w:val="both"/>
        <w:rPr>
          <w:rStyle w:val="CharAttribute501"/>
          <w:rFonts w:eastAsiaTheme="minorEastAsia" w:hAnsi="Times New Roman" w:cs="Times New Roman"/>
          <w:b/>
          <w:bCs/>
          <w:iCs/>
          <w:sz w:val="24"/>
          <w:szCs w:val="24"/>
        </w:rPr>
      </w:pPr>
      <w:r w:rsidRPr="0045729D">
        <w:rPr>
          <w:rFonts w:ascii="Times New Roman" w:hAnsi="Times New Roman" w:cs="Times New Roman"/>
          <w:sz w:val="24"/>
          <w:szCs w:val="24"/>
        </w:rPr>
        <w:t>с</w:t>
      </w:r>
      <w:r w:rsidRPr="0045729D">
        <w:rPr>
          <w:rStyle w:val="CharAttribute501"/>
          <w:rFonts w:eastAsia="№Е" w:hAnsi="Times New Roman" w:cs="Times New Roman"/>
          <w:sz w:val="24"/>
          <w:szCs w:val="24"/>
        </w:rPr>
        <w:t xml:space="preserve">оциальные проекты – ежегодные совместно разрабатываемые и реализуемые обучающимися и </w:t>
      </w:r>
      <w:r w:rsidRPr="0045729D">
        <w:rPr>
          <w:rFonts w:ascii="Times New Roman" w:hAnsi="Times New Roman" w:cs="Times New Roman"/>
          <w:color w:val="000000"/>
          <w:w w:val="0"/>
          <w:sz w:val="24"/>
          <w:szCs w:val="24"/>
        </w:rPr>
        <w:t>педагогическими работниками</w:t>
      </w:r>
      <w:r w:rsidRPr="0045729D">
        <w:rPr>
          <w:rStyle w:val="CharAttribute501"/>
          <w:rFonts w:eastAsia="№Е" w:hAnsi="Times New Roman" w:cs="Times New Roman"/>
          <w:sz w:val="24"/>
          <w:szCs w:val="24"/>
        </w:rPr>
        <w:t xml:space="preserve"> комплексы дел (благотворительной, экологической, патриотической, трудовой направленности), ориентированные на преобразование окружающего </w:t>
      </w:r>
      <w:r w:rsidRPr="0045729D">
        <w:rPr>
          <w:rStyle w:val="CharAttribute484"/>
          <w:rFonts w:eastAsia="№Е" w:hAnsi="Times New Roman" w:cs="Times New Roman"/>
          <w:sz w:val="24"/>
          <w:szCs w:val="24"/>
        </w:rPr>
        <w:t>МАОУ</w:t>
      </w:r>
      <w:r w:rsidRPr="0045729D">
        <w:rPr>
          <w:rStyle w:val="CharAttribute501"/>
          <w:rFonts w:eastAsia="№Е" w:hAnsi="Times New Roman" w:cs="Times New Roman"/>
          <w:sz w:val="24"/>
          <w:szCs w:val="24"/>
        </w:rPr>
        <w:t xml:space="preserve"> социума;</w:t>
      </w:r>
    </w:p>
    <w:p w:rsidR="0045729D" w:rsidRPr="0045729D" w:rsidRDefault="0045729D" w:rsidP="0045729D">
      <w:pPr>
        <w:spacing w:line="240" w:lineRule="auto"/>
        <w:ind w:firstLine="709"/>
        <w:jc w:val="both"/>
        <w:rPr>
          <w:rStyle w:val="CharAttribute501"/>
          <w:rFonts w:eastAsia="№Е" w:hAnsi="Times New Roman" w:cs="Times New Roman"/>
          <w:i w:val="0"/>
          <w:sz w:val="24"/>
          <w:szCs w:val="24"/>
        </w:rPr>
      </w:pPr>
      <w:r w:rsidRPr="0045729D">
        <w:rPr>
          <w:rStyle w:val="CharAttribute501"/>
          <w:rFonts w:eastAsia="№Е" w:hAnsi="Times New Roman"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45729D" w:rsidRPr="0045729D" w:rsidRDefault="0045729D" w:rsidP="0045729D">
      <w:pPr>
        <w:spacing w:line="240" w:lineRule="auto"/>
        <w:ind w:firstLine="709"/>
        <w:jc w:val="both"/>
        <w:rPr>
          <w:rStyle w:val="CharAttribute501"/>
          <w:rFonts w:eastAsia="№Е" w:hAnsi="Times New Roman" w:cs="Times New Roman"/>
          <w:i w:val="0"/>
          <w:sz w:val="24"/>
          <w:szCs w:val="24"/>
        </w:rPr>
      </w:pPr>
      <w:r w:rsidRPr="0045729D">
        <w:rPr>
          <w:rStyle w:val="CharAttribute501"/>
          <w:rFonts w:eastAsia="№Е" w:hAnsi="Times New Roman" w:cs="Times New Roman"/>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45729D" w:rsidRPr="0045729D" w:rsidRDefault="0045729D" w:rsidP="0045729D">
      <w:pPr>
        <w:pStyle w:val="Default0"/>
        <w:spacing w:line="240" w:lineRule="auto"/>
        <w:ind w:firstLine="708"/>
        <w:jc w:val="both"/>
        <w:rPr>
          <w:rStyle w:val="CharAttribute501"/>
          <w:rFonts w:eastAsia="№Е"/>
          <w:i w:val="0"/>
          <w:sz w:val="24"/>
        </w:rPr>
      </w:pPr>
      <w:r w:rsidRPr="0045729D">
        <w:rPr>
          <w:rStyle w:val="CharAttribute501"/>
          <w:rFonts w:eastAsia="№Е"/>
          <w:sz w:val="24"/>
        </w:rPr>
        <w:t>участие во всероссийских акциях, посвященных значимым отечественным и международным событиям:</w:t>
      </w:r>
    </w:p>
    <w:p w:rsidR="0045729D" w:rsidRPr="0045729D" w:rsidRDefault="0045729D" w:rsidP="0045729D">
      <w:pPr>
        <w:pStyle w:val="Default0"/>
        <w:spacing w:line="240" w:lineRule="auto"/>
        <w:jc w:val="both"/>
      </w:pPr>
      <w:r w:rsidRPr="0045729D">
        <w:t xml:space="preserve"> -Всероссийский открытый урок «Будь здоров!»; </w:t>
      </w:r>
    </w:p>
    <w:p w:rsidR="0045729D" w:rsidRPr="0045729D" w:rsidRDefault="0045729D" w:rsidP="0045729D">
      <w:pPr>
        <w:pStyle w:val="Default0"/>
        <w:spacing w:line="240" w:lineRule="auto"/>
        <w:jc w:val="both"/>
      </w:pPr>
      <w:r w:rsidRPr="0045729D">
        <w:t>-Всероссийская акция «Диктант Победы»;</w:t>
      </w:r>
    </w:p>
    <w:p w:rsidR="0045729D" w:rsidRPr="0045729D" w:rsidRDefault="0045729D" w:rsidP="0045729D">
      <w:pPr>
        <w:pStyle w:val="Default0"/>
        <w:spacing w:line="240" w:lineRule="auto"/>
        <w:jc w:val="both"/>
      </w:pPr>
      <w:r w:rsidRPr="0045729D">
        <w:t>-Всероссийский профориентационный форум «Выбор Будущего»;</w:t>
      </w:r>
    </w:p>
    <w:p w:rsidR="0045729D" w:rsidRPr="0045729D" w:rsidRDefault="0045729D" w:rsidP="0045729D">
      <w:pPr>
        <w:pStyle w:val="Default0"/>
        <w:spacing w:line="240" w:lineRule="auto"/>
        <w:jc w:val="both"/>
      </w:pPr>
      <w:r w:rsidRPr="0045729D">
        <w:t>-Всероссийские открытые уроки ОБЖ;</w:t>
      </w:r>
    </w:p>
    <w:p w:rsidR="0045729D" w:rsidRPr="0045729D" w:rsidRDefault="0045729D" w:rsidP="0045729D">
      <w:pPr>
        <w:pStyle w:val="Default0"/>
        <w:spacing w:line="240" w:lineRule="auto"/>
        <w:jc w:val="both"/>
      </w:pPr>
      <w:r w:rsidRPr="0045729D">
        <w:t xml:space="preserve">-Общероссийская образовательная акция «Всероссийский экономический диктант» </w:t>
      </w:r>
    </w:p>
    <w:p w:rsidR="0045729D" w:rsidRPr="0045729D" w:rsidRDefault="0045729D" w:rsidP="0045729D">
      <w:pPr>
        <w:pStyle w:val="Default0"/>
        <w:spacing w:line="240" w:lineRule="auto"/>
        <w:jc w:val="both"/>
      </w:pPr>
      <w:r w:rsidRPr="0045729D">
        <w:t>-Всероссийский урок «Экология и энергосбережение»;</w:t>
      </w:r>
    </w:p>
    <w:p w:rsidR="0045729D" w:rsidRPr="0045729D" w:rsidRDefault="0045729D" w:rsidP="0045729D">
      <w:pPr>
        <w:pStyle w:val="Default0"/>
        <w:spacing w:line="240" w:lineRule="auto"/>
        <w:jc w:val="both"/>
      </w:pPr>
      <w:r w:rsidRPr="0045729D">
        <w:t>-Всероссийский открытый урок «Спорт - это жизнь!»;</w:t>
      </w:r>
    </w:p>
    <w:p w:rsidR="0045729D" w:rsidRPr="0045729D" w:rsidRDefault="0045729D" w:rsidP="0045729D">
      <w:pPr>
        <w:pStyle w:val="Default0"/>
        <w:spacing w:line="240" w:lineRule="auto"/>
        <w:jc w:val="both"/>
      </w:pPr>
      <w:r w:rsidRPr="0045729D">
        <w:t>-Всероссийский урок безопасности школьников в сети Интернет;</w:t>
      </w:r>
    </w:p>
    <w:p w:rsidR="0045729D" w:rsidRPr="0045729D" w:rsidRDefault="0045729D" w:rsidP="0045729D">
      <w:pPr>
        <w:pStyle w:val="Default0"/>
        <w:spacing w:line="240" w:lineRule="auto"/>
        <w:jc w:val="both"/>
      </w:pPr>
      <w:r w:rsidRPr="0045729D">
        <w:t>-Международная просветительская акция «Большой этнографический диктант»;</w:t>
      </w:r>
    </w:p>
    <w:p w:rsidR="0045729D" w:rsidRPr="0045729D" w:rsidRDefault="0045729D" w:rsidP="0045729D">
      <w:pPr>
        <w:pStyle w:val="Default0"/>
        <w:spacing w:line="240" w:lineRule="auto"/>
        <w:jc w:val="both"/>
      </w:pPr>
      <w:r w:rsidRPr="0045729D">
        <w:t>-Всероссийский форум профессиональной ориентации «ПроеКТОриЯ»;</w:t>
      </w:r>
    </w:p>
    <w:p w:rsidR="0045729D" w:rsidRPr="0045729D" w:rsidRDefault="0045729D" w:rsidP="0045729D">
      <w:pPr>
        <w:pStyle w:val="Default0"/>
        <w:spacing w:line="240" w:lineRule="auto"/>
        <w:jc w:val="both"/>
      </w:pPr>
      <w:r w:rsidRPr="0045729D">
        <w:t>-Всероссийский конкурс «Большая перемена»;</w:t>
      </w:r>
    </w:p>
    <w:p w:rsidR="0045729D" w:rsidRPr="0045729D" w:rsidRDefault="0045729D" w:rsidP="0045729D">
      <w:pPr>
        <w:pStyle w:val="Default0"/>
        <w:spacing w:line="240" w:lineRule="auto"/>
        <w:jc w:val="both"/>
      </w:pPr>
      <w:r w:rsidRPr="0045729D">
        <w:t>-Всероссийский открытый урок «#МыВместе»;</w:t>
      </w:r>
    </w:p>
    <w:p w:rsidR="0045729D" w:rsidRPr="0045729D" w:rsidRDefault="0045729D" w:rsidP="0045729D">
      <w:pPr>
        <w:pStyle w:val="Default0"/>
        <w:spacing w:line="240" w:lineRule="auto"/>
        <w:jc w:val="both"/>
      </w:pPr>
      <w:r w:rsidRPr="0045729D">
        <w:t>-Общероссийская образовательная акция «Экологический диктант»,</w:t>
      </w:r>
    </w:p>
    <w:p w:rsidR="0045729D" w:rsidRPr="0045729D" w:rsidRDefault="0045729D" w:rsidP="0045729D">
      <w:pPr>
        <w:spacing w:line="240" w:lineRule="auto"/>
        <w:jc w:val="both"/>
        <w:rPr>
          <w:rStyle w:val="CharAttribute501"/>
          <w:rFonts w:eastAsiaTheme="minorEastAsia" w:hAnsi="Times New Roman" w:cs="Times New Roman"/>
          <w:b/>
          <w:bCs/>
          <w:iCs/>
          <w:sz w:val="24"/>
          <w:szCs w:val="24"/>
        </w:rPr>
      </w:pPr>
      <w:r w:rsidRPr="0045729D">
        <w:rPr>
          <w:rFonts w:ascii="Times New Roman" w:hAnsi="Times New Roman" w:cs="Times New Roman"/>
          <w:sz w:val="24"/>
          <w:szCs w:val="24"/>
        </w:rPr>
        <w:t>-Общероссийская образовательная акция «Правовой диктант»,</w:t>
      </w:r>
    </w:p>
    <w:p w:rsidR="0045729D" w:rsidRPr="0045729D" w:rsidRDefault="0045729D" w:rsidP="0045729D">
      <w:pPr>
        <w:spacing w:line="240" w:lineRule="auto"/>
        <w:ind w:firstLine="709"/>
        <w:jc w:val="both"/>
        <w:rPr>
          <w:rFonts w:ascii="Times New Roman" w:hAnsi="Times New Roman" w:cs="Times New Roman"/>
          <w:b/>
          <w:bCs/>
          <w:i/>
          <w:iCs/>
          <w:sz w:val="24"/>
          <w:szCs w:val="24"/>
        </w:rPr>
      </w:pPr>
      <w:r w:rsidRPr="0045729D">
        <w:rPr>
          <w:rFonts w:ascii="Times New Roman" w:hAnsi="Times New Roman" w:cs="Times New Roman"/>
          <w:b/>
          <w:bCs/>
          <w:i/>
          <w:iCs/>
          <w:sz w:val="24"/>
          <w:szCs w:val="24"/>
        </w:rPr>
        <w:t>На уровне МАОУ:</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проводятся ежегодные выборы президента республики ЛЭКОН, Лицейская неделя, предметные недели, День правовой помощи детям, Научно-практическая конференция </w:t>
      </w:r>
      <w:r w:rsidRPr="0045729D">
        <w:rPr>
          <w:rFonts w:ascii="Times New Roman" w:hAnsi="Times New Roman" w:cs="Times New Roman"/>
          <w:sz w:val="24"/>
          <w:szCs w:val="24"/>
        </w:rPr>
        <w:lastRenderedPageBreak/>
        <w:t xml:space="preserve">«Шаг в науку», Фестиваль-конкурс патриотической песни, Фестиваль-конкурс чтецов «Весна Победы», День здоровья, проект «Лучший школьный двор», финансово-экономическая игра «Предпринимательство» и т.д. </w:t>
      </w:r>
    </w:p>
    <w:p w:rsidR="0045729D" w:rsidRPr="0045729D" w:rsidRDefault="0045729D" w:rsidP="0045729D">
      <w:pPr>
        <w:spacing w:line="240" w:lineRule="auto"/>
        <w:ind w:firstLine="709"/>
        <w:jc w:val="both"/>
        <w:rPr>
          <w:rStyle w:val="CharAttribute501"/>
          <w:rFonts w:eastAsiaTheme="minorEastAsia" w:hAnsi="Times New Roman" w:cs="Times New Roman"/>
          <w:b/>
          <w:bCs/>
          <w:iCs/>
          <w:sz w:val="24"/>
          <w:szCs w:val="24"/>
        </w:rPr>
      </w:pPr>
      <w:r w:rsidRPr="0045729D">
        <w:rPr>
          <w:rStyle w:val="CharAttribute501"/>
          <w:rFonts w:eastAsia="№Е" w:hAnsi="Times New Roman"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w:t>
      </w:r>
      <w:r w:rsidRPr="0045729D">
        <w:rPr>
          <w:rStyle w:val="CharAttribute501"/>
          <w:rFonts w:eastAsia="№Е" w:hAnsi="Times New Roman" w:cs="Times New Roman"/>
          <w:sz w:val="24"/>
          <w:szCs w:val="24"/>
        </w:rPr>
        <w:br/>
        <w:t xml:space="preserve">со значимыми для обучающихся и педагогических работников знаменательными датами и в которых участвуют все классы </w:t>
      </w:r>
      <w:r w:rsidRPr="0045729D">
        <w:rPr>
          <w:rStyle w:val="CharAttribute484"/>
          <w:rFonts w:eastAsia="№Е" w:hAnsi="Times New Roman" w:cs="Times New Roman"/>
          <w:sz w:val="24"/>
          <w:szCs w:val="24"/>
        </w:rPr>
        <w:t>МАОУ</w:t>
      </w:r>
      <w:r w:rsidRPr="0045729D">
        <w:rPr>
          <w:rStyle w:val="CharAttribute501"/>
          <w:rFonts w:eastAsia="№Е" w:hAnsi="Times New Roman" w:cs="Times New Roman"/>
          <w:sz w:val="24"/>
          <w:szCs w:val="24"/>
        </w:rPr>
        <w:t>;</w:t>
      </w:r>
    </w:p>
    <w:p w:rsidR="0045729D" w:rsidRPr="0045729D" w:rsidRDefault="0045729D" w:rsidP="0045729D">
      <w:pPr>
        <w:spacing w:line="240" w:lineRule="auto"/>
        <w:ind w:firstLine="709"/>
        <w:jc w:val="both"/>
        <w:rPr>
          <w:rFonts w:ascii="Times New Roman" w:hAnsi="Times New Roman" w:cs="Times New Roman"/>
          <w:b/>
          <w:bCs/>
          <w:i/>
          <w:iCs/>
          <w:sz w:val="24"/>
          <w:szCs w:val="24"/>
        </w:rPr>
      </w:pPr>
      <w:r w:rsidRPr="0045729D">
        <w:rPr>
          <w:rStyle w:val="CharAttribute501"/>
          <w:rFonts w:eastAsia="№Е" w:hAnsi="Times New Roman" w:cs="Times New Roman"/>
          <w:sz w:val="24"/>
          <w:szCs w:val="24"/>
        </w:rPr>
        <w:t>торжественные р</w:t>
      </w:r>
      <w:r w:rsidRPr="0045729D">
        <w:rPr>
          <w:rFonts w:ascii="Times New Roman" w:hAnsi="Times New Roman" w:cs="Times New Roman"/>
          <w:bCs/>
          <w:sz w:val="24"/>
          <w:szCs w:val="24"/>
        </w:rPr>
        <w:t xml:space="preserve">итуалы посвящения (праздник «Посвящения в лицеисты»), символизирующие приобретение обучающимися новых социальных статусов в </w:t>
      </w:r>
      <w:r w:rsidRPr="0045729D">
        <w:rPr>
          <w:rStyle w:val="CharAttribute484"/>
          <w:rFonts w:eastAsia="№Е" w:hAnsi="Times New Roman" w:cs="Times New Roman"/>
          <w:sz w:val="24"/>
          <w:szCs w:val="24"/>
        </w:rPr>
        <w:t>МАОУ</w:t>
      </w:r>
      <w:r w:rsidRPr="0045729D">
        <w:rPr>
          <w:rFonts w:ascii="Times New Roman" w:hAnsi="Times New Roman" w:cs="Times New Roman"/>
          <w:bCs/>
          <w:sz w:val="24"/>
          <w:szCs w:val="24"/>
        </w:rPr>
        <w:t xml:space="preserve"> и р</w:t>
      </w:r>
      <w:r w:rsidRPr="0045729D">
        <w:rPr>
          <w:rStyle w:val="CharAttribute501"/>
          <w:rFonts w:eastAsia="№Е" w:hAnsi="Times New Roman" w:cs="Times New Roman"/>
          <w:sz w:val="24"/>
          <w:szCs w:val="24"/>
        </w:rPr>
        <w:t>азвивающие идентичность обучающихся;</w:t>
      </w:r>
    </w:p>
    <w:p w:rsidR="0045729D" w:rsidRPr="0045729D" w:rsidRDefault="0045729D" w:rsidP="0045729D">
      <w:pPr>
        <w:spacing w:line="240" w:lineRule="auto"/>
        <w:ind w:firstLine="709"/>
        <w:jc w:val="both"/>
        <w:rPr>
          <w:rFonts w:ascii="Times New Roman" w:hAnsi="Times New Roman" w:cs="Times New Roman"/>
          <w:b/>
          <w:bCs/>
          <w:i/>
          <w:iCs/>
          <w:sz w:val="24"/>
          <w:szCs w:val="24"/>
        </w:rPr>
      </w:pPr>
      <w:r w:rsidRPr="0045729D">
        <w:rPr>
          <w:rFonts w:ascii="Times New Roman" w:hAnsi="Times New Roman" w:cs="Times New Roman"/>
          <w:bCs/>
          <w:sz w:val="24"/>
          <w:szCs w:val="24"/>
        </w:rPr>
        <w:t>церемонии награждения (по итогам года) обучающихся и педагогических работников за активное участие в жизни МАОУ, защиту чести учреждения в конкурсах, соревнованиях, олимпиадах, значительный вклад в развитие учреждения (</w:t>
      </w:r>
      <w:r w:rsidRPr="0045729D">
        <w:rPr>
          <w:rFonts w:ascii="Times New Roman" w:hAnsi="Times New Roman" w:cs="Times New Roman"/>
          <w:sz w:val="24"/>
          <w:szCs w:val="24"/>
        </w:rPr>
        <w:t xml:space="preserve">подведение итогов учебного года «Формула успеха»). </w:t>
      </w:r>
      <w:r w:rsidRPr="0045729D">
        <w:rPr>
          <w:rFonts w:ascii="Times New Roman" w:hAnsi="Times New Roman" w:cs="Times New Roman"/>
          <w:bCs/>
          <w:sz w:val="24"/>
          <w:szCs w:val="24"/>
        </w:rPr>
        <w:t xml:space="preserve">Это способствует поощрению социальной активности обучающихся, развитию позитивных межличностных отношений между </w:t>
      </w:r>
      <w:r w:rsidRPr="0045729D">
        <w:rPr>
          <w:rFonts w:ascii="Times New Roman" w:hAnsi="Times New Roman" w:cs="Times New Roman"/>
          <w:color w:val="000000"/>
          <w:w w:val="0"/>
          <w:sz w:val="24"/>
          <w:szCs w:val="24"/>
        </w:rPr>
        <w:t>педагогическими работниками</w:t>
      </w:r>
      <w:r w:rsidRPr="0045729D">
        <w:rPr>
          <w:rFonts w:ascii="Times New Roman" w:hAnsi="Times New Roman" w:cs="Times New Roman"/>
          <w:bCs/>
          <w:sz w:val="24"/>
          <w:szCs w:val="24"/>
        </w:rPr>
        <w:t xml:space="preserve"> и воспитанниками, формированию чувства доверия и уважения друг к другу.</w:t>
      </w:r>
    </w:p>
    <w:p w:rsidR="0045729D" w:rsidRPr="0045729D" w:rsidRDefault="0045729D" w:rsidP="0045729D">
      <w:pPr>
        <w:spacing w:line="240" w:lineRule="auto"/>
        <w:ind w:firstLine="709"/>
        <w:jc w:val="both"/>
        <w:rPr>
          <w:rStyle w:val="CharAttribute501"/>
          <w:rFonts w:eastAsia="№Е" w:hAnsi="Times New Roman" w:cs="Times New Roman"/>
          <w:b/>
          <w:bCs/>
          <w:i w:val="0"/>
          <w:iCs/>
          <w:sz w:val="24"/>
          <w:szCs w:val="24"/>
        </w:rPr>
      </w:pPr>
      <w:r w:rsidRPr="0045729D">
        <w:rPr>
          <w:rFonts w:ascii="Times New Roman" w:hAnsi="Times New Roman" w:cs="Times New Roman"/>
          <w:b/>
          <w:bCs/>
          <w:i/>
          <w:iCs/>
          <w:sz w:val="24"/>
          <w:szCs w:val="24"/>
        </w:rPr>
        <w:t>На уровне классов:</w:t>
      </w:r>
    </w:p>
    <w:p w:rsidR="0045729D" w:rsidRPr="0045729D" w:rsidRDefault="0045729D" w:rsidP="0045729D">
      <w:pPr>
        <w:spacing w:line="240" w:lineRule="auto"/>
        <w:ind w:firstLine="709"/>
        <w:jc w:val="both"/>
        <w:rPr>
          <w:rStyle w:val="CharAttribute501"/>
          <w:rFonts w:eastAsia="№Е" w:hAnsi="Times New Roman" w:cs="Times New Roman"/>
          <w:i w:val="0"/>
          <w:sz w:val="24"/>
          <w:szCs w:val="24"/>
        </w:rPr>
      </w:pPr>
      <w:r w:rsidRPr="0045729D">
        <w:rPr>
          <w:rFonts w:ascii="Times New Roman" w:hAnsi="Times New Roman" w:cs="Times New Roman"/>
          <w:bCs/>
          <w:sz w:val="24"/>
          <w:szCs w:val="24"/>
        </w:rPr>
        <w:t>выбор и делегирование представителей классов в советы</w:t>
      </w:r>
      <w:r w:rsidRPr="0045729D">
        <w:rPr>
          <w:rStyle w:val="CharAttribute501"/>
          <w:rFonts w:eastAsia="№Е" w:hAnsi="Times New Roman" w:cs="Times New Roman"/>
          <w:sz w:val="24"/>
          <w:szCs w:val="24"/>
        </w:rPr>
        <w:t xml:space="preserve"> дел, ответственных за подготовку ключевых дел МАОУ; </w:t>
      </w:r>
    </w:p>
    <w:p w:rsidR="0045729D" w:rsidRPr="0045729D" w:rsidRDefault="0045729D" w:rsidP="0045729D">
      <w:pPr>
        <w:spacing w:line="240" w:lineRule="auto"/>
        <w:ind w:firstLine="709"/>
        <w:jc w:val="both"/>
        <w:rPr>
          <w:rStyle w:val="CharAttribute501"/>
          <w:rFonts w:eastAsia="№Е" w:hAnsi="Times New Roman" w:cs="Times New Roman"/>
          <w:b/>
          <w:bCs/>
          <w:i w:val="0"/>
          <w:iCs/>
          <w:sz w:val="24"/>
          <w:szCs w:val="24"/>
        </w:rPr>
      </w:pPr>
      <w:r w:rsidRPr="0045729D">
        <w:rPr>
          <w:rStyle w:val="CharAttribute501"/>
          <w:rFonts w:eastAsia="№Е" w:hAnsi="Times New Roman" w:cs="Times New Roman"/>
          <w:sz w:val="24"/>
          <w:szCs w:val="24"/>
        </w:rPr>
        <w:t xml:space="preserve">участие классов в реализации ключевых дел МАОУ; </w:t>
      </w:r>
    </w:p>
    <w:p w:rsidR="0045729D" w:rsidRPr="0045729D" w:rsidRDefault="0045729D" w:rsidP="0045729D">
      <w:pPr>
        <w:spacing w:line="240" w:lineRule="auto"/>
        <w:ind w:firstLine="709"/>
        <w:jc w:val="both"/>
        <w:rPr>
          <w:rStyle w:val="CharAttribute501"/>
          <w:rFonts w:eastAsia="№Е" w:hAnsi="Times New Roman" w:cs="Times New Roman"/>
          <w:i w:val="0"/>
          <w:sz w:val="24"/>
          <w:szCs w:val="24"/>
        </w:rPr>
      </w:pPr>
      <w:r w:rsidRPr="0045729D">
        <w:rPr>
          <w:rStyle w:val="CharAttribute501"/>
          <w:rFonts w:eastAsia="№Е" w:hAnsi="Times New Roman" w:cs="Times New Roman"/>
          <w:sz w:val="24"/>
          <w:szCs w:val="24"/>
        </w:rPr>
        <w:t>проведение в рамках класса итогового анализа обучающимися ключевых дел МАОУ, участие представителей классов в итоговом анализе проведенных дел на уровне советов дела МАОУ.</w:t>
      </w:r>
    </w:p>
    <w:p w:rsidR="0045729D" w:rsidRPr="0045729D" w:rsidRDefault="0045729D" w:rsidP="0045729D">
      <w:pPr>
        <w:spacing w:line="240" w:lineRule="auto"/>
        <w:ind w:firstLine="709"/>
        <w:jc w:val="both"/>
        <w:rPr>
          <w:rStyle w:val="CharAttribute501"/>
          <w:rFonts w:eastAsia="№Е" w:hAnsi="Times New Roman" w:cs="Times New Roman"/>
          <w:b/>
          <w:bCs/>
          <w:i w:val="0"/>
          <w:iCs/>
          <w:sz w:val="24"/>
          <w:szCs w:val="24"/>
        </w:rPr>
      </w:pPr>
      <w:r w:rsidRPr="0045729D">
        <w:rPr>
          <w:rFonts w:ascii="Times New Roman" w:hAnsi="Times New Roman" w:cs="Times New Roman"/>
          <w:b/>
          <w:bCs/>
          <w:i/>
          <w:iCs/>
          <w:sz w:val="24"/>
          <w:szCs w:val="24"/>
        </w:rPr>
        <w:t>На уровне обучающихся:</w:t>
      </w:r>
      <w:r w:rsidRPr="0045729D">
        <w:rPr>
          <w:rStyle w:val="CharAttribute501"/>
          <w:rFonts w:eastAsia="№Е" w:hAnsi="Times New Roman" w:cs="Times New Roman"/>
          <w:b/>
          <w:bCs/>
          <w:iCs/>
          <w:sz w:val="24"/>
          <w:szCs w:val="24"/>
        </w:rPr>
        <w:t xml:space="preserve"> </w:t>
      </w:r>
    </w:p>
    <w:p w:rsidR="0045729D" w:rsidRPr="0045729D" w:rsidRDefault="0045729D" w:rsidP="0045729D">
      <w:pPr>
        <w:spacing w:line="240" w:lineRule="auto"/>
        <w:ind w:firstLine="709"/>
        <w:jc w:val="both"/>
        <w:rPr>
          <w:rFonts w:ascii="Times New Roman" w:eastAsia="№Е" w:hAnsi="Times New Roman" w:cs="Times New Roman"/>
          <w:b/>
          <w:bCs/>
          <w:iCs/>
          <w:sz w:val="24"/>
          <w:szCs w:val="24"/>
          <w:u w:val="single"/>
        </w:rPr>
      </w:pPr>
      <w:r w:rsidRPr="0045729D">
        <w:rPr>
          <w:rStyle w:val="CharAttribute501"/>
          <w:rFonts w:eastAsia="№Е" w:hAnsi="Times New Roman" w:cs="Times New Roman"/>
          <w:iCs/>
          <w:sz w:val="24"/>
          <w:szCs w:val="24"/>
        </w:rPr>
        <w:t>вовлечение по возможности</w:t>
      </w:r>
      <w:r w:rsidRPr="0045729D">
        <w:rPr>
          <w:rFonts w:ascii="Times New Roman" w:hAnsi="Times New Roman" w:cs="Times New Roman"/>
          <w:i/>
          <w:sz w:val="24"/>
          <w:szCs w:val="24"/>
        </w:rPr>
        <w:t xml:space="preserve"> </w:t>
      </w:r>
      <w:r w:rsidRPr="0045729D">
        <w:rPr>
          <w:rFonts w:ascii="Times New Roman" w:hAnsi="Times New Roman" w:cs="Times New Roman"/>
          <w:sz w:val="24"/>
          <w:szCs w:val="24"/>
        </w:rPr>
        <w:t xml:space="preserve">каждого обучающегося в ключевые дела </w:t>
      </w:r>
      <w:r w:rsidRPr="0045729D">
        <w:rPr>
          <w:rStyle w:val="CharAttribute484"/>
          <w:rFonts w:eastAsia="№Е" w:hAnsi="Times New Roman" w:cs="Times New Roman"/>
          <w:sz w:val="24"/>
          <w:szCs w:val="24"/>
        </w:rPr>
        <w:t>МАОУ</w:t>
      </w:r>
      <w:r w:rsidRPr="0045729D">
        <w:rPr>
          <w:rFonts w:ascii="Times New Roman" w:hAnsi="Times New Roman" w:cs="Times New Roman"/>
          <w:sz w:val="24"/>
          <w:szCs w:val="24"/>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5729D" w:rsidRPr="0045729D" w:rsidRDefault="0045729D" w:rsidP="0045729D">
      <w:pPr>
        <w:spacing w:line="240" w:lineRule="auto"/>
        <w:ind w:firstLine="709"/>
        <w:jc w:val="both"/>
        <w:rPr>
          <w:rFonts w:ascii="Times New Roman" w:eastAsia="№Е" w:hAnsi="Times New Roman" w:cs="Times New Roman"/>
          <w:b/>
          <w:bCs/>
          <w:iCs/>
          <w:sz w:val="24"/>
          <w:szCs w:val="24"/>
          <w:u w:val="single"/>
        </w:rPr>
      </w:pPr>
      <w:r w:rsidRPr="0045729D">
        <w:rPr>
          <w:rFonts w:ascii="Times New Roman" w:hAnsi="Times New Roman" w:cs="Times New Roman"/>
          <w:sz w:val="24"/>
          <w:szCs w:val="24"/>
        </w:rPr>
        <w:t>индивидуальная помощь обучающемуся (</w:t>
      </w:r>
      <w:r w:rsidRPr="0045729D">
        <w:rPr>
          <w:rFonts w:ascii="Times New Roman" w:eastAsia="№Е" w:hAnsi="Times New Roman" w:cs="Times New Roman"/>
          <w:iCs/>
          <w:sz w:val="24"/>
          <w:szCs w:val="24"/>
        </w:rPr>
        <w:t xml:space="preserve">при необходимости) в освоении навыков </w:t>
      </w:r>
      <w:r w:rsidRPr="0045729D">
        <w:rPr>
          <w:rFonts w:ascii="Times New Roman" w:hAnsi="Times New Roman" w:cs="Times New Roman"/>
          <w:sz w:val="24"/>
          <w:szCs w:val="24"/>
        </w:rPr>
        <w:t>подготовки, проведения и анализа ключевых дел;</w:t>
      </w:r>
    </w:p>
    <w:p w:rsidR="0045729D" w:rsidRPr="0045729D" w:rsidRDefault="0045729D" w:rsidP="0045729D">
      <w:pPr>
        <w:spacing w:line="240" w:lineRule="auto"/>
        <w:ind w:firstLine="709"/>
        <w:jc w:val="both"/>
        <w:rPr>
          <w:rFonts w:ascii="Times New Roman" w:eastAsia="№Е" w:hAnsi="Times New Roman" w:cs="Times New Roman"/>
          <w:b/>
          <w:bCs/>
          <w:iCs/>
          <w:sz w:val="24"/>
          <w:szCs w:val="24"/>
          <w:u w:val="single"/>
        </w:rPr>
      </w:pPr>
      <w:r w:rsidRPr="0045729D">
        <w:rPr>
          <w:rFonts w:ascii="Times New Roman" w:hAnsi="Times New Roman" w:cs="Times New Roman"/>
          <w:sz w:val="24"/>
          <w:szCs w:val="24"/>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45729D">
        <w:rPr>
          <w:rFonts w:ascii="Times New Roman" w:hAnsi="Times New Roman" w:cs="Times New Roman"/>
          <w:color w:val="000000"/>
          <w:w w:val="0"/>
          <w:sz w:val="24"/>
          <w:szCs w:val="24"/>
        </w:rPr>
        <w:t>педагогическими работниками</w:t>
      </w:r>
      <w:r w:rsidRPr="0045729D">
        <w:rPr>
          <w:rFonts w:ascii="Times New Roman" w:hAnsi="Times New Roman" w:cs="Times New Roman"/>
          <w:sz w:val="24"/>
          <w:szCs w:val="24"/>
        </w:rPr>
        <w:t xml:space="preserve"> и другими взрослыми;</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45729D" w:rsidRPr="0045729D" w:rsidRDefault="0045729D" w:rsidP="0045729D">
      <w:pPr>
        <w:spacing w:line="240" w:lineRule="auto"/>
        <w:jc w:val="both"/>
        <w:rPr>
          <w:rFonts w:ascii="Times New Roman" w:hAnsi="Times New Roman" w:cs="Times New Roman"/>
          <w:b/>
          <w:iCs/>
          <w:color w:val="000000"/>
          <w:w w:val="0"/>
          <w:sz w:val="24"/>
          <w:szCs w:val="24"/>
        </w:rPr>
      </w:pPr>
    </w:p>
    <w:p w:rsidR="0045729D" w:rsidRPr="0045729D" w:rsidRDefault="0045729D" w:rsidP="0045729D">
      <w:pPr>
        <w:spacing w:line="240" w:lineRule="auto"/>
        <w:jc w:val="both"/>
        <w:rPr>
          <w:rFonts w:ascii="Times New Roman" w:hAnsi="Times New Roman" w:cs="Times New Roman"/>
          <w:b/>
          <w:iCs/>
          <w:color w:val="000000"/>
          <w:w w:val="0"/>
          <w:sz w:val="24"/>
          <w:szCs w:val="24"/>
        </w:rPr>
      </w:pPr>
      <w:r w:rsidRPr="0045729D">
        <w:rPr>
          <w:rFonts w:ascii="Times New Roman" w:hAnsi="Times New Roman" w:cs="Times New Roman"/>
          <w:b/>
          <w:iCs/>
          <w:color w:val="000000"/>
          <w:w w:val="0"/>
          <w:sz w:val="24"/>
          <w:szCs w:val="24"/>
        </w:rPr>
        <w:lastRenderedPageBreak/>
        <w:t>3.2. Модуль «Классное руководство»</w:t>
      </w:r>
    </w:p>
    <w:p w:rsidR="0045729D" w:rsidRPr="0045729D" w:rsidRDefault="0045729D" w:rsidP="0045729D">
      <w:pPr>
        <w:pStyle w:val="afd"/>
        <w:spacing w:after="0" w:line="240" w:lineRule="auto"/>
        <w:ind w:left="0"/>
        <w:rPr>
          <w:sz w:val="24"/>
          <w:szCs w:val="24"/>
        </w:rPr>
      </w:pPr>
      <w:r w:rsidRPr="0045729D">
        <w:rPr>
          <w:sz w:val="24"/>
          <w:szCs w:val="24"/>
        </w:rP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45729D" w:rsidRPr="0045729D" w:rsidRDefault="0045729D" w:rsidP="0045729D">
      <w:pPr>
        <w:pStyle w:val="Default0"/>
        <w:spacing w:line="240" w:lineRule="auto"/>
        <w:ind w:firstLine="708"/>
        <w:jc w:val="both"/>
      </w:pPr>
      <w:r w:rsidRPr="0045729D">
        <w:t xml:space="preserve">Функции классного руководителя включают в себя организационно-координирующие, аналитическо-прогностические, коммуникативные и контрольные функции. </w:t>
      </w:r>
    </w:p>
    <w:p w:rsidR="0045729D" w:rsidRPr="0045729D" w:rsidRDefault="0045729D" w:rsidP="0045729D">
      <w:pPr>
        <w:pStyle w:val="Default0"/>
        <w:spacing w:line="240" w:lineRule="auto"/>
        <w:ind w:firstLine="708"/>
        <w:jc w:val="both"/>
      </w:pPr>
      <w:r w:rsidRPr="0045729D">
        <w:t xml:space="preserve">Организационно-координирующие функции: </w:t>
      </w:r>
    </w:p>
    <w:p w:rsidR="0045729D" w:rsidRPr="0045729D" w:rsidRDefault="0045729D" w:rsidP="0045729D">
      <w:pPr>
        <w:pStyle w:val="Default0"/>
        <w:spacing w:line="240" w:lineRule="auto"/>
        <w:jc w:val="both"/>
      </w:pPr>
      <w:r w:rsidRPr="0045729D">
        <w:t xml:space="preserve">- взаимодействие с каждым обучающимся и коллективом класса в целом; </w:t>
      </w:r>
    </w:p>
    <w:p w:rsidR="0045729D" w:rsidRPr="0045729D" w:rsidRDefault="0045729D" w:rsidP="0045729D">
      <w:pPr>
        <w:pStyle w:val="Default0"/>
        <w:spacing w:line="240" w:lineRule="auto"/>
        <w:jc w:val="both"/>
      </w:pPr>
      <w:r w:rsidRPr="0045729D">
        <w:t xml:space="preserve">- координация учебной деятельности каждого обучающегося и всего класса в целом; </w:t>
      </w:r>
    </w:p>
    <w:p w:rsidR="0045729D" w:rsidRPr="0045729D" w:rsidRDefault="0045729D" w:rsidP="0045729D">
      <w:pPr>
        <w:pStyle w:val="Default0"/>
        <w:spacing w:line="240" w:lineRule="auto"/>
        <w:jc w:val="both"/>
      </w:pPr>
      <w:r w:rsidRPr="0045729D">
        <w:t xml:space="preserve">- организация и стимулирование социально значимой деятельности обучающихся в классном коллективе, в том числе деятельности органов ученического самоуправления, проектной деятельности; </w:t>
      </w:r>
    </w:p>
    <w:p w:rsidR="0045729D" w:rsidRPr="0045729D" w:rsidRDefault="0045729D" w:rsidP="0045729D">
      <w:pPr>
        <w:pStyle w:val="Default0"/>
        <w:spacing w:line="240" w:lineRule="auto"/>
        <w:jc w:val="both"/>
      </w:pPr>
      <w:r w:rsidRPr="0045729D">
        <w:t xml:space="preserve">- координация взаимодействия обучающихся, их родителей и законных представителей с сотрудниками МАОУ; </w:t>
      </w:r>
    </w:p>
    <w:p w:rsidR="0045729D" w:rsidRPr="0045729D" w:rsidRDefault="0045729D" w:rsidP="0045729D">
      <w:pPr>
        <w:pStyle w:val="Default0"/>
        <w:spacing w:line="240" w:lineRule="auto"/>
        <w:jc w:val="both"/>
      </w:pPr>
      <w:r w:rsidRPr="0045729D">
        <w:t xml:space="preserve">- организация воспитательной работы с обучающимися с целью формирования гражданской ответственности и правового самосознания, духовности и культуры, самостоятельности и активной жизненной позиции обучающихся; </w:t>
      </w:r>
    </w:p>
    <w:p w:rsidR="0045729D" w:rsidRPr="0045729D" w:rsidRDefault="0045729D" w:rsidP="0045729D">
      <w:pPr>
        <w:pStyle w:val="Default0"/>
        <w:spacing w:line="240" w:lineRule="auto"/>
        <w:jc w:val="both"/>
      </w:pPr>
      <w:r w:rsidRPr="0045729D">
        <w:t xml:space="preserve">- организация и проведение классных часов и иных воспитательных событий, координация участия класса в общешкольных мероприятиях во внеучебное и в период каникул; </w:t>
      </w:r>
    </w:p>
    <w:p w:rsidR="0045729D" w:rsidRPr="0045729D" w:rsidRDefault="0045729D" w:rsidP="0045729D">
      <w:pPr>
        <w:pStyle w:val="Default0"/>
        <w:spacing w:line="240" w:lineRule="auto"/>
        <w:jc w:val="both"/>
      </w:pPr>
      <w:r w:rsidRPr="0045729D">
        <w:t xml:space="preserve">- организация работы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привлечение родителей к участию в воспитательном процессе в образовательном учреждении; </w:t>
      </w:r>
    </w:p>
    <w:p w:rsidR="0045729D" w:rsidRPr="0045729D" w:rsidRDefault="0045729D" w:rsidP="0045729D">
      <w:pPr>
        <w:pStyle w:val="Default0"/>
        <w:spacing w:line="240" w:lineRule="auto"/>
        <w:jc w:val="both"/>
      </w:pPr>
      <w:r w:rsidRPr="0045729D">
        <w:t xml:space="preserve">- участие в работе педагогических советов, методического объединения классных руководителей, административных совещаниях; </w:t>
      </w:r>
    </w:p>
    <w:p w:rsidR="0045729D" w:rsidRPr="0045729D" w:rsidRDefault="0045729D" w:rsidP="0045729D">
      <w:pPr>
        <w:pStyle w:val="Default0"/>
        <w:spacing w:line="240" w:lineRule="auto"/>
        <w:jc w:val="both"/>
      </w:pPr>
      <w:r w:rsidRPr="0045729D">
        <w:t xml:space="preserve">- стимулирование разнообразной деятельности обучающихся, в том числе в системе дополнительного образования детей; </w:t>
      </w:r>
    </w:p>
    <w:p w:rsidR="0045729D" w:rsidRPr="0045729D" w:rsidRDefault="0045729D" w:rsidP="0045729D">
      <w:pPr>
        <w:pStyle w:val="Default0"/>
        <w:spacing w:line="240" w:lineRule="auto"/>
        <w:jc w:val="both"/>
      </w:pPr>
      <w:r w:rsidRPr="0045729D">
        <w:t xml:space="preserve">- ведение документации классного руководителя. </w:t>
      </w:r>
    </w:p>
    <w:p w:rsidR="0045729D" w:rsidRPr="0045729D" w:rsidRDefault="0045729D" w:rsidP="0045729D">
      <w:pPr>
        <w:pStyle w:val="Default0"/>
        <w:spacing w:line="240" w:lineRule="auto"/>
        <w:ind w:firstLine="708"/>
        <w:jc w:val="both"/>
      </w:pPr>
      <w:r w:rsidRPr="0045729D">
        <w:t xml:space="preserve">Аналитическо-прогностические функции: </w:t>
      </w:r>
    </w:p>
    <w:p w:rsidR="0045729D" w:rsidRPr="0045729D" w:rsidRDefault="0045729D" w:rsidP="0045729D">
      <w:pPr>
        <w:pStyle w:val="Default0"/>
        <w:spacing w:line="240" w:lineRule="auto"/>
        <w:jc w:val="both"/>
      </w:pPr>
      <w:r w:rsidRPr="0045729D">
        <w:t xml:space="preserve">- построение модели воспитания в классе, соответствующей воспитательной системе МАОУ в целом и приоритетным воспитательным задачам, поставленным государством и обществом; </w:t>
      </w:r>
    </w:p>
    <w:p w:rsidR="0045729D" w:rsidRPr="0045729D" w:rsidRDefault="0045729D" w:rsidP="0045729D">
      <w:pPr>
        <w:pStyle w:val="Default0"/>
        <w:spacing w:line="240" w:lineRule="auto"/>
        <w:jc w:val="both"/>
      </w:pPr>
      <w:r w:rsidRPr="0045729D">
        <w:t xml:space="preserve">- изучение индивидуальных особенностей, образовательных потребностей и интересов обучающихся, выявление динамики их развития; </w:t>
      </w:r>
    </w:p>
    <w:p w:rsidR="0045729D" w:rsidRPr="0045729D" w:rsidRDefault="0045729D" w:rsidP="0045729D">
      <w:pPr>
        <w:pStyle w:val="Default0"/>
        <w:spacing w:line="240" w:lineRule="auto"/>
        <w:jc w:val="both"/>
      </w:pPr>
      <w:r w:rsidRPr="0045729D">
        <w:t xml:space="preserve">- выявление специфики и определение динамики развития класса; </w:t>
      </w:r>
    </w:p>
    <w:p w:rsidR="0045729D" w:rsidRPr="0045729D" w:rsidRDefault="0045729D" w:rsidP="0045729D">
      <w:pPr>
        <w:pStyle w:val="Default0"/>
        <w:spacing w:line="240" w:lineRule="auto"/>
        <w:jc w:val="both"/>
      </w:pPr>
      <w:r w:rsidRPr="0045729D">
        <w:lastRenderedPageBreak/>
        <w:t xml:space="preserve">- изучение, анализ состояния и условий воспитания каждого ребенка; </w:t>
      </w:r>
    </w:p>
    <w:p w:rsidR="0045729D" w:rsidRPr="0045729D" w:rsidRDefault="0045729D" w:rsidP="0045729D">
      <w:pPr>
        <w:pStyle w:val="Default0"/>
        <w:spacing w:line="240" w:lineRule="auto"/>
        <w:jc w:val="both"/>
      </w:pPr>
      <w:r w:rsidRPr="0045729D">
        <w:t xml:space="preserve">- изучение и анализ поведения обучающегося, профилактика асоциального поведения, в том числе суицидального риска, у обучающихся во взаимодействии с педагогами-психологами, социальными педагогами, медиаторами, уполномоченным по правам ребенка; </w:t>
      </w:r>
    </w:p>
    <w:p w:rsidR="0045729D" w:rsidRPr="0045729D" w:rsidRDefault="0045729D" w:rsidP="0045729D">
      <w:pPr>
        <w:pStyle w:val="Default0"/>
        <w:spacing w:line="240" w:lineRule="auto"/>
        <w:jc w:val="both"/>
      </w:pPr>
      <w:r w:rsidRPr="0045729D">
        <w:t xml:space="preserve">- анализ посещаемости учебных занятий, профилактика необоснованных пропусков учебных занятий; </w:t>
      </w:r>
    </w:p>
    <w:p w:rsidR="0045729D" w:rsidRPr="0045729D" w:rsidRDefault="0045729D" w:rsidP="0045729D">
      <w:pPr>
        <w:pStyle w:val="Default0"/>
        <w:spacing w:line="240" w:lineRule="auto"/>
        <w:jc w:val="both"/>
      </w:pPr>
      <w:r w:rsidRPr="0045729D">
        <w:t xml:space="preserve">- изучение, анализ влияния малого социума на обучающихся класса (совместно педагогами-психологами, социальными педагогами); </w:t>
      </w:r>
    </w:p>
    <w:p w:rsidR="0045729D" w:rsidRPr="0045729D" w:rsidRDefault="0045729D" w:rsidP="0045729D">
      <w:pPr>
        <w:pStyle w:val="Default0"/>
        <w:spacing w:line="240" w:lineRule="auto"/>
        <w:jc w:val="both"/>
      </w:pPr>
      <w:r w:rsidRPr="0045729D">
        <w:t xml:space="preserve">- учет разнообразной деятельности обучающихся, в том числе в системе дополнительного образования детей; </w:t>
      </w:r>
    </w:p>
    <w:p w:rsidR="0045729D" w:rsidRPr="0045729D" w:rsidRDefault="0045729D" w:rsidP="0045729D">
      <w:pPr>
        <w:pStyle w:val="Default0"/>
        <w:spacing w:line="240" w:lineRule="auto"/>
        <w:jc w:val="both"/>
      </w:pPr>
      <w:r w:rsidRPr="0045729D">
        <w:t xml:space="preserve">- прогнозирование результатов воспитательной деятельности; </w:t>
      </w:r>
    </w:p>
    <w:p w:rsidR="0045729D" w:rsidRPr="0045729D" w:rsidRDefault="0045729D" w:rsidP="0045729D">
      <w:pPr>
        <w:pStyle w:val="Default0"/>
        <w:spacing w:line="240" w:lineRule="auto"/>
        <w:jc w:val="both"/>
      </w:pPr>
      <w:r w:rsidRPr="0045729D">
        <w:t xml:space="preserve">- прогнозирование последствий межличностных отношений, складывающихся в классном коллективе; </w:t>
      </w:r>
    </w:p>
    <w:p w:rsidR="0045729D" w:rsidRPr="0045729D" w:rsidRDefault="0045729D" w:rsidP="0045729D">
      <w:pPr>
        <w:pStyle w:val="Default0"/>
        <w:spacing w:line="240" w:lineRule="auto"/>
        <w:jc w:val="both"/>
      </w:pPr>
      <w:r w:rsidRPr="0045729D">
        <w:t xml:space="preserve">- профилактика конфликтов и негативных социальных явлений в классном коллективе. </w:t>
      </w:r>
    </w:p>
    <w:p w:rsidR="0045729D" w:rsidRPr="0045729D" w:rsidRDefault="0045729D" w:rsidP="0045729D">
      <w:pPr>
        <w:pStyle w:val="Default0"/>
        <w:spacing w:line="240" w:lineRule="auto"/>
        <w:ind w:firstLine="708"/>
        <w:jc w:val="both"/>
      </w:pPr>
      <w:r w:rsidRPr="0045729D">
        <w:t xml:space="preserve">Коммуникативные функции: </w:t>
      </w:r>
    </w:p>
    <w:p w:rsidR="0045729D" w:rsidRPr="0045729D" w:rsidRDefault="0045729D" w:rsidP="0045729D">
      <w:pPr>
        <w:pStyle w:val="Default0"/>
        <w:spacing w:line="240" w:lineRule="auto"/>
        <w:jc w:val="both"/>
        <w:rPr>
          <w:color w:val="auto"/>
        </w:rPr>
      </w:pPr>
      <w:r w:rsidRPr="0045729D">
        <w:t xml:space="preserve">- содействие созданию благоприятного климата в классе в целом и для каждого </w:t>
      </w:r>
      <w:r w:rsidRPr="0045729D">
        <w:rPr>
          <w:color w:val="auto"/>
        </w:rPr>
        <w:t xml:space="preserve">обучающегося; </w:t>
      </w:r>
    </w:p>
    <w:p w:rsidR="0045729D" w:rsidRPr="0045729D" w:rsidRDefault="0045729D" w:rsidP="0045729D">
      <w:pPr>
        <w:pStyle w:val="Default0"/>
        <w:spacing w:line="240" w:lineRule="auto"/>
        <w:jc w:val="both"/>
        <w:rPr>
          <w:color w:val="auto"/>
        </w:rPr>
      </w:pPr>
      <w:r w:rsidRPr="0045729D">
        <w:rPr>
          <w:color w:val="auto"/>
        </w:rPr>
        <w:t xml:space="preserve">- оказание помощи обучающимся в формировании коммуникативных качеств, установлении конструктивных отношений с социальным окружением; </w:t>
      </w:r>
    </w:p>
    <w:p w:rsidR="0045729D" w:rsidRPr="0045729D" w:rsidRDefault="0045729D" w:rsidP="0045729D">
      <w:pPr>
        <w:pStyle w:val="Default0"/>
        <w:spacing w:line="240" w:lineRule="auto"/>
        <w:jc w:val="both"/>
        <w:rPr>
          <w:color w:val="auto"/>
        </w:rPr>
      </w:pPr>
      <w:r w:rsidRPr="0045729D">
        <w:rPr>
          <w:color w:val="auto"/>
        </w:rPr>
        <w:t xml:space="preserve">- взаимодействие с родителями (законными представителями) обучающихся, консультирование по вопросам воспитания и обучения; </w:t>
      </w:r>
    </w:p>
    <w:p w:rsidR="0045729D" w:rsidRPr="0045729D" w:rsidRDefault="0045729D" w:rsidP="0045729D">
      <w:pPr>
        <w:pStyle w:val="Default0"/>
        <w:spacing w:line="240" w:lineRule="auto"/>
        <w:jc w:val="both"/>
        <w:rPr>
          <w:color w:val="auto"/>
        </w:rPr>
      </w:pPr>
      <w:r w:rsidRPr="0045729D">
        <w:rPr>
          <w:color w:val="auto"/>
        </w:rPr>
        <w:t xml:space="preserve">- организация оперативного взаимодействия педагогических работников, занятых в образовательном процессе, с классом, сотрудниками МАОУ и родителями (законными представителями) обучающихся; </w:t>
      </w:r>
    </w:p>
    <w:p w:rsidR="0045729D" w:rsidRPr="0045729D" w:rsidRDefault="0045729D" w:rsidP="0045729D">
      <w:pPr>
        <w:pStyle w:val="Default0"/>
        <w:spacing w:line="240" w:lineRule="auto"/>
        <w:jc w:val="both"/>
        <w:rPr>
          <w:color w:val="auto"/>
        </w:rPr>
      </w:pPr>
      <w:r w:rsidRPr="0045729D">
        <w:rPr>
          <w:color w:val="auto"/>
        </w:rPr>
        <w:t xml:space="preserve">- содействие расширению социального партнерства МАОУ в интересах воспитания и развития обучающихся. </w:t>
      </w:r>
    </w:p>
    <w:p w:rsidR="0045729D" w:rsidRPr="0045729D" w:rsidRDefault="0045729D" w:rsidP="0045729D">
      <w:pPr>
        <w:pStyle w:val="Default0"/>
        <w:spacing w:line="240" w:lineRule="auto"/>
        <w:ind w:firstLine="708"/>
        <w:jc w:val="both"/>
        <w:rPr>
          <w:color w:val="auto"/>
        </w:rPr>
      </w:pPr>
      <w:r w:rsidRPr="0045729D">
        <w:rPr>
          <w:color w:val="auto"/>
        </w:rPr>
        <w:t xml:space="preserve">Контрольные функции: </w:t>
      </w:r>
    </w:p>
    <w:p w:rsidR="0045729D" w:rsidRPr="0045729D" w:rsidRDefault="0045729D" w:rsidP="0045729D">
      <w:pPr>
        <w:pStyle w:val="Default0"/>
        <w:spacing w:line="240" w:lineRule="auto"/>
        <w:jc w:val="both"/>
        <w:rPr>
          <w:color w:val="auto"/>
        </w:rPr>
      </w:pPr>
      <w:r w:rsidRPr="0045729D">
        <w:rPr>
          <w:color w:val="auto"/>
        </w:rPr>
        <w:t xml:space="preserve">- контроль за успеваемостью каждого обучающегося; </w:t>
      </w:r>
    </w:p>
    <w:p w:rsidR="0045729D" w:rsidRPr="0045729D" w:rsidRDefault="0045729D" w:rsidP="0045729D">
      <w:pPr>
        <w:pStyle w:val="afd"/>
        <w:spacing w:after="0" w:line="240" w:lineRule="auto"/>
        <w:ind w:left="0"/>
        <w:rPr>
          <w:i/>
          <w:sz w:val="24"/>
          <w:szCs w:val="24"/>
        </w:rPr>
      </w:pPr>
      <w:r w:rsidRPr="0045729D">
        <w:rPr>
          <w:sz w:val="24"/>
          <w:szCs w:val="24"/>
        </w:rPr>
        <w:t>- контроль за посещаемостью учебных занятий каждого обучающегося.</w:t>
      </w:r>
    </w:p>
    <w:p w:rsidR="0045729D" w:rsidRPr="0045729D" w:rsidRDefault="0045729D" w:rsidP="0045729D">
      <w:pPr>
        <w:pStyle w:val="afd"/>
        <w:spacing w:after="0" w:line="240" w:lineRule="auto"/>
        <w:ind w:left="0"/>
        <w:rPr>
          <w:rStyle w:val="CharAttribute502"/>
          <w:rFonts w:eastAsia="№Е"/>
          <w:b/>
          <w:bCs/>
          <w:iCs/>
          <w:sz w:val="24"/>
          <w:szCs w:val="24"/>
        </w:rPr>
      </w:pPr>
      <w:r w:rsidRPr="0045729D">
        <w:rPr>
          <w:rStyle w:val="CharAttribute502"/>
          <w:rFonts w:eastAsia="№Е"/>
          <w:b/>
          <w:bCs/>
          <w:iCs/>
          <w:sz w:val="24"/>
          <w:szCs w:val="24"/>
        </w:rPr>
        <w:t>Работа с классным коллективом:</w:t>
      </w:r>
    </w:p>
    <w:p w:rsidR="0045729D" w:rsidRPr="0045729D" w:rsidRDefault="0045729D" w:rsidP="0045729D">
      <w:pPr>
        <w:pStyle w:val="afd"/>
        <w:spacing w:after="0" w:line="240" w:lineRule="auto"/>
        <w:ind w:left="0"/>
        <w:rPr>
          <w:sz w:val="24"/>
          <w:szCs w:val="24"/>
        </w:rPr>
      </w:pPr>
      <w:r w:rsidRPr="0045729D">
        <w:rPr>
          <w:sz w:val="24"/>
          <w:szCs w:val="24"/>
        </w:rPr>
        <w:t>инициирование и поддержка участия класса в ключевых делах МАОУ, оказание необходимой помощи обучающимся в их подготовке, проведении и анализе;</w:t>
      </w:r>
    </w:p>
    <w:p w:rsidR="0045729D" w:rsidRPr="0045729D" w:rsidRDefault="0045729D" w:rsidP="0045729D">
      <w:pPr>
        <w:pStyle w:val="afd"/>
        <w:spacing w:after="0" w:line="240" w:lineRule="auto"/>
        <w:ind w:left="0"/>
        <w:rPr>
          <w:sz w:val="24"/>
          <w:szCs w:val="24"/>
        </w:rPr>
      </w:pPr>
      <w:r w:rsidRPr="0045729D">
        <w:rPr>
          <w:sz w:val="24"/>
          <w:szCs w:val="24"/>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w:t>
      </w:r>
      <w:r w:rsidRPr="0045729D">
        <w:rPr>
          <w:sz w:val="24"/>
          <w:szCs w:val="24"/>
        </w:rPr>
        <w:lastRenderedPageBreak/>
        <w:t xml:space="preserve">другой, установить и упрочить доверительные отношения с обучающимися класса, стать для них значимым взрослым, задающим образцы поведения в обществе. </w:t>
      </w:r>
    </w:p>
    <w:p w:rsidR="0045729D" w:rsidRPr="0045729D" w:rsidRDefault="0045729D" w:rsidP="0045729D">
      <w:pPr>
        <w:pStyle w:val="afd"/>
        <w:spacing w:after="0" w:line="240" w:lineRule="auto"/>
        <w:ind w:left="0" w:right="-1"/>
        <w:rPr>
          <w:sz w:val="24"/>
          <w:szCs w:val="24"/>
        </w:rPr>
      </w:pPr>
      <w:r w:rsidRPr="0045729D">
        <w:rPr>
          <w:sz w:val="24"/>
          <w:szCs w:val="24"/>
        </w:rPr>
        <w:t xml:space="preserve">проведение классных часов как часов плодотворного и доверительного общения классного руководителя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45729D" w:rsidRPr="0045729D" w:rsidRDefault="0045729D" w:rsidP="0045729D">
      <w:pPr>
        <w:pStyle w:val="afd"/>
        <w:spacing w:after="0" w:line="240" w:lineRule="auto"/>
        <w:ind w:left="0" w:right="-1"/>
        <w:rPr>
          <w:rStyle w:val="CharAttribute501"/>
          <w:rFonts w:eastAsia="№Е"/>
          <w:i w:val="0"/>
          <w:sz w:val="24"/>
          <w:szCs w:val="24"/>
        </w:rPr>
      </w:pPr>
      <w:r w:rsidRPr="0045729D">
        <w:rPr>
          <w:rStyle w:val="CharAttribute504"/>
          <w:rFonts w:eastAsia="№Е"/>
          <w:sz w:val="24"/>
          <w:szCs w:val="24"/>
        </w:rPr>
        <w:t xml:space="preserve">сплочение коллектива класса через: </w:t>
      </w:r>
      <w:r w:rsidRPr="0045729D">
        <w:rPr>
          <w:rFonts w:eastAsia="Tahoma"/>
          <w:sz w:val="24"/>
          <w:szCs w:val="24"/>
        </w:rPr>
        <w:t>и</w:t>
      </w:r>
      <w:r w:rsidRPr="0045729D">
        <w:rPr>
          <w:rStyle w:val="CharAttribute501"/>
          <w:rFonts w:eastAsia="№Е"/>
          <w:sz w:val="24"/>
          <w:szCs w:val="24"/>
        </w:rPr>
        <w:t xml:space="preserve">гры и тренинги на сплочение </w:t>
      </w:r>
      <w:r w:rsidRPr="0045729D">
        <w:rPr>
          <w:rStyle w:val="CharAttribute501"/>
          <w:rFonts w:eastAsia="№Е"/>
          <w:sz w:val="24"/>
          <w:szCs w:val="24"/>
        </w:rPr>
        <w:br/>
        <w:t xml:space="preserve">и командообразование; однодневные и многодневные походы и экскурсии, организуемые классными руководителями и родителями; </w:t>
      </w:r>
    </w:p>
    <w:p w:rsidR="0045729D" w:rsidRPr="0045729D" w:rsidRDefault="0045729D" w:rsidP="0045729D">
      <w:pPr>
        <w:pStyle w:val="afd"/>
        <w:spacing w:after="0" w:line="240" w:lineRule="auto"/>
        <w:ind w:left="0" w:right="-1"/>
        <w:rPr>
          <w:rFonts w:eastAsia="Tahoma"/>
          <w:sz w:val="24"/>
          <w:szCs w:val="24"/>
        </w:rPr>
      </w:pPr>
      <w:r w:rsidRPr="0045729D">
        <w:rPr>
          <w:rStyle w:val="CharAttribute501"/>
          <w:rFonts w:eastAsia="№Е"/>
          <w:sz w:val="24"/>
          <w:szCs w:val="24"/>
        </w:rPr>
        <w:t xml:space="preserve">празднования в классе дней рождения обучающихся, </w:t>
      </w:r>
      <w:r w:rsidRPr="0045729D">
        <w:rPr>
          <w:rFonts w:eastAsia="Tahoma"/>
          <w:sz w:val="24"/>
          <w:szCs w:val="24"/>
        </w:rPr>
        <w:t xml:space="preserve">включающие в себя подготовленные микрогруппами </w:t>
      </w:r>
      <w:r w:rsidRPr="0045729D">
        <w:rPr>
          <w:rStyle w:val="CharAttribute501"/>
          <w:rFonts w:eastAsia="№Е"/>
          <w:sz w:val="24"/>
          <w:szCs w:val="24"/>
        </w:rPr>
        <w:t>обучающихся</w:t>
      </w:r>
      <w:r w:rsidRPr="0045729D">
        <w:rPr>
          <w:rFonts w:eastAsia="Tahoma"/>
          <w:sz w:val="24"/>
          <w:szCs w:val="24"/>
        </w:rPr>
        <w:t xml:space="preserve">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45729D" w:rsidRPr="0045729D" w:rsidRDefault="0045729D" w:rsidP="0045729D">
      <w:pPr>
        <w:pStyle w:val="afd"/>
        <w:spacing w:after="0" w:line="240" w:lineRule="auto"/>
        <w:ind w:left="0" w:right="-1"/>
        <w:rPr>
          <w:rFonts w:eastAsia="№Е"/>
          <w:b/>
          <w:bCs/>
          <w:i/>
          <w:iCs/>
          <w:sz w:val="24"/>
          <w:szCs w:val="24"/>
        </w:rPr>
      </w:pPr>
      <w:r w:rsidRPr="0045729D">
        <w:rPr>
          <w:sz w:val="24"/>
          <w:szCs w:val="24"/>
        </w:rPr>
        <w:t xml:space="preserve">выработка совместно с обучающимися законов класса, помогающих обучающимся  освоить нормы и правила общения, которым они должны следовать в МАОУ. </w:t>
      </w:r>
    </w:p>
    <w:p w:rsidR="0045729D" w:rsidRPr="0045729D" w:rsidRDefault="0045729D" w:rsidP="0045729D">
      <w:pPr>
        <w:pStyle w:val="afd"/>
        <w:spacing w:after="0" w:line="240" w:lineRule="auto"/>
        <w:ind w:left="0" w:right="-1"/>
        <w:rPr>
          <w:rStyle w:val="CharAttribute502"/>
          <w:rFonts w:eastAsia="№Е"/>
          <w:b/>
          <w:bCs/>
          <w:iCs/>
          <w:sz w:val="24"/>
          <w:szCs w:val="24"/>
        </w:rPr>
      </w:pPr>
      <w:r w:rsidRPr="0045729D">
        <w:rPr>
          <w:rStyle w:val="CharAttribute502"/>
          <w:rFonts w:eastAsia="№Е"/>
          <w:b/>
          <w:bCs/>
          <w:iCs/>
          <w:sz w:val="24"/>
          <w:szCs w:val="24"/>
        </w:rPr>
        <w:t>Индивидуальная работа с обучающимися:</w:t>
      </w:r>
    </w:p>
    <w:p w:rsidR="0045729D" w:rsidRPr="0045729D" w:rsidRDefault="0045729D" w:rsidP="0045729D">
      <w:pPr>
        <w:pStyle w:val="afd"/>
        <w:spacing w:after="0" w:line="240" w:lineRule="auto"/>
        <w:ind w:left="0" w:right="-1"/>
        <w:rPr>
          <w:sz w:val="24"/>
          <w:szCs w:val="24"/>
        </w:rPr>
      </w:pPr>
      <w:r w:rsidRPr="0045729D">
        <w:rPr>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w:t>
      </w:r>
    </w:p>
    <w:p w:rsidR="0045729D" w:rsidRPr="0045729D" w:rsidRDefault="0045729D" w:rsidP="0045729D">
      <w:pPr>
        <w:pStyle w:val="afd"/>
        <w:spacing w:after="0" w:line="240" w:lineRule="auto"/>
        <w:ind w:left="0" w:right="-1"/>
        <w:rPr>
          <w:sz w:val="24"/>
          <w:szCs w:val="24"/>
        </w:rPr>
      </w:pPr>
      <w:r w:rsidRPr="0045729D">
        <w:rPr>
          <w:sz w:val="24"/>
          <w:szCs w:val="24"/>
        </w:rPr>
        <w:t xml:space="preserve">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 педагогом-психологом; </w:t>
      </w:r>
    </w:p>
    <w:p w:rsidR="0045729D" w:rsidRPr="0045729D" w:rsidRDefault="0045729D" w:rsidP="0045729D">
      <w:pPr>
        <w:pStyle w:val="afd"/>
        <w:spacing w:after="0" w:line="240" w:lineRule="auto"/>
        <w:ind w:left="0" w:right="-1"/>
        <w:rPr>
          <w:sz w:val="24"/>
          <w:szCs w:val="24"/>
        </w:rPr>
      </w:pPr>
      <w:r w:rsidRPr="0045729D">
        <w:rPr>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w:t>
      </w:r>
      <w:r w:rsidRPr="0045729D">
        <w:rPr>
          <w:b/>
          <w:sz w:val="24"/>
          <w:szCs w:val="24"/>
        </w:rPr>
        <w:t xml:space="preserve"> </w:t>
      </w:r>
      <w:r w:rsidRPr="0045729D">
        <w:rPr>
          <w:sz w:val="24"/>
          <w:szCs w:val="24"/>
        </w:rPr>
        <w:t xml:space="preserve">для обучающегося, которую они совместно стараются решить; </w:t>
      </w:r>
    </w:p>
    <w:p w:rsidR="0045729D" w:rsidRPr="0045729D" w:rsidRDefault="0045729D" w:rsidP="0045729D">
      <w:pPr>
        <w:pStyle w:val="afd"/>
        <w:spacing w:after="0" w:line="240" w:lineRule="auto"/>
        <w:ind w:left="0" w:right="-1"/>
        <w:rPr>
          <w:rStyle w:val="CharAttribute501"/>
          <w:rFonts w:eastAsia="№Е"/>
          <w:i w:val="0"/>
          <w:sz w:val="24"/>
          <w:szCs w:val="24"/>
        </w:rPr>
      </w:pPr>
      <w:r w:rsidRPr="0045729D">
        <w:rPr>
          <w:rStyle w:val="CharAttribute501"/>
          <w:rFonts w:eastAsia="№Е"/>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5729D" w:rsidRPr="0045729D" w:rsidRDefault="0045729D" w:rsidP="0045729D">
      <w:pPr>
        <w:pStyle w:val="afd"/>
        <w:spacing w:after="0" w:line="240" w:lineRule="auto"/>
        <w:ind w:left="0" w:right="-1"/>
        <w:rPr>
          <w:rStyle w:val="CharAttribute501"/>
          <w:rFonts w:eastAsia="№Е"/>
          <w:b/>
          <w:bCs/>
          <w:iCs/>
          <w:sz w:val="24"/>
          <w:szCs w:val="24"/>
        </w:rPr>
      </w:pPr>
      <w:r w:rsidRPr="0045729D">
        <w:rPr>
          <w:sz w:val="24"/>
          <w:szCs w:val="24"/>
        </w:rPr>
        <w:t xml:space="preserve">коррекция поведения обучающегося через частные беседы с ним, </w:t>
      </w:r>
      <w:r w:rsidRPr="0045729D">
        <w:rPr>
          <w:sz w:val="24"/>
          <w:szCs w:val="24"/>
        </w:rPr>
        <w:br/>
        <w:t>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b/>
          <w:bCs/>
          <w:i/>
          <w:iCs/>
          <w:sz w:val="24"/>
          <w:szCs w:val="24"/>
        </w:rPr>
      </w:pPr>
      <w:r w:rsidRPr="0045729D">
        <w:rPr>
          <w:rFonts w:ascii="Times New Roman" w:hAnsi="Times New Roman" w:cs="Times New Roman"/>
          <w:b/>
          <w:bCs/>
          <w:i/>
          <w:iCs/>
          <w:sz w:val="24"/>
          <w:szCs w:val="24"/>
        </w:rPr>
        <w:t>Работа с учителями-предметниками в классе:</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45729D">
        <w:rPr>
          <w:rFonts w:ascii="Times New Roman" w:hAnsi="Times New Roman" w:cs="Times New Roman"/>
          <w:sz w:val="24"/>
          <w:szCs w:val="24"/>
        </w:rPr>
        <w:br/>
        <w:t>на предупреждение и разрешение конфликтов между учителями-предметниками и обучающимися;</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sz w:val="24"/>
          <w:szCs w:val="24"/>
        </w:rPr>
      </w:pPr>
      <w:r w:rsidRPr="0045729D">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sz w:val="24"/>
          <w:szCs w:val="24"/>
        </w:rPr>
      </w:pPr>
      <w:r w:rsidRPr="0045729D">
        <w:rPr>
          <w:rFonts w:ascii="Times New Roman" w:hAnsi="Times New Roman" w:cs="Times New Roman"/>
          <w:sz w:val="24"/>
          <w:szCs w:val="24"/>
        </w:rPr>
        <w:lastRenderedPageBreak/>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b/>
          <w:bCs/>
          <w:iCs/>
          <w:sz w:val="24"/>
          <w:szCs w:val="24"/>
          <w:u w:val="single"/>
        </w:rPr>
      </w:pPr>
      <w:r w:rsidRPr="0045729D">
        <w:rPr>
          <w:rFonts w:ascii="Times New Roman" w:hAnsi="Times New Roman"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b/>
          <w:bCs/>
          <w:i/>
          <w:iCs/>
          <w:sz w:val="24"/>
          <w:szCs w:val="24"/>
        </w:rPr>
      </w:pPr>
      <w:r w:rsidRPr="0045729D">
        <w:rPr>
          <w:rFonts w:ascii="Times New Roman" w:hAnsi="Times New Roman" w:cs="Times New Roman"/>
          <w:b/>
          <w:bCs/>
          <w:i/>
          <w:iCs/>
          <w:sz w:val="24"/>
          <w:szCs w:val="24"/>
        </w:rPr>
        <w:t>Работа с родителями обучающихся или их законными представителями:</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sz w:val="24"/>
          <w:szCs w:val="24"/>
        </w:rPr>
      </w:pPr>
      <w:r w:rsidRPr="0045729D">
        <w:rPr>
          <w:rFonts w:ascii="Times New Roman" w:hAnsi="Times New Roman" w:cs="Times New Roman"/>
          <w:sz w:val="24"/>
          <w:szCs w:val="24"/>
        </w:rPr>
        <w:t>регулярное информирование родителей (законных представителей) обучающихся об успехах и проблемах их детей, о жизни класса в целом;</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помощь родителям обучающихся или их законным представителям </w:t>
      </w:r>
      <w:r w:rsidRPr="0045729D">
        <w:rPr>
          <w:rFonts w:ascii="Times New Roman" w:hAnsi="Times New Roman" w:cs="Times New Roman"/>
          <w:sz w:val="24"/>
          <w:szCs w:val="24"/>
        </w:rPr>
        <w:br/>
        <w:t xml:space="preserve">в регулировании отношений между ними, администрацией МАОУ и учителями-предметниками; </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sz w:val="24"/>
          <w:szCs w:val="24"/>
        </w:rPr>
      </w:pPr>
      <w:r w:rsidRPr="0045729D">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sz w:val="24"/>
          <w:szCs w:val="24"/>
        </w:rPr>
      </w:pPr>
      <w:r w:rsidRPr="0045729D">
        <w:rPr>
          <w:rFonts w:ascii="Times New Roman" w:hAnsi="Times New Roman" w:cs="Times New Roman"/>
          <w:sz w:val="24"/>
          <w:szCs w:val="24"/>
        </w:rPr>
        <w:t>создание и организация работы родительских комитетов классов, участвующих в управлении МАОУ и решении вопросов воспитания и обучения их обучающихся;</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sz w:val="24"/>
          <w:szCs w:val="24"/>
        </w:rPr>
      </w:pPr>
      <w:r w:rsidRPr="0045729D">
        <w:rPr>
          <w:rFonts w:ascii="Times New Roman" w:hAnsi="Times New Roman" w:cs="Times New Roman"/>
          <w:sz w:val="24"/>
          <w:szCs w:val="24"/>
        </w:rPr>
        <w:t>привлечение членов семей обучающихся к организации и проведению дел класса;</w:t>
      </w:r>
    </w:p>
    <w:p w:rsidR="0045729D" w:rsidRPr="0045729D" w:rsidRDefault="0045729D" w:rsidP="0045729D">
      <w:pPr>
        <w:pStyle w:val="ac"/>
        <w:tabs>
          <w:tab w:val="left" w:pos="851"/>
          <w:tab w:val="left" w:pos="1310"/>
        </w:tabs>
        <w:spacing w:line="240" w:lineRule="auto"/>
        <w:ind w:left="0" w:right="175" w:firstLine="709"/>
        <w:jc w:val="both"/>
        <w:rPr>
          <w:rFonts w:ascii="Times New Roman" w:hAnsi="Times New Roman" w:cs="Times New Roman"/>
          <w:b/>
          <w:bCs/>
          <w:i/>
          <w:iCs/>
          <w:sz w:val="24"/>
          <w:szCs w:val="24"/>
        </w:rPr>
      </w:pPr>
      <w:r w:rsidRPr="0045729D">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МАОУ.</w:t>
      </w:r>
    </w:p>
    <w:p w:rsidR="0045729D" w:rsidRPr="0045729D" w:rsidRDefault="0045729D" w:rsidP="0045729D">
      <w:pPr>
        <w:spacing w:line="240" w:lineRule="auto"/>
        <w:jc w:val="both"/>
        <w:rPr>
          <w:rFonts w:ascii="Times New Roman" w:hAnsi="Times New Roman" w:cs="Times New Roman"/>
          <w:b/>
          <w:color w:val="000000"/>
          <w:w w:val="0"/>
          <w:sz w:val="24"/>
          <w:szCs w:val="24"/>
        </w:rPr>
      </w:pPr>
    </w:p>
    <w:p w:rsidR="0045729D" w:rsidRPr="0045729D" w:rsidRDefault="0045729D" w:rsidP="0045729D">
      <w:pPr>
        <w:spacing w:line="240" w:lineRule="auto"/>
        <w:jc w:val="both"/>
        <w:rPr>
          <w:rFonts w:ascii="Times New Roman" w:hAnsi="Times New Roman" w:cs="Times New Roman"/>
          <w:b/>
          <w:color w:val="000000"/>
          <w:w w:val="0"/>
          <w:sz w:val="24"/>
          <w:szCs w:val="24"/>
        </w:rPr>
      </w:pPr>
      <w:r w:rsidRPr="0045729D">
        <w:rPr>
          <w:rFonts w:ascii="Times New Roman" w:hAnsi="Times New Roman" w:cs="Times New Roman"/>
          <w:b/>
          <w:color w:val="000000"/>
          <w:w w:val="0"/>
          <w:sz w:val="24"/>
          <w:szCs w:val="24"/>
        </w:rPr>
        <w:t xml:space="preserve">Модуль 3.3. </w:t>
      </w:r>
      <w:bookmarkStart w:id="74" w:name="_Hlk30338243"/>
      <w:r w:rsidRPr="0045729D">
        <w:rPr>
          <w:rFonts w:ascii="Times New Roman" w:hAnsi="Times New Roman" w:cs="Times New Roman"/>
          <w:b/>
          <w:color w:val="000000"/>
          <w:w w:val="0"/>
          <w:sz w:val="24"/>
          <w:szCs w:val="24"/>
        </w:rPr>
        <w:t>«Курсы внеурочной деятельности»</w:t>
      </w:r>
      <w:bookmarkEnd w:id="74"/>
    </w:p>
    <w:p w:rsidR="0045729D" w:rsidRPr="0045729D" w:rsidRDefault="0045729D" w:rsidP="0045729D">
      <w:pPr>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Воспитание на занятиях курсов внеурочной деятельности осуществляется преимущественно через: </w:t>
      </w:r>
    </w:p>
    <w:p w:rsidR="0045729D" w:rsidRPr="0045729D" w:rsidRDefault="0045729D" w:rsidP="0045729D">
      <w:pPr>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5729D" w:rsidRPr="0045729D" w:rsidRDefault="0045729D" w:rsidP="0045729D">
      <w:pPr>
        <w:spacing w:line="240" w:lineRule="auto"/>
        <w:ind w:right="-1" w:firstLine="709"/>
        <w:jc w:val="both"/>
        <w:rPr>
          <w:rStyle w:val="CharAttribute0"/>
          <w:rFonts w:eastAsia="Batang" w:cs="Times New Roman"/>
          <w:sz w:val="24"/>
          <w:szCs w:val="24"/>
        </w:rPr>
      </w:pPr>
      <w:r w:rsidRPr="0045729D">
        <w:rPr>
          <w:rStyle w:val="CharAttribute0"/>
          <w:rFonts w:eastAsia="Batang" w:cs="Times New Roman"/>
          <w:sz w:val="24"/>
          <w:szCs w:val="24"/>
        </w:rPr>
        <w:t xml:space="preserve">формирование в </w:t>
      </w:r>
      <w:r w:rsidRPr="0045729D">
        <w:rPr>
          <w:rFonts w:ascii="Times New Roman" w:hAnsi="Times New Roman" w:cs="Times New Roman"/>
          <w:sz w:val="24"/>
          <w:szCs w:val="24"/>
        </w:rPr>
        <w:t>кружках, секциях, клубах, студиях и т.п. детско-взрослых общностей,</w:t>
      </w:r>
      <w:r w:rsidRPr="0045729D">
        <w:rPr>
          <w:rStyle w:val="CharAttribute502"/>
          <w:rFonts w:eastAsia="Batang" w:hAnsi="Times New Roman" w:cs="Times New Roman"/>
          <w:sz w:val="24"/>
          <w:szCs w:val="24"/>
        </w:rPr>
        <w:t xml:space="preserve"> </w:t>
      </w:r>
      <w:r w:rsidRPr="0045729D">
        <w:rPr>
          <w:rStyle w:val="CharAttribute0"/>
          <w:rFonts w:eastAsia="Batang" w:cs="Times New Roman"/>
          <w:sz w:val="24"/>
          <w:szCs w:val="24"/>
        </w:rPr>
        <w:t xml:space="preserve">которые </w:t>
      </w:r>
      <w:r w:rsidRPr="0045729D">
        <w:rPr>
          <w:rFonts w:ascii="Times New Roman" w:hAnsi="Times New Roman" w:cs="Times New Roman"/>
          <w:sz w:val="24"/>
          <w:szCs w:val="24"/>
        </w:rPr>
        <w:t xml:space="preserve">могли бы </w:t>
      </w:r>
      <w:r w:rsidRPr="0045729D">
        <w:rPr>
          <w:rStyle w:val="CharAttribute0"/>
          <w:rFonts w:eastAsia="Batang" w:cs="Times New Roman"/>
          <w:sz w:val="24"/>
          <w:szCs w:val="24"/>
        </w:rPr>
        <w:t>объединять обучающихся и педагогических работников общими позитивными эмоциями и доверительными отношениями друг к другу;</w:t>
      </w:r>
    </w:p>
    <w:p w:rsidR="0045729D" w:rsidRPr="0045729D" w:rsidRDefault="0045729D" w:rsidP="0045729D">
      <w:pPr>
        <w:tabs>
          <w:tab w:val="left" w:pos="851"/>
        </w:tabs>
        <w:spacing w:line="240" w:lineRule="auto"/>
        <w:ind w:firstLine="709"/>
        <w:jc w:val="both"/>
        <w:rPr>
          <w:rFonts w:ascii="Times New Roman" w:hAnsi="Times New Roman" w:cs="Times New Roman"/>
          <w:sz w:val="24"/>
          <w:szCs w:val="24"/>
        </w:rPr>
      </w:pPr>
      <w:r w:rsidRPr="0045729D">
        <w:rPr>
          <w:rStyle w:val="CharAttribute0"/>
          <w:rFonts w:eastAsia="Batang" w:cs="Times New Roman"/>
          <w:sz w:val="24"/>
          <w:szCs w:val="24"/>
        </w:rPr>
        <w:t>создание в</w:t>
      </w:r>
      <w:r w:rsidRPr="0045729D">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45729D" w:rsidRPr="0045729D" w:rsidRDefault="0045729D" w:rsidP="0045729D">
      <w:pPr>
        <w:tabs>
          <w:tab w:val="left" w:pos="851"/>
        </w:tabs>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45729D" w:rsidRPr="0045729D" w:rsidRDefault="0045729D" w:rsidP="0045729D">
      <w:pPr>
        <w:tabs>
          <w:tab w:val="left" w:pos="851"/>
        </w:tabs>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поощрение </w:t>
      </w:r>
      <w:r w:rsidRPr="0045729D">
        <w:rPr>
          <w:rFonts w:ascii="Times New Roman" w:hAnsi="Times New Roman" w:cs="Times New Roman"/>
          <w:color w:val="000000"/>
          <w:w w:val="0"/>
          <w:sz w:val="24"/>
          <w:szCs w:val="24"/>
        </w:rPr>
        <w:t>педагогическими работниками</w:t>
      </w:r>
      <w:r w:rsidRPr="0045729D">
        <w:rPr>
          <w:rFonts w:ascii="Times New Roman" w:hAnsi="Times New Roman" w:cs="Times New Roman"/>
          <w:sz w:val="24"/>
          <w:szCs w:val="24"/>
        </w:rPr>
        <w:t xml:space="preserve"> детских инициатив и детского самоуправления. </w:t>
      </w:r>
    </w:p>
    <w:p w:rsidR="0045729D" w:rsidRPr="0045729D" w:rsidRDefault="0045729D" w:rsidP="0045729D">
      <w:pPr>
        <w:pStyle w:val="Default0"/>
        <w:spacing w:line="240" w:lineRule="auto"/>
        <w:ind w:firstLine="708"/>
        <w:jc w:val="both"/>
      </w:pPr>
      <w:r w:rsidRPr="0045729D">
        <w:t>Реализация воспитательного потенциала курсов внеурочной деятельности в рамках следующих выбранных обучающимися ее видов, с учётом социально-экономического и технологического профиля МАОУ, потребностей самих обучающихся, пожеланий родителей (законных представителей) и материально-технических возможностей МАОУ.</w:t>
      </w:r>
    </w:p>
    <w:p w:rsidR="0045729D" w:rsidRPr="0045729D" w:rsidRDefault="0045729D" w:rsidP="0045729D">
      <w:pPr>
        <w:pStyle w:val="Default0"/>
        <w:spacing w:line="240" w:lineRule="auto"/>
        <w:ind w:firstLine="708"/>
        <w:jc w:val="both"/>
        <w:rPr>
          <w:color w:val="auto"/>
        </w:rPr>
      </w:pPr>
      <w:r w:rsidRPr="0045729D">
        <w:rPr>
          <w:b/>
          <w:bCs/>
          <w:color w:val="auto"/>
        </w:rPr>
        <w:lastRenderedPageBreak/>
        <w:t>Спортивно-оздоровительное направление: д</w:t>
      </w:r>
      <w:r w:rsidRPr="0045729D">
        <w:rPr>
          <w:color w:val="auto"/>
        </w:rPr>
        <w:t xml:space="preserve">еятельность способствует всесторонне гармоническому развитию личности учащегося, воспитанию ценностного отношения к здоровью; формирование мотивации к сохранению и укреплению здоровья, в том числе через занятия спортом. </w:t>
      </w:r>
    </w:p>
    <w:p w:rsidR="0045729D" w:rsidRPr="0045729D" w:rsidRDefault="0045729D" w:rsidP="0045729D">
      <w:pPr>
        <w:pStyle w:val="Default0"/>
        <w:spacing w:line="240" w:lineRule="auto"/>
        <w:ind w:firstLine="708"/>
        <w:jc w:val="both"/>
        <w:rPr>
          <w:color w:val="auto"/>
        </w:rPr>
      </w:pPr>
      <w:r w:rsidRPr="0045729D">
        <w:rPr>
          <w:b/>
          <w:bCs/>
          <w:color w:val="auto"/>
        </w:rPr>
        <w:t>Общеинтеллектуальное направление: д</w:t>
      </w:r>
      <w:r w:rsidRPr="0045729D">
        <w:rPr>
          <w:color w:val="auto"/>
        </w:rPr>
        <w:t xml:space="preserve">еятельность направлена на воспитание творческого и ценностного отношения к учению, труду; развитие интеллектуально-творческого потенциала </w:t>
      </w:r>
    </w:p>
    <w:p w:rsidR="0045729D" w:rsidRPr="0045729D" w:rsidRDefault="0045729D" w:rsidP="0045729D">
      <w:pPr>
        <w:pStyle w:val="Default0"/>
        <w:spacing w:line="240" w:lineRule="auto"/>
        <w:ind w:firstLine="708"/>
        <w:jc w:val="both"/>
        <w:rPr>
          <w:color w:val="auto"/>
        </w:rPr>
      </w:pPr>
      <w:r w:rsidRPr="0045729D">
        <w:rPr>
          <w:b/>
          <w:bCs/>
          <w:color w:val="auto"/>
        </w:rPr>
        <w:t>Общекультурное направление: д</w:t>
      </w:r>
      <w:r w:rsidRPr="0045729D">
        <w:rPr>
          <w:color w:val="auto"/>
        </w:rPr>
        <w:t>еятельность направлена на 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p w:rsidR="0045729D" w:rsidRPr="0045729D" w:rsidRDefault="0045729D" w:rsidP="0045729D">
      <w:pPr>
        <w:pStyle w:val="Default0"/>
        <w:spacing w:line="240" w:lineRule="auto"/>
        <w:ind w:firstLine="708"/>
        <w:jc w:val="both"/>
        <w:rPr>
          <w:rStyle w:val="CharAttribute511"/>
          <w:rFonts w:eastAsia="№Е"/>
          <w:sz w:val="24"/>
        </w:rPr>
      </w:pPr>
      <w:r w:rsidRPr="0045729D">
        <w:rPr>
          <w:b/>
          <w:bCs/>
          <w:color w:val="auto"/>
        </w:rPr>
        <w:t>Социальное направление: д</w:t>
      </w:r>
      <w:r w:rsidRPr="0045729D">
        <w:rPr>
          <w:color w:val="auto"/>
        </w:rPr>
        <w:t>еятельность направлена на воспитание ценностного отношения к окружающей среде, людям; формирование социально-трудовой компетенции и компетенций социального взаимодействия</w:t>
      </w:r>
      <w:r w:rsidRPr="0045729D">
        <w:t>.</w:t>
      </w:r>
    </w:p>
    <w:p w:rsidR="0045729D" w:rsidRPr="0045729D" w:rsidRDefault="0045729D" w:rsidP="0045729D">
      <w:pPr>
        <w:spacing w:line="240" w:lineRule="auto"/>
        <w:jc w:val="both"/>
        <w:rPr>
          <w:rFonts w:ascii="Times New Roman" w:hAnsi="Times New Roman" w:cs="Times New Roman"/>
          <w:b/>
          <w:i/>
          <w:color w:val="000000"/>
          <w:w w:val="0"/>
          <w:sz w:val="24"/>
          <w:szCs w:val="24"/>
        </w:rPr>
      </w:pPr>
      <w:r w:rsidRPr="0045729D">
        <w:rPr>
          <w:rFonts w:ascii="Times New Roman" w:hAnsi="Times New Roman" w:cs="Times New Roman"/>
          <w:b/>
          <w:i/>
          <w:sz w:val="24"/>
          <w:szCs w:val="24"/>
        </w:rPr>
        <w:t>Уровень среднего общего образования</w:t>
      </w:r>
      <w:r w:rsidRPr="0045729D">
        <w:rPr>
          <w:rStyle w:val="CharAttribute484"/>
          <w:rFonts w:eastAsia="№Е" w:hAnsi="Times New Roman" w:cs="Times New Roman"/>
          <w:b/>
          <w:bCs/>
          <w:iCs/>
          <w:sz w:val="24"/>
          <w:szCs w:val="24"/>
        </w:rPr>
        <w:t xml:space="preserve"> (</w:t>
      </w:r>
      <w:r w:rsidRPr="0045729D">
        <w:rPr>
          <w:rFonts w:ascii="Times New Roman" w:hAnsi="Times New Roman" w:cs="Times New Roman"/>
          <w:b/>
          <w:i/>
          <w:color w:val="000000"/>
          <w:w w:val="0"/>
          <w:sz w:val="24"/>
          <w:szCs w:val="24"/>
        </w:rPr>
        <w:t>10-11 классы)</w:t>
      </w:r>
    </w:p>
    <w:p w:rsidR="0045729D" w:rsidRPr="0045729D" w:rsidRDefault="0045729D" w:rsidP="0045729D">
      <w:pPr>
        <w:spacing w:line="240" w:lineRule="auto"/>
        <w:jc w:val="both"/>
        <w:rPr>
          <w:rFonts w:ascii="Times New Roman" w:eastAsia="Calibri" w:hAnsi="Times New Roman" w:cs="Times New Roman"/>
          <w:sz w:val="24"/>
          <w:szCs w:val="24"/>
        </w:rPr>
      </w:pPr>
      <w:r w:rsidRPr="0045729D">
        <w:rPr>
          <w:rFonts w:ascii="Times New Roman" w:eastAsia="Calibri" w:hAnsi="Times New Roman" w:cs="Times New Roman"/>
          <w:b/>
          <w:sz w:val="24"/>
          <w:szCs w:val="24"/>
        </w:rPr>
        <w:t>Спортивно-оздоровительное направление</w:t>
      </w:r>
      <w:r w:rsidRPr="0045729D">
        <w:rPr>
          <w:rFonts w:ascii="Times New Roman" w:hAnsi="Times New Roman" w:cs="Times New Roman"/>
          <w:bCs/>
          <w:sz w:val="24"/>
          <w:szCs w:val="24"/>
        </w:rPr>
        <w:t xml:space="preserve"> «Общая физическая подготовка»</w:t>
      </w:r>
    </w:p>
    <w:p w:rsidR="0045729D" w:rsidRPr="0045729D" w:rsidRDefault="0045729D" w:rsidP="0045729D">
      <w:pPr>
        <w:spacing w:line="240" w:lineRule="auto"/>
        <w:jc w:val="both"/>
        <w:rPr>
          <w:rFonts w:ascii="Times New Roman" w:eastAsia="Calibri" w:hAnsi="Times New Roman" w:cs="Times New Roman"/>
          <w:sz w:val="24"/>
          <w:szCs w:val="24"/>
        </w:rPr>
      </w:pPr>
      <w:r w:rsidRPr="0045729D">
        <w:rPr>
          <w:rFonts w:ascii="Times New Roman" w:eastAsia="Calibri" w:hAnsi="Times New Roman" w:cs="Times New Roman"/>
          <w:b/>
          <w:sz w:val="24"/>
          <w:szCs w:val="24"/>
        </w:rPr>
        <w:t>Социальное направление</w:t>
      </w:r>
      <w:r w:rsidRPr="0045729D">
        <w:rPr>
          <w:rFonts w:ascii="Times New Roman" w:hAnsi="Times New Roman" w:cs="Times New Roman"/>
          <w:sz w:val="24"/>
          <w:szCs w:val="24"/>
        </w:rPr>
        <w:t xml:space="preserve"> «Основы финансовой грамотности»</w:t>
      </w:r>
    </w:p>
    <w:p w:rsidR="0045729D" w:rsidRPr="0045729D" w:rsidRDefault="0045729D" w:rsidP="0045729D">
      <w:pPr>
        <w:spacing w:line="240" w:lineRule="auto"/>
        <w:jc w:val="both"/>
        <w:rPr>
          <w:rFonts w:ascii="Times New Roman" w:eastAsia="Calibri" w:hAnsi="Times New Roman" w:cs="Times New Roman"/>
          <w:sz w:val="24"/>
          <w:szCs w:val="24"/>
        </w:rPr>
      </w:pPr>
      <w:r w:rsidRPr="0045729D">
        <w:rPr>
          <w:rFonts w:ascii="Times New Roman" w:eastAsia="Calibri" w:hAnsi="Times New Roman" w:cs="Times New Roman"/>
          <w:b/>
          <w:sz w:val="24"/>
          <w:szCs w:val="24"/>
        </w:rPr>
        <w:t>Общеинтеллектуальное направление</w:t>
      </w:r>
      <w:r w:rsidRPr="0045729D">
        <w:rPr>
          <w:rFonts w:ascii="Times New Roman" w:hAnsi="Times New Roman" w:cs="Times New Roman"/>
          <w:bCs/>
          <w:sz w:val="24"/>
          <w:szCs w:val="24"/>
        </w:rPr>
        <w:t xml:space="preserve"> «Увлекательная математика». «Трудности русского языка»</w:t>
      </w:r>
    </w:p>
    <w:p w:rsidR="0045729D" w:rsidRPr="0045729D" w:rsidRDefault="0045729D" w:rsidP="0045729D">
      <w:pPr>
        <w:spacing w:line="240" w:lineRule="auto"/>
        <w:jc w:val="both"/>
        <w:rPr>
          <w:rFonts w:ascii="Times New Roman" w:hAnsi="Times New Roman" w:cs="Times New Roman"/>
          <w:b/>
          <w:color w:val="000000"/>
          <w:w w:val="0"/>
          <w:sz w:val="24"/>
          <w:szCs w:val="24"/>
        </w:rPr>
      </w:pPr>
    </w:p>
    <w:p w:rsidR="0045729D" w:rsidRPr="0045729D" w:rsidRDefault="0045729D" w:rsidP="0045729D">
      <w:pPr>
        <w:spacing w:line="240" w:lineRule="auto"/>
        <w:jc w:val="both"/>
        <w:rPr>
          <w:rFonts w:ascii="Times New Roman" w:hAnsi="Times New Roman" w:cs="Times New Roman"/>
          <w:b/>
          <w:color w:val="000000"/>
          <w:w w:val="0"/>
          <w:sz w:val="24"/>
          <w:szCs w:val="24"/>
        </w:rPr>
      </w:pPr>
      <w:r w:rsidRPr="0045729D">
        <w:rPr>
          <w:rFonts w:ascii="Times New Roman" w:hAnsi="Times New Roman" w:cs="Times New Roman"/>
          <w:b/>
          <w:color w:val="000000"/>
          <w:w w:val="0"/>
          <w:sz w:val="24"/>
          <w:szCs w:val="24"/>
        </w:rPr>
        <w:t xml:space="preserve">Дополнительное образование </w:t>
      </w:r>
    </w:p>
    <w:p w:rsidR="0045729D" w:rsidRPr="0045729D" w:rsidRDefault="0045729D" w:rsidP="0045729D">
      <w:pPr>
        <w:pStyle w:val="Default0"/>
        <w:spacing w:line="240" w:lineRule="auto"/>
        <w:ind w:firstLine="708"/>
        <w:jc w:val="both"/>
      </w:pPr>
      <w:r w:rsidRPr="0045729D">
        <w:t xml:space="preserve">Дополнительное образование детей направлено на формирование и развитие творческих способностей обучающихся,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w:t>
      </w:r>
      <w:r w:rsidRPr="0045729D">
        <w:rPr>
          <w:color w:val="auto"/>
        </w:rPr>
        <w:t>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В МАОУ реализуются дополнительные программы следующей направленности: с</w:t>
      </w:r>
      <w:r w:rsidRPr="0045729D">
        <w:t>оциально-педагогическая, художественная, естественно-научная, туристско-краеведческая, физкультурно-спортивная.</w:t>
      </w:r>
    </w:p>
    <w:p w:rsidR="0045729D" w:rsidRPr="0045729D" w:rsidRDefault="0045729D" w:rsidP="0045729D">
      <w:pPr>
        <w:pStyle w:val="Default0"/>
        <w:spacing w:line="240" w:lineRule="auto"/>
        <w:ind w:firstLine="708"/>
        <w:jc w:val="both"/>
      </w:pPr>
      <w:r w:rsidRPr="0045729D">
        <w:rPr>
          <w:b/>
          <w:bCs/>
          <w:color w:val="auto"/>
        </w:rPr>
        <w:t xml:space="preserve">Социально-педагогическая направленность. </w:t>
      </w:r>
      <w:r w:rsidRPr="0045729D">
        <w:t>Программа дополнительного образования социально педагогической направленности может решать широкий круг задач – от знакомства детей с правовыми нормами государства и формирования патриотизма и почтительного уважения к ветеранам и их заслугам до развития управленческих способностей и самоменеджмента. В МАОУ реализуется программа дополнительного образования – «ЮНАРМИЯ».</w:t>
      </w:r>
    </w:p>
    <w:p w:rsidR="0045729D" w:rsidRPr="0045729D" w:rsidRDefault="0045729D" w:rsidP="0045729D">
      <w:pPr>
        <w:pStyle w:val="Default0"/>
        <w:spacing w:line="240" w:lineRule="auto"/>
        <w:ind w:firstLine="708"/>
        <w:jc w:val="both"/>
      </w:pPr>
      <w:r w:rsidRPr="0045729D">
        <w:rPr>
          <w:b/>
          <w:bCs/>
          <w:color w:val="auto"/>
        </w:rPr>
        <w:t xml:space="preserve">Художественная направленность. </w:t>
      </w:r>
      <w:r w:rsidRPr="0045729D">
        <w:t xml:space="preserve">Художественно-эстетическое дополнительное образование призвано развить у детей общую эстетическую культуру. В рамках программ этого профиля совершенствуются способности к тому или иному виду искусства. Ребенок получает возможность самореализоваться в творчестве и отточить коммуникативные </w:t>
      </w:r>
      <w:r w:rsidRPr="0045729D">
        <w:lastRenderedPageBreak/>
        <w:t>навыки. В МАОУ реализуется программы дополнительного образования – «Хор Лира» и «Школа эстрадного пения «Ветер перемен».</w:t>
      </w:r>
    </w:p>
    <w:p w:rsidR="0045729D" w:rsidRPr="0045729D" w:rsidRDefault="0045729D" w:rsidP="0045729D">
      <w:pPr>
        <w:pStyle w:val="Default0"/>
        <w:spacing w:line="240" w:lineRule="auto"/>
        <w:ind w:firstLine="708"/>
        <w:jc w:val="both"/>
      </w:pPr>
      <w:r w:rsidRPr="0045729D">
        <w:rPr>
          <w:b/>
          <w:color w:val="auto"/>
        </w:rPr>
        <w:t>Естественно-научная направленность.</w:t>
      </w:r>
      <w:r w:rsidRPr="0045729D">
        <w:t xml:space="preserve"> Программы естественно-научной направленности дополнительного образования нацелены на решение следующих задач: сформировать у учеников научную картину окружающего мира; развить познавательную активность в сфере естественных наук; вызвать интерес к изучению объектов природы, особенностей их функционирования и взаимодействия с другими элементами окружающей среды; на практике продемонстрировать рациональное использование даров природы и их охрану; экологическое воспитание. В МАОУ реализуется программа дополнительного образования – «Клуб ЭКОС».</w:t>
      </w:r>
    </w:p>
    <w:p w:rsidR="0045729D" w:rsidRPr="0045729D" w:rsidRDefault="0045729D" w:rsidP="0045729D">
      <w:pPr>
        <w:spacing w:line="240" w:lineRule="auto"/>
        <w:ind w:firstLine="708"/>
        <w:jc w:val="both"/>
        <w:rPr>
          <w:rFonts w:ascii="Times New Roman" w:hAnsi="Times New Roman" w:cs="Times New Roman"/>
          <w:sz w:val="24"/>
          <w:szCs w:val="24"/>
        </w:rPr>
      </w:pPr>
      <w:r w:rsidRPr="0045729D">
        <w:rPr>
          <w:rFonts w:ascii="Times New Roman" w:hAnsi="Times New Roman" w:cs="Times New Roman"/>
          <w:b/>
          <w:sz w:val="24"/>
          <w:szCs w:val="24"/>
        </w:rPr>
        <w:t>Туристско-краеведческая направленность</w:t>
      </w:r>
      <w:r w:rsidRPr="0045729D">
        <w:rPr>
          <w:rFonts w:ascii="Times New Roman" w:hAnsi="Times New Roman" w:cs="Times New Roman"/>
          <w:sz w:val="24"/>
          <w:szCs w:val="24"/>
        </w:rPr>
        <w:t>. Направленность для любителей истории. В изучаемый объект входит страна, судьбы известных соотечественников, российские династии, родословные. К программам, основу которых составляют исторические исследования, относятся туризм, краеведение, музееведение. В МАОУ реализуется программа дополнительного образования – «Юный экскурсовод» на базе Музея боевых и трудовых традиций С.-К.ж.д..</w:t>
      </w:r>
    </w:p>
    <w:p w:rsidR="0045729D" w:rsidRPr="0045729D" w:rsidRDefault="0045729D" w:rsidP="0045729D">
      <w:pPr>
        <w:pStyle w:val="Default0"/>
        <w:spacing w:line="240" w:lineRule="auto"/>
        <w:jc w:val="both"/>
      </w:pPr>
      <w:r w:rsidRPr="0045729D">
        <w:rPr>
          <w:b/>
          <w:bCs/>
          <w:color w:val="auto"/>
        </w:rPr>
        <w:t xml:space="preserve">Физкультурно-спортивная направленность. </w:t>
      </w:r>
      <w:r w:rsidRPr="0045729D">
        <w:t>Программы физкультурно-спортивной направленности в системе дополнительного образования ориентированы на физическое совершенствование обучающихся, приобщение их к здоровому образу жизни, воспитание спортивного резерва нации. В МАОУ реализуется программа дополнительного образования – «Баскетбол».</w:t>
      </w:r>
    </w:p>
    <w:p w:rsidR="0045729D" w:rsidRPr="0045729D" w:rsidRDefault="0045729D" w:rsidP="0045729D">
      <w:pPr>
        <w:pStyle w:val="Default0"/>
        <w:spacing w:line="240" w:lineRule="auto"/>
        <w:jc w:val="both"/>
      </w:pPr>
    </w:p>
    <w:p w:rsidR="0045729D" w:rsidRPr="0045729D" w:rsidRDefault="0045729D" w:rsidP="0045729D">
      <w:pPr>
        <w:spacing w:line="240" w:lineRule="auto"/>
        <w:jc w:val="both"/>
        <w:rPr>
          <w:rFonts w:ascii="Times New Roman" w:hAnsi="Times New Roman" w:cs="Times New Roman"/>
          <w:b/>
          <w:color w:val="000000"/>
          <w:w w:val="0"/>
          <w:sz w:val="24"/>
          <w:szCs w:val="24"/>
        </w:rPr>
      </w:pPr>
      <w:r w:rsidRPr="0045729D">
        <w:rPr>
          <w:rFonts w:ascii="Times New Roman" w:hAnsi="Times New Roman" w:cs="Times New Roman"/>
          <w:b/>
          <w:color w:val="000000"/>
          <w:w w:val="0"/>
          <w:sz w:val="24"/>
          <w:szCs w:val="24"/>
        </w:rPr>
        <w:t>3.4. Модуль «Школьный урок»</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Style w:val="CharAttribute512"/>
          <w:rFonts w:eastAsia="№Е" w:hAnsi="Times New Roman" w:cs="Times New Roman"/>
          <w:sz w:val="24"/>
          <w:szCs w:val="24"/>
        </w:rPr>
        <w:t xml:space="preserve">Реализация </w:t>
      </w:r>
      <w:r w:rsidRPr="0045729D">
        <w:rPr>
          <w:rFonts w:ascii="Times New Roman" w:hAnsi="Times New Roman" w:cs="Times New Roman"/>
          <w:color w:val="000000"/>
          <w:w w:val="0"/>
          <w:sz w:val="24"/>
          <w:szCs w:val="24"/>
        </w:rPr>
        <w:t>педагогическими работниками</w:t>
      </w:r>
      <w:r w:rsidRPr="0045729D">
        <w:rPr>
          <w:rStyle w:val="CharAttribute512"/>
          <w:rFonts w:eastAsia="№Е" w:hAnsi="Times New Roman" w:cs="Times New Roman"/>
          <w:sz w:val="24"/>
          <w:szCs w:val="24"/>
        </w:rPr>
        <w:t xml:space="preserve"> воспитательного потенциала урока предполагает следующее</w:t>
      </w:r>
      <w:r w:rsidRPr="0045729D">
        <w:rPr>
          <w:rFonts w:ascii="Times New Roman" w:hAnsi="Times New Roman" w:cs="Times New Roman"/>
          <w:i/>
          <w:sz w:val="24"/>
          <w:szCs w:val="24"/>
        </w:rPr>
        <w:t>:</w:t>
      </w:r>
    </w:p>
    <w:p w:rsidR="0045729D" w:rsidRPr="0045729D" w:rsidRDefault="0045729D" w:rsidP="0045729D">
      <w:pPr>
        <w:adjustRightInd w:val="0"/>
        <w:spacing w:line="240" w:lineRule="auto"/>
        <w:ind w:right="-1" w:firstLine="709"/>
        <w:jc w:val="both"/>
        <w:rPr>
          <w:rStyle w:val="CharAttribute501"/>
          <w:rFonts w:eastAsiaTheme="minorEastAsia" w:hAnsi="Times New Roman" w:cs="Times New Roman"/>
          <w:sz w:val="24"/>
          <w:szCs w:val="24"/>
        </w:rPr>
      </w:pPr>
      <w:r w:rsidRPr="0045729D">
        <w:rPr>
          <w:rStyle w:val="CharAttribute501"/>
          <w:rFonts w:eastAsia="№Е" w:hAnsi="Times New Roman" w:cs="Times New Roman"/>
          <w:sz w:val="24"/>
          <w:szCs w:val="24"/>
        </w:rPr>
        <w:t>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45729D" w:rsidRPr="0045729D" w:rsidRDefault="0045729D" w:rsidP="0045729D">
      <w:pPr>
        <w:adjustRightInd w:val="0"/>
        <w:spacing w:line="240" w:lineRule="auto"/>
        <w:ind w:right="-1" w:firstLine="709"/>
        <w:jc w:val="both"/>
        <w:rPr>
          <w:rStyle w:val="CharAttribute501"/>
          <w:rFonts w:eastAsiaTheme="minorEastAsia" w:hAnsi="Times New Roman" w:cs="Times New Roman"/>
          <w:sz w:val="24"/>
          <w:szCs w:val="24"/>
        </w:rPr>
      </w:pPr>
      <w:r w:rsidRPr="0045729D">
        <w:rPr>
          <w:rStyle w:val="CharAttribute501"/>
          <w:rFonts w:eastAsia="№Е" w:hAnsi="Times New Roman" w:cs="Times New Roman"/>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45729D">
        <w:rPr>
          <w:rStyle w:val="CharAttribute501"/>
          <w:rFonts w:eastAsia="№Е" w:hAnsi="Times New Roman" w:cs="Times New Roman"/>
          <w:sz w:val="24"/>
          <w:szCs w:val="24"/>
        </w:rPr>
        <w:br/>
        <w:t xml:space="preserve">и сверстниками (обучающимися), принципы учебной дисциплины </w:t>
      </w:r>
      <w:r w:rsidRPr="0045729D">
        <w:rPr>
          <w:rStyle w:val="CharAttribute501"/>
          <w:rFonts w:eastAsia="№Е" w:hAnsi="Times New Roman" w:cs="Times New Roman"/>
          <w:sz w:val="24"/>
          <w:szCs w:val="24"/>
        </w:rPr>
        <w:br/>
        <w:t xml:space="preserve">и самоорганизации; </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Style w:val="CharAttribute501"/>
          <w:rFonts w:eastAsia="№Е" w:hAnsi="Times New Roman" w:cs="Times New Roman"/>
          <w:sz w:val="24"/>
          <w:szCs w:val="24"/>
        </w:rPr>
        <w:t xml:space="preserve">привлечение внимания обучающихся к ценностному аспекту изучаемых </w:t>
      </w:r>
      <w:r w:rsidRPr="0045729D">
        <w:rPr>
          <w:rStyle w:val="CharAttribute501"/>
          <w:rFonts w:eastAsia="№Е" w:hAnsi="Times New Roman" w:cs="Times New Roman"/>
          <w:sz w:val="24"/>
          <w:szCs w:val="24"/>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Style w:val="CharAttribute501"/>
          <w:rFonts w:eastAsia="№Е" w:hAnsi="Times New Roman" w:cs="Times New Roman"/>
          <w:iCs/>
          <w:sz w:val="24"/>
          <w:szCs w:val="24"/>
        </w:rPr>
        <w:t xml:space="preserve">использование </w:t>
      </w:r>
      <w:r w:rsidRPr="0045729D">
        <w:rPr>
          <w:rFonts w:ascii="Times New Roman" w:hAnsi="Times New Roman" w:cs="Times New Roman"/>
          <w:sz w:val="24"/>
          <w:szCs w:val="24"/>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Style w:val="CharAttribute501"/>
          <w:rFonts w:eastAsia="№Е" w:hAnsi="Times New Roman" w:cs="Times New Roman"/>
          <w:sz w:val="24"/>
          <w:szCs w:val="24"/>
        </w:rPr>
        <w:lastRenderedPageBreak/>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45729D">
        <w:rPr>
          <w:rFonts w:ascii="Times New Roman" w:hAnsi="Times New Roman" w:cs="Times New Roman"/>
          <w:sz w:val="24"/>
          <w:szCs w:val="24"/>
        </w:rPr>
        <w:t xml:space="preserve">учат обучающихся командной работе и взаимодействию с другими обучающимися;  </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5729D" w:rsidRPr="0045729D" w:rsidRDefault="0045729D" w:rsidP="0045729D">
      <w:pPr>
        <w:adjustRightInd w:val="0"/>
        <w:spacing w:line="240" w:lineRule="auto"/>
        <w:ind w:right="-1" w:firstLine="709"/>
        <w:jc w:val="both"/>
        <w:rPr>
          <w:rStyle w:val="CharAttribute501"/>
          <w:rFonts w:eastAsiaTheme="minorEastAsia" w:hAnsi="Times New Roman" w:cs="Times New Roman"/>
          <w:sz w:val="24"/>
          <w:szCs w:val="24"/>
        </w:rPr>
      </w:pPr>
      <w:r w:rsidRPr="0045729D">
        <w:rPr>
          <w:rStyle w:val="CharAttribute501"/>
          <w:rFonts w:eastAsia="№Е" w:hAnsi="Times New Roman" w:cs="Times New Roman"/>
          <w:sz w:val="24"/>
          <w:szCs w:val="24"/>
        </w:rPr>
        <w:t xml:space="preserve">организация шефства мотивированных и эрудированных обучающихся </w:t>
      </w:r>
      <w:r w:rsidRPr="0045729D">
        <w:rPr>
          <w:rStyle w:val="CharAttribute501"/>
          <w:rFonts w:eastAsia="№Е" w:hAnsi="Times New Roman" w:cs="Times New Roman"/>
          <w:sz w:val="24"/>
          <w:szCs w:val="24"/>
        </w:rPr>
        <w:br/>
        <w:t>над их неуспевающими одноклассниками, дающего обучающимся социально значимый опыт сотрудничества и взаимной помощи;</w:t>
      </w:r>
    </w:p>
    <w:p w:rsidR="0045729D" w:rsidRPr="0045729D" w:rsidRDefault="0045729D" w:rsidP="0045729D">
      <w:pPr>
        <w:adjustRightInd w:val="0"/>
        <w:spacing w:line="240" w:lineRule="auto"/>
        <w:ind w:right="-1" w:firstLine="709"/>
        <w:jc w:val="both"/>
        <w:rPr>
          <w:rStyle w:val="CharAttribute501"/>
          <w:rFonts w:eastAsia="№Е" w:hAnsi="Times New Roman" w:cs="Times New Roman"/>
          <w:i w:val="0"/>
          <w:sz w:val="24"/>
          <w:szCs w:val="24"/>
        </w:rPr>
      </w:pPr>
      <w:r w:rsidRPr="0045729D">
        <w:rPr>
          <w:rStyle w:val="CharAttribute501"/>
          <w:rFonts w:eastAsia="№Е" w:hAnsi="Times New Roman" w:cs="Times New Roman"/>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5729D" w:rsidRPr="0045729D" w:rsidRDefault="0045729D" w:rsidP="0045729D">
      <w:pPr>
        <w:spacing w:line="240" w:lineRule="auto"/>
        <w:ind w:firstLine="708"/>
        <w:jc w:val="both"/>
        <w:rPr>
          <w:rStyle w:val="CharAttribute501"/>
          <w:rFonts w:eastAsia="№Е" w:hAnsi="Times New Roman" w:cs="Times New Roman"/>
          <w:i w:val="0"/>
          <w:sz w:val="24"/>
          <w:szCs w:val="24"/>
        </w:rPr>
      </w:pPr>
      <w:r w:rsidRPr="0045729D">
        <w:rPr>
          <w:rStyle w:val="CharAttribute501"/>
          <w:rFonts w:eastAsia="№Е" w:hAnsi="Times New Roman" w:cs="Times New Roman"/>
          <w:sz w:val="24"/>
          <w:szCs w:val="24"/>
        </w:rPr>
        <w:t>В МАОУ проводятся предметные недели</w:t>
      </w:r>
      <w:r w:rsidRPr="0045729D">
        <w:rPr>
          <w:rFonts w:ascii="Times New Roman" w:hAnsi="Times New Roman" w:cs="Times New Roman"/>
          <w:sz w:val="24"/>
          <w:szCs w:val="24"/>
        </w:rPr>
        <w:t>, в рамках которых даются открытые уроки и внеклассные мероприятия:</w:t>
      </w:r>
    </w:p>
    <w:p w:rsidR="0045729D" w:rsidRPr="0045729D" w:rsidRDefault="0045729D" w:rsidP="0045729D">
      <w:pPr>
        <w:adjustRightInd w:val="0"/>
        <w:spacing w:line="240" w:lineRule="auto"/>
        <w:ind w:right="-1" w:firstLine="709"/>
        <w:jc w:val="both"/>
        <w:rPr>
          <w:rFonts w:ascii="Times New Roman" w:hAnsi="Times New Roman" w:cs="Times New Roman"/>
          <w:color w:val="000000"/>
          <w:sz w:val="24"/>
          <w:szCs w:val="24"/>
          <w:shd w:val="clear" w:color="auto" w:fill="FFFFFF"/>
        </w:rPr>
      </w:pPr>
      <w:r w:rsidRPr="0045729D">
        <w:rPr>
          <w:rFonts w:ascii="Times New Roman" w:hAnsi="Times New Roman" w:cs="Times New Roman"/>
          <w:color w:val="000000"/>
          <w:sz w:val="24"/>
          <w:szCs w:val="24"/>
          <w:shd w:val="clear" w:color="auto" w:fill="FFFFFF"/>
        </w:rPr>
        <w:t>Поддержке и развитию творческой индивидуальности, интеллектуальной и исследовательской активности обучающихся, формированию у них устойчивого познавательного интереса к миру знаний, развитию одарённости способствует особая культурно-интеллектуальная среда, сформированная в МАОУ.  Именно она создаёт условия для подготовки и успешного ежегодного проведения Дня науки, когда обучающиеся на научно-практической конференции «Шаг в науку» демонстрируют практическую методологию решения важных жизненных и профессиональных задач.</w:t>
      </w:r>
      <w:r w:rsidRPr="0045729D">
        <w:rPr>
          <w:rStyle w:val="CharAttribute501"/>
          <w:rFonts w:eastAsia="№Е" w:hAnsi="Times New Roman" w:cs="Times New Roman"/>
          <w:sz w:val="24"/>
          <w:szCs w:val="24"/>
        </w:rPr>
        <w:t xml:space="preserve"> Для </w:t>
      </w:r>
      <w:r w:rsidRPr="0045729D">
        <w:rPr>
          <w:rFonts w:ascii="Times New Roman" w:hAnsi="Times New Roman" w:cs="Times New Roman"/>
          <w:color w:val="000000"/>
          <w:sz w:val="24"/>
          <w:szCs w:val="24"/>
          <w:shd w:val="clear" w:color="auto" w:fill="FFFFFF"/>
        </w:rPr>
        <w:t xml:space="preserve">обучающихся 10-11-ых классов работают секции: «Экономика», «Математика и информатика», «Отечественная филология», «Зарубежная филология», «Естественнонаучные дисциплины», «Общественные дисциплины», «Технология, искусство, здоровье». </w:t>
      </w:r>
    </w:p>
    <w:p w:rsidR="0045729D" w:rsidRPr="0045729D" w:rsidRDefault="0045729D" w:rsidP="0045729D">
      <w:pPr>
        <w:adjustRightInd w:val="0"/>
        <w:spacing w:line="240" w:lineRule="auto"/>
        <w:ind w:right="-1" w:firstLine="709"/>
        <w:jc w:val="both"/>
        <w:rPr>
          <w:rStyle w:val="CharAttribute501"/>
          <w:rFonts w:eastAsiaTheme="minorEastAsia" w:hAnsi="Times New Roman" w:cs="Times New Roman"/>
          <w:sz w:val="24"/>
          <w:szCs w:val="24"/>
        </w:rPr>
      </w:pPr>
    </w:p>
    <w:p w:rsidR="0045729D" w:rsidRPr="0045729D" w:rsidRDefault="0045729D" w:rsidP="0045729D">
      <w:pPr>
        <w:tabs>
          <w:tab w:val="left" w:pos="851"/>
        </w:tabs>
        <w:spacing w:line="240" w:lineRule="auto"/>
        <w:jc w:val="both"/>
        <w:rPr>
          <w:rFonts w:ascii="Times New Roman" w:hAnsi="Times New Roman" w:cs="Times New Roman"/>
          <w:b/>
          <w:iCs/>
          <w:color w:val="000000"/>
          <w:w w:val="0"/>
          <w:sz w:val="24"/>
          <w:szCs w:val="24"/>
        </w:rPr>
      </w:pPr>
      <w:r w:rsidRPr="0045729D">
        <w:rPr>
          <w:rFonts w:ascii="Times New Roman" w:hAnsi="Times New Roman" w:cs="Times New Roman"/>
          <w:b/>
          <w:iCs/>
          <w:color w:val="000000"/>
          <w:w w:val="0"/>
          <w:sz w:val="24"/>
          <w:szCs w:val="24"/>
        </w:rPr>
        <w:t>3.5. Модуль «Самоуправление»</w:t>
      </w:r>
    </w:p>
    <w:p w:rsidR="0045729D" w:rsidRPr="0045729D" w:rsidRDefault="0045729D" w:rsidP="0045729D">
      <w:pPr>
        <w:pStyle w:val="Default0"/>
        <w:spacing w:line="240" w:lineRule="auto"/>
        <w:ind w:firstLine="708"/>
        <w:jc w:val="both"/>
      </w:pPr>
      <w:r w:rsidRPr="0045729D">
        <w:t xml:space="preserve">Одной из важнейших стратегических задач воспитания на современном этапе является создание условий успешной социализации личности, главным из которых является развитие у детей социальной активности: способности и готовности к творческому преобразованию окружающей реальности, преодолению трудностей, деятельному отношению к настоящему и проектированию будущего. Активность - это способ самовыражения личности ребенка, при котором сохраняется ее целостность, автономность, индивидуальность; проявление субъектности ребенка, способности к самореализации в творческой деятельности, волевых актах, общении. Для проявления субъектности </w:t>
      </w:r>
      <w:r w:rsidRPr="0045729D">
        <w:lastRenderedPageBreak/>
        <w:t xml:space="preserve">учащимся требуются соответствующие условия, удовлетворяющие их потребностям и интересам, учитывающие их способности. </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Style w:val="CharAttribute504"/>
          <w:rFonts w:eastAsia="№Е" w:hAnsi="Times New Roman" w:cs="Times New Roman"/>
          <w:sz w:val="24"/>
          <w:szCs w:val="24"/>
        </w:rPr>
        <w:t xml:space="preserve">Поддержка детского </w:t>
      </w:r>
      <w:r w:rsidRPr="0045729D">
        <w:rPr>
          <w:rFonts w:ascii="Times New Roman" w:hAnsi="Times New Roman" w:cs="Times New Roman"/>
          <w:sz w:val="24"/>
          <w:szCs w:val="24"/>
        </w:rPr>
        <w:t xml:space="preserve">самоуправления в МАОУ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Fonts w:ascii="Times New Roman" w:hAnsi="Times New Roman" w:cs="Times New Roman"/>
          <w:sz w:val="24"/>
          <w:szCs w:val="24"/>
        </w:rPr>
        <w:t xml:space="preserve">Детское самоуправление в МАОУ осуществляется следующим образом </w:t>
      </w:r>
    </w:p>
    <w:p w:rsidR="0045729D" w:rsidRPr="0045729D" w:rsidRDefault="0045729D" w:rsidP="0045729D">
      <w:pPr>
        <w:tabs>
          <w:tab w:val="left" w:pos="851"/>
        </w:tabs>
        <w:spacing w:line="240" w:lineRule="auto"/>
        <w:ind w:firstLine="709"/>
        <w:jc w:val="both"/>
        <w:rPr>
          <w:rFonts w:ascii="Times New Roman" w:hAnsi="Times New Roman" w:cs="Times New Roman"/>
          <w:b/>
          <w:i/>
          <w:sz w:val="24"/>
          <w:szCs w:val="24"/>
        </w:rPr>
      </w:pPr>
      <w:r w:rsidRPr="0045729D">
        <w:rPr>
          <w:rFonts w:ascii="Times New Roman" w:hAnsi="Times New Roman" w:cs="Times New Roman"/>
          <w:b/>
          <w:i/>
          <w:sz w:val="24"/>
          <w:szCs w:val="24"/>
        </w:rPr>
        <w:t>На уровне МАОУ:</w:t>
      </w:r>
    </w:p>
    <w:p w:rsidR="0045729D" w:rsidRPr="0045729D" w:rsidRDefault="0045729D" w:rsidP="0045729D">
      <w:pPr>
        <w:tabs>
          <w:tab w:val="left" w:pos="851"/>
        </w:tabs>
        <w:spacing w:line="240" w:lineRule="auto"/>
        <w:ind w:firstLine="709"/>
        <w:jc w:val="both"/>
        <w:rPr>
          <w:rFonts w:ascii="Times New Roman" w:hAnsi="Times New Roman" w:cs="Times New Roman"/>
          <w:b/>
          <w:i/>
          <w:sz w:val="24"/>
          <w:szCs w:val="24"/>
        </w:rPr>
      </w:pPr>
      <w:r w:rsidRPr="0045729D">
        <w:rPr>
          <w:rFonts w:ascii="Times New Roman" w:hAnsi="Times New Roman" w:cs="Times New Roman"/>
          <w:sz w:val="24"/>
          <w:szCs w:val="24"/>
        </w:rPr>
        <w:t>через деятельность выборного Совета обучающихся, создаваемого для учета мнения обучающихся по вопросам управления МАОУ и принятия административных решений, затрагивающих их права и законные интересы;</w:t>
      </w:r>
    </w:p>
    <w:p w:rsidR="0045729D" w:rsidRPr="0045729D" w:rsidRDefault="0045729D" w:rsidP="0045729D">
      <w:pPr>
        <w:tabs>
          <w:tab w:val="left" w:pos="851"/>
        </w:tabs>
        <w:spacing w:line="240" w:lineRule="auto"/>
        <w:ind w:firstLine="709"/>
        <w:jc w:val="both"/>
        <w:rPr>
          <w:rFonts w:ascii="Times New Roman" w:hAnsi="Times New Roman" w:cs="Times New Roman"/>
          <w:b/>
          <w:i/>
          <w:sz w:val="24"/>
          <w:szCs w:val="24"/>
        </w:rPr>
      </w:pPr>
      <w:r w:rsidRPr="0045729D">
        <w:rPr>
          <w:rFonts w:ascii="Times New Roman" w:hAnsi="Times New Roman" w:cs="Times New Roman"/>
          <w:sz w:val="24"/>
          <w:szCs w:val="24"/>
        </w:rPr>
        <w:t>через работу постоянно действующего правительства республики ЛЭКОН,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rsidR="0045729D" w:rsidRPr="0045729D" w:rsidRDefault="0045729D" w:rsidP="0045729D">
      <w:pPr>
        <w:tabs>
          <w:tab w:val="left" w:pos="851"/>
        </w:tabs>
        <w:spacing w:line="240" w:lineRule="auto"/>
        <w:ind w:firstLine="709"/>
        <w:jc w:val="both"/>
        <w:rPr>
          <w:rFonts w:ascii="Times New Roman" w:hAnsi="Times New Roman" w:cs="Times New Roman"/>
          <w:b/>
          <w:i/>
          <w:sz w:val="24"/>
          <w:szCs w:val="24"/>
        </w:rPr>
      </w:pPr>
      <w:r w:rsidRPr="0045729D">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45729D" w:rsidRPr="0045729D" w:rsidRDefault="0045729D" w:rsidP="0045729D">
      <w:pPr>
        <w:tabs>
          <w:tab w:val="left" w:pos="851"/>
        </w:tabs>
        <w:spacing w:line="240" w:lineRule="auto"/>
        <w:ind w:firstLine="709"/>
        <w:jc w:val="both"/>
        <w:rPr>
          <w:rFonts w:ascii="Times New Roman" w:hAnsi="Times New Roman" w:cs="Times New Roman"/>
          <w:bCs/>
          <w:i/>
          <w:sz w:val="24"/>
          <w:szCs w:val="24"/>
        </w:rPr>
      </w:pPr>
      <w:r w:rsidRPr="0045729D">
        <w:rPr>
          <w:rFonts w:ascii="Times New Roman" w:hAnsi="Times New Roman" w:cs="Times New Roman"/>
          <w:b/>
          <w:i/>
          <w:sz w:val="24"/>
          <w:szCs w:val="24"/>
        </w:rPr>
        <w:t>На уровне классов</w:t>
      </w:r>
      <w:r w:rsidRPr="0045729D">
        <w:rPr>
          <w:rFonts w:ascii="Times New Roman" w:hAnsi="Times New Roman" w:cs="Times New Roman"/>
          <w:bCs/>
          <w:i/>
          <w:sz w:val="24"/>
          <w:szCs w:val="24"/>
        </w:rPr>
        <w:t>:</w:t>
      </w:r>
    </w:p>
    <w:p w:rsidR="0045729D" w:rsidRPr="0045729D" w:rsidRDefault="0045729D" w:rsidP="0045729D">
      <w:pPr>
        <w:tabs>
          <w:tab w:val="left" w:pos="851"/>
        </w:tabs>
        <w:spacing w:line="240" w:lineRule="auto"/>
        <w:ind w:firstLine="709"/>
        <w:jc w:val="both"/>
        <w:rPr>
          <w:rFonts w:ascii="Times New Roman" w:hAnsi="Times New Roman" w:cs="Times New Roman"/>
          <w:bCs/>
          <w:i/>
          <w:sz w:val="24"/>
          <w:szCs w:val="24"/>
        </w:rPr>
      </w:pPr>
      <w:r w:rsidRPr="0045729D">
        <w:rPr>
          <w:rFonts w:ascii="Times New Roman" w:hAnsi="Times New Roman" w:cs="Times New Roman"/>
          <w:iCs/>
          <w:sz w:val="24"/>
          <w:szCs w:val="24"/>
        </w:rPr>
        <w:t xml:space="preserve">через </w:t>
      </w:r>
      <w:r w:rsidRPr="0045729D">
        <w:rPr>
          <w:rFonts w:ascii="Times New Roman" w:hAnsi="Times New Roman" w:cs="Times New Roman"/>
          <w:sz w:val="24"/>
          <w:szCs w:val="24"/>
        </w:rPr>
        <w:t>деятельность выборных по инициативе и предложениям обучающихся класса лидеров (старост, дежурных, командиров), представляющих интересы класса в делах МАОУ и призванных координировать его работу с работой органов самоуправления МАОУ и классных руководителей;</w:t>
      </w:r>
    </w:p>
    <w:p w:rsidR="0045729D" w:rsidRPr="0045729D" w:rsidRDefault="0045729D" w:rsidP="0045729D">
      <w:pPr>
        <w:tabs>
          <w:tab w:val="left" w:pos="851"/>
        </w:tabs>
        <w:spacing w:line="240" w:lineRule="auto"/>
        <w:ind w:firstLine="709"/>
        <w:jc w:val="both"/>
        <w:rPr>
          <w:rFonts w:ascii="Times New Roman" w:hAnsi="Times New Roman" w:cs="Times New Roman"/>
          <w:bCs/>
          <w:i/>
          <w:sz w:val="24"/>
          <w:szCs w:val="24"/>
        </w:rPr>
      </w:pPr>
      <w:r w:rsidRPr="0045729D">
        <w:rPr>
          <w:rFonts w:ascii="Times New Roman" w:hAnsi="Times New Roman" w:cs="Times New Roman"/>
          <w:iCs/>
          <w:sz w:val="24"/>
          <w:szCs w:val="24"/>
        </w:rPr>
        <w:t xml:space="preserve">через </w:t>
      </w:r>
      <w:r w:rsidRPr="0045729D">
        <w:rPr>
          <w:rFonts w:ascii="Times New Roman" w:eastAsia="Calibri"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5729D" w:rsidRPr="0045729D" w:rsidRDefault="0045729D" w:rsidP="0045729D">
      <w:pPr>
        <w:spacing w:line="240" w:lineRule="auto"/>
        <w:ind w:firstLine="709"/>
        <w:jc w:val="both"/>
        <w:rPr>
          <w:rStyle w:val="CharAttribute501"/>
          <w:rFonts w:eastAsia="№Е" w:hAnsi="Times New Roman" w:cs="Times New Roman"/>
          <w:b/>
          <w:bCs/>
          <w:i w:val="0"/>
          <w:iCs/>
          <w:sz w:val="24"/>
          <w:szCs w:val="24"/>
        </w:rPr>
      </w:pPr>
      <w:r w:rsidRPr="0045729D">
        <w:rPr>
          <w:rFonts w:ascii="Times New Roman" w:hAnsi="Times New Roman" w:cs="Times New Roman"/>
          <w:b/>
          <w:bCs/>
          <w:i/>
          <w:iCs/>
          <w:sz w:val="24"/>
          <w:szCs w:val="24"/>
        </w:rPr>
        <w:t>На индивидуальном уровне:</w:t>
      </w:r>
      <w:r w:rsidRPr="0045729D">
        <w:rPr>
          <w:rStyle w:val="CharAttribute501"/>
          <w:rFonts w:eastAsia="№Е" w:hAnsi="Times New Roman" w:cs="Times New Roman"/>
          <w:b/>
          <w:bCs/>
          <w:iCs/>
          <w:sz w:val="24"/>
          <w:szCs w:val="24"/>
        </w:rPr>
        <w:t xml:space="preserve"> </w:t>
      </w:r>
    </w:p>
    <w:p w:rsidR="0045729D" w:rsidRPr="0045729D" w:rsidRDefault="0045729D" w:rsidP="0045729D">
      <w:pPr>
        <w:spacing w:line="240" w:lineRule="auto"/>
        <w:ind w:firstLine="709"/>
        <w:jc w:val="both"/>
        <w:rPr>
          <w:rFonts w:ascii="Times New Roman" w:eastAsia="№Е" w:hAnsi="Times New Roman" w:cs="Times New Roman"/>
          <w:b/>
          <w:bCs/>
          <w:iCs/>
          <w:sz w:val="24"/>
          <w:szCs w:val="24"/>
          <w:u w:val="single"/>
        </w:rPr>
      </w:pPr>
      <w:r w:rsidRPr="0045729D">
        <w:rPr>
          <w:rFonts w:ascii="Times New Roman" w:hAnsi="Times New Roman" w:cs="Times New Roman"/>
          <w:iCs/>
          <w:sz w:val="24"/>
          <w:szCs w:val="24"/>
        </w:rPr>
        <w:t xml:space="preserve">через </w:t>
      </w:r>
      <w:r w:rsidRPr="0045729D">
        <w:rPr>
          <w:rFonts w:ascii="Times New Roman" w:hAnsi="Times New Roman" w:cs="Times New Roman"/>
          <w:sz w:val="24"/>
          <w:szCs w:val="24"/>
        </w:rPr>
        <w:t>вовлечение обучающихся в планирование, организацию, проведение и анализ дел МАОУ и внутриклассных дел;</w:t>
      </w:r>
    </w:p>
    <w:p w:rsidR="0045729D" w:rsidRPr="0045729D" w:rsidRDefault="0045729D" w:rsidP="0045729D">
      <w:pPr>
        <w:spacing w:line="240" w:lineRule="auto"/>
        <w:ind w:firstLine="709"/>
        <w:jc w:val="both"/>
        <w:rPr>
          <w:rFonts w:ascii="Times New Roman" w:eastAsia="№Е" w:hAnsi="Times New Roman" w:cs="Times New Roman"/>
          <w:b/>
          <w:bCs/>
          <w:iCs/>
          <w:sz w:val="24"/>
          <w:szCs w:val="24"/>
          <w:u w:val="single"/>
        </w:rPr>
      </w:pPr>
      <w:r w:rsidRPr="0045729D">
        <w:rPr>
          <w:rFonts w:ascii="Times New Roman" w:hAnsi="Times New Roman" w:cs="Times New Roman"/>
          <w:iCs/>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45729D" w:rsidRPr="0045729D" w:rsidRDefault="0045729D" w:rsidP="0045729D">
      <w:pPr>
        <w:tabs>
          <w:tab w:val="left" w:pos="851"/>
        </w:tabs>
        <w:spacing w:line="240" w:lineRule="auto"/>
        <w:ind w:firstLine="709"/>
        <w:jc w:val="both"/>
        <w:rPr>
          <w:rFonts w:ascii="Times New Roman" w:hAnsi="Times New Roman" w:cs="Times New Roman"/>
          <w:b/>
          <w:iCs/>
          <w:color w:val="000000"/>
          <w:w w:val="0"/>
          <w:sz w:val="24"/>
          <w:szCs w:val="24"/>
        </w:rPr>
      </w:pPr>
      <w:r w:rsidRPr="0045729D">
        <w:rPr>
          <w:rFonts w:ascii="Times New Roman" w:hAnsi="Times New Roman" w:cs="Times New Roman"/>
          <w:b/>
          <w:iCs/>
          <w:color w:val="000000"/>
          <w:w w:val="0"/>
          <w:sz w:val="24"/>
          <w:szCs w:val="24"/>
        </w:rPr>
        <w:t>3.6. Модуль «Детские общественные объединения»</w:t>
      </w:r>
    </w:p>
    <w:p w:rsidR="0045729D" w:rsidRPr="0045729D" w:rsidRDefault="0045729D" w:rsidP="0045729D">
      <w:pPr>
        <w:pStyle w:val="ParaAttribute38"/>
        <w:ind w:right="0" w:firstLine="709"/>
        <w:rPr>
          <w:i/>
          <w:sz w:val="24"/>
          <w:szCs w:val="24"/>
        </w:rPr>
      </w:pPr>
      <w:r w:rsidRPr="0045729D">
        <w:rPr>
          <w:rFonts w:eastAsia="Calibri"/>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w:t>
      </w:r>
      <w:r w:rsidRPr="0045729D">
        <w:rPr>
          <w:rFonts w:eastAsia="Calibri"/>
          <w:sz w:val="24"/>
          <w:szCs w:val="24"/>
        </w:rPr>
        <w:br/>
        <w:t xml:space="preserve">по инициативе обучающихся и взрослых, объединившихся на основе общности интересов </w:t>
      </w:r>
      <w:r w:rsidRPr="0045729D">
        <w:rPr>
          <w:rFonts w:eastAsia="Calibri"/>
          <w:sz w:val="24"/>
          <w:szCs w:val="24"/>
        </w:rPr>
        <w:lastRenderedPageBreak/>
        <w:t xml:space="preserve">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rsidR="0045729D" w:rsidRPr="0045729D" w:rsidRDefault="0045729D" w:rsidP="0045729D">
      <w:pPr>
        <w:pStyle w:val="ParaAttribute38"/>
        <w:ind w:right="0" w:firstLine="709"/>
        <w:rPr>
          <w:rFonts w:eastAsia="Calibri"/>
          <w:sz w:val="24"/>
          <w:szCs w:val="24"/>
          <w:lang w:eastAsia="ko-KR"/>
        </w:rPr>
      </w:pPr>
      <w:r w:rsidRPr="0045729D">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45729D">
        <w:rPr>
          <w:rFonts w:eastAsia="Calibri"/>
          <w:sz w:val="24"/>
          <w:szCs w:val="24"/>
        </w:rPr>
        <w:t>(</w:t>
      </w:r>
      <w:r w:rsidRPr="0045729D">
        <w:rPr>
          <w:rFonts w:eastAsia="Calibri"/>
          <w:sz w:val="24"/>
          <w:szCs w:val="24"/>
          <w:lang w:eastAsia="ko-KR"/>
        </w:rPr>
        <w:t>выбор</w:t>
      </w:r>
      <w:r w:rsidRPr="0045729D">
        <w:rPr>
          <w:rFonts w:eastAsia="Calibri"/>
          <w:sz w:val="24"/>
          <w:szCs w:val="24"/>
        </w:rPr>
        <w:t>ы</w:t>
      </w:r>
      <w:r w:rsidRPr="0045729D">
        <w:rPr>
          <w:rFonts w:eastAsia="Calibri"/>
          <w:sz w:val="24"/>
          <w:szCs w:val="24"/>
          <w:lang w:eastAsia="ko-KR"/>
        </w:rPr>
        <w:t xml:space="preserve"> руководящих органов объединения, подотчетност</w:t>
      </w:r>
      <w:r w:rsidRPr="0045729D">
        <w:rPr>
          <w:rFonts w:eastAsia="Calibri"/>
          <w:sz w:val="24"/>
          <w:szCs w:val="24"/>
        </w:rPr>
        <w:t>ь</w:t>
      </w:r>
      <w:r w:rsidRPr="0045729D">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45729D" w:rsidRPr="0045729D" w:rsidRDefault="0045729D" w:rsidP="0045729D">
      <w:pPr>
        <w:pStyle w:val="ParaAttribute38"/>
        <w:ind w:right="0" w:firstLine="709"/>
        <w:rPr>
          <w:sz w:val="24"/>
          <w:szCs w:val="24"/>
        </w:rPr>
      </w:pPr>
      <w:r w:rsidRPr="0045729D">
        <w:rPr>
          <w:rFonts w:eastAsia="Calibri"/>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своему МАОУ, обществу в целом; развить в себе такие качества как </w:t>
      </w:r>
      <w:r w:rsidRPr="0045729D">
        <w:rPr>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дворе, уход за деревьями и кустарниками, благоустройство клумб) и другие;</w:t>
      </w:r>
    </w:p>
    <w:p w:rsidR="0045729D" w:rsidRPr="0045729D" w:rsidRDefault="0045729D" w:rsidP="0045729D">
      <w:pPr>
        <w:pStyle w:val="ParaAttribute38"/>
        <w:ind w:right="0" w:firstLine="709"/>
        <w:rPr>
          <w:rFonts w:eastAsia="Calibri"/>
          <w:sz w:val="24"/>
          <w:szCs w:val="24"/>
        </w:rPr>
      </w:pPr>
      <w:r w:rsidRPr="0045729D">
        <w:rPr>
          <w:rFonts w:eastAsia="Calibri"/>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45729D" w:rsidRPr="0045729D" w:rsidRDefault="0045729D" w:rsidP="0045729D">
      <w:pPr>
        <w:pStyle w:val="ParaAttribute38"/>
        <w:ind w:right="0" w:firstLine="709"/>
        <w:rPr>
          <w:rFonts w:eastAsia="Calibri"/>
          <w:sz w:val="24"/>
          <w:szCs w:val="24"/>
          <w:lang w:eastAsia="ko-KR"/>
        </w:rPr>
      </w:pPr>
      <w:r w:rsidRPr="0045729D">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45729D" w:rsidRPr="0045729D" w:rsidRDefault="0045729D" w:rsidP="0045729D">
      <w:pPr>
        <w:pStyle w:val="ParaAttribute38"/>
        <w:ind w:right="0" w:firstLine="709"/>
        <w:rPr>
          <w:rFonts w:eastAsia="Calibri"/>
          <w:sz w:val="24"/>
          <w:szCs w:val="24"/>
          <w:lang w:eastAsia="ko-KR"/>
        </w:rPr>
      </w:pPr>
      <w:r w:rsidRPr="0045729D">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5729D" w:rsidRPr="0045729D" w:rsidRDefault="0045729D" w:rsidP="0045729D">
      <w:pPr>
        <w:pStyle w:val="ParaAttribute38"/>
        <w:ind w:right="0" w:firstLine="709"/>
        <w:rPr>
          <w:rFonts w:eastAsia="Calibri"/>
          <w:sz w:val="24"/>
          <w:szCs w:val="24"/>
          <w:lang w:eastAsia="ko-KR"/>
        </w:rPr>
      </w:pPr>
      <w:r w:rsidRPr="0045729D">
        <w:rPr>
          <w:rFonts w:eastAsia="Calibri"/>
          <w:sz w:val="24"/>
          <w:szCs w:val="24"/>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45729D" w:rsidRPr="0045729D" w:rsidRDefault="0045729D" w:rsidP="0045729D">
      <w:pPr>
        <w:pStyle w:val="ParaAttribute38"/>
        <w:ind w:right="0" w:firstLine="709"/>
        <w:rPr>
          <w:rFonts w:eastAsia="Calibri"/>
          <w:sz w:val="24"/>
          <w:szCs w:val="24"/>
          <w:lang w:eastAsia="ko-KR"/>
        </w:rPr>
      </w:pPr>
      <w:r w:rsidRPr="0045729D">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45729D" w:rsidRPr="0045729D" w:rsidRDefault="0045729D" w:rsidP="0045729D">
      <w:pPr>
        <w:pStyle w:val="ParaAttribute38"/>
        <w:ind w:right="0" w:firstLine="709"/>
        <w:rPr>
          <w:rFonts w:eastAsia="Calibri"/>
          <w:sz w:val="24"/>
          <w:szCs w:val="24"/>
          <w:lang w:eastAsia="ko-KR"/>
        </w:rPr>
      </w:pPr>
      <w:r w:rsidRPr="0045729D">
        <w:rPr>
          <w:rFonts w:eastAsia="Calibri"/>
          <w:sz w:val="24"/>
          <w:szCs w:val="24"/>
          <w:lang w:eastAsia="ko-KR"/>
        </w:rP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45729D" w:rsidRPr="0045729D" w:rsidRDefault="0045729D" w:rsidP="0045729D">
      <w:pPr>
        <w:adjustRightInd w:val="0"/>
        <w:spacing w:line="240" w:lineRule="auto"/>
        <w:ind w:right="-1" w:firstLine="709"/>
        <w:jc w:val="both"/>
        <w:rPr>
          <w:rFonts w:ascii="Times New Roman" w:hAnsi="Times New Roman" w:cs="Times New Roman"/>
          <w:w w:val="0"/>
          <w:sz w:val="24"/>
          <w:szCs w:val="24"/>
        </w:rPr>
      </w:pPr>
      <w:r w:rsidRPr="0045729D">
        <w:rPr>
          <w:rFonts w:ascii="Times New Roman" w:hAnsi="Times New Roman" w:cs="Times New Roman"/>
          <w:w w:val="0"/>
          <w:sz w:val="24"/>
          <w:szCs w:val="24"/>
        </w:rPr>
        <w:t xml:space="preserve">На базе МАОУ действуют 9 детских общественных объединений, работа которых направлена на всестороннее развитие обучающихся согласно их интересам: </w:t>
      </w:r>
    </w:p>
    <w:p w:rsidR="0045729D" w:rsidRPr="0045729D" w:rsidRDefault="0045729D" w:rsidP="0045729D">
      <w:pPr>
        <w:adjustRightInd w:val="0"/>
        <w:spacing w:line="240" w:lineRule="auto"/>
        <w:ind w:right="-1" w:firstLine="709"/>
        <w:jc w:val="both"/>
        <w:rPr>
          <w:rFonts w:ascii="Times New Roman" w:hAnsi="Times New Roman" w:cs="Times New Roman"/>
          <w:w w:val="0"/>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4"/>
        <w:gridCol w:w="2589"/>
      </w:tblGrid>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lastRenderedPageBreak/>
              <w:t>Название объединения</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Дата основания</w:t>
            </w:r>
          </w:p>
        </w:tc>
      </w:tr>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Республика ЛЭКОН</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1992</w:t>
            </w:r>
          </w:p>
        </w:tc>
      </w:tr>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Совет музея боевых и трудовых традиций С.-К.ж.д.</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1980</w:t>
            </w:r>
          </w:p>
        </w:tc>
      </w:tr>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Отряд юных инспекторов движения «Новый поворот»</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1982</w:t>
            </w:r>
          </w:p>
        </w:tc>
      </w:tr>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Клуб ЭКОС</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2000</w:t>
            </w:r>
          </w:p>
        </w:tc>
      </w:tr>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ШЭП «Ветер перемен»</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2000</w:t>
            </w:r>
          </w:p>
        </w:tc>
      </w:tr>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СМИ «Формула успеха»</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2013</w:t>
            </w:r>
          </w:p>
        </w:tc>
      </w:tr>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Юнармия</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2018</w:t>
            </w:r>
          </w:p>
        </w:tc>
      </w:tr>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Актив РДШ</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2018</w:t>
            </w:r>
          </w:p>
        </w:tc>
      </w:tr>
      <w:tr w:rsidR="0045729D" w:rsidRPr="0045729D" w:rsidTr="0073724F">
        <w:tc>
          <w:tcPr>
            <w:tcW w:w="3652"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Спортивный клуб «СпортЛЭК»</w:t>
            </w:r>
          </w:p>
        </w:tc>
        <w:tc>
          <w:tcPr>
            <w:tcW w:w="1348" w:type="pct"/>
            <w:shd w:val="clear" w:color="auto" w:fill="auto"/>
            <w:vAlign w:val="center"/>
          </w:tcPr>
          <w:p w:rsidR="0045729D" w:rsidRPr="0045729D" w:rsidRDefault="0045729D" w:rsidP="0045729D">
            <w:pPr>
              <w:spacing w:line="240" w:lineRule="auto"/>
              <w:jc w:val="both"/>
              <w:rPr>
                <w:rFonts w:ascii="Times New Roman" w:hAnsi="Times New Roman" w:cs="Times New Roman"/>
                <w:sz w:val="24"/>
                <w:szCs w:val="24"/>
              </w:rPr>
            </w:pPr>
            <w:r w:rsidRPr="0045729D">
              <w:rPr>
                <w:rFonts w:ascii="Times New Roman" w:hAnsi="Times New Roman" w:cs="Times New Roman"/>
                <w:sz w:val="24"/>
                <w:szCs w:val="24"/>
              </w:rPr>
              <w:t>2021</w:t>
            </w:r>
          </w:p>
        </w:tc>
      </w:tr>
    </w:tbl>
    <w:p w:rsidR="0045729D" w:rsidRPr="0045729D" w:rsidRDefault="0045729D" w:rsidP="0045729D">
      <w:pPr>
        <w:tabs>
          <w:tab w:val="left" w:pos="851"/>
        </w:tabs>
        <w:spacing w:line="240" w:lineRule="auto"/>
        <w:jc w:val="both"/>
        <w:rPr>
          <w:rFonts w:ascii="Times New Roman" w:hAnsi="Times New Roman" w:cs="Times New Roman"/>
          <w:b/>
          <w:iCs/>
          <w:sz w:val="24"/>
          <w:szCs w:val="24"/>
        </w:rPr>
      </w:pPr>
    </w:p>
    <w:p w:rsidR="0045729D" w:rsidRPr="0045729D" w:rsidRDefault="0045729D" w:rsidP="0045729D">
      <w:pPr>
        <w:tabs>
          <w:tab w:val="left" w:pos="851"/>
        </w:tabs>
        <w:spacing w:line="240" w:lineRule="auto"/>
        <w:jc w:val="both"/>
        <w:rPr>
          <w:rFonts w:ascii="Times New Roman" w:hAnsi="Times New Roman" w:cs="Times New Roman"/>
          <w:b/>
          <w:iCs/>
          <w:color w:val="000000"/>
          <w:w w:val="0"/>
          <w:sz w:val="24"/>
          <w:szCs w:val="24"/>
        </w:rPr>
      </w:pPr>
      <w:r w:rsidRPr="0045729D">
        <w:rPr>
          <w:rFonts w:ascii="Times New Roman" w:hAnsi="Times New Roman" w:cs="Times New Roman"/>
          <w:b/>
          <w:iCs/>
          <w:sz w:val="24"/>
          <w:szCs w:val="24"/>
        </w:rPr>
        <w:t xml:space="preserve">Модуль 3.7. </w:t>
      </w:r>
      <w:r w:rsidRPr="0045729D">
        <w:rPr>
          <w:rFonts w:ascii="Times New Roman" w:hAnsi="Times New Roman" w:cs="Times New Roman"/>
          <w:b/>
          <w:iCs/>
          <w:color w:val="000000"/>
          <w:w w:val="0"/>
          <w:sz w:val="24"/>
          <w:szCs w:val="24"/>
        </w:rPr>
        <w:t>«Экскурсии, экспедиции, походы»</w:t>
      </w:r>
    </w:p>
    <w:p w:rsidR="0045729D" w:rsidRPr="0045729D" w:rsidRDefault="0045729D" w:rsidP="0045729D">
      <w:pPr>
        <w:pStyle w:val="Default0"/>
        <w:spacing w:line="240" w:lineRule="auto"/>
        <w:ind w:firstLine="708"/>
        <w:jc w:val="both"/>
        <w:rPr>
          <w:color w:val="auto"/>
        </w:rPr>
      </w:pPr>
      <w:r w:rsidRPr="0045729D">
        <w:t xml:space="preserve">События данного модуля призваны помочь обучающимся открыть все многообразие возможностей, </w:t>
      </w:r>
      <w:r w:rsidRPr="0045729D">
        <w:rPr>
          <w:color w:val="auto"/>
        </w:rPr>
        <w:t xml:space="preserve">которые предоставляет Ростов-на-Дону и Ростовская область для образования, самоопределения, проявления социальной и творческой инициативы. Обращение к потенциалу городской среды в воспитательной практике позволяет обучающимся значительно пополнить свой историко-культурный багаж, освоить принятые в обществе ценности, нормы и правила поведения, выработать индивидуально-личностное отношение к месту своего жительства, осознать себя полноправными членами городского сообщества, ответственными за судьбу города, его настоящее и будущее. </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Fonts w:ascii="Times New Roman" w:eastAsia="Calibri" w:hAnsi="Times New Roman" w:cs="Times New Roman"/>
          <w:sz w:val="24"/>
          <w:szCs w:val="24"/>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Fonts w:ascii="Times New Roman" w:eastAsia="Calibri" w:hAnsi="Times New Roman" w:cs="Times New Roman"/>
          <w:sz w:val="24"/>
          <w:szCs w:val="24"/>
        </w:rPr>
        <w:t xml:space="preserve">регулярные пешие прогулки, экскурсии или походы выходного </w:t>
      </w:r>
      <w:r w:rsidRPr="0045729D">
        <w:rPr>
          <w:rFonts w:ascii="Times New Roman" w:eastAsia="Calibri" w:hAnsi="Times New Roman" w:cs="Times New Roman"/>
          <w:sz w:val="24"/>
          <w:szCs w:val="24"/>
        </w:rPr>
        <w:br/>
        <w:t>дня, организуемые в классах их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Fonts w:ascii="Times New Roman" w:eastAsia="Calibri" w:hAnsi="Times New Roman" w:cs="Times New Roman"/>
          <w:sz w:val="24"/>
          <w:szCs w:val="24"/>
        </w:rP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w:t>
      </w:r>
      <w:r w:rsidRPr="0045729D">
        <w:rPr>
          <w:rFonts w:ascii="Times New Roman" w:eastAsia="Calibri" w:hAnsi="Times New Roman" w:cs="Times New Roman"/>
          <w:sz w:val="24"/>
          <w:szCs w:val="24"/>
        </w:rPr>
        <w:lastRenderedPageBreak/>
        <w:t>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45729D" w:rsidRPr="0045729D" w:rsidRDefault="0045729D" w:rsidP="0045729D">
      <w:pPr>
        <w:tabs>
          <w:tab w:val="left" w:pos="851"/>
        </w:tabs>
        <w:spacing w:line="240" w:lineRule="auto"/>
        <w:jc w:val="both"/>
        <w:rPr>
          <w:rFonts w:ascii="Times New Roman" w:hAnsi="Times New Roman" w:cs="Times New Roman"/>
          <w:b/>
          <w:iCs/>
          <w:color w:val="000000"/>
          <w:w w:val="0"/>
          <w:sz w:val="24"/>
          <w:szCs w:val="24"/>
        </w:rPr>
      </w:pPr>
    </w:p>
    <w:p w:rsidR="0045729D" w:rsidRPr="0045729D" w:rsidRDefault="0045729D" w:rsidP="0045729D">
      <w:pPr>
        <w:tabs>
          <w:tab w:val="left" w:pos="851"/>
        </w:tabs>
        <w:spacing w:line="240" w:lineRule="auto"/>
        <w:jc w:val="both"/>
        <w:rPr>
          <w:rFonts w:ascii="Times New Roman" w:hAnsi="Times New Roman" w:cs="Times New Roman"/>
          <w:b/>
          <w:iCs/>
          <w:color w:val="000000"/>
          <w:w w:val="0"/>
          <w:sz w:val="24"/>
          <w:szCs w:val="24"/>
        </w:rPr>
      </w:pPr>
      <w:r w:rsidRPr="0045729D">
        <w:rPr>
          <w:rFonts w:ascii="Times New Roman" w:hAnsi="Times New Roman" w:cs="Times New Roman"/>
          <w:b/>
          <w:iCs/>
          <w:color w:val="000000"/>
          <w:w w:val="0"/>
          <w:sz w:val="24"/>
          <w:szCs w:val="24"/>
        </w:rPr>
        <w:t>3.8. Модуль «Профориентация»</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В современном меняющемся мире полученные знания быстро устаревают и становятся неактуальными. Для достижения жизненных целей человеку необходимо овладеть ключевыми навыками XXI века –  креативностью, умением ориентироваться в мире информации, критически мыслить, выстраивать коммуникацию, сотрудничать, применять полученные знания на практике в реальном времени, принимать решения, видеть свои слабые места и уметь работать над ними, брать ответственность, учиться и переучиваться. </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Совместная деятельность педагогических работников и обучающихся </w:t>
      </w:r>
      <w:r w:rsidRPr="0045729D">
        <w:rPr>
          <w:rFonts w:ascii="Times New Roman" w:hAnsi="Times New Roman" w:cs="Times New Roman"/>
          <w:sz w:val="24"/>
          <w:szCs w:val="24"/>
        </w:rPr>
        <w:br/>
        <w:t>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w:t>
      </w:r>
    </w:p>
    <w:p w:rsidR="0045729D" w:rsidRPr="0045729D" w:rsidRDefault="0045729D" w:rsidP="0045729D">
      <w:pPr>
        <w:spacing w:line="240" w:lineRule="auto"/>
        <w:ind w:firstLine="709"/>
        <w:jc w:val="both"/>
        <w:rPr>
          <w:rStyle w:val="CharAttribute502"/>
          <w:rFonts w:eastAsia="№Е" w:hAnsi="Times New Roman" w:cs="Times New Roman"/>
          <w:i w:val="0"/>
          <w:sz w:val="24"/>
          <w:szCs w:val="24"/>
        </w:rPr>
      </w:pPr>
      <w:r w:rsidRPr="0045729D">
        <w:rPr>
          <w:rFonts w:ascii="Times New Roman" w:hAnsi="Times New Roman" w:cs="Times New Roman"/>
          <w:sz w:val="24"/>
          <w:szCs w:val="24"/>
        </w:rPr>
        <w:t xml:space="preserve">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45729D">
        <w:rPr>
          <w:rFonts w:ascii="Times New Roman" w:hAnsi="Times New Roman" w:cs="Times New Roman"/>
          <w:sz w:val="24"/>
          <w:szCs w:val="24"/>
        </w:rPr>
        <w:br/>
        <w:t xml:space="preserve">в постиндустриальном мире, охватывающий не только профессиональную, </w:t>
      </w:r>
      <w:r w:rsidRPr="0045729D">
        <w:rPr>
          <w:rFonts w:ascii="Times New Roman" w:hAnsi="Times New Roman" w:cs="Times New Roman"/>
          <w:sz w:val="24"/>
          <w:szCs w:val="24"/>
        </w:rPr>
        <w:br/>
        <w:t xml:space="preserve">но и внепрофессиональную составляющие такой деятельности. </w:t>
      </w:r>
      <w:r w:rsidRPr="0045729D">
        <w:rPr>
          <w:rStyle w:val="CharAttribute511"/>
          <w:rFonts w:eastAsia="№Е" w:hAnsi="Times New Roman" w:cs="Times New Roman"/>
          <w:sz w:val="24"/>
          <w:szCs w:val="24"/>
        </w:rPr>
        <w:t xml:space="preserve">Эта работа осуществляется </w:t>
      </w:r>
      <w:r w:rsidRPr="0045729D">
        <w:rPr>
          <w:rStyle w:val="CharAttribute512"/>
          <w:rFonts w:eastAsia="№Е" w:hAnsi="Times New Roman" w:cs="Times New Roman"/>
          <w:sz w:val="24"/>
          <w:szCs w:val="24"/>
        </w:rPr>
        <w:t xml:space="preserve">через </w:t>
      </w:r>
    </w:p>
    <w:p w:rsidR="0045729D" w:rsidRPr="0045729D" w:rsidRDefault="0045729D" w:rsidP="0045729D">
      <w:pPr>
        <w:spacing w:line="240" w:lineRule="auto"/>
        <w:ind w:firstLine="709"/>
        <w:jc w:val="both"/>
        <w:rPr>
          <w:rFonts w:ascii="Times New Roman" w:eastAsia="№Е" w:hAnsi="Times New Roman" w:cs="Times New Roman"/>
          <w:sz w:val="24"/>
          <w:szCs w:val="24"/>
        </w:rPr>
      </w:pPr>
      <w:r w:rsidRPr="0045729D">
        <w:rPr>
          <w:rFonts w:ascii="Times New Roman" w:eastAsia="Calibri" w:hAnsi="Times New Roman" w:cs="Times New Roman"/>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45729D" w:rsidRPr="0045729D" w:rsidRDefault="0045729D" w:rsidP="0045729D">
      <w:pPr>
        <w:spacing w:line="240" w:lineRule="auto"/>
        <w:ind w:firstLine="709"/>
        <w:jc w:val="both"/>
        <w:rPr>
          <w:rFonts w:ascii="Times New Roman" w:eastAsia="№Е" w:hAnsi="Times New Roman" w:cs="Times New Roman"/>
          <w:sz w:val="24"/>
          <w:szCs w:val="24"/>
        </w:rPr>
      </w:pPr>
      <w:r w:rsidRPr="0045729D">
        <w:rPr>
          <w:rFonts w:ascii="Times New Roman" w:eastAsia="Calibri"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45729D" w:rsidRPr="0045729D" w:rsidRDefault="0045729D" w:rsidP="0045729D">
      <w:pPr>
        <w:spacing w:line="240" w:lineRule="auto"/>
        <w:ind w:firstLine="709"/>
        <w:jc w:val="both"/>
        <w:rPr>
          <w:rFonts w:ascii="Times New Roman" w:eastAsia="№Е" w:hAnsi="Times New Roman" w:cs="Times New Roman"/>
          <w:sz w:val="24"/>
          <w:szCs w:val="24"/>
        </w:rPr>
      </w:pPr>
      <w:r w:rsidRPr="0045729D">
        <w:rPr>
          <w:rFonts w:ascii="Times New Roman" w:eastAsia="Calibri" w:hAnsi="Times New Roman" w:cs="Times New Roman"/>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45729D" w:rsidRPr="0045729D" w:rsidRDefault="0045729D" w:rsidP="0045729D">
      <w:pPr>
        <w:spacing w:line="240" w:lineRule="auto"/>
        <w:ind w:firstLine="709"/>
        <w:jc w:val="both"/>
        <w:rPr>
          <w:rFonts w:ascii="Times New Roman" w:eastAsia="№Е" w:hAnsi="Times New Roman" w:cs="Times New Roman"/>
          <w:sz w:val="24"/>
          <w:szCs w:val="24"/>
        </w:rPr>
      </w:pPr>
      <w:r w:rsidRPr="0045729D">
        <w:rPr>
          <w:rFonts w:ascii="Times New Roman" w:eastAsia="Calibri"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45729D" w:rsidRPr="0045729D" w:rsidRDefault="0045729D" w:rsidP="0045729D">
      <w:pPr>
        <w:spacing w:line="240" w:lineRule="auto"/>
        <w:ind w:firstLine="709"/>
        <w:jc w:val="both"/>
        <w:rPr>
          <w:rFonts w:ascii="Times New Roman" w:eastAsia="№Е" w:hAnsi="Times New Roman" w:cs="Times New Roman"/>
          <w:sz w:val="24"/>
          <w:szCs w:val="24"/>
        </w:rPr>
      </w:pPr>
      <w:r w:rsidRPr="0045729D">
        <w:rPr>
          <w:rFonts w:ascii="Times New Roman" w:eastAsia="Calibri" w:hAnsi="Times New Roman" w:cs="Times New Roman"/>
          <w:sz w:val="24"/>
          <w:szCs w:val="24"/>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5729D" w:rsidRPr="0045729D" w:rsidRDefault="0045729D" w:rsidP="0045729D">
      <w:pPr>
        <w:spacing w:line="240" w:lineRule="auto"/>
        <w:ind w:firstLine="709"/>
        <w:jc w:val="both"/>
        <w:rPr>
          <w:rFonts w:ascii="Times New Roman" w:eastAsia="№Е" w:hAnsi="Times New Roman" w:cs="Times New Roman"/>
          <w:sz w:val="24"/>
          <w:szCs w:val="24"/>
        </w:rPr>
      </w:pPr>
      <w:r w:rsidRPr="0045729D">
        <w:rPr>
          <w:rFonts w:ascii="Times New Roman" w:hAnsi="Times New Roman" w:cs="Times New Roman"/>
          <w:sz w:val="24"/>
          <w:szCs w:val="24"/>
        </w:rPr>
        <w:lastRenderedPageBreak/>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45729D" w:rsidRPr="0045729D" w:rsidRDefault="0045729D" w:rsidP="0045729D">
      <w:pPr>
        <w:spacing w:line="240" w:lineRule="auto"/>
        <w:ind w:firstLine="709"/>
        <w:jc w:val="both"/>
        <w:rPr>
          <w:rFonts w:ascii="Times New Roman" w:eastAsia="№Е" w:hAnsi="Times New Roman" w:cs="Times New Roman"/>
          <w:sz w:val="24"/>
          <w:szCs w:val="24"/>
        </w:rPr>
      </w:pPr>
      <w:r w:rsidRPr="0045729D">
        <w:rPr>
          <w:rFonts w:ascii="Times New Roman" w:hAnsi="Times New Roman" w:cs="Times New Roman"/>
          <w:sz w:val="24"/>
          <w:szCs w:val="24"/>
        </w:rPr>
        <w:t>индивидуальные консультации педагога-психолога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45729D" w:rsidRPr="0045729D" w:rsidRDefault="0045729D" w:rsidP="0045729D">
      <w:pPr>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освоение обучающимися основ профессии в рамках различных курсов </w:t>
      </w:r>
      <w:r w:rsidRPr="0045729D">
        <w:rPr>
          <w:rFonts w:ascii="Times New Roman" w:hAnsi="Times New Roman" w:cs="Times New Roman"/>
          <w:sz w:val="24"/>
          <w:szCs w:val="24"/>
        </w:rPr>
        <w:br/>
        <w:t xml:space="preserve">по выбору, включенных в основную образовательную программу школы, или </w:t>
      </w:r>
      <w:r w:rsidRPr="0045729D">
        <w:rPr>
          <w:rFonts w:ascii="Times New Roman" w:hAnsi="Times New Roman" w:cs="Times New Roman"/>
          <w:sz w:val="24"/>
          <w:szCs w:val="24"/>
        </w:rPr>
        <w:br/>
        <w:t xml:space="preserve">в рамках курсов дополнительного образования.  </w:t>
      </w:r>
    </w:p>
    <w:p w:rsidR="0045729D" w:rsidRPr="0045729D" w:rsidRDefault="0045729D" w:rsidP="0045729D">
      <w:pPr>
        <w:spacing w:line="240" w:lineRule="auto"/>
        <w:jc w:val="both"/>
        <w:rPr>
          <w:rFonts w:ascii="Times New Roman" w:hAnsi="Times New Roman" w:cs="Times New Roman"/>
          <w:b/>
          <w:color w:val="000000"/>
          <w:w w:val="0"/>
          <w:sz w:val="24"/>
          <w:szCs w:val="24"/>
        </w:rPr>
      </w:pPr>
    </w:p>
    <w:p w:rsidR="0045729D" w:rsidRPr="0045729D" w:rsidRDefault="0045729D" w:rsidP="0045729D">
      <w:pPr>
        <w:spacing w:line="240" w:lineRule="auto"/>
        <w:jc w:val="both"/>
        <w:rPr>
          <w:rFonts w:ascii="Times New Roman" w:hAnsi="Times New Roman" w:cs="Times New Roman"/>
          <w:b/>
          <w:sz w:val="24"/>
          <w:szCs w:val="24"/>
        </w:rPr>
      </w:pPr>
      <w:r w:rsidRPr="0045729D">
        <w:rPr>
          <w:rFonts w:ascii="Times New Roman" w:hAnsi="Times New Roman" w:cs="Times New Roman"/>
          <w:b/>
          <w:color w:val="000000"/>
          <w:w w:val="0"/>
          <w:sz w:val="24"/>
          <w:szCs w:val="24"/>
        </w:rPr>
        <w:t xml:space="preserve">3.9. Модуль </w:t>
      </w:r>
      <w:r w:rsidRPr="0045729D">
        <w:rPr>
          <w:rFonts w:ascii="Times New Roman" w:hAnsi="Times New Roman" w:cs="Times New Roman"/>
          <w:b/>
          <w:sz w:val="24"/>
          <w:szCs w:val="24"/>
        </w:rPr>
        <w:t>«Школьные медиа»</w:t>
      </w:r>
    </w:p>
    <w:p w:rsidR="0045729D" w:rsidRPr="0045729D" w:rsidRDefault="0045729D" w:rsidP="0045729D">
      <w:pPr>
        <w:spacing w:line="240" w:lineRule="auto"/>
        <w:ind w:firstLine="709"/>
        <w:jc w:val="both"/>
        <w:rPr>
          <w:rFonts w:ascii="Times New Roman" w:hAnsi="Times New Roman" w:cs="Times New Roman"/>
          <w:i/>
          <w:sz w:val="24"/>
          <w:szCs w:val="24"/>
        </w:rPr>
      </w:pPr>
      <w:r w:rsidRPr="0045729D">
        <w:rPr>
          <w:rFonts w:ascii="Times New Roman" w:hAnsi="Times New Roman" w:cs="Times New Roman"/>
          <w:sz w:val="24"/>
          <w:szCs w:val="24"/>
          <w:shd w:val="clear" w:color="auto" w:fill="FFFFFF"/>
        </w:rPr>
        <w:t xml:space="preserve">Цель школьных медиа (совместно создаваемых обучающимися </w:t>
      </w:r>
      <w:r w:rsidRPr="0045729D">
        <w:rPr>
          <w:rFonts w:ascii="Times New Roman" w:hAnsi="Times New Roman" w:cs="Times New Roman"/>
          <w:sz w:val="24"/>
          <w:szCs w:val="24"/>
          <w:shd w:val="clear" w:color="auto" w:fill="FFFFFF"/>
        </w:rPr>
        <w:br/>
        <w:t xml:space="preserve">и педагогическими работниками средств распространения текстовой, аудио и видео информации) – </w:t>
      </w:r>
      <w:r w:rsidRPr="0045729D">
        <w:rPr>
          <w:rFonts w:ascii="Times New Roman" w:hAnsi="Times New Roman" w:cs="Times New Roman"/>
          <w:sz w:val="24"/>
          <w:szCs w:val="24"/>
        </w:rPr>
        <w:t xml:space="preserve">развитие коммуникативной культуры обучающихся, формирование </w:t>
      </w:r>
      <w:r w:rsidRPr="0045729D">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обучающихся. </w:t>
      </w:r>
      <w:r w:rsidRPr="0045729D">
        <w:rPr>
          <w:rFonts w:ascii="Times New Roman" w:eastAsia="Calibri" w:hAnsi="Times New Roman" w:cs="Times New Roman"/>
          <w:sz w:val="24"/>
          <w:szCs w:val="24"/>
        </w:rPr>
        <w:t xml:space="preserve">Воспитательный потенциал школьных медиа реализуется в рамках следующих видов и форм деятельности </w:t>
      </w:r>
    </w:p>
    <w:p w:rsidR="0045729D" w:rsidRPr="0045729D" w:rsidRDefault="0045729D" w:rsidP="0045729D">
      <w:pPr>
        <w:spacing w:line="240" w:lineRule="auto"/>
        <w:ind w:firstLine="709"/>
        <w:jc w:val="both"/>
        <w:rPr>
          <w:rFonts w:ascii="Times New Roman" w:hAnsi="Times New Roman" w:cs="Times New Roman"/>
          <w:i/>
          <w:sz w:val="24"/>
          <w:szCs w:val="24"/>
        </w:rPr>
      </w:pPr>
      <w:r w:rsidRPr="0045729D">
        <w:rPr>
          <w:rFonts w:ascii="Times New Roman" w:hAnsi="Times New Roman" w:cs="Times New Roman"/>
          <w:sz w:val="24"/>
          <w:szCs w:val="24"/>
        </w:rPr>
        <w:t>медиацентр – созданная из заинтересованных добровольцев группа информационно-технической поддержки мероприятий МАОУ,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45729D" w:rsidRPr="0045729D" w:rsidRDefault="0045729D" w:rsidP="0045729D">
      <w:pPr>
        <w:spacing w:line="240" w:lineRule="auto"/>
        <w:ind w:firstLine="709"/>
        <w:jc w:val="both"/>
        <w:rPr>
          <w:rFonts w:ascii="Times New Roman" w:hAnsi="Times New Roman" w:cs="Times New Roman"/>
          <w:i/>
          <w:sz w:val="24"/>
          <w:szCs w:val="24"/>
        </w:rPr>
      </w:pPr>
      <w:r w:rsidRPr="0045729D">
        <w:rPr>
          <w:rFonts w:ascii="Times New Roman" w:hAnsi="Times New Roman" w:cs="Times New Roman"/>
          <w:sz w:val="24"/>
          <w:szCs w:val="24"/>
        </w:rPr>
        <w:t xml:space="preserve">интернет-группа – разновозрастное сообщество обучающихся </w:t>
      </w:r>
      <w:r w:rsidRPr="0045729D">
        <w:rPr>
          <w:rFonts w:ascii="Times New Roman" w:hAnsi="Times New Roman" w:cs="Times New Roman"/>
          <w:sz w:val="24"/>
          <w:szCs w:val="24"/>
        </w:rPr>
        <w:br/>
        <w:t>и педагогических работников, поддерживающее интернет-сайт МАОУ</w:t>
      </w:r>
      <w:r w:rsidRPr="0045729D">
        <w:rPr>
          <w:rFonts w:ascii="Times New Roman" w:hAnsi="Times New Roman" w:cs="Times New Roman"/>
          <w:sz w:val="24"/>
          <w:szCs w:val="24"/>
        </w:rPr>
        <w:br/>
        <w:t xml:space="preserve">и соответствующую группу в социальных сетях с целью освещения деятельности МАОУ в информационном пространстве, привлечения внимания общественности к МАОУ, информационного продвижения ценностей МАОУ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МАОУ вопросы; </w:t>
      </w:r>
    </w:p>
    <w:p w:rsidR="0045729D" w:rsidRPr="0045729D" w:rsidRDefault="006733C4" w:rsidP="006733C4">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45729D" w:rsidRPr="0045729D">
        <w:rPr>
          <w:rFonts w:ascii="Times New Roman" w:hAnsi="Times New Roman" w:cs="Times New Roman"/>
          <w:sz w:val="24"/>
          <w:szCs w:val="24"/>
        </w:rPr>
        <w:t xml:space="preserve">участие обучающихся в региональных или всероссийских конкурсах </w:t>
      </w:r>
      <w:r w:rsidR="0045729D" w:rsidRPr="0045729D">
        <w:rPr>
          <w:rFonts w:ascii="Times New Roman" w:hAnsi="Times New Roman" w:cs="Times New Roman"/>
          <w:sz w:val="24"/>
          <w:szCs w:val="24"/>
          <w:shd w:val="clear" w:color="auto" w:fill="FFFFFF"/>
        </w:rPr>
        <w:t>школьных медиа.</w:t>
      </w:r>
    </w:p>
    <w:p w:rsidR="0045729D" w:rsidRPr="0045729D" w:rsidRDefault="0045729D" w:rsidP="0045729D">
      <w:pPr>
        <w:tabs>
          <w:tab w:val="left" w:pos="851"/>
        </w:tabs>
        <w:spacing w:line="240" w:lineRule="auto"/>
        <w:ind w:firstLine="709"/>
        <w:jc w:val="both"/>
        <w:rPr>
          <w:rFonts w:ascii="Times New Roman" w:hAnsi="Times New Roman" w:cs="Times New Roman"/>
          <w:b/>
          <w:sz w:val="24"/>
          <w:szCs w:val="24"/>
        </w:rPr>
      </w:pPr>
      <w:r w:rsidRPr="0045729D">
        <w:rPr>
          <w:rFonts w:ascii="Times New Roman" w:hAnsi="Times New Roman" w:cs="Times New Roman"/>
          <w:b/>
          <w:color w:val="000000"/>
          <w:w w:val="0"/>
          <w:sz w:val="24"/>
          <w:szCs w:val="24"/>
        </w:rPr>
        <w:t xml:space="preserve">3.10. Модуль </w:t>
      </w:r>
      <w:r w:rsidRPr="0045729D">
        <w:rPr>
          <w:rFonts w:ascii="Times New Roman" w:hAnsi="Times New Roman" w:cs="Times New Roman"/>
          <w:b/>
          <w:sz w:val="24"/>
          <w:szCs w:val="24"/>
        </w:rPr>
        <w:t>«Безопасность»</w:t>
      </w:r>
    </w:p>
    <w:p w:rsidR="0045729D" w:rsidRPr="0045729D" w:rsidRDefault="0045729D" w:rsidP="0045729D">
      <w:pPr>
        <w:pStyle w:val="Default0"/>
        <w:spacing w:line="240" w:lineRule="auto"/>
        <w:ind w:firstLine="708"/>
        <w:jc w:val="both"/>
      </w:pPr>
      <w:r w:rsidRPr="0045729D">
        <w:t xml:space="preserve">Вопросы безопасности детей, как в стенах образовательного учреждения, так и за его пределами, в последнее время получают всё большую актуальность. Необходимо сформировать у обучающихся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w:t>
      </w:r>
      <w:r w:rsidRPr="0045729D">
        <w:lastRenderedPageBreak/>
        <w:t xml:space="preserve">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 </w:t>
      </w:r>
    </w:p>
    <w:p w:rsidR="0045729D" w:rsidRPr="0045729D" w:rsidRDefault="0045729D" w:rsidP="0045729D">
      <w:pPr>
        <w:pStyle w:val="Default0"/>
        <w:spacing w:line="240" w:lineRule="auto"/>
        <w:ind w:firstLine="708"/>
        <w:jc w:val="both"/>
      </w:pPr>
      <w:r w:rsidRPr="0045729D">
        <w:t>В рамках модуля особое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и коррупционным проявлениям.</w:t>
      </w:r>
    </w:p>
    <w:p w:rsidR="0045729D" w:rsidRPr="0045729D" w:rsidRDefault="0045729D" w:rsidP="0045729D">
      <w:pPr>
        <w:pStyle w:val="Default0"/>
        <w:spacing w:line="240" w:lineRule="auto"/>
        <w:ind w:firstLine="708"/>
        <w:jc w:val="both"/>
      </w:pPr>
      <w:r w:rsidRPr="0045729D">
        <w:rPr>
          <w:b/>
          <w:bCs/>
        </w:rPr>
        <w:t>Профилактика детской дорожной безопасности</w:t>
      </w:r>
      <w:r w:rsidRPr="0045729D">
        <w:t xml:space="preserve"> (ДДТТ) –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обучающиеся.</w:t>
      </w:r>
    </w:p>
    <w:p w:rsidR="0045729D" w:rsidRPr="0045729D" w:rsidRDefault="0045729D" w:rsidP="0045729D">
      <w:pPr>
        <w:pStyle w:val="Default0"/>
        <w:spacing w:line="240" w:lineRule="auto"/>
        <w:jc w:val="both"/>
      </w:pPr>
      <w:r w:rsidRPr="0045729D">
        <w:t>Для этого в МАОУ используются следующие формы работы:</w:t>
      </w:r>
    </w:p>
    <w:p w:rsidR="0045729D" w:rsidRPr="0045729D" w:rsidRDefault="0045729D" w:rsidP="0045729D">
      <w:pPr>
        <w:pStyle w:val="Default0"/>
        <w:spacing w:line="240" w:lineRule="auto"/>
        <w:jc w:val="both"/>
        <w:rPr>
          <w:color w:val="auto"/>
        </w:rPr>
      </w:pPr>
      <w:r w:rsidRPr="0045729D">
        <w:rPr>
          <w:b/>
          <w:bCs/>
          <w:i/>
          <w:iCs/>
          <w:color w:val="auto"/>
        </w:rPr>
        <w:t>На уровне среднего общего образования</w:t>
      </w:r>
    </w:p>
    <w:p w:rsidR="0045729D" w:rsidRPr="0045729D" w:rsidRDefault="0045729D" w:rsidP="0045729D">
      <w:pPr>
        <w:pStyle w:val="Default0"/>
        <w:spacing w:after="44" w:line="240" w:lineRule="auto"/>
        <w:jc w:val="both"/>
        <w:rPr>
          <w:color w:val="auto"/>
        </w:rPr>
      </w:pPr>
      <w:r w:rsidRPr="0045729D">
        <w:rPr>
          <w:color w:val="auto"/>
        </w:rPr>
        <w:t xml:space="preserve">тематические вечера, игры, соревнования, конкурсы, викторины, </w:t>
      </w:r>
    </w:p>
    <w:p w:rsidR="0045729D" w:rsidRPr="0045729D" w:rsidRDefault="0045729D" w:rsidP="0045729D">
      <w:pPr>
        <w:pStyle w:val="Default0"/>
        <w:spacing w:after="44" w:line="240" w:lineRule="auto"/>
        <w:jc w:val="both"/>
        <w:rPr>
          <w:color w:val="auto"/>
        </w:rPr>
      </w:pPr>
      <w:r w:rsidRPr="0045729D">
        <w:rPr>
          <w:color w:val="auto"/>
        </w:rPr>
        <w:t xml:space="preserve">практические занятия по правилам дорожного движения, </w:t>
      </w:r>
    </w:p>
    <w:p w:rsidR="0045729D" w:rsidRPr="0045729D" w:rsidRDefault="0045729D" w:rsidP="0045729D">
      <w:pPr>
        <w:pStyle w:val="Default0"/>
        <w:spacing w:after="44" w:line="240" w:lineRule="auto"/>
        <w:jc w:val="both"/>
        <w:rPr>
          <w:color w:val="auto"/>
        </w:rPr>
      </w:pPr>
      <w:r w:rsidRPr="0045729D">
        <w:rPr>
          <w:color w:val="auto"/>
        </w:rPr>
        <w:t>участие в районных дистанционных олимпиадах и конкурсах по правилам дорожного движения,</w:t>
      </w:r>
    </w:p>
    <w:p w:rsidR="0045729D" w:rsidRPr="0045729D" w:rsidRDefault="0045729D" w:rsidP="0045729D">
      <w:pPr>
        <w:pStyle w:val="Default0"/>
        <w:spacing w:after="44" w:line="240" w:lineRule="auto"/>
        <w:jc w:val="both"/>
        <w:rPr>
          <w:color w:val="auto"/>
        </w:rPr>
      </w:pPr>
      <w:r w:rsidRPr="0045729D">
        <w:rPr>
          <w:color w:val="auto"/>
        </w:rPr>
        <w:t xml:space="preserve">инструктажи, беседы, классные часы, </w:t>
      </w:r>
    </w:p>
    <w:p w:rsidR="0045729D" w:rsidRPr="0045729D" w:rsidRDefault="0045729D" w:rsidP="0045729D">
      <w:pPr>
        <w:pStyle w:val="Default0"/>
        <w:spacing w:after="44" w:line="240" w:lineRule="auto"/>
        <w:jc w:val="both"/>
        <w:rPr>
          <w:color w:val="auto"/>
        </w:rPr>
      </w:pPr>
      <w:r w:rsidRPr="0045729D">
        <w:rPr>
          <w:color w:val="auto"/>
        </w:rPr>
        <w:t xml:space="preserve">внеклассные мероприятия с учащимися по основам безопасного поведения на улицах и дорогах, соблюдению правил дорожного движения, </w:t>
      </w:r>
    </w:p>
    <w:p w:rsidR="0045729D" w:rsidRPr="0045729D" w:rsidRDefault="0045729D" w:rsidP="0045729D">
      <w:pPr>
        <w:pStyle w:val="Default0"/>
        <w:spacing w:after="44" w:line="240" w:lineRule="auto"/>
        <w:jc w:val="both"/>
        <w:rPr>
          <w:color w:val="auto"/>
        </w:rPr>
      </w:pPr>
      <w:r w:rsidRPr="0045729D">
        <w:rPr>
          <w:color w:val="auto"/>
        </w:rPr>
        <w:t>проведение занятий в младших классах,</w:t>
      </w:r>
    </w:p>
    <w:p w:rsidR="0045729D" w:rsidRPr="0045729D" w:rsidRDefault="0045729D" w:rsidP="0045729D">
      <w:pPr>
        <w:pStyle w:val="Default0"/>
        <w:spacing w:after="44" w:line="240" w:lineRule="auto"/>
        <w:jc w:val="both"/>
        <w:rPr>
          <w:color w:val="auto"/>
        </w:rPr>
      </w:pPr>
      <w:r w:rsidRPr="0045729D">
        <w:rPr>
          <w:color w:val="auto"/>
        </w:rPr>
        <w:t>вручение памяток родителям по обучению детей безопасному поведению на дорогах, по правилам перевозки пассажиров;</w:t>
      </w:r>
    </w:p>
    <w:p w:rsidR="0045729D" w:rsidRPr="0045729D" w:rsidRDefault="0045729D" w:rsidP="0045729D">
      <w:pPr>
        <w:pStyle w:val="Default0"/>
        <w:spacing w:line="240" w:lineRule="auto"/>
        <w:jc w:val="both"/>
        <w:rPr>
          <w:color w:val="auto"/>
        </w:rPr>
      </w:pPr>
      <w:r w:rsidRPr="0045729D">
        <w:rPr>
          <w:color w:val="auto"/>
        </w:rPr>
        <w:t>деятельность резервного отряда ЮИД «Новый поворот».</w:t>
      </w:r>
    </w:p>
    <w:p w:rsidR="0045729D" w:rsidRPr="0045729D" w:rsidRDefault="0045729D" w:rsidP="0045729D">
      <w:pPr>
        <w:pStyle w:val="Default0"/>
        <w:spacing w:line="240" w:lineRule="auto"/>
        <w:ind w:firstLine="708"/>
        <w:jc w:val="both"/>
        <w:rPr>
          <w:color w:val="auto"/>
        </w:rPr>
      </w:pPr>
      <w:r w:rsidRPr="0045729D">
        <w:rPr>
          <w:b/>
          <w:bCs/>
          <w:color w:val="auto"/>
        </w:rPr>
        <w:t>Профилактика пожарной безопасности</w:t>
      </w:r>
      <w:r w:rsidRPr="0045729D">
        <w:rPr>
          <w:color w:val="auto"/>
        </w:rPr>
        <w:t xml:space="preserve">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w:t>
      </w:r>
    </w:p>
    <w:p w:rsidR="0045729D" w:rsidRPr="0045729D" w:rsidRDefault="0045729D" w:rsidP="0045729D">
      <w:pPr>
        <w:pStyle w:val="Default0"/>
        <w:spacing w:line="240" w:lineRule="auto"/>
        <w:jc w:val="both"/>
        <w:rPr>
          <w:color w:val="auto"/>
        </w:rPr>
      </w:pPr>
      <w:r w:rsidRPr="0045729D">
        <w:rPr>
          <w:b/>
          <w:bCs/>
          <w:i/>
          <w:iCs/>
          <w:color w:val="auto"/>
        </w:rPr>
        <w:t>На уровне среднего общего образования</w:t>
      </w:r>
    </w:p>
    <w:p w:rsidR="0045729D" w:rsidRPr="0045729D" w:rsidRDefault="0045729D" w:rsidP="0045729D">
      <w:pPr>
        <w:pStyle w:val="Default0"/>
        <w:spacing w:after="44" w:line="240" w:lineRule="auto"/>
        <w:jc w:val="both"/>
        <w:rPr>
          <w:color w:val="auto"/>
        </w:rPr>
      </w:pPr>
      <w:r w:rsidRPr="0045729D">
        <w:rPr>
          <w:color w:val="auto"/>
        </w:rPr>
        <w:t xml:space="preserve">практические занятия по пожарной безопасности, </w:t>
      </w:r>
    </w:p>
    <w:p w:rsidR="0045729D" w:rsidRPr="0045729D" w:rsidRDefault="0045729D" w:rsidP="0045729D">
      <w:pPr>
        <w:pStyle w:val="Default0"/>
        <w:spacing w:after="44" w:line="240" w:lineRule="auto"/>
        <w:jc w:val="both"/>
        <w:rPr>
          <w:color w:val="auto"/>
        </w:rPr>
      </w:pPr>
      <w:r w:rsidRPr="0045729D">
        <w:rPr>
          <w:color w:val="auto"/>
        </w:rPr>
        <w:t>тематические беседы и классные часы,</w:t>
      </w:r>
    </w:p>
    <w:p w:rsidR="0045729D" w:rsidRPr="0045729D" w:rsidRDefault="0045729D" w:rsidP="0045729D">
      <w:pPr>
        <w:pStyle w:val="Default0"/>
        <w:spacing w:after="44" w:line="240" w:lineRule="auto"/>
        <w:jc w:val="both"/>
        <w:rPr>
          <w:color w:val="auto"/>
        </w:rPr>
      </w:pPr>
      <w:r w:rsidRPr="0045729D">
        <w:rPr>
          <w:color w:val="auto"/>
        </w:rPr>
        <w:t xml:space="preserve">экскурсии на пожарно-техническую выставку и  пожарную часть, </w:t>
      </w:r>
    </w:p>
    <w:p w:rsidR="0045729D" w:rsidRPr="0045729D" w:rsidRDefault="0045729D" w:rsidP="0045729D">
      <w:pPr>
        <w:pStyle w:val="Default0"/>
        <w:spacing w:after="44" w:line="240" w:lineRule="auto"/>
        <w:jc w:val="both"/>
        <w:rPr>
          <w:color w:val="auto"/>
        </w:rPr>
      </w:pPr>
      <w:r w:rsidRPr="0045729D">
        <w:rPr>
          <w:color w:val="auto"/>
        </w:rPr>
        <w:t>практикум «Пожарная эвакуация»,</w:t>
      </w:r>
    </w:p>
    <w:p w:rsidR="0045729D" w:rsidRPr="0045729D" w:rsidRDefault="0045729D" w:rsidP="0045729D">
      <w:pPr>
        <w:pStyle w:val="Default0"/>
        <w:spacing w:after="44" w:line="240" w:lineRule="auto"/>
        <w:jc w:val="both"/>
        <w:rPr>
          <w:color w:val="auto"/>
        </w:rPr>
      </w:pPr>
      <w:r w:rsidRPr="0045729D">
        <w:rPr>
          <w:color w:val="auto"/>
        </w:rPr>
        <w:t>проведение занятий в младших классах,</w:t>
      </w:r>
    </w:p>
    <w:p w:rsidR="0045729D" w:rsidRPr="0045729D" w:rsidRDefault="0045729D" w:rsidP="0045729D">
      <w:pPr>
        <w:pStyle w:val="Default0"/>
        <w:spacing w:after="44" w:line="240" w:lineRule="auto"/>
        <w:jc w:val="both"/>
        <w:rPr>
          <w:color w:val="auto"/>
        </w:rPr>
      </w:pPr>
      <w:r w:rsidRPr="0045729D">
        <w:rPr>
          <w:color w:val="auto"/>
        </w:rPr>
        <w:t>участие в работе движения Дружин юных пожарных (ДЮП),</w:t>
      </w:r>
    </w:p>
    <w:p w:rsidR="0045729D" w:rsidRPr="0045729D" w:rsidRDefault="0045729D" w:rsidP="0045729D">
      <w:pPr>
        <w:pStyle w:val="Default0"/>
        <w:spacing w:line="240" w:lineRule="auto"/>
        <w:ind w:firstLine="708"/>
        <w:jc w:val="both"/>
        <w:rPr>
          <w:color w:val="auto"/>
        </w:rPr>
      </w:pPr>
      <w:r w:rsidRPr="0045729D">
        <w:rPr>
          <w:b/>
          <w:bCs/>
          <w:color w:val="auto"/>
        </w:rPr>
        <w:t xml:space="preserve">Профилактика экстремизма и терроризма </w:t>
      </w:r>
      <w:r w:rsidRPr="0045729D">
        <w:rPr>
          <w:color w:val="auto"/>
        </w:rPr>
        <w:t xml:space="preserve">направлена на воспитание у обучающихся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МАОУ, исключающей проявления агрессии, психологического и физического травмирования; формирование уважительного отношения к ценностям, историческому и культурному наследию России как многонационального и </w:t>
      </w:r>
      <w:r w:rsidRPr="0045729D">
        <w:rPr>
          <w:color w:val="auto"/>
        </w:rPr>
        <w:lastRenderedPageBreak/>
        <w:t xml:space="preserve">многоконфессионального государства; расширение возможностей для проявления социальной, творческой активности детей и молодежи, занятий спортом; </w:t>
      </w:r>
    </w:p>
    <w:p w:rsidR="0045729D" w:rsidRPr="0045729D" w:rsidRDefault="0045729D" w:rsidP="0045729D">
      <w:pPr>
        <w:pStyle w:val="Default0"/>
        <w:spacing w:line="240" w:lineRule="auto"/>
        <w:jc w:val="both"/>
        <w:rPr>
          <w:color w:val="auto"/>
        </w:rPr>
      </w:pPr>
      <w:r w:rsidRPr="0045729D">
        <w:rPr>
          <w:color w:val="auto"/>
        </w:rPr>
        <w:t>Основные задачи профилактики экстремизма в образовательной среде:</w:t>
      </w:r>
    </w:p>
    <w:p w:rsidR="0045729D" w:rsidRPr="0045729D" w:rsidRDefault="0045729D" w:rsidP="0045729D">
      <w:pPr>
        <w:pStyle w:val="Default0"/>
        <w:spacing w:after="47" w:line="240" w:lineRule="auto"/>
        <w:jc w:val="both"/>
        <w:rPr>
          <w:color w:val="auto"/>
        </w:rPr>
      </w:pPr>
      <w:r w:rsidRPr="0045729D">
        <w:rPr>
          <w:color w:val="auto"/>
        </w:rPr>
        <w:t xml:space="preserve">формирование у обучающихся знаний о сущности экстремистской и террористической деятельности; </w:t>
      </w:r>
    </w:p>
    <w:p w:rsidR="0045729D" w:rsidRPr="0045729D" w:rsidRDefault="0045729D" w:rsidP="0045729D">
      <w:pPr>
        <w:pStyle w:val="Default0"/>
        <w:spacing w:after="47" w:line="240" w:lineRule="auto"/>
        <w:jc w:val="both"/>
        <w:rPr>
          <w:color w:val="auto"/>
        </w:rPr>
      </w:pPr>
      <w:r w:rsidRPr="0045729D">
        <w:rPr>
          <w:color w:val="auto"/>
        </w:rPr>
        <w:t xml:space="preserve">повышение правовой культуры обучающихся, родителей и педагогов; формирование основ знаний об ответственности за совершение преступлений экстремистского и террористического характера; </w:t>
      </w:r>
    </w:p>
    <w:p w:rsidR="0045729D" w:rsidRPr="0045729D" w:rsidRDefault="0045729D" w:rsidP="0045729D">
      <w:pPr>
        <w:pStyle w:val="Default0"/>
        <w:spacing w:after="47" w:line="240" w:lineRule="auto"/>
        <w:jc w:val="both"/>
        <w:rPr>
          <w:color w:val="auto"/>
        </w:rPr>
      </w:pPr>
      <w:r w:rsidRPr="0045729D">
        <w:rPr>
          <w:color w:val="auto"/>
        </w:rPr>
        <w:t xml:space="preserve">развитие у обучающихся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 </w:t>
      </w:r>
    </w:p>
    <w:p w:rsidR="0045729D" w:rsidRPr="0045729D" w:rsidRDefault="0045729D" w:rsidP="0045729D">
      <w:pPr>
        <w:pStyle w:val="Default0"/>
        <w:spacing w:line="240" w:lineRule="auto"/>
        <w:jc w:val="both"/>
        <w:rPr>
          <w:color w:val="auto"/>
        </w:rPr>
      </w:pPr>
      <w:r w:rsidRPr="0045729D">
        <w:rPr>
          <w:color w:val="auto"/>
        </w:rPr>
        <w:t xml:space="preserve">формирование ценностных ориентиров личности, гражданского сознания; </w:t>
      </w:r>
    </w:p>
    <w:p w:rsidR="0045729D" w:rsidRPr="0045729D" w:rsidRDefault="0045729D" w:rsidP="0045729D">
      <w:pPr>
        <w:pStyle w:val="Default0"/>
        <w:spacing w:line="240" w:lineRule="auto"/>
        <w:jc w:val="both"/>
        <w:rPr>
          <w:color w:val="auto"/>
        </w:rPr>
      </w:pPr>
      <w:r w:rsidRPr="0045729D">
        <w:rPr>
          <w:color w:val="auto"/>
        </w:rPr>
        <w:t>Исходя из задач, в МАОУ работа организована по следующим направлениям:</w:t>
      </w:r>
    </w:p>
    <w:p w:rsidR="0045729D" w:rsidRPr="0045729D" w:rsidRDefault="0045729D" w:rsidP="0045729D">
      <w:pPr>
        <w:pStyle w:val="Default0"/>
        <w:spacing w:after="33" w:line="240" w:lineRule="auto"/>
        <w:jc w:val="both"/>
        <w:rPr>
          <w:color w:val="auto"/>
        </w:rPr>
      </w:pPr>
      <w:r w:rsidRPr="0045729D">
        <w:rPr>
          <w:color w:val="auto"/>
        </w:rPr>
        <w:t xml:space="preserve">информирование обучающихся об экстремизме, об опасности экстремистских организаций; </w:t>
      </w:r>
    </w:p>
    <w:p w:rsidR="0045729D" w:rsidRPr="0045729D" w:rsidRDefault="0045729D" w:rsidP="0045729D">
      <w:pPr>
        <w:pStyle w:val="Default0"/>
        <w:spacing w:after="33" w:line="240" w:lineRule="auto"/>
        <w:jc w:val="both"/>
        <w:rPr>
          <w:color w:val="auto"/>
        </w:rPr>
      </w:pPr>
      <w:r w:rsidRPr="0045729D">
        <w:rPr>
          <w:color w:val="auto"/>
        </w:rPr>
        <w:t xml:space="preserve">разъяснение мер ответственности родителей и обучающихся за правонарушения экстремистской направленности; </w:t>
      </w:r>
    </w:p>
    <w:p w:rsidR="0045729D" w:rsidRPr="0045729D" w:rsidRDefault="0045729D" w:rsidP="0045729D">
      <w:pPr>
        <w:pStyle w:val="Default0"/>
        <w:spacing w:after="33" w:line="240" w:lineRule="auto"/>
        <w:jc w:val="both"/>
        <w:rPr>
          <w:color w:val="auto"/>
        </w:rPr>
      </w:pPr>
      <w:r w:rsidRPr="0045729D">
        <w:rPr>
          <w:color w:val="auto"/>
        </w:rPr>
        <w:t xml:space="preserve">формирование толерантности у обучающихся, повышение их социальной компетентности, прежде всего способности к слушанию, сочувствию, состраданию; </w:t>
      </w:r>
    </w:p>
    <w:p w:rsidR="0045729D" w:rsidRPr="0045729D" w:rsidRDefault="0045729D" w:rsidP="0045729D">
      <w:pPr>
        <w:pStyle w:val="Default0"/>
        <w:spacing w:after="33" w:line="240" w:lineRule="auto"/>
        <w:jc w:val="both"/>
        <w:rPr>
          <w:color w:val="auto"/>
        </w:rPr>
      </w:pPr>
      <w:r w:rsidRPr="0045729D">
        <w:rPr>
          <w:color w:val="auto"/>
        </w:rPr>
        <w:t xml:space="preserve">формирование у обучающихся понимания ценностей разнообразий и различий, уважения достоинства каждого человека. </w:t>
      </w:r>
    </w:p>
    <w:p w:rsidR="0045729D" w:rsidRPr="0045729D" w:rsidRDefault="0045729D" w:rsidP="0045729D">
      <w:pPr>
        <w:pStyle w:val="Default0"/>
        <w:spacing w:line="240" w:lineRule="auto"/>
        <w:jc w:val="both"/>
        <w:rPr>
          <w:color w:val="auto"/>
        </w:rPr>
      </w:pPr>
      <w:r w:rsidRPr="0045729D">
        <w:rPr>
          <w:color w:val="auto"/>
        </w:rPr>
        <w:t xml:space="preserve">создание условий для снижения агрессии, напряженности. </w:t>
      </w:r>
    </w:p>
    <w:p w:rsidR="0045729D" w:rsidRPr="0045729D" w:rsidRDefault="0045729D" w:rsidP="0045729D">
      <w:pPr>
        <w:pStyle w:val="Default0"/>
        <w:spacing w:line="240" w:lineRule="auto"/>
        <w:jc w:val="both"/>
        <w:rPr>
          <w:color w:val="auto"/>
        </w:rPr>
      </w:pPr>
      <w:r w:rsidRPr="0045729D">
        <w:rPr>
          <w:color w:val="auto"/>
        </w:rPr>
        <w:t>Для этого в МАОУ используются следующие формы работы:</w:t>
      </w:r>
    </w:p>
    <w:p w:rsidR="0045729D" w:rsidRPr="0045729D" w:rsidRDefault="0045729D" w:rsidP="0045729D">
      <w:pPr>
        <w:pStyle w:val="Default0"/>
        <w:spacing w:line="240" w:lineRule="auto"/>
        <w:jc w:val="both"/>
        <w:rPr>
          <w:color w:val="auto"/>
        </w:rPr>
      </w:pPr>
      <w:r w:rsidRPr="0045729D">
        <w:rPr>
          <w:b/>
          <w:bCs/>
          <w:i/>
          <w:iCs/>
          <w:color w:val="auto"/>
        </w:rPr>
        <w:t>На уровне среднего общего образования</w:t>
      </w:r>
    </w:p>
    <w:p w:rsidR="0045729D" w:rsidRPr="0045729D" w:rsidRDefault="0045729D" w:rsidP="0045729D">
      <w:pPr>
        <w:pStyle w:val="Default0"/>
        <w:spacing w:after="44" w:line="240" w:lineRule="auto"/>
        <w:jc w:val="both"/>
        <w:rPr>
          <w:color w:val="auto"/>
        </w:rPr>
      </w:pPr>
      <w:r w:rsidRPr="0045729D">
        <w:rPr>
          <w:color w:val="auto"/>
        </w:rPr>
        <w:t>классные часы «День солидарности в борьбе с терроризмом»;</w:t>
      </w:r>
    </w:p>
    <w:p w:rsidR="0045729D" w:rsidRPr="0045729D" w:rsidRDefault="0045729D" w:rsidP="0045729D">
      <w:pPr>
        <w:pStyle w:val="Default0"/>
        <w:spacing w:after="44" w:line="240" w:lineRule="auto"/>
        <w:jc w:val="both"/>
        <w:rPr>
          <w:color w:val="auto"/>
        </w:rPr>
      </w:pPr>
      <w:r w:rsidRPr="0045729D">
        <w:rPr>
          <w:color w:val="auto"/>
        </w:rPr>
        <w:t xml:space="preserve">библиотечная выставка тематических материалов «Мы против террора!»; </w:t>
      </w:r>
    </w:p>
    <w:p w:rsidR="0045729D" w:rsidRPr="0045729D" w:rsidRDefault="0045729D" w:rsidP="0045729D">
      <w:pPr>
        <w:pStyle w:val="Default0"/>
        <w:spacing w:after="44" w:line="240" w:lineRule="auto"/>
        <w:jc w:val="both"/>
        <w:rPr>
          <w:color w:val="auto"/>
        </w:rPr>
      </w:pPr>
      <w:r w:rsidRPr="0045729D">
        <w:rPr>
          <w:color w:val="auto"/>
        </w:rPr>
        <w:t xml:space="preserve">тематические классные часы (беседы) «Административная и уголовная ответственность за экстремизм и терроризм»; </w:t>
      </w:r>
    </w:p>
    <w:p w:rsidR="0045729D" w:rsidRPr="0045729D" w:rsidRDefault="0045729D" w:rsidP="0045729D">
      <w:pPr>
        <w:pStyle w:val="Default0"/>
        <w:spacing w:after="44" w:line="240" w:lineRule="auto"/>
        <w:jc w:val="both"/>
        <w:rPr>
          <w:color w:val="auto"/>
        </w:rPr>
      </w:pPr>
      <w:r w:rsidRPr="0045729D">
        <w:rPr>
          <w:color w:val="auto"/>
        </w:rPr>
        <w:t xml:space="preserve">встречи с сотрудниками правоохранительных органов; </w:t>
      </w:r>
    </w:p>
    <w:p w:rsidR="0045729D" w:rsidRPr="0045729D" w:rsidRDefault="0045729D" w:rsidP="0045729D">
      <w:pPr>
        <w:pStyle w:val="Default0"/>
        <w:spacing w:line="240" w:lineRule="auto"/>
        <w:jc w:val="both"/>
        <w:rPr>
          <w:color w:val="auto"/>
        </w:rPr>
      </w:pPr>
      <w:r w:rsidRPr="0045729D">
        <w:rPr>
          <w:color w:val="auto"/>
        </w:rPr>
        <w:t xml:space="preserve">раздача памяток, буклетов антитеррористической и антиэкстремистской направленности. </w:t>
      </w:r>
    </w:p>
    <w:p w:rsidR="0045729D" w:rsidRPr="0045729D" w:rsidRDefault="0045729D" w:rsidP="0045729D">
      <w:pPr>
        <w:pStyle w:val="Default0"/>
        <w:spacing w:line="240" w:lineRule="auto"/>
        <w:ind w:firstLine="708"/>
        <w:jc w:val="both"/>
        <w:rPr>
          <w:color w:val="auto"/>
        </w:rPr>
      </w:pPr>
      <w:r w:rsidRPr="0045729D">
        <w:rPr>
          <w:b/>
          <w:bCs/>
          <w:color w:val="auto"/>
        </w:rPr>
        <w:t xml:space="preserve">Профилактика правонарушений, правовое и антикоррупционное воспитание – </w:t>
      </w:r>
      <w:r w:rsidRPr="0045729D">
        <w:rPr>
          <w:color w:val="auto"/>
        </w:rPr>
        <w:t xml:space="preserve">воспитательная деятельность МАОУ, семьи, правоохранительных органов, направленная на формирование правового сознания и навыков, и привычек правомерного поведения обучающихся. Необходимость организации правового воспитания обучающихся обусловлена развитием правового государства, существование которого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обучающихся личностные качества, необходимые для конструктивного, успешного и ответственного поведения в обществе с учетом правовых норм, установленных российским законодательством; помочь обучающимся приобрести знания о нормах и правилах поведения в обществе, социальных ролях человека. </w:t>
      </w:r>
    </w:p>
    <w:p w:rsidR="0045729D" w:rsidRPr="0045729D" w:rsidRDefault="0045729D" w:rsidP="0045729D">
      <w:pPr>
        <w:pStyle w:val="Default0"/>
        <w:spacing w:line="240" w:lineRule="auto"/>
        <w:jc w:val="both"/>
        <w:rPr>
          <w:color w:val="auto"/>
        </w:rPr>
      </w:pPr>
      <w:r w:rsidRPr="0045729D">
        <w:rPr>
          <w:b/>
          <w:bCs/>
          <w:i/>
          <w:iCs/>
          <w:color w:val="auto"/>
        </w:rPr>
        <w:lastRenderedPageBreak/>
        <w:t>На уровне среднего общего образования</w:t>
      </w:r>
    </w:p>
    <w:p w:rsidR="0045729D" w:rsidRPr="0045729D" w:rsidRDefault="0045729D" w:rsidP="0045729D">
      <w:pPr>
        <w:pStyle w:val="Default0"/>
        <w:spacing w:after="44" w:line="240" w:lineRule="auto"/>
        <w:jc w:val="both"/>
        <w:rPr>
          <w:color w:val="auto"/>
        </w:rPr>
      </w:pPr>
      <w:r w:rsidRPr="0045729D">
        <w:rPr>
          <w:color w:val="auto"/>
        </w:rPr>
        <w:t xml:space="preserve">классные часы по правовому воспитанию и антикоррупционному просвещению; </w:t>
      </w:r>
    </w:p>
    <w:p w:rsidR="0045729D" w:rsidRPr="0045729D" w:rsidRDefault="0045729D" w:rsidP="0045729D">
      <w:pPr>
        <w:pStyle w:val="Default0"/>
        <w:spacing w:after="44" w:line="240" w:lineRule="auto"/>
        <w:jc w:val="both"/>
        <w:rPr>
          <w:color w:val="auto"/>
        </w:rPr>
      </w:pPr>
      <w:r w:rsidRPr="0045729D">
        <w:rPr>
          <w:color w:val="auto"/>
        </w:rPr>
        <w:t xml:space="preserve">профилактическая беседа «Как не стать жертвой преступления»; </w:t>
      </w:r>
    </w:p>
    <w:p w:rsidR="0045729D" w:rsidRPr="0045729D" w:rsidRDefault="0045729D" w:rsidP="0045729D">
      <w:pPr>
        <w:pStyle w:val="Default0"/>
        <w:spacing w:after="44" w:line="240" w:lineRule="auto"/>
        <w:jc w:val="both"/>
        <w:rPr>
          <w:color w:val="auto"/>
        </w:rPr>
      </w:pPr>
      <w:r w:rsidRPr="0045729D">
        <w:rPr>
          <w:color w:val="auto"/>
        </w:rPr>
        <w:t xml:space="preserve">интерактивное занятие «Права и обязанности подростков»; </w:t>
      </w:r>
    </w:p>
    <w:p w:rsidR="0045729D" w:rsidRPr="0045729D" w:rsidRDefault="0045729D" w:rsidP="0045729D">
      <w:pPr>
        <w:pStyle w:val="Default0"/>
        <w:spacing w:after="44" w:line="240" w:lineRule="auto"/>
        <w:jc w:val="both"/>
        <w:rPr>
          <w:color w:val="auto"/>
        </w:rPr>
      </w:pPr>
      <w:r w:rsidRPr="0045729D">
        <w:rPr>
          <w:color w:val="auto"/>
        </w:rPr>
        <w:t>интерактивное занятие «Безопасность в сети интернет»;</w:t>
      </w:r>
    </w:p>
    <w:p w:rsidR="0045729D" w:rsidRPr="0045729D" w:rsidRDefault="0045729D" w:rsidP="0045729D">
      <w:pPr>
        <w:pStyle w:val="Default0"/>
        <w:spacing w:line="240" w:lineRule="auto"/>
        <w:jc w:val="both"/>
        <w:rPr>
          <w:b/>
          <w:bCs/>
        </w:rPr>
      </w:pPr>
    </w:p>
    <w:p w:rsidR="0045729D" w:rsidRPr="0045729D" w:rsidRDefault="0045729D" w:rsidP="0045729D">
      <w:pPr>
        <w:pStyle w:val="Default0"/>
        <w:spacing w:line="240" w:lineRule="auto"/>
        <w:jc w:val="both"/>
      </w:pPr>
      <w:r w:rsidRPr="0045729D">
        <w:rPr>
          <w:b/>
          <w:bCs/>
        </w:rPr>
        <w:t>3.11. Модуль «Здоровьесбережение»</w:t>
      </w:r>
    </w:p>
    <w:p w:rsidR="0045729D" w:rsidRPr="0045729D" w:rsidRDefault="0045729D" w:rsidP="0045729D">
      <w:pPr>
        <w:pStyle w:val="Default0"/>
        <w:spacing w:line="240" w:lineRule="auto"/>
        <w:ind w:firstLine="708"/>
        <w:jc w:val="both"/>
        <w:rPr>
          <w:color w:val="auto"/>
        </w:rPr>
      </w:pPr>
      <w:r w:rsidRPr="0045729D">
        <w:t xml:space="preserve">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 Вся деятельность в рамках модуля направлена на пробуждение в обучающихся желания </w:t>
      </w:r>
      <w:r w:rsidRPr="0045729D">
        <w:rPr>
          <w:color w:val="auto"/>
        </w:rPr>
        <w:t xml:space="preserve">заботиться о своем здоровье путем соблюдения правил здорового образа жизни и организации здоровьесберегающей среды учебной деятельности и общения; на формирование установок на использование здорового питания, использование оптимальных двигательных режимов для </w:t>
      </w:r>
      <w:r w:rsidRPr="0045729D">
        <w:t>обучающихся</w:t>
      </w:r>
      <w:r w:rsidRPr="0045729D">
        <w:rPr>
          <w:color w:val="auto"/>
        </w:rPr>
        <w:t xml:space="preserve"> с учетом их возрастных, психологических и иных особенностей, развитие потребности в занятиях физической культурой и спортом; соблюдение здоровьесозидающих режимов дня; формирование негативного отношения к факторам риска здоровью </w:t>
      </w:r>
      <w:r w:rsidRPr="0045729D">
        <w:t>обучающихся</w:t>
      </w:r>
      <w:r w:rsidRPr="0045729D">
        <w:rPr>
          <w:color w:val="auto"/>
        </w:rPr>
        <w:t xml:space="preserve"> (сниженная двигательная активность, курение, алкоголь, наркотики и другие психоактивные вещества, инфекционные заболевания); профилактика травматизма у </w:t>
      </w:r>
      <w:r w:rsidRPr="0045729D">
        <w:t>обучающихся</w:t>
      </w:r>
      <w:r w:rsidRPr="0045729D">
        <w:rPr>
          <w:color w:val="auto"/>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формирование основ здоровьесберегающей учебной культуры: умений организовывать успешную учебную работу, выбирая адекватные средства и приемы выполнения заданий с учетом индивидуальных особенностей.</w:t>
      </w:r>
    </w:p>
    <w:p w:rsidR="0045729D" w:rsidRPr="0045729D" w:rsidRDefault="0045729D" w:rsidP="0045729D">
      <w:pPr>
        <w:pStyle w:val="Default0"/>
        <w:spacing w:line="240" w:lineRule="auto"/>
        <w:jc w:val="both"/>
        <w:rPr>
          <w:color w:val="auto"/>
        </w:rPr>
      </w:pPr>
      <w:r w:rsidRPr="0045729D">
        <w:rPr>
          <w:b/>
          <w:bCs/>
          <w:color w:val="auto"/>
        </w:rPr>
        <w:t>Эта работа осуществляется через:</w:t>
      </w:r>
    </w:p>
    <w:p w:rsidR="0045729D" w:rsidRPr="0045729D" w:rsidRDefault="0045729D" w:rsidP="0045729D">
      <w:pPr>
        <w:pStyle w:val="Default0"/>
        <w:spacing w:line="240" w:lineRule="auto"/>
        <w:jc w:val="both"/>
        <w:rPr>
          <w:color w:val="auto"/>
        </w:rPr>
      </w:pPr>
      <w:r w:rsidRPr="0045729D">
        <w:rPr>
          <w:b/>
          <w:bCs/>
          <w:i/>
          <w:iCs/>
          <w:color w:val="auto"/>
        </w:rPr>
        <w:t>На внешкольном уровне:</w:t>
      </w:r>
    </w:p>
    <w:p w:rsidR="0045729D" w:rsidRPr="0045729D" w:rsidRDefault="0045729D" w:rsidP="0045729D">
      <w:pPr>
        <w:pStyle w:val="Default0"/>
        <w:spacing w:after="47" w:line="240" w:lineRule="auto"/>
        <w:jc w:val="both"/>
        <w:rPr>
          <w:color w:val="auto"/>
        </w:rPr>
      </w:pPr>
      <w:r w:rsidRPr="0045729D">
        <w:rPr>
          <w:color w:val="auto"/>
        </w:rPr>
        <w:t>участие в городских, районных и муниципальных спортивных соревнованиях;</w:t>
      </w:r>
    </w:p>
    <w:p w:rsidR="0045729D" w:rsidRPr="0045729D" w:rsidRDefault="0045729D" w:rsidP="0045729D">
      <w:pPr>
        <w:pStyle w:val="Default0"/>
        <w:spacing w:after="47" w:line="240" w:lineRule="auto"/>
        <w:jc w:val="both"/>
        <w:rPr>
          <w:color w:val="auto"/>
        </w:rPr>
      </w:pPr>
      <w:r w:rsidRPr="0045729D">
        <w:rPr>
          <w:color w:val="auto"/>
        </w:rPr>
        <w:t>участие в «Президентских состязаниях», «Президентских спортивных играх», Спартакиаде допризывной молодёжи;</w:t>
      </w:r>
    </w:p>
    <w:p w:rsidR="0045729D" w:rsidRPr="0045729D" w:rsidRDefault="0045729D" w:rsidP="0045729D">
      <w:pPr>
        <w:pStyle w:val="Default0"/>
        <w:spacing w:after="47" w:line="240" w:lineRule="auto"/>
        <w:jc w:val="both"/>
        <w:rPr>
          <w:color w:val="auto"/>
        </w:rPr>
      </w:pPr>
      <w:r w:rsidRPr="0045729D">
        <w:rPr>
          <w:color w:val="auto"/>
        </w:rPr>
        <w:t>подготовка и сдача нормативов ВСФК ГТО;</w:t>
      </w:r>
    </w:p>
    <w:p w:rsidR="0045729D" w:rsidRPr="0045729D" w:rsidRDefault="0045729D" w:rsidP="0045729D">
      <w:pPr>
        <w:pStyle w:val="Default0"/>
        <w:spacing w:line="240" w:lineRule="auto"/>
        <w:jc w:val="both"/>
        <w:rPr>
          <w:color w:val="auto"/>
        </w:rPr>
      </w:pPr>
      <w:r w:rsidRPr="0045729D">
        <w:rPr>
          <w:color w:val="auto"/>
        </w:rPr>
        <w:t>участие в социально-психологическом тестировании, направленном на раннее выявление риска потребления наркотических средств и психотропных веществ</w:t>
      </w:r>
    </w:p>
    <w:p w:rsidR="0045729D" w:rsidRPr="0045729D" w:rsidRDefault="0045729D" w:rsidP="0045729D">
      <w:pPr>
        <w:pStyle w:val="Default0"/>
        <w:spacing w:line="240" w:lineRule="auto"/>
        <w:jc w:val="both"/>
        <w:rPr>
          <w:color w:val="auto"/>
        </w:rPr>
      </w:pPr>
      <w:r w:rsidRPr="0045729D">
        <w:rPr>
          <w:b/>
          <w:bCs/>
          <w:i/>
          <w:iCs/>
          <w:color w:val="auto"/>
        </w:rPr>
        <w:t>На уровне МАОУ и классов:</w:t>
      </w:r>
    </w:p>
    <w:p w:rsidR="0045729D" w:rsidRPr="0045729D" w:rsidRDefault="0045729D" w:rsidP="0045729D">
      <w:pPr>
        <w:pStyle w:val="Default0"/>
        <w:spacing w:line="240" w:lineRule="auto"/>
        <w:jc w:val="both"/>
        <w:rPr>
          <w:i/>
          <w:color w:val="auto"/>
        </w:rPr>
      </w:pPr>
      <w:r w:rsidRPr="0045729D">
        <w:rPr>
          <w:b/>
          <w:bCs/>
          <w:i/>
          <w:color w:val="auto"/>
        </w:rPr>
        <w:t>Уровень среднего общего образования</w:t>
      </w:r>
    </w:p>
    <w:p w:rsidR="0045729D" w:rsidRPr="0045729D" w:rsidRDefault="0045729D" w:rsidP="0045729D">
      <w:pPr>
        <w:pStyle w:val="Default0"/>
        <w:spacing w:after="47" w:line="240" w:lineRule="auto"/>
        <w:jc w:val="both"/>
        <w:rPr>
          <w:color w:val="auto"/>
        </w:rPr>
      </w:pPr>
      <w:r w:rsidRPr="0045729D">
        <w:rPr>
          <w:color w:val="auto"/>
        </w:rPr>
        <w:t xml:space="preserve">просветительская деятельность по формированию здорового образа жизни, негативного отношения к вредным привычкам, употреблению табака, алкоголя, психоактивных веществ, наркотических средств (соблюдение правил личной гигиены, режим дня, ведение здорового образа жизни, классные часы по формированию ЗОЖ, месячник ЗОЖ, </w:t>
      </w:r>
      <w:r w:rsidRPr="0045729D">
        <w:rPr>
          <w:color w:val="auto"/>
        </w:rPr>
        <w:lastRenderedPageBreak/>
        <w:t>антинаркотический месячник, встречи с профильными врачами, тренинги по формированию ЗОЖ и отказа от вредных привычек, конкурс плакатов и рисунков, тематические Дни здоровья);</w:t>
      </w:r>
    </w:p>
    <w:p w:rsidR="0045729D" w:rsidRPr="0045729D" w:rsidRDefault="0045729D" w:rsidP="0045729D">
      <w:pPr>
        <w:pStyle w:val="Default0"/>
        <w:spacing w:after="47" w:line="240" w:lineRule="auto"/>
        <w:jc w:val="both"/>
        <w:rPr>
          <w:color w:val="auto"/>
        </w:rPr>
      </w:pPr>
      <w:r w:rsidRPr="0045729D">
        <w:rPr>
          <w:color w:val="auto"/>
        </w:rPr>
        <w:t>инструктажи по правилам безопасности, соблюдению требований охраны труда в МАОУ;</w:t>
      </w:r>
    </w:p>
    <w:p w:rsidR="0045729D" w:rsidRPr="0045729D" w:rsidRDefault="0045729D" w:rsidP="0045729D">
      <w:pPr>
        <w:pStyle w:val="Default0"/>
        <w:spacing w:line="240" w:lineRule="auto"/>
        <w:jc w:val="both"/>
        <w:rPr>
          <w:color w:val="auto"/>
        </w:rPr>
      </w:pPr>
      <w:r w:rsidRPr="0045729D">
        <w:rPr>
          <w:color w:val="auto"/>
        </w:rPr>
        <w:t>мероприятия событийного характера, направленные на физическое развитие и повышение физической культуры, приобщение к занятиям спортом (Спартакиада МАОУ, спортивные конкурсы, соревнования и праздники)</w:t>
      </w:r>
    </w:p>
    <w:p w:rsidR="0045729D" w:rsidRPr="0045729D" w:rsidRDefault="0045729D" w:rsidP="0045729D">
      <w:pPr>
        <w:pStyle w:val="Default0"/>
        <w:spacing w:line="240" w:lineRule="auto"/>
        <w:jc w:val="both"/>
        <w:rPr>
          <w:color w:val="auto"/>
        </w:rPr>
      </w:pPr>
      <w:r w:rsidRPr="0045729D">
        <w:rPr>
          <w:b/>
          <w:bCs/>
          <w:i/>
          <w:iCs/>
          <w:color w:val="auto"/>
        </w:rPr>
        <w:t>На индивидуальном уровне:</w:t>
      </w:r>
    </w:p>
    <w:p w:rsidR="0045729D" w:rsidRPr="0045729D" w:rsidRDefault="0045729D" w:rsidP="0045729D">
      <w:pPr>
        <w:pStyle w:val="Default0"/>
        <w:spacing w:line="240" w:lineRule="auto"/>
        <w:jc w:val="both"/>
        <w:rPr>
          <w:color w:val="auto"/>
        </w:rPr>
      </w:pPr>
      <w:r w:rsidRPr="0045729D">
        <w:rPr>
          <w:color w:val="auto"/>
        </w:rPr>
        <w:t xml:space="preserve">рефлексивная деятельность: приобретение навыков противостояния негативным явлениям, разрушающим ценность жизни и здоровья человека; </w:t>
      </w:r>
    </w:p>
    <w:p w:rsidR="0045729D" w:rsidRPr="0045729D" w:rsidRDefault="0045729D" w:rsidP="0045729D">
      <w:pPr>
        <w:pStyle w:val="Default0"/>
        <w:spacing w:after="47" w:line="240" w:lineRule="auto"/>
        <w:jc w:val="both"/>
        <w:rPr>
          <w:color w:val="auto"/>
        </w:rPr>
      </w:pPr>
      <w:r w:rsidRPr="0045729D">
        <w:rPr>
          <w:color w:val="auto"/>
        </w:rPr>
        <w:t xml:space="preserve">через вовлечение </w:t>
      </w:r>
      <w:r w:rsidRPr="0045729D">
        <w:t>обучающихся</w:t>
      </w:r>
      <w:r w:rsidRPr="0045729D">
        <w:rPr>
          <w:color w:val="auto"/>
        </w:rPr>
        <w:t xml:space="preserve"> в соблюдение правил личной гигиены, режима дня, ведение здорового образа жизни, отказа от вредных привычек;</w:t>
      </w:r>
    </w:p>
    <w:p w:rsidR="0045729D" w:rsidRPr="0045729D" w:rsidRDefault="0045729D" w:rsidP="0045729D">
      <w:pPr>
        <w:pStyle w:val="Default0"/>
        <w:spacing w:after="47" w:line="240" w:lineRule="auto"/>
        <w:jc w:val="both"/>
        <w:rPr>
          <w:color w:val="auto"/>
        </w:rPr>
      </w:pPr>
      <w:r w:rsidRPr="0045729D">
        <w:rPr>
          <w:color w:val="auto"/>
        </w:rPr>
        <w:t>через соблюдение правильной осанки, двигательной активности;</w:t>
      </w:r>
    </w:p>
    <w:p w:rsidR="0045729D" w:rsidRPr="0045729D" w:rsidRDefault="0045729D" w:rsidP="0045729D">
      <w:pPr>
        <w:pStyle w:val="Default0"/>
        <w:spacing w:after="47" w:line="240" w:lineRule="auto"/>
        <w:jc w:val="both"/>
        <w:rPr>
          <w:color w:val="auto"/>
        </w:rPr>
      </w:pPr>
      <w:r w:rsidRPr="0045729D">
        <w:rPr>
          <w:color w:val="auto"/>
        </w:rPr>
        <w:t>через организацию правильного питания в столовой МАОУ;</w:t>
      </w:r>
    </w:p>
    <w:p w:rsidR="0045729D" w:rsidRPr="0045729D" w:rsidRDefault="0045729D" w:rsidP="0045729D">
      <w:pPr>
        <w:pStyle w:val="Default0"/>
        <w:spacing w:after="47" w:line="240" w:lineRule="auto"/>
        <w:jc w:val="both"/>
        <w:rPr>
          <w:color w:val="auto"/>
        </w:rPr>
      </w:pPr>
      <w:r w:rsidRPr="0045729D">
        <w:rPr>
          <w:color w:val="auto"/>
        </w:rPr>
        <w:t>через самостоятельное проведение домашней зарядки, занятиями физическими упражнениями, дозированное использование средств мобильной связи и компьютерной техники;</w:t>
      </w:r>
    </w:p>
    <w:p w:rsidR="0045729D" w:rsidRPr="0045729D" w:rsidRDefault="0045729D" w:rsidP="0045729D">
      <w:pPr>
        <w:pStyle w:val="Default0"/>
        <w:spacing w:line="240" w:lineRule="auto"/>
        <w:jc w:val="both"/>
        <w:rPr>
          <w:color w:val="auto"/>
        </w:rPr>
      </w:pPr>
      <w:r w:rsidRPr="0045729D">
        <w:rPr>
          <w:color w:val="auto"/>
        </w:rPr>
        <w:t>через занятия в спортивных секциях учреждений дополнительного образования детей.</w:t>
      </w:r>
    </w:p>
    <w:p w:rsidR="0045729D" w:rsidRPr="0045729D" w:rsidRDefault="0045729D" w:rsidP="0045729D">
      <w:pPr>
        <w:tabs>
          <w:tab w:val="left" w:pos="851"/>
        </w:tabs>
        <w:spacing w:line="240" w:lineRule="auto"/>
        <w:jc w:val="both"/>
        <w:rPr>
          <w:rFonts w:ascii="Times New Roman" w:hAnsi="Times New Roman" w:cs="Times New Roman"/>
          <w:b/>
          <w:sz w:val="24"/>
          <w:szCs w:val="24"/>
        </w:rPr>
      </w:pPr>
      <w:r w:rsidRPr="0045729D">
        <w:rPr>
          <w:rFonts w:ascii="Times New Roman" w:hAnsi="Times New Roman" w:cs="Times New Roman"/>
          <w:b/>
          <w:color w:val="000000"/>
          <w:w w:val="0"/>
          <w:sz w:val="24"/>
          <w:szCs w:val="24"/>
        </w:rPr>
        <w:t xml:space="preserve">3.12. Модуль </w:t>
      </w:r>
      <w:r w:rsidRPr="0045729D">
        <w:rPr>
          <w:rFonts w:ascii="Times New Roman" w:hAnsi="Times New Roman" w:cs="Times New Roman"/>
          <w:b/>
          <w:sz w:val="24"/>
          <w:szCs w:val="24"/>
        </w:rPr>
        <w:t>«Работа с родителями»</w:t>
      </w:r>
    </w:p>
    <w:p w:rsidR="0045729D" w:rsidRPr="0045729D" w:rsidRDefault="0045729D" w:rsidP="0045729D">
      <w:pPr>
        <w:tabs>
          <w:tab w:val="left" w:pos="851"/>
        </w:tabs>
        <w:spacing w:line="240" w:lineRule="auto"/>
        <w:ind w:firstLine="709"/>
        <w:jc w:val="both"/>
        <w:rPr>
          <w:rStyle w:val="CharAttribute502"/>
          <w:rFonts w:eastAsia="№Е" w:hAnsi="Times New Roman" w:cs="Times New Roman"/>
          <w:i w:val="0"/>
          <w:sz w:val="24"/>
          <w:szCs w:val="24"/>
        </w:rPr>
      </w:pPr>
      <w:r w:rsidRPr="0045729D">
        <w:rPr>
          <w:rFonts w:ascii="Times New Roman" w:hAnsi="Times New Roman" w:cs="Times New Roman"/>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МАОУ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45729D" w:rsidRPr="0045729D" w:rsidRDefault="0045729D" w:rsidP="0045729D">
      <w:pPr>
        <w:pStyle w:val="ParaAttribute38"/>
        <w:ind w:right="0" w:firstLine="709"/>
        <w:rPr>
          <w:rStyle w:val="CharAttribute502"/>
          <w:rFonts w:eastAsia="№Е"/>
          <w:b/>
          <w:sz w:val="24"/>
          <w:szCs w:val="24"/>
        </w:rPr>
      </w:pPr>
      <w:r w:rsidRPr="0045729D">
        <w:rPr>
          <w:rStyle w:val="CharAttribute502"/>
          <w:rFonts w:eastAsia="№Е"/>
          <w:b/>
          <w:sz w:val="24"/>
          <w:szCs w:val="24"/>
        </w:rPr>
        <w:t xml:space="preserve">На групповом уровне: </w:t>
      </w:r>
    </w:p>
    <w:p w:rsidR="0045729D" w:rsidRPr="0045729D" w:rsidRDefault="0045729D" w:rsidP="0045729D">
      <w:pPr>
        <w:pStyle w:val="ParaAttribute38"/>
        <w:ind w:right="0" w:firstLine="709"/>
        <w:rPr>
          <w:sz w:val="24"/>
          <w:szCs w:val="24"/>
        </w:rPr>
      </w:pPr>
      <w:r w:rsidRPr="0045729D">
        <w:rPr>
          <w:sz w:val="24"/>
          <w:szCs w:val="24"/>
        </w:rPr>
        <w:t>Совет родителей МАОУ и Наблюдательный совет МАОУ, участвующие в управлении МАОУ и решении вопросов воспитания и социализации их обучающихся;</w:t>
      </w:r>
    </w:p>
    <w:p w:rsidR="0045729D" w:rsidRPr="0045729D" w:rsidRDefault="0045729D" w:rsidP="0045729D">
      <w:pPr>
        <w:pStyle w:val="ParaAttribute38"/>
        <w:ind w:right="0" w:firstLine="709"/>
        <w:rPr>
          <w:sz w:val="24"/>
          <w:szCs w:val="24"/>
        </w:rPr>
      </w:pPr>
      <w:r w:rsidRPr="0045729D">
        <w:rPr>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45729D" w:rsidRPr="0045729D" w:rsidRDefault="0045729D" w:rsidP="0045729D">
      <w:pPr>
        <w:pStyle w:val="ParaAttribute38"/>
        <w:ind w:right="0" w:firstLine="709"/>
        <w:rPr>
          <w:sz w:val="24"/>
          <w:szCs w:val="24"/>
        </w:rPr>
      </w:pPr>
      <w:r w:rsidRPr="0045729D">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45729D" w:rsidRPr="0045729D" w:rsidRDefault="0045729D" w:rsidP="0045729D">
      <w:pPr>
        <w:pStyle w:val="ParaAttribute38"/>
        <w:ind w:right="0" w:firstLine="709"/>
        <w:rPr>
          <w:sz w:val="24"/>
          <w:szCs w:val="24"/>
        </w:rPr>
      </w:pPr>
      <w:r w:rsidRPr="0045729D">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45729D" w:rsidRPr="0045729D" w:rsidRDefault="0045729D" w:rsidP="0045729D">
      <w:pPr>
        <w:pStyle w:val="ParaAttribute38"/>
        <w:ind w:right="0" w:firstLine="709"/>
        <w:rPr>
          <w:b/>
          <w:i/>
          <w:sz w:val="24"/>
          <w:szCs w:val="24"/>
        </w:rPr>
      </w:pPr>
      <w:r w:rsidRPr="0045729D">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45729D" w:rsidRPr="0045729D" w:rsidRDefault="0045729D" w:rsidP="0045729D">
      <w:pPr>
        <w:pStyle w:val="ac"/>
        <w:shd w:val="clear" w:color="auto" w:fill="FFFFFF"/>
        <w:tabs>
          <w:tab w:val="left" w:pos="993"/>
          <w:tab w:val="left" w:pos="1310"/>
        </w:tabs>
        <w:spacing w:line="240" w:lineRule="auto"/>
        <w:ind w:left="0" w:right="-1" w:firstLine="709"/>
        <w:jc w:val="both"/>
        <w:rPr>
          <w:rFonts w:ascii="Times New Roman" w:hAnsi="Times New Roman" w:cs="Times New Roman"/>
          <w:b/>
          <w:i/>
          <w:sz w:val="24"/>
          <w:szCs w:val="24"/>
        </w:rPr>
      </w:pPr>
      <w:r w:rsidRPr="0045729D">
        <w:rPr>
          <w:rFonts w:ascii="Times New Roman" w:hAnsi="Times New Roman" w:cs="Times New Roman"/>
          <w:b/>
          <w:i/>
          <w:sz w:val="24"/>
          <w:szCs w:val="24"/>
        </w:rPr>
        <w:t>На индивидуальном уровне:</w:t>
      </w:r>
    </w:p>
    <w:p w:rsidR="0045729D" w:rsidRPr="0045729D" w:rsidRDefault="0045729D" w:rsidP="0045729D">
      <w:pPr>
        <w:tabs>
          <w:tab w:val="left" w:pos="1310"/>
        </w:tabs>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t>работа специалистов по запросу родителей для решения острых конфликтных ситуаций;</w:t>
      </w:r>
    </w:p>
    <w:p w:rsidR="0045729D" w:rsidRPr="0045729D" w:rsidRDefault="0045729D" w:rsidP="0045729D">
      <w:pPr>
        <w:tabs>
          <w:tab w:val="left" w:pos="1310"/>
        </w:tabs>
        <w:spacing w:line="240" w:lineRule="auto"/>
        <w:ind w:firstLine="709"/>
        <w:jc w:val="both"/>
        <w:rPr>
          <w:rFonts w:ascii="Times New Roman" w:hAnsi="Times New Roman" w:cs="Times New Roman"/>
          <w:sz w:val="24"/>
          <w:szCs w:val="24"/>
        </w:rPr>
      </w:pPr>
      <w:r w:rsidRPr="0045729D">
        <w:rPr>
          <w:rFonts w:ascii="Times New Roman" w:hAnsi="Times New Roman" w:cs="Times New Roman"/>
          <w:sz w:val="24"/>
          <w:szCs w:val="24"/>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45729D" w:rsidRPr="0045729D" w:rsidRDefault="0045729D" w:rsidP="0045729D">
      <w:pPr>
        <w:pStyle w:val="ac"/>
        <w:tabs>
          <w:tab w:val="left" w:pos="1310"/>
        </w:tabs>
        <w:spacing w:line="240" w:lineRule="auto"/>
        <w:ind w:left="0" w:firstLine="709"/>
        <w:jc w:val="both"/>
        <w:rPr>
          <w:rFonts w:ascii="Times New Roman" w:hAnsi="Times New Roman" w:cs="Times New Roman"/>
          <w:sz w:val="24"/>
          <w:szCs w:val="24"/>
        </w:rPr>
      </w:pPr>
      <w:r w:rsidRPr="0045729D">
        <w:rPr>
          <w:rFonts w:ascii="Times New Roman" w:hAnsi="Times New Roman" w:cs="Times New Roman"/>
          <w:sz w:val="24"/>
          <w:szCs w:val="24"/>
        </w:rPr>
        <w:t>помощь со стороны родителей в подготовке и проведении общелицейских и внутриклассных мероприятий воспитательной направленности;</w:t>
      </w:r>
    </w:p>
    <w:p w:rsidR="0045729D" w:rsidRPr="0045729D" w:rsidRDefault="0045729D" w:rsidP="0045729D">
      <w:pPr>
        <w:pStyle w:val="ac"/>
        <w:tabs>
          <w:tab w:val="left" w:pos="1310"/>
        </w:tabs>
        <w:spacing w:line="240" w:lineRule="auto"/>
        <w:ind w:left="0" w:firstLine="709"/>
        <w:jc w:val="both"/>
        <w:rPr>
          <w:rFonts w:ascii="Times New Roman" w:hAnsi="Times New Roman" w:cs="Times New Roman"/>
          <w:sz w:val="24"/>
          <w:szCs w:val="24"/>
        </w:rPr>
      </w:pPr>
      <w:r w:rsidRPr="0045729D">
        <w:rPr>
          <w:rFonts w:ascii="Times New Roman" w:hAnsi="Times New Roman" w:cs="Times New Roman"/>
          <w:sz w:val="24"/>
          <w:szCs w:val="24"/>
        </w:rPr>
        <w:t>индивидуальное консультирование c целью координации воспитательных усилий педагогических работников и родителей.</w:t>
      </w:r>
    </w:p>
    <w:p w:rsidR="0045729D" w:rsidRPr="0045729D" w:rsidRDefault="0045729D" w:rsidP="0045729D">
      <w:pPr>
        <w:tabs>
          <w:tab w:val="left" w:pos="851"/>
        </w:tabs>
        <w:spacing w:line="240" w:lineRule="auto"/>
        <w:ind w:firstLine="709"/>
        <w:jc w:val="both"/>
        <w:rPr>
          <w:rFonts w:ascii="Times New Roman" w:hAnsi="Times New Roman" w:cs="Times New Roman"/>
          <w:b/>
          <w:sz w:val="24"/>
          <w:szCs w:val="24"/>
        </w:rPr>
      </w:pPr>
      <w:r w:rsidRPr="0045729D">
        <w:rPr>
          <w:rFonts w:ascii="Times New Roman" w:hAnsi="Times New Roman" w:cs="Times New Roman"/>
          <w:b/>
          <w:color w:val="000000"/>
          <w:w w:val="0"/>
          <w:sz w:val="24"/>
          <w:szCs w:val="24"/>
        </w:rPr>
        <w:t xml:space="preserve">3.11. Модуль </w:t>
      </w:r>
      <w:r w:rsidRPr="0045729D">
        <w:rPr>
          <w:rFonts w:ascii="Times New Roman" w:hAnsi="Times New Roman" w:cs="Times New Roman"/>
          <w:b/>
          <w:sz w:val="24"/>
          <w:szCs w:val="24"/>
        </w:rPr>
        <w:t>«Организация предметно-эстетической среды»</w:t>
      </w:r>
    </w:p>
    <w:p w:rsidR="0045729D" w:rsidRPr="0045729D" w:rsidRDefault="0045729D" w:rsidP="0045729D">
      <w:pPr>
        <w:pStyle w:val="ParaAttribute38"/>
        <w:ind w:right="0" w:firstLine="709"/>
        <w:rPr>
          <w:rStyle w:val="CharAttribute502"/>
          <w:rFonts w:eastAsia="№Е"/>
          <w:i w:val="0"/>
          <w:sz w:val="24"/>
          <w:szCs w:val="24"/>
        </w:rPr>
      </w:pPr>
      <w:r w:rsidRPr="0045729D">
        <w:rPr>
          <w:sz w:val="24"/>
          <w:szCs w:val="24"/>
        </w:rPr>
        <w:t xml:space="preserve">Окружающая обучающегося предметно-эстетическая среда МАОУ, </w:t>
      </w:r>
      <w:r w:rsidRPr="0045729D">
        <w:rPr>
          <w:sz w:val="24"/>
          <w:szCs w:val="24"/>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45729D">
        <w:rPr>
          <w:rStyle w:val="CharAttribute526"/>
          <w:rFonts w:eastAsia="№Е"/>
          <w:sz w:val="24"/>
          <w:szCs w:val="24"/>
        </w:rPr>
        <w:t xml:space="preserve">предупреждает стрессовые ситуации, </w:t>
      </w:r>
      <w:r w:rsidRPr="0045729D">
        <w:rPr>
          <w:sz w:val="24"/>
          <w:szCs w:val="24"/>
        </w:rPr>
        <w:t>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МАОУ как</w:t>
      </w:r>
      <w:r w:rsidRPr="0045729D">
        <w:rPr>
          <w:rStyle w:val="CharAttribute502"/>
          <w:rFonts w:eastAsia="№Е"/>
          <w:sz w:val="24"/>
          <w:szCs w:val="24"/>
        </w:rPr>
        <w:t xml:space="preserve"> </w:t>
      </w:r>
    </w:p>
    <w:p w:rsidR="0045729D" w:rsidRPr="0045729D" w:rsidRDefault="0045729D" w:rsidP="0045729D">
      <w:pPr>
        <w:pStyle w:val="ParaAttribute38"/>
        <w:ind w:right="0" w:firstLine="709"/>
        <w:rPr>
          <w:sz w:val="24"/>
          <w:szCs w:val="24"/>
        </w:rPr>
      </w:pPr>
      <w:r w:rsidRPr="0045729D">
        <w:rPr>
          <w:sz w:val="24"/>
          <w:szCs w:val="24"/>
        </w:rPr>
        <w:t>оформление интерьера помещений МАОУ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45729D" w:rsidRPr="0045729D" w:rsidRDefault="0045729D" w:rsidP="0045729D">
      <w:pPr>
        <w:pStyle w:val="ParaAttribute38"/>
        <w:ind w:right="0" w:firstLine="709"/>
        <w:rPr>
          <w:sz w:val="24"/>
          <w:szCs w:val="24"/>
        </w:rPr>
      </w:pPr>
      <w:r w:rsidRPr="0045729D">
        <w:rPr>
          <w:sz w:val="24"/>
          <w:szCs w:val="24"/>
        </w:rPr>
        <w:t>размещение на стенах МАОУ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МАОУ (проведенных ключевых делах, интересных экскурсиях, походах, встречах с интересными людьми и т.п.);</w:t>
      </w:r>
    </w:p>
    <w:p w:rsidR="0045729D" w:rsidRPr="0045729D" w:rsidRDefault="0045729D" w:rsidP="0045729D">
      <w:pPr>
        <w:pStyle w:val="ParaAttribute38"/>
        <w:ind w:right="0" w:firstLine="709"/>
        <w:rPr>
          <w:sz w:val="24"/>
          <w:szCs w:val="24"/>
        </w:rPr>
      </w:pPr>
      <w:r w:rsidRPr="0045729D">
        <w:rPr>
          <w:sz w:val="24"/>
          <w:szCs w:val="24"/>
        </w:rPr>
        <w:t>озеленение</w:t>
      </w:r>
      <w:r w:rsidRPr="0045729D">
        <w:rPr>
          <w:rStyle w:val="CharAttribute526"/>
          <w:rFonts w:eastAsia="№Е"/>
          <w:sz w:val="24"/>
          <w:szCs w:val="24"/>
        </w:rPr>
        <w:t xml:space="preserve"> территории МАОУ, разбивка клумб, тенистых аллей, оборудование во дворе МАОУ беседок, спортивных и игровых площадок, </w:t>
      </w:r>
      <w:r w:rsidRPr="0045729D">
        <w:rPr>
          <w:sz w:val="24"/>
          <w:szCs w:val="24"/>
        </w:rPr>
        <w:t xml:space="preserve">доступных и приспособленных для обучающихся разных возрастных категорий, </w:t>
      </w:r>
      <w:r w:rsidRPr="0045729D">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45729D">
        <w:rPr>
          <w:sz w:val="24"/>
          <w:szCs w:val="24"/>
        </w:rPr>
        <w:t xml:space="preserve"> </w:t>
      </w:r>
    </w:p>
    <w:p w:rsidR="0045729D" w:rsidRPr="0045729D" w:rsidRDefault="0045729D" w:rsidP="0045729D">
      <w:pPr>
        <w:pStyle w:val="ParaAttribute38"/>
        <w:ind w:right="0" w:firstLine="709"/>
        <w:rPr>
          <w:rStyle w:val="CharAttribute526"/>
          <w:rFonts w:eastAsia="№Е"/>
          <w:sz w:val="24"/>
          <w:szCs w:val="24"/>
        </w:rPr>
      </w:pPr>
      <w:r w:rsidRPr="0045729D">
        <w:rPr>
          <w:rStyle w:val="CharAttribute526"/>
          <w:rFonts w:eastAsia="№Е"/>
          <w:sz w:val="24"/>
          <w:szCs w:val="24"/>
        </w:rPr>
        <w:t>создание и поддержание в рабочем состоянии в вестибюле МАОУ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rsidR="0045729D" w:rsidRPr="0045729D" w:rsidRDefault="0045729D" w:rsidP="0045729D">
      <w:pPr>
        <w:pStyle w:val="ParaAttribute38"/>
        <w:ind w:right="0" w:firstLine="709"/>
        <w:rPr>
          <w:sz w:val="24"/>
          <w:szCs w:val="24"/>
        </w:rPr>
      </w:pPr>
      <w:r w:rsidRPr="0045729D">
        <w:rPr>
          <w:sz w:val="24"/>
          <w:szCs w:val="24"/>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45729D" w:rsidRPr="0045729D" w:rsidRDefault="0045729D" w:rsidP="0045729D">
      <w:pPr>
        <w:pStyle w:val="ParaAttribute38"/>
        <w:ind w:right="0" w:firstLine="709"/>
        <w:rPr>
          <w:sz w:val="24"/>
          <w:szCs w:val="24"/>
        </w:rPr>
      </w:pPr>
      <w:r w:rsidRPr="0045729D">
        <w:rPr>
          <w:sz w:val="24"/>
          <w:szCs w:val="24"/>
        </w:rPr>
        <w:t xml:space="preserve">событийный дизайн – оформление пространства проведения конкретных событий МАОУ (праздников, церемоний, торжественных линеек, творческих вечеров, выставок, собраний, конференций и т.п.); </w:t>
      </w:r>
    </w:p>
    <w:p w:rsidR="0045729D" w:rsidRPr="0045729D" w:rsidRDefault="0045729D" w:rsidP="0045729D">
      <w:pPr>
        <w:pStyle w:val="ParaAttribute38"/>
        <w:ind w:right="0" w:firstLine="709"/>
        <w:rPr>
          <w:rStyle w:val="CharAttribute526"/>
          <w:rFonts w:eastAsia="№Е"/>
          <w:sz w:val="24"/>
          <w:szCs w:val="24"/>
        </w:rPr>
      </w:pPr>
      <w:r w:rsidRPr="0045729D">
        <w:rPr>
          <w:rStyle w:val="CharAttribute526"/>
          <w:rFonts w:eastAsia="№Е"/>
          <w:sz w:val="24"/>
          <w:szCs w:val="24"/>
        </w:rPr>
        <w:t xml:space="preserve">совместная с обучающимися разработка, создание и популяризация особой символики (флаг, гимн, эмблема МАОУ, логотип, элементы лицейского костюма и т.п.), используемой как в повседневности, так и в торжественные моменты жизни МАОУ </w:t>
      </w:r>
      <w:r w:rsidRPr="0045729D">
        <w:rPr>
          <w:sz w:val="24"/>
          <w:szCs w:val="24"/>
        </w:rPr>
        <w:t>–</w:t>
      </w:r>
      <w:r w:rsidRPr="0045729D">
        <w:rPr>
          <w:rStyle w:val="CharAttribute526"/>
          <w:rFonts w:eastAsia="№Е"/>
          <w:sz w:val="24"/>
          <w:szCs w:val="24"/>
        </w:rPr>
        <w:t xml:space="preserve"> во время праздников, торжественных церемоний, ключевых общелицейских дел и иных происходящих в жизни МАОУ знаковых событий;</w:t>
      </w:r>
    </w:p>
    <w:p w:rsidR="0045729D" w:rsidRPr="0045729D" w:rsidRDefault="0045729D" w:rsidP="0045729D">
      <w:pPr>
        <w:pStyle w:val="ParaAttribute38"/>
        <w:ind w:right="0" w:firstLine="709"/>
        <w:rPr>
          <w:sz w:val="24"/>
          <w:szCs w:val="24"/>
        </w:rPr>
      </w:pPr>
      <w:r w:rsidRPr="0045729D">
        <w:rPr>
          <w:sz w:val="24"/>
          <w:szCs w:val="24"/>
        </w:rPr>
        <w:lastRenderedPageBreak/>
        <w:t xml:space="preserve">регулярная организация и проведение конкурсов творческих проектов </w:t>
      </w:r>
      <w:r w:rsidRPr="0045729D">
        <w:rPr>
          <w:sz w:val="24"/>
          <w:szCs w:val="24"/>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45729D" w:rsidRPr="0045729D" w:rsidRDefault="0045729D" w:rsidP="0045729D">
      <w:pPr>
        <w:pStyle w:val="ParaAttribute38"/>
        <w:ind w:right="0" w:firstLine="709"/>
        <w:rPr>
          <w:sz w:val="24"/>
          <w:szCs w:val="24"/>
        </w:rPr>
      </w:pPr>
      <w:r w:rsidRPr="0045729D">
        <w:rPr>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МАОУ, ее традициях, правилах.</w:t>
      </w:r>
    </w:p>
    <w:p w:rsidR="0045729D" w:rsidRPr="0045729D" w:rsidRDefault="0045729D" w:rsidP="0045729D">
      <w:pPr>
        <w:pStyle w:val="ac"/>
        <w:tabs>
          <w:tab w:val="left" w:pos="1310"/>
        </w:tabs>
        <w:spacing w:line="240" w:lineRule="auto"/>
        <w:ind w:left="0" w:firstLine="709"/>
        <w:jc w:val="both"/>
        <w:rPr>
          <w:rFonts w:ascii="Times New Roman" w:hAnsi="Times New Roman" w:cs="Times New Roman"/>
          <w:sz w:val="24"/>
          <w:szCs w:val="24"/>
        </w:rPr>
      </w:pPr>
    </w:p>
    <w:p w:rsidR="0045729D" w:rsidRPr="0045729D" w:rsidRDefault="0045729D" w:rsidP="0045729D">
      <w:pPr>
        <w:pStyle w:val="ac"/>
        <w:shd w:val="clear" w:color="auto" w:fill="FFFFFF"/>
        <w:tabs>
          <w:tab w:val="left" w:pos="993"/>
          <w:tab w:val="left" w:pos="1310"/>
        </w:tabs>
        <w:spacing w:line="240" w:lineRule="auto"/>
        <w:ind w:left="0" w:right="-1"/>
        <w:jc w:val="both"/>
        <w:rPr>
          <w:rFonts w:ascii="Times New Roman" w:hAnsi="Times New Roman" w:cs="Times New Roman"/>
          <w:b/>
          <w:iCs/>
          <w:color w:val="000000"/>
          <w:w w:val="0"/>
          <w:sz w:val="24"/>
          <w:szCs w:val="24"/>
        </w:rPr>
      </w:pPr>
      <w:r w:rsidRPr="0045729D">
        <w:rPr>
          <w:rFonts w:ascii="Times New Roman" w:hAnsi="Times New Roman" w:cs="Times New Roman"/>
          <w:b/>
          <w:iCs/>
          <w:color w:val="000000"/>
          <w:w w:val="0"/>
          <w:sz w:val="24"/>
          <w:szCs w:val="24"/>
        </w:rPr>
        <w:t xml:space="preserve">4. ОСНОВНЫЕ НАПРАВЛЕНИЯ САМОАНАЛИЗА </w:t>
      </w:r>
      <w:r w:rsidRPr="0045729D">
        <w:rPr>
          <w:rFonts w:ascii="Times New Roman" w:hAnsi="Times New Roman" w:cs="Times New Roman"/>
          <w:b/>
          <w:iCs/>
          <w:color w:val="000000"/>
          <w:w w:val="0"/>
          <w:sz w:val="24"/>
          <w:szCs w:val="24"/>
        </w:rPr>
        <w:br/>
        <w:t>ВОСПИТАТЕЛЬНОЙ РАБОТЫ</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Самоанализ организуемой в МАОУ воспитательной работы осуществляется по выбранным направлениям и проводится с целью выявления основных проблем воспитания и последующего их решения. </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Самоанализ осуществляется ежегодно силами МАОУ с привлечением (при необходимости и по самостоятельному решению администрации образовательной организации) внешних экспертов. </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Основными принципами, на основе которых осуществляется самоанализ воспитательной работы в МАОУ, являются:</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45729D">
        <w:rPr>
          <w:rFonts w:ascii="Times New Roman" w:hAnsi="Times New Roman" w:cs="Times New Roman"/>
          <w:sz w:val="24"/>
          <w:szCs w:val="24"/>
        </w:rPr>
        <w:br/>
        <w:t xml:space="preserve">так и к педагогическим работникам, реализующим воспитательный процесс; </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sz w:val="24"/>
          <w:szCs w:val="24"/>
        </w:rPr>
        <w:t>Основными направлениями анализа организуемого в МАОУ воспитательного процесса:</w:t>
      </w:r>
    </w:p>
    <w:p w:rsidR="0045729D" w:rsidRPr="0045729D" w:rsidRDefault="0045729D" w:rsidP="0045729D">
      <w:pPr>
        <w:adjustRightInd w:val="0"/>
        <w:spacing w:line="240" w:lineRule="auto"/>
        <w:ind w:right="-1" w:firstLine="709"/>
        <w:jc w:val="both"/>
        <w:rPr>
          <w:rFonts w:ascii="Times New Roman" w:hAnsi="Times New Roman" w:cs="Times New Roman"/>
          <w:b/>
          <w:bCs/>
          <w:i/>
          <w:sz w:val="24"/>
          <w:szCs w:val="24"/>
        </w:rPr>
      </w:pPr>
      <w:r w:rsidRPr="0045729D">
        <w:rPr>
          <w:rFonts w:ascii="Times New Roman" w:hAnsi="Times New Roman" w:cs="Times New Roman"/>
          <w:b/>
          <w:bCs/>
          <w:i/>
          <w:sz w:val="24"/>
          <w:szCs w:val="24"/>
        </w:rPr>
        <w:t xml:space="preserve">1. Результаты воспитания, социализации и саморазвития обучающихся. </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МАОУ.</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5729D" w:rsidRPr="0045729D" w:rsidRDefault="0045729D" w:rsidP="0045729D">
      <w:pPr>
        <w:adjustRightInd w:val="0"/>
        <w:spacing w:line="240" w:lineRule="auto"/>
        <w:ind w:right="-1" w:firstLine="709"/>
        <w:jc w:val="both"/>
        <w:rPr>
          <w:rFonts w:ascii="Times New Roman" w:hAnsi="Times New Roman" w:cs="Times New Roman"/>
          <w:b/>
          <w:bCs/>
          <w:i/>
          <w:sz w:val="24"/>
          <w:szCs w:val="24"/>
        </w:rPr>
      </w:pPr>
      <w:r w:rsidRPr="0045729D">
        <w:rPr>
          <w:rFonts w:ascii="Times New Roman" w:hAnsi="Times New Roman" w:cs="Times New Roman"/>
          <w:b/>
          <w:bCs/>
          <w:i/>
          <w:sz w:val="24"/>
          <w:szCs w:val="24"/>
        </w:rPr>
        <w:t>2. Состояние организуемой в МАОУ совместной деятельности обучающихся и взрослых.</w:t>
      </w:r>
    </w:p>
    <w:p w:rsidR="0045729D" w:rsidRPr="0045729D" w:rsidRDefault="0045729D" w:rsidP="0045729D">
      <w:pPr>
        <w:adjustRightInd w:val="0"/>
        <w:spacing w:line="240" w:lineRule="auto"/>
        <w:ind w:firstLine="709"/>
        <w:jc w:val="both"/>
        <w:rPr>
          <w:rFonts w:ascii="Times New Roman" w:hAnsi="Times New Roman" w:cs="Times New Roman"/>
          <w:iCs/>
          <w:color w:val="000000"/>
          <w:sz w:val="24"/>
          <w:szCs w:val="24"/>
        </w:rPr>
      </w:pPr>
      <w:r w:rsidRPr="0045729D">
        <w:rPr>
          <w:rFonts w:ascii="Times New Roman" w:hAnsi="Times New Roman" w:cs="Times New Roman"/>
          <w:iCs/>
          <w:sz w:val="24"/>
          <w:szCs w:val="24"/>
        </w:rPr>
        <w:t xml:space="preserve">Критерием, на основе которого осуществляется данный анализ, является наличие в МАОУ </w:t>
      </w:r>
      <w:r w:rsidRPr="0045729D">
        <w:rPr>
          <w:rFonts w:ascii="Times New Roman" w:hAnsi="Times New Roman" w:cs="Times New Roman"/>
          <w:iCs/>
          <w:color w:val="000000"/>
          <w:sz w:val="24"/>
          <w:szCs w:val="24"/>
        </w:rPr>
        <w:t>интересной, событийно насыщенной и личностно развивающей</w:t>
      </w:r>
      <w:r w:rsidRPr="0045729D">
        <w:rPr>
          <w:rFonts w:ascii="Times New Roman" w:hAnsi="Times New Roman" w:cs="Times New Roman"/>
          <w:iCs/>
          <w:sz w:val="24"/>
          <w:szCs w:val="24"/>
        </w:rPr>
        <w:t xml:space="preserve"> совместной деятельности обучающихся и взрослых</w:t>
      </w:r>
      <w:r w:rsidRPr="0045729D">
        <w:rPr>
          <w:rFonts w:ascii="Times New Roman" w:hAnsi="Times New Roman" w:cs="Times New Roman"/>
          <w:iCs/>
          <w:color w:val="000000"/>
          <w:sz w:val="24"/>
          <w:szCs w:val="24"/>
        </w:rPr>
        <w:t xml:space="preserve">. </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Способами</w:t>
      </w:r>
      <w:r w:rsidRPr="0045729D">
        <w:rPr>
          <w:rFonts w:ascii="Times New Roman" w:hAnsi="Times New Roman" w:cs="Times New Roman"/>
          <w:i/>
          <w:sz w:val="24"/>
          <w:szCs w:val="24"/>
        </w:rPr>
        <w:t xml:space="preserve"> </w:t>
      </w:r>
      <w:r w:rsidRPr="0045729D">
        <w:rPr>
          <w:rFonts w:ascii="Times New Roman" w:hAnsi="Times New Roman" w:cs="Times New Roman"/>
          <w:iCs/>
          <w:sz w:val="24"/>
          <w:szCs w:val="24"/>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МАОУ.</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Fonts w:ascii="Times New Roman" w:hAnsi="Times New Roman" w:cs="Times New Roman"/>
          <w:iCs/>
          <w:sz w:val="24"/>
          <w:szCs w:val="24"/>
        </w:rPr>
        <w:t xml:space="preserve">Внимание при этом сосредотачивается на вопросах, связанных с </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Fonts w:ascii="Times New Roman" w:hAnsi="Times New Roman" w:cs="Times New Roman"/>
          <w:iCs/>
          <w:sz w:val="24"/>
          <w:szCs w:val="24"/>
        </w:rPr>
        <w:t xml:space="preserve">качеством проводимых </w:t>
      </w:r>
      <w:r w:rsidRPr="0045729D">
        <w:rPr>
          <w:rFonts w:ascii="Times New Roman" w:hAnsi="Times New Roman" w:cs="Times New Roman"/>
          <w:color w:val="000000"/>
          <w:w w:val="0"/>
          <w:sz w:val="24"/>
          <w:szCs w:val="24"/>
        </w:rPr>
        <w:t xml:space="preserve">ключевых </w:t>
      </w:r>
      <w:r w:rsidRPr="0045729D">
        <w:rPr>
          <w:rFonts w:ascii="Times New Roman" w:hAnsi="Times New Roman" w:cs="Times New Roman"/>
          <w:sz w:val="24"/>
          <w:szCs w:val="24"/>
        </w:rPr>
        <w:t>дел МАОУ;</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Fonts w:ascii="Times New Roman" w:hAnsi="Times New Roman" w:cs="Times New Roman"/>
          <w:iCs/>
          <w:sz w:val="24"/>
          <w:szCs w:val="24"/>
        </w:rPr>
        <w:t>качеством совместной деятельности классных руководителей и их классов;</w:t>
      </w:r>
    </w:p>
    <w:p w:rsidR="0045729D" w:rsidRPr="0045729D" w:rsidRDefault="0045729D" w:rsidP="0045729D">
      <w:pPr>
        <w:adjustRightInd w:val="0"/>
        <w:spacing w:line="240" w:lineRule="auto"/>
        <w:ind w:right="-1" w:firstLine="709"/>
        <w:jc w:val="both"/>
        <w:rPr>
          <w:rFonts w:ascii="Times New Roman" w:hAnsi="Times New Roman" w:cs="Times New Roman"/>
          <w:i/>
          <w:sz w:val="24"/>
          <w:szCs w:val="24"/>
        </w:rPr>
      </w:pPr>
      <w:r w:rsidRPr="0045729D">
        <w:rPr>
          <w:rFonts w:ascii="Times New Roman" w:hAnsi="Times New Roman" w:cs="Times New Roman"/>
          <w:iCs/>
          <w:sz w:val="24"/>
          <w:szCs w:val="24"/>
        </w:rPr>
        <w:t>качеством организуемой в МАОУ</w:t>
      </w:r>
      <w:r w:rsidRPr="0045729D">
        <w:rPr>
          <w:rFonts w:ascii="Times New Roman" w:hAnsi="Times New Roman" w:cs="Times New Roman"/>
          <w:sz w:val="24"/>
          <w:szCs w:val="24"/>
        </w:rPr>
        <w:t xml:space="preserve"> внеурочной деятельности;</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качеством реализации личностно развивающего потенциала школьных уроков;</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 xml:space="preserve">качеством существующего в МАОУ </w:t>
      </w:r>
      <w:r w:rsidRPr="0045729D">
        <w:rPr>
          <w:rFonts w:ascii="Times New Roman" w:hAnsi="Times New Roman" w:cs="Times New Roman"/>
          <w:sz w:val="24"/>
          <w:szCs w:val="24"/>
        </w:rPr>
        <w:t>ученического самоуправления;</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качеством</w:t>
      </w:r>
      <w:r w:rsidRPr="0045729D">
        <w:rPr>
          <w:rFonts w:ascii="Times New Roman" w:hAnsi="Times New Roman" w:cs="Times New Roman"/>
          <w:sz w:val="24"/>
          <w:szCs w:val="24"/>
        </w:rPr>
        <w:t xml:space="preserve"> функционирующих на базе МАОУ д</w:t>
      </w:r>
      <w:r w:rsidRPr="0045729D">
        <w:rPr>
          <w:rFonts w:ascii="Times New Roman" w:hAnsi="Times New Roman" w:cs="Times New Roman"/>
          <w:color w:val="000000"/>
          <w:w w:val="0"/>
          <w:sz w:val="24"/>
          <w:szCs w:val="24"/>
        </w:rPr>
        <w:t>етских общественных объединений;</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качеством</w:t>
      </w:r>
      <w:r w:rsidRPr="0045729D">
        <w:rPr>
          <w:rFonts w:ascii="Times New Roman" w:hAnsi="Times New Roman" w:cs="Times New Roman"/>
          <w:color w:val="000000"/>
          <w:w w:val="0"/>
          <w:sz w:val="24"/>
          <w:szCs w:val="24"/>
        </w:rPr>
        <w:t xml:space="preserve"> проводимых в МАОУ экскурсий, экспедиций, походов; </w:t>
      </w:r>
    </w:p>
    <w:p w:rsidR="0045729D" w:rsidRPr="0045729D" w:rsidRDefault="0045729D" w:rsidP="0045729D">
      <w:pPr>
        <w:adjustRightInd w:val="0"/>
        <w:spacing w:line="240" w:lineRule="auto"/>
        <w:ind w:right="-1" w:firstLine="709"/>
        <w:jc w:val="both"/>
        <w:rPr>
          <w:rStyle w:val="CharAttribute484"/>
          <w:rFonts w:eastAsia="№Е" w:hAnsi="Times New Roman" w:cs="Times New Roman"/>
          <w:i w:val="0"/>
          <w:sz w:val="24"/>
          <w:szCs w:val="24"/>
        </w:rPr>
      </w:pPr>
      <w:r w:rsidRPr="0045729D">
        <w:rPr>
          <w:rFonts w:ascii="Times New Roman" w:hAnsi="Times New Roman" w:cs="Times New Roman"/>
          <w:iCs/>
          <w:sz w:val="24"/>
          <w:szCs w:val="24"/>
        </w:rPr>
        <w:t>качеством</w:t>
      </w:r>
      <w:r w:rsidRPr="0045729D">
        <w:rPr>
          <w:rStyle w:val="CharAttribute484"/>
          <w:rFonts w:eastAsia="№Е" w:hAnsi="Times New Roman" w:cs="Times New Roman"/>
          <w:sz w:val="24"/>
          <w:szCs w:val="24"/>
        </w:rPr>
        <w:t xml:space="preserve"> профориентационной работы МАОУ;</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качеством</w:t>
      </w:r>
      <w:r w:rsidRPr="0045729D">
        <w:rPr>
          <w:rStyle w:val="CharAttribute484"/>
          <w:rFonts w:eastAsia="№Е" w:hAnsi="Times New Roman" w:cs="Times New Roman"/>
          <w:sz w:val="24"/>
          <w:szCs w:val="24"/>
        </w:rPr>
        <w:t xml:space="preserve"> профилактической работы МАОУ;</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качеством</w:t>
      </w:r>
      <w:r w:rsidRPr="0045729D">
        <w:rPr>
          <w:rStyle w:val="CharAttribute484"/>
          <w:rFonts w:eastAsia="№Е" w:hAnsi="Times New Roman" w:cs="Times New Roman"/>
          <w:sz w:val="24"/>
          <w:szCs w:val="24"/>
        </w:rPr>
        <w:t xml:space="preserve"> работы медиа;</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lastRenderedPageBreak/>
        <w:t>качеством</w:t>
      </w:r>
      <w:r w:rsidRPr="0045729D">
        <w:rPr>
          <w:rFonts w:ascii="Times New Roman" w:hAnsi="Times New Roman" w:cs="Times New Roman"/>
          <w:color w:val="000000"/>
          <w:w w:val="0"/>
          <w:sz w:val="24"/>
          <w:szCs w:val="24"/>
        </w:rPr>
        <w:t xml:space="preserve"> организации предметно-эстетической среды МАОУ;</w:t>
      </w:r>
    </w:p>
    <w:p w:rsidR="0045729D" w:rsidRPr="0045729D" w:rsidRDefault="0045729D" w:rsidP="0045729D">
      <w:pPr>
        <w:adjustRightInd w:val="0"/>
        <w:spacing w:line="240" w:lineRule="auto"/>
        <w:ind w:right="-1" w:firstLine="709"/>
        <w:jc w:val="both"/>
        <w:rPr>
          <w:rFonts w:ascii="Times New Roman" w:hAnsi="Times New Roman" w:cs="Times New Roman"/>
          <w:iCs/>
          <w:sz w:val="24"/>
          <w:szCs w:val="24"/>
        </w:rPr>
      </w:pPr>
      <w:r w:rsidRPr="0045729D">
        <w:rPr>
          <w:rFonts w:ascii="Times New Roman" w:hAnsi="Times New Roman" w:cs="Times New Roman"/>
          <w:iCs/>
          <w:sz w:val="24"/>
          <w:szCs w:val="24"/>
        </w:rPr>
        <w:t>качеством взаимодействия МАОУ и семей обучающихся.</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r w:rsidRPr="0045729D">
        <w:rPr>
          <w:rFonts w:ascii="Times New Roman" w:hAnsi="Times New Roman" w:cs="Times New Roman"/>
          <w:iCs/>
          <w:sz w:val="24"/>
          <w:szCs w:val="24"/>
        </w:rPr>
        <w:t xml:space="preserve">Итогом самоанализа </w:t>
      </w:r>
      <w:r w:rsidRPr="0045729D">
        <w:rPr>
          <w:rFonts w:ascii="Times New Roman" w:hAnsi="Times New Roman" w:cs="Times New Roman"/>
          <w:sz w:val="24"/>
          <w:szCs w:val="24"/>
        </w:rPr>
        <w:t>организуемой в МАОУ воспитательной работы является перечень выявленных проблем, над которыми предстоит работать педагогическому коллективу.</w:t>
      </w:r>
    </w:p>
    <w:p w:rsidR="0045729D" w:rsidRPr="0045729D" w:rsidRDefault="0045729D" w:rsidP="0045729D">
      <w:pPr>
        <w:adjustRightInd w:val="0"/>
        <w:spacing w:line="240" w:lineRule="auto"/>
        <w:ind w:right="-1" w:firstLine="709"/>
        <w:jc w:val="both"/>
        <w:rPr>
          <w:rFonts w:ascii="Times New Roman" w:hAnsi="Times New Roman" w:cs="Times New Roman"/>
          <w:sz w:val="24"/>
          <w:szCs w:val="24"/>
        </w:rPr>
      </w:pPr>
    </w:p>
    <w:p w:rsidR="0045729D" w:rsidRPr="0045729D" w:rsidRDefault="0045729D" w:rsidP="002B2031">
      <w:pPr>
        <w:spacing w:line="240" w:lineRule="auto"/>
        <w:ind w:right="160"/>
        <w:jc w:val="center"/>
        <w:rPr>
          <w:rFonts w:ascii="Times New Roman" w:hAnsi="Times New Roman" w:cs="Times New Roman"/>
          <w:sz w:val="24"/>
          <w:szCs w:val="24"/>
        </w:rPr>
      </w:pPr>
      <w:r w:rsidRPr="0045729D">
        <w:rPr>
          <w:rFonts w:ascii="Times New Roman" w:hAnsi="Times New Roman" w:cs="Times New Roman"/>
          <w:color w:val="000000"/>
          <w:sz w:val="24"/>
          <w:szCs w:val="24"/>
          <w:lang w:bidi="ru-RU"/>
        </w:rPr>
        <w:t>КАЛЕНДАРЬ</w:t>
      </w:r>
    </w:p>
    <w:p w:rsidR="0045729D" w:rsidRPr="0045729D" w:rsidRDefault="0045729D" w:rsidP="002B2031">
      <w:pPr>
        <w:spacing w:line="240" w:lineRule="auto"/>
        <w:ind w:right="160"/>
        <w:jc w:val="center"/>
        <w:rPr>
          <w:rFonts w:ascii="Times New Roman" w:hAnsi="Times New Roman" w:cs="Times New Roman"/>
          <w:sz w:val="24"/>
          <w:szCs w:val="24"/>
        </w:rPr>
      </w:pPr>
      <w:r w:rsidRPr="0045729D">
        <w:rPr>
          <w:rFonts w:ascii="Times New Roman" w:hAnsi="Times New Roman" w:cs="Times New Roman"/>
          <w:color w:val="000000"/>
          <w:sz w:val="24"/>
          <w:szCs w:val="24"/>
          <w:lang w:bidi="ru-RU"/>
        </w:rPr>
        <w:t>образовательных событий, приуроченных</w:t>
      </w:r>
      <w:r w:rsidRPr="0045729D">
        <w:rPr>
          <w:rFonts w:ascii="Times New Roman" w:hAnsi="Times New Roman" w:cs="Times New Roman"/>
          <w:color w:val="000000"/>
          <w:sz w:val="24"/>
          <w:szCs w:val="24"/>
          <w:lang w:bidi="ru-RU"/>
        </w:rPr>
        <w:br/>
        <w:t>к государственным и национальным праздникам Российской Федерации,</w:t>
      </w:r>
      <w:r w:rsidRPr="0045729D">
        <w:rPr>
          <w:rFonts w:ascii="Times New Roman" w:hAnsi="Times New Roman" w:cs="Times New Roman"/>
          <w:color w:val="000000"/>
          <w:sz w:val="24"/>
          <w:szCs w:val="24"/>
          <w:lang w:bidi="ru-RU"/>
        </w:rPr>
        <w:br/>
        <w:t>памятным датам и событиям российской истории и культуры,</w:t>
      </w:r>
    </w:p>
    <w:p w:rsidR="0045729D" w:rsidRPr="0045729D" w:rsidRDefault="0045729D" w:rsidP="002B2031">
      <w:pPr>
        <w:spacing w:line="240" w:lineRule="auto"/>
        <w:ind w:right="160"/>
        <w:jc w:val="center"/>
        <w:rPr>
          <w:rFonts w:ascii="Times New Roman" w:hAnsi="Times New Roman" w:cs="Times New Roman"/>
          <w:color w:val="000000"/>
          <w:sz w:val="24"/>
          <w:szCs w:val="24"/>
          <w:lang w:bidi="ru-RU"/>
        </w:rPr>
      </w:pPr>
      <w:r w:rsidRPr="0045729D">
        <w:rPr>
          <w:rFonts w:ascii="Times New Roman" w:hAnsi="Times New Roman" w:cs="Times New Roman"/>
          <w:color w:val="000000"/>
          <w:sz w:val="24"/>
          <w:szCs w:val="24"/>
          <w:lang w:bidi="ru-RU"/>
        </w:rPr>
        <w:t>2021/22 учебный год</w:t>
      </w:r>
    </w:p>
    <w:p w:rsidR="0045729D" w:rsidRPr="0045729D" w:rsidRDefault="0045729D" w:rsidP="0045729D">
      <w:pPr>
        <w:spacing w:line="240" w:lineRule="auto"/>
        <w:ind w:right="160"/>
        <w:jc w:val="both"/>
        <w:rPr>
          <w:rFonts w:ascii="Times New Roman" w:hAnsi="Times New Roman" w:cs="Times New Roman"/>
          <w:color w:val="000000"/>
          <w:sz w:val="24"/>
          <w:szCs w:val="24"/>
          <w:lang w:bidi="ru-RU"/>
        </w:rPr>
      </w:pPr>
    </w:p>
    <w:tbl>
      <w:tblPr>
        <w:tblW w:w="4907" w:type="pct"/>
        <w:tblLayout w:type="fixed"/>
        <w:tblCellMar>
          <w:left w:w="10" w:type="dxa"/>
          <w:right w:w="10" w:type="dxa"/>
        </w:tblCellMar>
        <w:tblLook w:val="04A0"/>
      </w:tblPr>
      <w:tblGrid>
        <w:gridCol w:w="1068"/>
        <w:gridCol w:w="8271"/>
      </w:tblGrid>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Дата</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Образовательное событие</w:t>
            </w:r>
          </w:p>
        </w:tc>
      </w:tr>
      <w:tr w:rsidR="0045729D" w:rsidRPr="0045729D" w:rsidTr="0073724F">
        <w:trPr>
          <w:trHeight w:hRule="exact" w:val="397"/>
        </w:trPr>
        <w:tc>
          <w:tcPr>
            <w:tcW w:w="5000" w:type="pct"/>
            <w:gridSpan w:val="2"/>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5pt"/>
                <w:rFonts w:eastAsiaTheme="minorEastAsia"/>
                <w:sz w:val="24"/>
                <w:szCs w:val="24"/>
              </w:rPr>
              <w:t>Сентябрь</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знаний</w:t>
            </w:r>
          </w:p>
        </w:tc>
      </w:tr>
      <w:tr w:rsidR="0045729D" w:rsidRPr="0045729D" w:rsidTr="0073724F">
        <w:trPr>
          <w:trHeight w:hRule="exact" w:val="693"/>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Всероссийский открытый урок «ОБЖ» (урок подготовки детей к действиям в условиях различного рода чрезвычайных ситуаций)</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3</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солидарности в борьбе с терроризмом</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8</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Международный день распространения грамотности</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11(24)</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125 лет со дня рождения В.Л. Гончарова</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14</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130 лет со дня рождения И.М. Виноградова</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23</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Международный день жестовых языков</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1pt"/>
                <w:rFonts w:eastAsiaTheme="minorEastAsia"/>
                <w:sz w:val="24"/>
                <w:szCs w:val="24"/>
              </w:rPr>
              <w:t>25-29</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Неделя безопасности дорожного движения</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26</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Международный день глухих</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27</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работника дошкольного образования</w:t>
            </w:r>
          </w:p>
        </w:tc>
      </w:tr>
      <w:tr w:rsidR="0045729D" w:rsidRPr="0045729D" w:rsidTr="0073724F">
        <w:trPr>
          <w:trHeight w:hRule="exact" w:val="397"/>
        </w:trPr>
        <w:tc>
          <w:tcPr>
            <w:tcW w:w="5000" w:type="pct"/>
            <w:gridSpan w:val="2"/>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5pt"/>
                <w:rFonts w:eastAsiaTheme="minorEastAsia"/>
                <w:sz w:val="24"/>
                <w:szCs w:val="24"/>
              </w:rPr>
              <w:t>Октябрь</w:t>
            </w:r>
          </w:p>
        </w:tc>
      </w:tr>
      <w:tr w:rsidR="0045729D" w:rsidRPr="0045729D" w:rsidTr="0073724F">
        <w:trPr>
          <w:trHeight w:hRule="exact" w:val="839"/>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4</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Всероссийский открытый урок «ОБЖ» (приуроченный ко Дню гражданской обороны Российской Федерации)</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5</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Международный день учителя</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6</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Международный день детского церебрального паралича</w:t>
            </w:r>
          </w:p>
        </w:tc>
      </w:tr>
      <w:tr w:rsidR="0045729D" w:rsidRPr="0045729D" w:rsidTr="0073724F">
        <w:trPr>
          <w:trHeight w:hRule="exact" w:val="759"/>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15</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100-летие со дня рождения академика Российской академии образования Эрдниева Пюрвя Мучкаевича</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15</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Всемирный день математики</w:t>
            </w:r>
          </w:p>
        </w:tc>
      </w:tr>
      <w:tr w:rsidR="0045729D" w:rsidRPr="0045729D" w:rsidTr="0073724F">
        <w:trPr>
          <w:trHeight w:hRule="exact" w:val="67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lastRenderedPageBreak/>
              <w:t>25</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Международный день школьных библиотек (четвертый понедельник октября)</w:t>
            </w:r>
          </w:p>
        </w:tc>
      </w:tr>
      <w:tr w:rsidR="0045729D" w:rsidRPr="0045729D" w:rsidTr="0073724F">
        <w:trPr>
          <w:trHeight w:hRule="exact" w:val="397"/>
        </w:trPr>
        <w:tc>
          <w:tcPr>
            <w:tcW w:w="5000" w:type="pct"/>
            <w:gridSpan w:val="2"/>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5pt"/>
                <w:rFonts w:eastAsiaTheme="minorEastAsia"/>
                <w:sz w:val="24"/>
                <w:szCs w:val="24"/>
              </w:rPr>
              <w:t>Ноябрь</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4</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народного единства</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11</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200-летия со дня рождения Ф.М. Достоевского</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13</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Международный день слепых</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16</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Международный день толерантности</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16</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Всероссийский урок «История самбо»</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20</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начала Нюрнбергского процесса</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26</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матери в России</w:t>
            </w:r>
          </w:p>
        </w:tc>
      </w:tr>
      <w:tr w:rsidR="0045729D" w:rsidRPr="0045729D" w:rsidTr="0073724F">
        <w:trPr>
          <w:trHeight w:hRule="exact" w:val="397"/>
        </w:trPr>
        <w:tc>
          <w:tcPr>
            <w:tcW w:w="5000" w:type="pct"/>
            <w:gridSpan w:val="2"/>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5pt"/>
                <w:rFonts w:eastAsiaTheme="minorEastAsia"/>
                <w:sz w:val="24"/>
                <w:szCs w:val="24"/>
              </w:rPr>
              <w:t>Декабрь</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Всемирный день борьбы со СПИДом</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3</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Неизвестного Солдата</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3</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Международный день инвалидов</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5</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добровольца (волонтера)</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9</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Героев Отечества</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10</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Единый урок «Права человека»</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10</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200-летия со дня рождения Н.А. Некрасова</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12</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Конституции Российской Федерации (12 декабря)</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25</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165 лет со дня рождения И.И. Александрова</w:t>
            </w:r>
          </w:p>
        </w:tc>
      </w:tr>
      <w:tr w:rsidR="0045729D" w:rsidRPr="0045729D" w:rsidTr="0073724F">
        <w:trPr>
          <w:trHeight w:hRule="exact" w:val="397"/>
        </w:trPr>
        <w:tc>
          <w:tcPr>
            <w:tcW w:w="5000" w:type="pct"/>
            <w:gridSpan w:val="2"/>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5pt"/>
                <w:rFonts w:eastAsiaTheme="minorEastAsia"/>
                <w:sz w:val="24"/>
                <w:szCs w:val="24"/>
              </w:rPr>
              <w:t>Январь</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4</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Всемирный день азбуки Брайля</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27</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полного освобождения Ленинграда от фашистской блокады (1944 год)</w:t>
            </w:r>
          </w:p>
        </w:tc>
      </w:tr>
      <w:tr w:rsidR="0045729D" w:rsidRPr="0045729D" w:rsidTr="0073724F">
        <w:trPr>
          <w:trHeight w:hRule="exact" w:val="397"/>
        </w:trPr>
        <w:tc>
          <w:tcPr>
            <w:tcW w:w="5000" w:type="pct"/>
            <w:gridSpan w:val="2"/>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5pt"/>
                <w:rFonts w:eastAsiaTheme="minorEastAsia"/>
                <w:sz w:val="24"/>
                <w:szCs w:val="24"/>
              </w:rPr>
              <w:t>Февраль</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8</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российской науки</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15</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День памяти о россиянах, исполнявших служебный долг за пределами Отечества</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21</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Международный день родного языка (21 февраля)</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23</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День защитника Отечества</w:t>
            </w:r>
          </w:p>
        </w:tc>
      </w:tr>
      <w:tr w:rsidR="0045729D" w:rsidRPr="0045729D" w:rsidTr="0073724F">
        <w:trPr>
          <w:trHeight w:hRule="exact" w:val="397"/>
        </w:trPr>
        <w:tc>
          <w:tcPr>
            <w:tcW w:w="5000" w:type="pct"/>
            <w:gridSpan w:val="2"/>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5pt"/>
                <w:rFonts w:eastAsiaTheme="minorEastAsia"/>
                <w:sz w:val="24"/>
                <w:szCs w:val="24"/>
              </w:rPr>
              <w:t>Март</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Всемирный день иммунитета</w:t>
            </w:r>
          </w:p>
        </w:tc>
      </w:tr>
      <w:tr w:rsidR="0045729D" w:rsidRPr="0045729D" w:rsidTr="0073724F">
        <w:trPr>
          <w:trHeight w:hRule="exact" w:val="788"/>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Всероссийский открытый урок «ОБЖ» (приуроченный к празднованию Всемирного дня гражданской обороны)</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8</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Международный женский день</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14-20</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Неделя математики</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lastRenderedPageBreak/>
              <w:t>18</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воссоединения Крыма и России</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21-27</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Всероссийская неделя музыки для детей и юношества.</w:t>
            </w:r>
          </w:p>
        </w:tc>
      </w:tr>
      <w:tr w:rsidR="0045729D" w:rsidRPr="0045729D" w:rsidTr="0073724F">
        <w:trPr>
          <w:trHeight w:hRule="exact" w:val="397"/>
        </w:trPr>
        <w:tc>
          <w:tcPr>
            <w:tcW w:w="5000" w:type="pct"/>
            <w:gridSpan w:val="2"/>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5pt"/>
                <w:rFonts w:eastAsiaTheme="minorEastAsia"/>
                <w:sz w:val="24"/>
                <w:szCs w:val="24"/>
              </w:rPr>
              <w:t>Апрель</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12</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космонавтики. Гагаринский урок «Космос - это мы»</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21</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местного самоуправления</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30</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Всероссийский открытый урок «ОБЖ» (день пожарной охраны)</w:t>
            </w:r>
          </w:p>
        </w:tc>
      </w:tr>
      <w:tr w:rsidR="0045729D" w:rsidRPr="0045729D" w:rsidTr="0073724F">
        <w:trPr>
          <w:trHeight w:hRule="exact" w:val="397"/>
        </w:trPr>
        <w:tc>
          <w:tcPr>
            <w:tcW w:w="5000" w:type="pct"/>
            <w:gridSpan w:val="2"/>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5pt"/>
                <w:rFonts w:eastAsiaTheme="minorEastAsia"/>
                <w:sz w:val="24"/>
                <w:szCs w:val="24"/>
              </w:rPr>
              <w:t>Май</w:t>
            </w:r>
          </w:p>
        </w:tc>
      </w:tr>
      <w:tr w:rsidR="0045729D" w:rsidRPr="0045729D" w:rsidTr="0073724F">
        <w:trPr>
          <w:trHeight w:hRule="exact" w:val="397"/>
        </w:trPr>
        <w:tc>
          <w:tcPr>
            <w:tcW w:w="572" w:type="pct"/>
            <w:tcBorders>
              <w:top w:val="single" w:sz="4" w:space="0" w:color="auto"/>
              <w:lef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5</w:t>
            </w:r>
          </w:p>
        </w:tc>
        <w:tc>
          <w:tcPr>
            <w:tcW w:w="4428" w:type="pct"/>
            <w:tcBorders>
              <w:top w:val="single" w:sz="4" w:space="0" w:color="auto"/>
              <w:left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Международный день борьбы за права инвалидов</w:t>
            </w:r>
          </w:p>
        </w:tc>
      </w:tr>
      <w:tr w:rsidR="0045729D" w:rsidRPr="0045729D" w:rsidTr="0073724F">
        <w:trPr>
          <w:trHeight w:hRule="exact" w:val="48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sz w:val="24"/>
                <w:szCs w:val="24"/>
              </w:rPr>
            </w:pPr>
            <w:r w:rsidRPr="0045729D">
              <w:rPr>
                <w:rStyle w:val="211pt"/>
                <w:rFonts w:eastAsiaTheme="minorEastAsia"/>
                <w:sz w:val="24"/>
                <w:szCs w:val="24"/>
              </w:rPr>
              <w:t>9</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sz w:val="24"/>
                <w:szCs w:val="24"/>
              </w:rPr>
            </w:pPr>
            <w:r w:rsidRPr="0045729D">
              <w:rPr>
                <w:rStyle w:val="211pt"/>
                <w:rFonts w:eastAsiaTheme="minorEastAsia"/>
                <w:sz w:val="24"/>
                <w:szCs w:val="24"/>
              </w:rPr>
              <w:t>День Победы советского народа в Великой Отечественной войне 1941 - 1945 годов</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15</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Международный день семьи</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22</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День государственного флага Российской Федерации</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24</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День славянской письменности и культуры</w:t>
            </w:r>
          </w:p>
        </w:tc>
      </w:tr>
      <w:tr w:rsidR="0045729D" w:rsidRPr="0045729D" w:rsidTr="0073724F">
        <w:trPr>
          <w:trHeight w:hRule="exact" w:val="39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5pt"/>
                <w:rFonts w:eastAsiaTheme="minorEastAsia"/>
                <w:sz w:val="24"/>
                <w:szCs w:val="24"/>
              </w:rPr>
              <w:t>Июнь</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1</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Международный день защиты детей</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6</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День русского языка - Пушкинский день России</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9</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350-летия со дня рождения Петра I</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12</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День России</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15</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100-летие со дня рождения знаменитого ортопеда Г.А. Илизарова</w:t>
            </w:r>
          </w:p>
        </w:tc>
      </w:tr>
      <w:tr w:rsidR="0045729D" w:rsidRPr="0045729D" w:rsidTr="0073724F">
        <w:trPr>
          <w:trHeight w:hRule="exact" w:val="599"/>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22</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День памяти и скорби - день начала Великой Отечественной войны</w:t>
            </w:r>
          </w:p>
        </w:tc>
      </w:tr>
      <w:tr w:rsidR="0045729D" w:rsidRPr="0045729D" w:rsidTr="0073724F">
        <w:trPr>
          <w:trHeight w:hRule="exact" w:val="39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5pt"/>
                <w:rFonts w:eastAsiaTheme="minorEastAsia"/>
                <w:sz w:val="24"/>
                <w:szCs w:val="24"/>
              </w:rPr>
              <w:t>Июль</w:t>
            </w:r>
          </w:p>
        </w:tc>
      </w:tr>
      <w:tr w:rsidR="0045729D" w:rsidRPr="0045729D" w:rsidTr="0073724F">
        <w:trPr>
          <w:trHeight w:hRule="exact" w:val="39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28</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День Крещения Руси</w:t>
            </w:r>
          </w:p>
        </w:tc>
      </w:tr>
      <w:tr w:rsidR="0045729D" w:rsidRPr="0045729D" w:rsidTr="0073724F">
        <w:trPr>
          <w:trHeight w:hRule="exact" w:val="39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5pt"/>
                <w:rFonts w:eastAsiaTheme="minorEastAsia"/>
                <w:sz w:val="24"/>
                <w:szCs w:val="24"/>
              </w:rPr>
              <w:t>Август</w:t>
            </w:r>
          </w:p>
        </w:tc>
      </w:tr>
      <w:tr w:rsidR="0045729D" w:rsidRPr="0045729D" w:rsidTr="0073724F">
        <w:trPr>
          <w:trHeight w:hRule="exact" w:val="657"/>
        </w:trPr>
        <w:tc>
          <w:tcPr>
            <w:tcW w:w="572" w:type="pct"/>
            <w:tcBorders>
              <w:top w:val="single" w:sz="4" w:space="0" w:color="auto"/>
              <w:left w:val="single" w:sz="4" w:space="0" w:color="auto"/>
              <w:bottom w:val="single" w:sz="4" w:space="0" w:color="auto"/>
            </w:tcBorders>
            <w:shd w:val="clear" w:color="auto" w:fill="FFFFFF"/>
            <w:vAlign w:val="center"/>
          </w:tcPr>
          <w:p w:rsidR="0045729D" w:rsidRPr="0045729D" w:rsidRDefault="0045729D" w:rsidP="0045729D">
            <w:pPr>
              <w:spacing w:line="240" w:lineRule="auto"/>
              <w:ind w:left="142"/>
              <w:jc w:val="both"/>
              <w:rPr>
                <w:rFonts w:ascii="Times New Roman" w:hAnsi="Times New Roman" w:cs="Times New Roman"/>
                <w:color w:val="000000"/>
                <w:sz w:val="24"/>
                <w:szCs w:val="24"/>
                <w:lang w:bidi="ru-RU"/>
              </w:rPr>
            </w:pPr>
            <w:r w:rsidRPr="0045729D">
              <w:rPr>
                <w:rStyle w:val="211pt"/>
                <w:rFonts w:eastAsiaTheme="minorEastAsia"/>
                <w:sz w:val="24"/>
                <w:szCs w:val="24"/>
              </w:rPr>
              <w:t>9</w:t>
            </w:r>
          </w:p>
        </w:tc>
        <w:tc>
          <w:tcPr>
            <w:tcW w:w="4428" w:type="pct"/>
            <w:tcBorders>
              <w:top w:val="single" w:sz="4" w:space="0" w:color="auto"/>
              <w:left w:val="single" w:sz="4" w:space="0" w:color="auto"/>
              <w:bottom w:val="single" w:sz="4" w:space="0" w:color="auto"/>
              <w:right w:val="single" w:sz="4" w:space="0" w:color="auto"/>
            </w:tcBorders>
            <w:shd w:val="clear" w:color="auto" w:fill="FFFFFF"/>
            <w:vAlign w:val="center"/>
          </w:tcPr>
          <w:p w:rsidR="0045729D" w:rsidRPr="0045729D" w:rsidRDefault="0045729D" w:rsidP="0045729D">
            <w:pPr>
              <w:spacing w:line="240" w:lineRule="auto"/>
              <w:ind w:left="223"/>
              <w:jc w:val="both"/>
              <w:rPr>
                <w:rFonts w:ascii="Times New Roman" w:hAnsi="Times New Roman" w:cs="Times New Roman"/>
                <w:color w:val="000000"/>
                <w:sz w:val="24"/>
                <w:szCs w:val="24"/>
                <w:lang w:bidi="ru-RU"/>
              </w:rPr>
            </w:pPr>
            <w:r w:rsidRPr="0045729D">
              <w:rPr>
                <w:rStyle w:val="211pt"/>
                <w:rFonts w:eastAsiaTheme="minorEastAsia"/>
                <w:sz w:val="24"/>
                <w:szCs w:val="24"/>
              </w:rPr>
              <w:t>Международный день коренных народов</w:t>
            </w:r>
          </w:p>
        </w:tc>
      </w:tr>
    </w:tbl>
    <w:p w:rsidR="008D266E" w:rsidRDefault="008D266E" w:rsidP="00314F30">
      <w:pPr>
        <w:pStyle w:val="ab"/>
        <w:spacing w:line="276" w:lineRule="auto"/>
        <w:jc w:val="both"/>
        <w:rPr>
          <w:sz w:val="24"/>
          <w:szCs w:val="24"/>
        </w:rPr>
      </w:pPr>
    </w:p>
    <w:p w:rsidR="00582312" w:rsidRDefault="00582312" w:rsidP="00314F30">
      <w:pPr>
        <w:pStyle w:val="ab"/>
        <w:spacing w:line="276" w:lineRule="auto"/>
        <w:jc w:val="both"/>
        <w:rPr>
          <w:sz w:val="24"/>
          <w:szCs w:val="24"/>
        </w:rPr>
      </w:pPr>
    </w:p>
    <w:p w:rsidR="00582312" w:rsidRDefault="00582312" w:rsidP="00314F30">
      <w:pPr>
        <w:pStyle w:val="ab"/>
        <w:spacing w:line="276" w:lineRule="auto"/>
        <w:jc w:val="both"/>
        <w:rPr>
          <w:sz w:val="24"/>
          <w:szCs w:val="24"/>
        </w:rPr>
      </w:pPr>
    </w:p>
    <w:p w:rsidR="00334BC8" w:rsidRDefault="00334BC8" w:rsidP="004F2246">
      <w:pPr>
        <w:pStyle w:val="ab"/>
        <w:spacing w:line="276" w:lineRule="auto"/>
        <w:jc w:val="both"/>
        <w:rPr>
          <w:rFonts w:asciiTheme="minorHAnsi" w:eastAsiaTheme="minorEastAsia" w:hAnsiTheme="minorHAnsi" w:cstheme="minorBidi"/>
          <w:sz w:val="22"/>
          <w:szCs w:val="22"/>
          <w:lang w:eastAsia="ru-RU"/>
        </w:rPr>
      </w:pPr>
      <w:bookmarkStart w:id="75" w:name="_Toc435412733"/>
      <w:bookmarkStart w:id="76" w:name="_Toc453968208"/>
    </w:p>
    <w:p w:rsidR="004F2246" w:rsidRPr="004F2246" w:rsidRDefault="00804387" w:rsidP="004F2246">
      <w:pPr>
        <w:pStyle w:val="ab"/>
        <w:spacing w:line="276" w:lineRule="auto"/>
        <w:jc w:val="both"/>
        <w:rPr>
          <w:b/>
          <w:sz w:val="24"/>
          <w:szCs w:val="24"/>
        </w:rPr>
      </w:pPr>
      <w:r>
        <w:rPr>
          <w:b/>
          <w:sz w:val="24"/>
          <w:szCs w:val="24"/>
        </w:rPr>
        <w:t>2.6</w:t>
      </w:r>
      <w:r w:rsidR="004F2246" w:rsidRPr="004F2246">
        <w:rPr>
          <w:b/>
          <w:sz w:val="24"/>
          <w:szCs w:val="24"/>
        </w:rPr>
        <w:t>. Программа коррекционной работы</w:t>
      </w:r>
      <w:bookmarkEnd w:id="75"/>
      <w:bookmarkEnd w:id="76"/>
    </w:p>
    <w:p w:rsidR="004F2246" w:rsidRPr="004F2246" w:rsidRDefault="004F2246" w:rsidP="004F2246">
      <w:pPr>
        <w:pStyle w:val="ab"/>
        <w:spacing w:line="276" w:lineRule="auto"/>
        <w:jc w:val="both"/>
        <w:rPr>
          <w:sz w:val="24"/>
          <w:szCs w:val="24"/>
        </w:rPr>
      </w:pPr>
    </w:p>
    <w:p w:rsidR="004F2246" w:rsidRPr="004F2246" w:rsidRDefault="004F2246" w:rsidP="00D3715A">
      <w:pPr>
        <w:pStyle w:val="ab"/>
        <w:spacing w:line="276" w:lineRule="auto"/>
        <w:ind w:firstLine="709"/>
        <w:jc w:val="both"/>
        <w:rPr>
          <w:b/>
          <w:bCs/>
          <w:spacing w:val="4"/>
          <w:sz w:val="24"/>
          <w:szCs w:val="24"/>
        </w:rPr>
      </w:pPr>
      <w:r w:rsidRPr="004F2246">
        <w:rPr>
          <w:sz w:val="24"/>
          <w:szCs w:val="24"/>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F2246" w:rsidRPr="004F2246" w:rsidRDefault="004F2246" w:rsidP="00D3715A">
      <w:pPr>
        <w:pStyle w:val="ab"/>
        <w:spacing w:line="276" w:lineRule="auto"/>
        <w:ind w:firstLine="709"/>
        <w:jc w:val="both"/>
        <w:rPr>
          <w:sz w:val="24"/>
          <w:szCs w:val="24"/>
          <w:shd w:val="clear" w:color="auto" w:fill="FFFFFF"/>
          <w:lang w:bidi="ru-RU"/>
        </w:rPr>
      </w:pPr>
      <w:r w:rsidRPr="004F2246">
        <w:rPr>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4F2246">
        <w:rPr>
          <w:sz w:val="24"/>
          <w:szCs w:val="24"/>
        </w:rPr>
        <w:t>(ПМПК)</w:t>
      </w:r>
      <w:r w:rsidRPr="004F2246">
        <w:rPr>
          <w:sz w:val="24"/>
          <w:szCs w:val="24"/>
          <w:shd w:val="clear" w:color="auto" w:fill="FFFFFF"/>
          <w:lang w:bidi="ru-RU"/>
        </w:rPr>
        <w:t xml:space="preserve"> и препятствующие </w:t>
      </w:r>
      <w:r w:rsidRPr="004F2246">
        <w:rPr>
          <w:sz w:val="24"/>
          <w:szCs w:val="24"/>
          <w:shd w:val="clear" w:color="auto" w:fill="FFFFFF"/>
          <w:lang w:bidi="ru-RU"/>
        </w:rPr>
        <w:lastRenderedPageBreak/>
        <w:t>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F2246" w:rsidRPr="004F2246" w:rsidRDefault="004F2246" w:rsidP="00D3715A">
      <w:pPr>
        <w:pStyle w:val="ab"/>
        <w:spacing w:line="276" w:lineRule="auto"/>
        <w:ind w:firstLine="709"/>
        <w:jc w:val="both"/>
        <w:rPr>
          <w:b/>
          <w:bCs/>
          <w:spacing w:val="4"/>
          <w:sz w:val="24"/>
          <w:szCs w:val="24"/>
        </w:rPr>
      </w:pPr>
      <w:r w:rsidRPr="004F2246">
        <w:rPr>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4F2246" w:rsidRPr="004F2246" w:rsidRDefault="004F2246" w:rsidP="00D3715A">
      <w:pPr>
        <w:pStyle w:val="ab"/>
        <w:spacing w:line="276" w:lineRule="auto"/>
        <w:ind w:firstLine="709"/>
        <w:jc w:val="both"/>
        <w:rPr>
          <w:sz w:val="24"/>
          <w:szCs w:val="24"/>
        </w:rPr>
      </w:pPr>
      <w:r w:rsidRPr="004F2246">
        <w:rPr>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4F2246" w:rsidRPr="004F2246" w:rsidRDefault="004F2246" w:rsidP="00D3715A">
      <w:pPr>
        <w:pStyle w:val="ab"/>
        <w:spacing w:line="276" w:lineRule="auto"/>
        <w:ind w:firstLine="709"/>
        <w:jc w:val="both"/>
        <w:rPr>
          <w:sz w:val="24"/>
          <w:szCs w:val="24"/>
        </w:rPr>
      </w:pPr>
      <w:r w:rsidRPr="004F2246">
        <w:rPr>
          <w:sz w:val="24"/>
          <w:szCs w:val="24"/>
        </w:rPr>
        <w:t xml:space="preserve">Программа коррекционной работы </w:t>
      </w:r>
      <w:r w:rsidRPr="004F2246">
        <w:rPr>
          <w:iCs/>
          <w:spacing w:val="-6"/>
          <w:sz w:val="24"/>
          <w:szCs w:val="24"/>
        </w:rPr>
        <w:t>на уровне среднего общего</w:t>
      </w:r>
      <w:r w:rsidRPr="004F2246">
        <w:rPr>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F2246" w:rsidRPr="004F2246" w:rsidRDefault="004F2246" w:rsidP="00D3715A">
      <w:pPr>
        <w:pStyle w:val="ab"/>
        <w:spacing w:line="276" w:lineRule="auto"/>
        <w:ind w:firstLine="709"/>
        <w:jc w:val="both"/>
        <w:rPr>
          <w:sz w:val="24"/>
          <w:szCs w:val="24"/>
        </w:rPr>
      </w:pPr>
      <w:r w:rsidRPr="004F2246">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4F2246">
        <w:rPr>
          <w:rStyle w:val="af6"/>
          <w:sz w:val="24"/>
          <w:szCs w:val="24"/>
          <w:lang w:eastAsia="ru-RU"/>
        </w:rPr>
        <w:footnoteReference w:id="10"/>
      </w:r>
      <w:r w:rsidRPr="004F2246">
        <w:rPr>
          <w:sz w:val="24"/>
          <w:szCs w:val="24"/>
        </w:rPr>
        <w:t>.</w:t>
      </w:r>
    </w:p>
    <w:p w:rsidR="004F2246" w:rsidRDefault="001F0262" w:rsidP="004F2246">
      <w:pPr>
        <w:pStyle w:val="ab"/>
        <w:spacing w:line="276" w:lineRule="auto"/>
        <w:jc w:val="both"/>
        <w:rPr>
          <w:sz w:val="24"/>
          <w:szCs w:val="24"/>
        </w:rPr>
      </w:pPr>
      <w:r>
        <w:rPr>
          <w:sz w:val="24"/>
          <w:szCs w:val="24"/>
        </w:rPr>
        <w:t xml:space="preserve">        </w:t>
      </w:r>
      <w:r w:rsidR="004F2246" w:rsidRPr="004F2246">
        <w:rPr>
          <w:sz w:val="24"/>
          <w:szCs w:val="24"/>
        </w:rPr>
        <w:t xml:space="preserve">В </w:t>
      </w:r>
      <w:r w:rsidR="0022739B">
        <w:rPr>
          <w:sz w:val="24"/>
          <w:szCs w:val="24"/>
        </w:rPr>
        <w:t>МАОУ «Лицей экономический</w:t>
      </w:r>
      <w:r w:rsidR="0011019D">
        <w:rPr>
          <w:sz w:val="24"/>
          <w:szCs w:val="24"/>
        </w:rPr>
        <w:t xml:space="preserve"> №14» </w:t>
      </w:r>
      <w:r w:rsidR="005B43E2">
        <w:rPr>
          <w:sz w:val="24"/>
          <w:szCs w:val="24"/>
        </w:rPr>
        <w:t>в 202</w:t>
      </w:r>
      <w:r>
        <w:rPr>
          <w:sz w:val="24"/>
          <w:szCs w:val="24"/>
        </w:rPr>
        <w:t>1</w:t>
      </w:r>
      <w:r w:rsidR="00EC2265">
        <w:rPr>
          <w:sz w:val="24"/>
          <w:szCs w:val="24"/>
        </w:rPr>
        <w:t>-202</w:t>
      </w:r>
      <w:r>
        <w:rPr>
          <w:sz w:val="24"/>
          <w:szCs w:val="24"/>
        </w:rPr>
        <w:t>2</w:t>
      </w:r>
      <w:r w:rsidR="00EC2265">
        <w:rPr>
          <w:sz w:val="24"/>
          <w:szCs w:val="24"/>
        </w:rPr>
        <w:t xml:space="preserve"> учебном году не обучаются в 10</w:t>
      </w:r>
      <w:r>
        <w:rPr>
          <w:sz w:val="24"/>
          <w:szCs w:val="24"/>
        </w:rPr>
        <w:t>-11</w:t>
      </w:r>
      <w:r w:rsidR="00EC2265">
        <w:rPr>
          <w:sz w:val="24"/>
          <w:szCs w:val="24"/>
        </w:rPr>
        <w:t xml:space="preserve"> классе обучающиеся с ОВЗ</w:t>
      </w:r>
      <w:r w:rsidR="004709E2">
        <w:rPr>
          <w:sz w:val="24"/>
          <w:szCs w:val="24"/>
        </w:rPr>
        <w:t xml:space="preserve">, </w:t>
      </w:r>
      <w:r w:rsidR="00EC2265">
        <w:rPr>
          <w:sz w:val="24"/>
          <w:szCs w:val="24"/>
        </w:rPr>
        <w:t>дети-</w:t>
      </w:r>
      <w:r w:rsidR="004F2246" w:rsidRPr="004F2246">
        <w:rPr>
          <w:sz w:val="24"/>
          <w:szCs w:val="24"/>
        </w:rPr>
        <w:t>инвалид</w:t>
      </w:r>
      <w:r w:rsidR="00EC2265">
        <w:rPr>
          <w:sz w:val="24"/>
          <w:szCs w:val="24"/>
        </w:rPr>
        <w:t>ы</w:t>
      </w:r>
      <w:r w:rsidR="004709E2">
        <w:rPr>
          <w:sz w:val="24"/>
          <w:szCs w:val="24"/>
        </w:rPr>
        <w:t xml:space="preserve"> – 1 человек</w:t>
      </w:r>
      <w:r w:rsidR="004F2246" w:rsidRPr="004F2246">
        <w:rPr>
          <w:sz w:val="24"/>
          <w:szCs w:val="24"/>
        </w:rPr>
        <w:t xml:space="preserve">. </w:t>
      </w:r>
    </w:p>
    <w:p w:rsidR="00EC2265" w:rsidRPr="004F2246" w:rsidRDefault="00EC2265" w:rsidP="004F2246">
      <w:pPr>
        <w:pStyle w:val="ab"/>
        <w:spacing w:line="276" w:lineRule="auto"/>
        <w:jc w:val="both"/>
        <w:rPr>
          <w:sz w:val="24"/>
          <w:szCs w:val="24"/>
        </w:rPr>
      </w:pPr>
    </w:p>
    <w:p w:rsidR="004F2246" w:rsidRPr="00EC2265" w:rsidRDefault="00804387" w:rsidP="004F2246">
      <w:pPr>
        <w:pStyle w:val="ab"/>
        <w:spacing w:line="276" w:lineRule="auto"/>
        <w:jc w:val="both"/>
        <w:rPr>
          <w:b/>
          <w:sz w:val="24"/>
          <w:szCs w:val="24"/>
        </w:rPr>
      </w:pPr>
      <w:bookmarkStart w:id="77" w:name="_Toc435412734"/>
      <w:bookmarkStart w:id="78" w:name="_Toc453968209"/>
      <w:r>
        <w:rPr>
          <w:b/>
          <w:sz w:val="24"/>
          <w:szCs w:val="24"/>
        </w:rPr>
        <w:t>2.6</w:t>
      </w:r>
      <w:r w:rsidR="004F2246" w:rsidRPr="00EC2265">
        <w:rPr>
          <w:b/>
          <w:sz w:val="24"/>
          <w:szCs w:val="24"/>
        </w:rPr>
        <w:t>.1.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77"/>
      <w:bookmarkEnd w:id="78"/>
    </w:p>
    <w:p w:rsidR="004F2246" w:rsidRPr="004F2246" w:rsidRDefault="004F2246" w:rsidP="004F2246">
      <w:pPr>
        <w:pStyle w:val="ab"/>
        <w:spacing w:line="276" w:lineRule="auto"/>
        <w:jc w:val="both"/>
        <w:rPr>
          <w:sz w:val="24"/>
          <w:szCs w:val="24"/>
        </w:rPr>
      </w:pPr>
      <w:r w:rsidRPr="004F2246">
        <w:rPr>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F2246" w:rsidRPr="004F2246" w:rsidRDefault="004F2246" w:rsidP="004F2246">
      <w:pPr>
        <w:pStyle w:val="ab"/>
        <w:spacing w:line="276" w:lineRule="auto"/>
        <w:jc w:val="both"/>
        <w:rPr>
          <w:sz w:val="24"/>
          <w:szCs w:val="24"/>
        </w:rPr>
      </w:pPr>
      <w:r w:rsidRPr="004F2246">
        <w:rPr>
          <w:sz w:val="24"/>
          <w:szCs w:val="24"/>
        </w:rPr>
        <w:t>С</w:t>
      </w:r>
      <w:r w:rsidRPr="004F2246">
        <w:rPr>
          <w:iCs/>
          <w:sz w:val="24"/>
          <w:szCs w:val="24"/>
        </w:rPr>
        <w:t>пециальные принципы</w:t>
      </w:r>
      <w:r w:rsidRPr="004F2246">
        <w:rPr>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F2246" w:rsidRPr="004F2246" w:rsidRDefault="004F2246" w:rsidP="004F2246">
      <w:pPr>
        <w:pStyle w:val="ab"/>
        <w:spacing w:line="276" w:lineRule="auto"/>
        <w:jc w:val="both"/>
        <w:rPr>
          <w:sz w:val="24"/>
          <w:szCs w:val="24"/>
        </w:rPr>
      </w:pPr>
      <w:r w:rsidRPr="004F2246">
        <w:rPr>
          <w:b/>
          <w:sz w:val="24"/>
          <w:szCs w:val="24"/>
        </w:rPr>
        <w:t xml:space="preserve">Цель программы коррекционной работы </w:t>
      </w:r>
      <w:r w:rsidRPr="004F2246">
        <w:rPr>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w:t>
      </w:r>
      <w:r w:rsidRPr="004F2246">
        <w:rPr>
          <w:sz w:val="24"/>
          <w:szCs w:val="24"/>
        </w:rPr>
        <w:lastRenderedPageBreak/>
        <w:t xml:space="preserve">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F2246" w:rsidRPr="004F2246" w:rsidRDefault="004F2246" w:rsidP="004F2246">
      <w:pPr>
        <w:pStyle w:val="ab"/>
        <w:spacing w:line="276" w:lineRule="auto"/>
        <w:jc w:val="both"/>
        <w:rPr>
          <w:sz w:val="24"/>
          <w:szCs w:val="24"/>
        </w:rPr>
      </w:pPr>
      <w:r w:rsidRPr="004F2246">
        <w:rPr>
          <w:sz w:val="24"/>
          <w:szCs w:val="24"/>
        </w:rPr>
        <w:t xml:space="preserve">Цель определяет </w:t>
      </w:r>
      <w:r w:rsidRPr="004F2246">
        <w:rPr>
          <w:b/>
          <w:sz w:val="24"/>
          <w:szCs w:val="24"/>
        </w:rPr>
        <w:t>задачи</w:t>
      </w:r>
      <w:r w:rsidRPr="004F2246">
        <w:rPr>
          <w:sz w:val="24"/>
          <w:szCs w:val="24"/>
        </w:rPr>
        <w:t xml:space="preserve">: </w:t>
      </w:r>
    </w:p>
    <w:p w:rsidR="004F2246" w:rsidRPr="004F2246" w:rsidRDefault="004F2246" w:rsidP="002C6686">
      <w:pPr>
        <w:pStyle w:val="ab"/>
        <w:numPr>
          <w:ilvl w:val="0"/>
          <w:numId w:val="109"/>
        </w:numPr>
        <w:spacing w:line="276" w:lineRule="auto"/>
        <w:jc w:val="both"/>
        <w:rPr>
          <w:sz w:val="24"/>
          <w:szCs w:val="24"/>
        </w:rPr>
      </w:pPr>
      <w:r w:rsidRPr="004F2246">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F2246" w:rsidRPr="004F2246" w:rsidRDefault="004F2246" w:rsidP="002C6686">
      <w:pPr>
        <w:pStyle w:val="ab"/>
        <w:numPr>
          <w:ilvl w:val="0"/>
          <w:numId w:val="109"/>
        </w:numPr>
        <w:spacing w:line="276" w:lineRule="auto"/>
        <w:jc w:val="both"/>
        <w:rPr>
          <w:sz w:val="24"/>
          <w:szCs w:val="24"/>
        </w:rPr>
      </w:pPr>
      <w:r w:rsidRPr="004F2246">
        <w:rPr>
          <w:sz w:val="24"/>
          <w:szCs w:val="24"/>
        </w:rPr>
        <w:t xml:space="preserve">создание условий для успешного освоения программы (ее элементов) и прохождения </w:t>
      </w:r>
      <w:r w:rsidR="00EC2265">
        <w:rPr>
          <w:sz w:val="24"/>
          <w:szCs w:val="24"/>
        </w:rPr>
        <w:t xml:space="preserve">государственной </w:t>
      </w:r>
      <w:r w:rsidRPr="004F2246">
        <w:rPr>
          <w:sz w:val="24"/>
          <w:szCs w:val="24"/>
        </w:rPr>
        <w:t xml:space="preserve">итоговой аттестации; </w:t>
      </w:r>
    </w:p>
    <w:p w:rsidR="004F2246" w:rsidRPr="004F2246" w:rsidRDefault="004F2246" w:rsidP="002C6686">
      <w:pPr>
        <w:pStyle w:val="ab"/>
        <w:numPr>
          <w:ilvl w:val="0"/>
          <w:numId w:val="109"/>
        </w:numPr>
        <w:spacing w:line="276" w:lineRule="auto"/>
        <w:jc w:val="both"/>
        <w:rPr>
          <w:sz w:val="24"/>
          <w:szCs w:val="24"/>
        </w:rPr>
      </w:pPr>
      <w:r w:rsidRPr="004F2246">
        <w:rPr>
          <w:sz w:val="24"/>
          <w:szCs w:val="24"/>
        </w:rPr>
        <w:t>коррекция (минимизация) имеющихся нарушений (личностных, регулятивных, когнитивных, коммуникативных);</w:t>
      </w:r>
    </w:p>
    <w:p w:rsidR="004F2246" w:rsidRPr="004F2246" w:rsidRDefault="004F2246" w:rsidP="002C6686">
      <w:pPr>
        <w:pStyle w:val="ab"/>
        <w:numPr>
          <w:ilvl w:val="0"/>
          <w:numId w:val="109"/>
        </w:numPr>
        <w:spacing w:line="276" w:lineRule="auto"/>
        <w:jc w:val="both"/>
        <w:rPr>
          <w:sz w:val="24"/>
          <w:szCs w:val="24"/>
        </w:rPr>
      </w:pPr>
      <w:r w:rsidRPr="004F2246">
        <w:rPr>
          <w:sz w:val="24"/>
          <w:szCs w:val="24"/>
        </w:rPr>
        <w:t>обеспечение непрерывной коррекционно-развивающей работы в единстве урочной и внеурочной деятельности;</w:t>
      </w:r>
    </w:p>
    <w:p w:rsidR="004F2246" w:rsidRPr="004F2246" w:rsidRDefault="004F2246" w:rsidP="002C6686">
      <w:pPr>
        <w:pStyle w:val="ab"/>
        <w:numPr>
          <w:ilvl w:val="0"/>
          <w:numId w:val="109"/>
        </w:numPr>
        <w:spacing w:line="276" w:lineRule="auto"/>
        <w:jc w:val="both"/>
        <w:rPr>
          <w:sz w:val="24"/>
          <w:szCs w:val="24"/>
        </w:rPr>
      </w:pPr>
      <w:r w:rsidRPr="004F2246">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F2246" w:rsidRPr="003341CF" w:rsidRDefault="004F2246" w:rsidP="002C6686">
      <w:pPr>
        <w:pStyle w:val="ab"/>
        <w:numPr>
          <w:ilvl w:val="0"/>
          <w:numId w:val="109"/>
        </w:numPr>
        <w:spacing w:line="276" w:lineRule="auto"/>
        <w:jc w:val="both"/>
        <w:rPr>
          <w:sz w:val="24"/>
          <w:szCs w:val="24"/>
        </w:rPr>
      </w:pPr>
      <w:r w:rsidRPr="003341CF">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F2246" w:rsidRPr="003341CF" w:rsidRDefault="004F2246" w:rsidP="002C6686">
      <w:pPr>
        <w:pStyle w:val="ab"/>
        <w:numPr>
          <w:ilvl w:val="0"/>
          <w:numId w:val="109"/>
        </w:numPr>
        <w:spacing w:line="276" w:lineRule="auto"/>
        <w:jc w:val="both"/>
        <w:rPr>
          <w:sz w:val="24"/>
          <w:szCs w:val="24"/>
        </w:rPr>
      </w:pPr>
      <w:r w:rsidRPr="003341CF">
        <w:rPr>
          <w:sz w:val="24"/>
          <w:szCs w:val="24"/>
        </w:rPr>
        <w:t>проведение информационно-просветительских мероприятий.</w:t>
      </w:r>
    </w:p>
    <w:p w:rsidR="006550A6" w:rsidRPr="0082130A" w:rsidRDefault="00804387" w:rsidP="0082130A">
      <w:pPr>
        <w:pStyle w:val="3a"/>
        <w:spacing w:line="240" w:lineRule="auto"/>
        <w:rPr>
          <w:rFonts w:ascii="Times New Roman" w:hAnsi="Times New Roman" w:cs="Times New Roman"/>
          <w:color w:val="auto"/>
          <w:sz w:val="24"/>
          <w:szCs w:val="24"/>
        </w:rPr>
      </w:pPr>
      <w:bookmarkStart w:id="79" w:name="_Toc435412735"/>
      <w:bookmarkStart w:id="80" w:name="_Toc453968210"/>
      <w:r>
        <w:rPr>
          <w:rFonts w:ascii="Times New Roman" w:hAnsi="Times New Roman" w:cs="Times New Roman"/>
          <w:color w:val="auto"/>
          <w:sz w:val="24"/>
          <w:szCs w:val="24"/>
        </w:rPr>
        <w:t>2.6</w:t>
      </w:r>
      <w:r w:rsidR="006550A6" w:rsidRPr="0082130A">
        <w:rPr>
          <w:rFonts w:ascii="Times New Roman" w:hAnsi="Times New Roman" w:cs="Times New Roman"/>
          <w:color w:val="auto"/>
          <w:sz w:val="24"/>
          <w:szCs w:val="24"/>
        </w:rPr>
        <w:t>.2.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79"/>
      <w:bookmarkEnd w:id="80"/>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6550A6" w:rsidRPr="0082130A" w:rsidRDefault="006550A6" w:rsidP="0082130A">
      <w:pPr>
        <w:spacing w:line="240" w:lineRule="auto"/>
        <w:ind w:firstLine="709"/>
        <w:jc w:val="both"/>
        <w:rPr>
          <w:rFonts w:ascii="Times New Roman" w:hAnsi="Times New Roman" w:cs="Times New Roman"/>
          <w:b/>
          <w:sz w:val="24"/>
          <w:szCs w:val="24"/>
        </w:rPr>
      </w:pPr>
      <w:r w:rsidRPr="0082130A">
        <w:rPr>
          <w:rFonts w:ascii="Times New Roman" w:hAnsi="Times New Roman" w:cs="Times New Roman"/>
          <w:b/>
          <w:sz w:val="24"/>
          <w:szCs w:val="24"/>
        </w:rPr>
        <w:t xml:space="preserve">Характеристика содержания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b/>
          <w:sz w:val="24"/>
          <w:szCs w:val="24"/>
        </w:rPr>
        <w:t>Диагностическое направление работы</w:t>
      </w:r>
      <w:r w:rsidRPr="0082130A">
        <w:rPr>
          <w:rFonts w:ascii="Times New Roman" w:hAnsi="Times New Roman" w:cs="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Диагностическоенаправление коррекционной работы в образовательной организации проводят учителя-предметники и педагог-психолог.</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lastRenderedPageBreak/>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b/>
          <w:sz w:val="24"/>
          <w:szCs w:val="24"/>
        </w:rPr>
        <w:t>Коррекционно-развивающее направление работы</w:t>
      </w:r>
      <w:r w:rsidRPr="0082130A">
        <w:rPr>
          <w:rFonts w:ascii="Times New Roman" w:hAnsi="Times New Roman" w:cs="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Коррекционное направление ПКР осуществляется в единстве урочной и внеурочной деятельности.</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психологом.Специалисты,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lastRenderedPageBreak/>
        <w:t xml:space="preserve">Спорные вопросы, касающиеся успеваемости школьников с ОВЗ, их поведения, динамики </w:t>
      </w:r>
      <w:r w:rsidRPr="0082130A">
        <w:rPr>
          <w:rFonts w:ascii="Times New Roman" w:hAnsi="Times New Roman" w:cs="Times New Roman"/>
          <w:sz w:val="24"/>
          <w:szCs w:val="24"/>
          <w:shd w:val="clear" w:color="auto" w:fill="FFFFFF"/>
        </w:rPr>
        <w:t>продвижения в рамках освоения основной программы обучения</w:t>
      </w:r>
      <w:r w:rsidRPr="0082130A">
        <w:rPr>
          <w:rFonts w:ascii="Times New Roman" w:hAnsi="Times New Roman" w:cs="Times New Roman"/>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b/>
          <w:sz w:val="24"/>
          <w:szCs w:val="24"/>
        </w:rPr>
        <w:t>Консультативное направление работы</w:t>
      </w:r>
      <w:r w:rsidRPr="0082130A">
        <w:rPr>
          <w:rFonts w:ascii="Times New Roman" w:hAnsi="Times New Roman" w:cs="Times New Roman"/>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6550A6" w:rsidRPr="0082130A" w:rsidRDefault="006550A6" w:rsidP="0082130A">
      <w:pPr>
        <w:pStyle w:val="a0"/>
        <w:spacing w:line="240" w:lineRule="auto"/>
        <w:ind w:firstLine="709"/>
        <w:rPr>
          <w:sz w:val="24"/>
          <w:szCs w:val="24"/>
        </w:rPr>
      </w:pPr>
      <w:r w:rsidRPr="0082130A">
        <w:rPr>
          <w:sz w:val="24"/>
          <w:szCs w:val="24"/>
        </w:rPr>
        <w:t>Консультативное направление программы коррекционной работы</w:t>
      </w:r>
      <w:r w:rsidR="000019F0">
        <w:rPr>
          <w:sz w:val="24"/>
          <w:szCs w:val="24"/>
        </w:rPr>
        <w:t xml:space="preserve"> </w:t>
      </w:r>
      <w:r w:rsidRPr="0082130A">
        <w:rPr>
          <w:sz w:val="24"/>
          <w:szCs w:val="24"/>
        </w:rPr>
        <w:t>осуществляется во внеурочной и внеучебной деятельности педагогом класса и психологом.</w:t>
      </w:r>
    </w:p>
    <w:p w:rsidR="006550A6" w:rsidRPr="0082130A" w:rsidRDefault="006550A6" w:rsidP="0082130A">
      <w:pPr>
        <w:pStyle w:val="a0"/>
        <w:spacing w:line="240" w:lineRule="auto"/>
        <w:ind w:firstLine="709"/>
        <w:rPr>
          <w:sz w:val="24"/>
          <w:szCs w:val="24"/>
        </w:rPr>
      </w:pPr>
      <w:r w:rsidRPr="0082130A">
        <w:rPr>
          <w:sz w:val="24"/>
          <w:szCs w:val="24"/>
        </w:rPr>
        <w:t>Педагог</w:t>
      </w:r>
      <w:r w:rsidR="000019F0">
        <w:rPr>
          <w:sz w:val="24"/>
          <w:szCs w:val="24"/>
        </w:rPr>
        <w:t xml:space="preserve"> </w:t>
      </w:r>
      <w:r w:rsidRPr="0082130A">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6550A6" w:rsidRPr="0082130A" w:rsidRDefault="006550A6" w:rsidP="0082130A">
      <w:pPr>
        <w:pStyle w:val="a0"/>
        <w:spacing w:line="240" w:lineRule="auto"/>
        <w:ind w:firstLine="709"/>
        <w:rPr>
          <w:sz w:val="24"/>
          <w:szCs w:val="24"/>
        </w:rPr>
      </w:pPr>
      <w:r w:rsidRPr="0082130A">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6550A6" w:rsidRPr="0082130A" w:rsidRDefault="006550A6" w:rsidP="0082130A">
      <w:pPr>
        <w:pStyle w:val="a0"/>
        <w:spacing w:line="240" w:lineRule="auto"/>
        <w:ind w:firstLine="709"/>
        <w:rPr>
          <w:sz w:val="24"/>
          <w:szCs w:val="24"/>
        </w:rPr>
      </w:pPr>
      <w:r w:rsidRPr="0082130A">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b/>
          <w:sz w:val="24"/>
          <w:szCs w:val="24"/>
        </w:rPr>
        <w:t>Информационно-просветительское направление работы</w:t>
      </w:r>
      <w:r w:rsidRPr="0082130A">
        <w:rPr>
          <w:rFonts w:ascii="Times New Roman"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 xml:space="preserve">Направления коррекционной работы реализуются в урочной и внеурочной деятельности. </w:t>
      </w:r>
    </w:p>
    <w:p w:rsidR="006550A6" w:rsidRPr="0082130A" w:rsidRDefault="00B1472B" w:rsidP="0082130A">
      <w:pPr>
        <w:pStyle w:val="3a"/>
        <w:spacing w:line="240" w:lineRule="auto"/>
        <w:rPr>
          <w:rFonts w:ascii="Times New Roman" w:hAnsi="Times New Roman" w:cs="Times New Roman"/>
          <w:color w:val="auto"/>
          <w:sz w:val="24"/>
          <w:szCs w:val="24"/>
        </w:rPr>
      </w:pPr>
      <w:bookmarkStart w:id="81" w:name="_Toc435412736"/>
      <w:bookmarkStart w:id="82" w:name="_Toc453968211"/>
      <w:r>
        <w:rPr>
          <w:rFonts w:ascii="Times New Roman" w:hAnsi="Times New Roman" w:cs="Times New Roman"/>
          <w:color w:val="auto"/>
          <w:sz w:val="24"/>
          <w:szCs w:val="24"/>
        </w:rPr>
        <w:t>2.6</w:t>
      </w:r>
      <w:r w:rsidR="006550A6" w:rsidRPr="0082130A">
        <w:rPr>
          <w:rFonts w:ascii="Times New Roman" w:hAnsi="Times New Roman" w:cs="Times New Roman"/>
          <w:color w:val="auto"/>
          <w:sz w:val="24"/>
          <w:szCs w:val="24"/>
        </w:rPr>
        <w:t>.3. Система комплексного психолого-</w:t>
      </w:r>
      <w:r w:rsidR="000019F0">
        <w:rPr>
          <w:rFonts w:ascii="Times New Roman" w:hAnsi="Times New Roman" w:cs="Times New Roman"/>
          <w:color w:val="auto"/>
          <w:sz w:val="24"/>
          <w:szCs w:val="24"/>
        </w:rPr>
        <w:t>педагогического</w:t>
      </w:r>
      <w:r w:rsidR="006550A6" w:rsidRPr="0082130A">
        <w:rPr>
          <w:rFonts w:ascii="Times New Roman" w:hAnsi="Times New Roman" w:cs="Times New Roman"/>
          <w:color w:val="auto"/>
          <w:sz w:val="24"/>
          <w:szCs w:val="24"/>
        </w:rPr>
        <w:t xml:space="preserve">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81"/>
      <w:bookmarkEnd w:id="82"/>
    </w:p>
    <w:p w:rsidR="006550A6" w:rsidRPr="0082130A" w:rsidRDefault="006550A6" w:rsidP="0082130A">
      <w:pPr>
        <w:spacing w:line="240" w:lineRule="auto"/>
        <w:ind w:firstLine="709"/>
        <w:jc w:val="both"/>
        <w:rPr>
          <w:rFonts w:ascii="Times New Roman" w:hAnsi="Times New Roman" w:cs="Times New Roman"/>
          <w:bCs/>
          <w:spacing w:val="4"/>
          <w:sz w:val="24"/>
          <w:szCs w:val="24"/>
        </w:rPr>
      </w:pPr>
      <w:r w:rsidRPr="0082130A">
        <w:rPr>
          <w:rFonts w:ascii="Times New Roman" w:hAnsi="Times New Roman" w:cs="Times New Roman"/>
          <w:sz w:val="24"/>
          <w:szCs w:val="24"/>
          <w:shd w:val="clear" w:color="auto" w:fill="FFFFFF"/>
          <w:lang w:bidi="ru-RU"/>
        </w:rPr>
        <w:t>Для реализации требований к ПКР, обозначенных в ФГОС, создается рабочая группа, в которую наряду с основными педагогами включается специалист педагог-психолог.</w:t>
      </w:r>
    </w:p>
    <w:p w:rsidR="006550A6" w:rsidRPr="0082130A" w:rsidRDefault="006550A6" w:rsidP="0082130A">
      <w:pPr>
        <w:spacing w:line="240" w:lineRule="auto"/>
        <w:ind w:firstLine="709"/>
        <w:jc w:val="both"/>
        <w:rPr>
          <w:rFonts w:ascii="Times New Roman" w:hAnsi="Times New Roman" w:cs="Times New Roman"/>
          <w:bCs/>
          <w:spacing w:val="4"/>
          <w:sz w:val="24"/>
          <w:szCs w:val="24"/>
        </w:rPr>
      </w:pPr>
      <w:r w:rsidRPr="0082130A">
        <w:rPr>
          <w:rFonts w:ascii="Times New Roman" w:hAnsi="Times New Roman" w:cs="Times New Roman"/>
          <w:sz w:val="24"/>
          <w:szCs w:val="24"/>
          <w:shd w:val="clear" w:color="auto" w:fill="FFFFFF"/>
          <w:lang w:bidi="ru-RU"/>
        </w:rPr>
        <w:t xml:space="preserve">ПКР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w:t>
      </w:r>
      <w:r w:rsidRPr="0082130A">
        <w:rPr>
          <w:rFonts w:ascii="Times New Roman" w:hAnsi="Times New Roman" w:cs="Times New Roman"/>
          <w:sz w:val="24"/>
          <w:szCs w:val="24"/>
          <w:shd w:val="clear" w:color="auto" w:fill="FFFFFF"/>
          <w:lang w:bidi="ru-RU"/>
        </w:rPr>
        <w:lastRenderedPageBreak/>
        <w:t xml:space="preserve">работы, анализируется состав обучающихся с ОВЗ в образовательной организации </w:t>
      </w:r>
      <w:r w:rsidRPr="0082130A">
        <w:rPr>
          <w:rFonts w:ascii="Times New Roman" w:eastAsia="Times New Roman" w:hAnsi="Times New Roman" w:cs="Times New Roman"/>
          <w:sz w:val="24"/>
          <w:szCs w:val="24"/>
        </w:rPr>
        <w:t>(в том числе – инвалидов,  также школьников, попавших в сложную жизненную ситуацию)</w:t>
      </w:r>
      <w:r w:rsidRPr="0082130A">
        <w:rPr>
          <w:rFonts w:ascii="Times New Roman" w:hAnsi="Times New Roman" w:cs="Times New Roman"/>
          <w:sz w:val="24"/>
          <w:szCs w:val="24"/>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6550A6" w:rsidRPr="0082130A" w:rsidRDefault="006550A6" w:rsidP="0082130A">
      <w:pPr>
        <w:spacing w:line="240" w:lineRule="auto"/>
        <w:ind w:firstLine="709"/>
        <w:jc w:val="both"/>
        <w:rPr>
          <w:rFonts w:ascii="Times New Roman" w:hAnsi="Times New Roman" w:cs="Times New Roman"/>
          <w:b/>
          <w:bCs/>
          <w:spacing w:val="4"/>
          <w:sz w:val="24"/>
          <w:szCs w:val="24"/>
        </w:rPr>
      </w:pPr>
      <w:r w:rsidRPr="0082130A">
        <w:rPr>
          <w:rFonts w:ascii="Times New Roman" w:hAnsi="Times New Roman" w:cs="Times New Roman"/>
          <w:sz w:val="24"/>
          <w:szCs w:val="24"/>
          <w:shd w:val="clear" w:color="auto" w:fill="FFFFFF"/>
          <w:lang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6550A6" w:rsidRPr="0082130A" w:rsidRDefault="006550A6" w:rsidP="0082130A">
      <w:pPr>
        <w:spacing w:line="240" w:lineRule="auto"/>
        <w:ind w:firstLine="709"/>
        <w:jc w:val="both"/>
        <w:rPr>
          <w:rFonts w:ascii="Times New Roman" w:hAnsi="Times New Roman" w:cs="Times New Roman"/>
          <w:b/>
          <w:bCs/>
          <w:spacing w:val="4"/>
          <w:sz w:val="24"/>
          <w:szCs w:val="24"/>
        </w:rPr>
      </w:pPr>
      <w:r w:rsidRPr="0082130A">
        <w:rPr>
          <w:rFonts w:ascii="Times New Roman" w:hAnsi="Times New Roman" w:cs="Times New Roman"/>
          <w:sz w:val="24"/>
          <w:szCs w:val="24"/>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6550A6" w:rsidRPr="0082130A" w:rsidRDefault="006550A6" w:rsidP="0082130A">
      <w:pPr>
        <w:spacing w:line="240" w:lineRule="auto"/>
        <w:ind w:firstLine="709"/>
        <w:jc w:val="both"/>
        <w:rPr>
          <w:rFonts w:ascii="Times New Roman" w:hAnsi="Times New Roman" w:cs="Times New Roman"/>
          <w:spacing w:val="4"/>
          <w:sz w:val="24"/>
          <w:szCs w:val="24"/>
          <w:shd w:val="clear" w:color="auto" w:fill="FFFFFF"/>
          <w:lang w:bidi="ru-RU"/>
        </w:rPr>
      </w:pPr>
      <w:r w:rsidRPr="0082130A">
        <w:rPr>
          <w:rFonts w:ascii="Times New Roman" w:hAnsi="Times New Roman" w:cs="Times New Roman"/>
          <w:sz w:val="24"/>
          <w:szCs w:val="24"/>
          <w:shd w:val="clear" w:color="auto" w:fill="FFFFFF"/>
          <w:lang w:bidi="ru-RU"/>
        </w:rPr>
        <w:t xml:space="preserve">Для реализации ПКР в </w:t>
      </w:r>
      <w:r w:rsidR="0082130A">
        <w:rPr>
          <w:rFonts w:ascii="Times New Roman" w:hAnsi="Times New Roman" w:cs="Times New Roman"/>
          <w:sz w:val="24"/>
          <w:szCs w:val="24"/>
          <w:shd w:val="clear" w:color="auto" w:fill="FFFFFF"/>
          <w:lang w:bidi="ru-RU"/>
        </w:rPr>
        <w:t xml:space="preserve">МАОУ </w:t>
      </w:r>
      <w:r w:rsidRPr="0082130A">
        <w:rPr>
          <w:rFonts w:ascii="Times New Roman" w:hAnsi="Times New Roman" w:cs="Times New Roman"/>
          <w:sz w:val="24"/>
          <w:szCs w:val="24"/>
          <w:shd w:val="clear" w:color="auto" w:fill="FFFFFF"/>
          <w:lang w:bidi="ru-RU"/>
        </w:rPr>
        <w:t>создается служба комплексного психолого-</w:t>
      </w:r>
      <w:r w:rsidR="0082130A">
        <w:rPr>
          <w:rFonts w:ascii="Times New Roman" w:hAnsi="Times New Roman" w:cs="Times New Roman"/>
          <w:sz w:val="24"/>
          <w:szCs w:val="24"/>
          <w:shd w:val="clear" w:color="auto" w:fill="FFFFFF"/>
          <w:lang w:bidi="ru-RU"/>
        </w:rPr>
        <w:t xml:space="preserve">педагогического </w:t>
      </w:r>
      <w:r w:rsidRPr="0082130A">
        <w:rPr>
          <w:rFonts w:ascii="Times New Roman" w:hAnsi="Times New Roman" w:cs="Times New Roman"/>
          <w:sz w:val="24"/>
          <w:szCs w:val="24"/>
          <w:shd w:val="clear" w:color="auto" w:fill="FFFFFF"/>
          <w:lang w:bidi="ru-RU"/>
        </w:rPr>
        <w:t>сопровождения и поддержки обучающихся с ограниченными возможностями здоровья.</w:t>
      </w:r>
    </w:p>
    <w:p w:rsidR="006550A6" w:rsidRPr="0082130A" w:rsidRDefault="006550A6" w:rsidP="0082130A">
      <w:pPr>
        <w:spacing w:line="240" w:lineRule="auto"/>
        <w:ind w:firstLine="709"/>
        <w:jc w:val="both"/>
        <w:rPr>
          <w:rFonts w:ascii="Times New Roman" w:hAnsi="Times New Roman" w:cs="Times New Roman"/>
          <w:bCs/>
          <w:spacing w:val="4"/>
          <w:sz w:val="24"/>
          <w:szCs w:val="24"/>
        </w:rPr>
      </w:pPr>
      <w:r w:rsidRPr="0082130A">
        <w:rPr>
          <w:rFonts w:ascii="Times New Roman" w:hAnsi="Times New Roman" w:cs="Times New Roman"/>
          <w:sz w:val="24"/>
          <w:szCs w:val="24"/>
          <w:shd w:val="clear" w:color="auto" w:fill="FFFFFF"/>
          <w:lang w:bidi="ru-RU"/>
        </w:rPr>
        <w:t>Психолого-</w:t>
      </w:r>
      <w:r w:rsidR="0082130A">
        <w:rPr>
          <w:rFonts w:ascii="Times New Roman" w:hAnsi="Times New Roman" w:cs="Times New Roman"/>
          <w:sz w:val="24"/>
          <w:szCs w:val="24"/>
          <w:shd w:val="clear" w:color="auto" w:fill="FFFFFF"/>
          <w:lang w:bidi="ru-RU"/>
        </w:rPr>
        <w:t>педагогическая</w:t>
      </w:r>
      <w:r w:rsidRPr="0082130A">
        <w:rPr>
          <w:rFonts w:ascii="Times New Roman" w:hAnsi="Times New Roman" w:cs="Times New Roman"/>
          <w:sz w:val="24"/>
          <w:szCs w:val="24"/>
          <w:shd w:val="clear" w:color="auto" w:fill="FFFFFF"/>
          <w:lang w:bidi="ru-RU"/>
        </w:rPr>
        <w:t xml:space="preserve">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6550A6" w:rsidRPr="0082130A" w:rsidRDefault="006550A6" w:rsidP="0082130A">
      <w:pPr>
        <w:spacing w:line="240" w:lineRule="auto"/>
        <w:ind w:firstLine="709"/>
        <w:jc w:val="both"/>
        <w:rPr>
          <w:rFonts w:ascii="Times New Roman" w:hAnsi="Times New Roman" w:cs="Times New Roman"/>
          <w:bCs/>
          <w:spacing w:val="4"/>
          <w:sz w:val="24"/>
          <w:szCs w:val="24"/>
        </w:rPr>
      </w:pPr>
      <w:r w:rsidRPr="0082130A">
        <w:rPr>
          <w:rFonts w:ascii="Times New Roman" w:hAnsi="Times New Roman" w:cs="Times New Roman"/>
          <w:sz w:val="24"/>
          <w:szCs w:val="24"/>
          <w:shd w:val="clear" w:color="auto" w:fill="FFFFFF"/>
          <w:lang w:bidi="ru-RU"/>
        </w:rPr>
        <w:t>Комплексное психолого-</w:t>
      </w:r>
      <w:r w:rsidR="0082130A">
        <w:rPr>
          <w:rFonts w:ascii="Times New Roman" w:hAnsi="Times New Roman" w:cs="Times New Roman"/>
          <w:sz w:val="24"/>
          <w:szCs w:val="24"/>
          <w:shd w:val="clear" w:color="auto" w:fill="FFFFFF"/>
          <w:lang w:bidi="ru-RU"/>
        </w:rPr>
        <w:t>педагогическое</w:t>
      </w:r>
      <w:r w:rsidRPr="0082130A">
        <w:rPr>
          <w:rFonts w:ascii="Times New Roman" w:hAnsi="Times New Roman" w:cs="Times New Roman"/>
          <w:sz w:val="24"/>
          <w:szCs w:val="24"/>
          <w:shd w:val="clear" w:color="auto" w:fill="FFFFFF"/>
          <w:lang w:bidi="ru-RU"/>
        </w:rPr>
        <w:t xml:space="preserve">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w:t>
      </w:r>
      <w:r w:rsidR="0082130A">
        <w:rPr>
          <w:rFonts w:ascii="Times New Roman" w:hAnsi="Times New Roman" w:cs="Times New Roman"/>
          <w:sz w:val="24"/>
          <w:szCs w:val="24"/>
          <w:shd w:val="clear" w:color="auto" w:fill="FFFFFF"/>
          <w:lang w:bidi="ru-RU"/>
        </w:rPr>
        <w:t xml:space="preserve">МАОУ </w:t>
      </w:r>
      <w:r w:rsidRPr="0082130A">
        <w:rPr>
          <w:rFonts w:ascii="Times New Roman" w:hAnsi="Times New Roman" w:cs="Times New Roman"/>
          <w:sz w:val="24"/>
          <w:szCs w:val="24"/>
          <w:shd w:val="clear" w:color="auto" w:fill="FFFFFF"/>
          <w:lang w:bidi="ru-RU"/>
        </w:rPr>
        <w:t>(педагогом-психологом), регламентируются локальными нормативными актами</w:t>
      </w:r>
      <w:r w:rsidR="0082130A">
        <w:rPr>
          <w:rFonts w:ascii="Times New Roman" w:hAnsi="Times New Roman" w:cs="Times New Roman"/>
          <w:sz w:val="24"/>
          <w:szCs w:val="24"/>
          <w:shd w:val="clear" w:color="auto" w:fill="FFFFFF"/>
          <w:lang w:bidi="ru-RU"/>
        </w:rPr>
        <w:t xml:space="preserve"> общеобразовательного учреждения</w:t>
      </w:r>
      <w:r w:rsidRPr="0082130A">
        <w:rPr>
          <w:rFonts w:ascii="Times New Roman" w:hAnsi="Times New Roman" w:cs="Times New Roman"/>
          <w:sz w:val="24"/>
          <w:szCs w:val="24"/>
          <w:shd w:val="clear" w:color="auto" w:fill="FFFFFF"/>
          <w:lang w:bidi="ru-RU"/>
        </w:rPr>
        <w:t>, а также е</w:t>
      </w:r>
      <w:r w:rsidR="0082130A">
        <w:rPr>
          <w:rFonts w:ascii="Times New Roman" w:hAnsi="Times New Roman" w:cs="Times New Roman"/>
          <w:sz w:val="24"/>
          <w:szCs w:val="24"/>
          <w:shd w:val="clear" w:color="auto" w:fill="FFFFFF"/>
          <w:lang w:bidi="ru-RU"/>
        </w:rPr>
        <w:t>го</w:t>
      </w:r>
      <w:r w:rsidR="00CE6303">
        <w:rPr>
          <w:rFonts w:ascii="Times New Roman" w:hAnsi="Times New Roman" w:cs="Times New Roman"/>
          <w:sz w:val="24"/>
          <w:szCs w:val="24"/>
          <w:shd w:val="clear" w:color="auto" w:fill="FFFFFF"/>
          <w:lang w:bidi="ru-RU"/>
        </w:rPr>
        <w:t xml:space="preserve"> </w:t>
      </w:r>
      <w:r w:rsidR="0082130A">
        <w:rPr>
          <w:rFonts w:ascii="Times New Roman" w:hAnsi="Times New Roman" w:cs="Times New Roman"/>
          <w:sz w:val="24"/>
          <w:szCs w:val="24"/>
          <w:shd w:val="clear" w:color="auto" w:fill="FFFFFF"/>
          <w:lang w:bidi="ru-RU"/>
        </w:rPr>
        <w:t>У</w:t>
      </w:r>
      <w:r w:rsidRPr="0082130A">
        <w:rPr>
          <w:rFonts w:ascii="Times New Roman" w:hAnsi="Times New Roman" w:cs="Times New Roman"/>
          <w:sz w:val="24"/>
          <w:szCs w:val="24"/>
          <w:shd w:val="clear" w:color="auto" w:fill="FFFFFF"/>
          <w:lang w:bidi="ru-RU"/>
        </w:rPr>
        <w:t>ставом; реализуются преимущественно во внеурочной деятельности.</w:t>
      </w:r>
    </w:p>
    <w:p w:rsidR="006550A6" w:rsidRPr="0082130A" w:rsidRDefault="006550A6" w:rsidP="0082130A">
      <w:pPr>
        <w:spacing w:line="240" w:lineRule="auto"/>
        <w:ind w:firstLine="709"/>
        <w:jc w:val="both"/>
        <w:rPr>
          <w:rFonts w:ascii="Times New Roman" w:hAnsi="Times New Roman" w:cs="Times New Roman"/>
          <w:b/>
          <w:bCs/>
          <w:spacing w:val="4"/>
          <w:sz w:val="24"/>
          <w:szCs w:val="24"/>
        </w:rPr>
      </w:pPr>
      <w:r w:rsidRPr="0082130A">
        <w:rPr>
          <w:rFonts w:ascii="Times New Roman" w:hAnsi="Times New Roman" w:cs="Times New Roman"/>
          <w:sz w:val="24"/>
          <w:szCs w:val="24"/>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6550A6" w:rsidRPr="0082130A" w:rsidRDefault="006550A6" w:rsidP="0082130A">
      <w:pPr>
        <w:spacing w:line="240" w:lineRule="auto"/>
        <w:ind w:firstLine="709"/>
        <w:jc w:val="both"/>
        <w:rPr>
          <w:rFonts w:ascii="Times New Roman" w:hAnsi="Times New Roman" w:cs="Times New Roman"/>
          <w:sz w:val="24"/>
          <w:szCs w:val="24"/>
          <w:shd w:val="clear" w:color="auto" w:fill="FFFFFF"/>
          <w:lang w:bidi="ru-RU"/>
        </w:rPr>
      </w:pPr>
      <w:r w:rsidRPr="0082130A">
        <w:rPr>
          <w:rFonts w:ascii="Times New Roman" w:hAnsi="Times New Roman" w:cs="Times New Roman"/>
          <w:sz w:val="24"/>
          <w:szCs w:val="24"/>
          <w:shd w:val="clear" w:color="auto" w:fill="FFFFFF"/>
          <w:lang w:bidi="ru-RU"/>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w:t>
      </w:r>
    </w:p>
    <w:p w:rsidR="006550A6" w:rsidRPr="0082130A" w:rsidRDefault="006550A6" w:rsidP="0082130A">
      <w:pPr>
        <w:spacing w:line="240" w:lineRule="auto"/>
        <w:ind w:firstLine="709"/>
        <w:jc w:val="both"/>
        <w:rPr>
          <w:rFonts w:ascii="Times New Roman" w:hAnsi="Times New Roman" w:cs="Times New Roman"/>
          <w:sz w:val="24"/>
          <w:szCs w:val="24"/>
          <w:shd w:val="clear" w:color="auto" w:fill="FFFFFF"/>
          <w:lang w:bidi="ru-RU"/>
        </w:rPr>
      </w:pPr>
      <w:r w:rsidRPr="0082130A">
        <w:rPr>
          <w:rFonts w:ascii="Times New Roman" w:hAnsi="Times New Roman" w:cs="Times New Roman"/>
          <w:sz w:val="24"/>
          <w:szCs w:val="24"/>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6550A6" w:rsidRPr="0082130A" w:rsidRDefault="006550A6" w:rsidP="0082130A">
      <w:pPr>
        <w:spacing w:line="240" w:lineRule="auto"/>
        <w:ind w:firstLine="709"/>
        <w:jc w:val="both"/>
        <w:rPr>
          <w:rFonts w:ascii="Times New Roman" w:hAnsi="Times New Roman" w:cs="Times New Roman"/>
          <w:b/>
          <w:bCs/>
          <w:spacing w:val="4"/>
          <w:sz w:val="24"/>
          <w:szCs w:val="24"/>
        </w:rPr>
      </w:pPr>
      <w:r w:rsidRPr="0082130A">
        <w:rPr>
          <w:rFonts w:ascii="Times New Roman" w:hAnsi="Times New Roman" w:cs="Times New Roman"/>
          <w:sz w:val="24"/>
          <w:szCs w:val="24"/>
          <w:shd w:val="clear" w:color="auto" w:fill="FFFFFF"/>
          <w:lang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w:t>
      </w:r>
      <w:r w:rsidRPr="0082130A">
        <w:rPr>
          <w:rFonts w:ascii="Times New Roman" w:hAnsi="Times New Roman" w:cs="Times New Roman"/>
          <w:sz w:val="24"/>
          <w:szCs w:val="24"/>
          <w:shd w:val="clear" w:color="auto" w:fill="FFFFFF"/>
          <w:lang w:bidi="ru-RU"/>
        </w:rPr>
        <w:lastRenderedPageBreak/>
        <w:t>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6550A6" w:rsidRPr="0082130A" w:rsidRDefault="006550A6" w:rsidP="0082130A">
      <w:pPr>
        <w:spacing w:line="240" w:lineRule="auto"/>
        <w:ind w:firstLine="709"/>
        <w:jc w:val="both"/>
        <w:rPr>
          <w:rFonts w:ascii="Times New Roman" w:hAnsi="Times New Roman" w:cs="Times New Roman"/>
          <w:b/>
          <w:bCs/>
          <w:spacing w:val="4"/>
          <w:sz w:val="24"/>
          <w:szCs w:val="24"/>
        </w:rPr>
      </w:pPr>
      <w:r w:rsidRPr="0082130A">
        <w:rPr>
          <w:rFonts w:ascii="Times New Roman" w:hAnsi="Times New Roman" w:cs="Times New Roman"/>
          <w:sz w:val="24"/>
          <w:szCs w:val="24"/>
          <w:shd w:val="clear" w:color="auto" w:fill="FFFFFF"/>
          <w:lang w:bidi="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6550A6" w:rsidRPr="0082130A" w:rsidRDefault="006550A6" w:rsidP="0082130A">
      <w:pPr>
        <w:spacing w:line="240" w:lineRule="auto"/>
        <w:ind w:firstLine="709"/>
        <w:jc w:val="both"/>
        <w:rPr>
          <w:rFonts w:ascii="Times New Roman" w:hAnsi="Times New Roman" w:cs="Times New Roman"/>
          <w:sz w:val="24"/>
          <w:szCs w:val="24"/>
          <w:shd w:val="clear" w:color="auto" w:fill="FFFFFF"/>
          <w:lang w:bidi="ru-RU"/>
        </w:rPr>
      </w:pPr>
      <w:r w:rsidRPr="0082130A">
        <w:rPr>
          <w:rFonts w:ascii="Times New Roman" w:hAnsi="Times New Roman" w:cs="Times New Roman"/>
          <w:sz w:val="24"/>
          <w:szCs w:val="24"/>
          <w:shd w:val="clear" w:color="auto" w:fill="FFFFFF"/>
          <w:lang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82130A">
        <w:rPr>
          <w:rFonts w:ascii="Times New Roman" w:hAnsi="Times New Roman" w:cs="Times New Roman"/>
          <w:sz w:val="24"/>
          <w:szCs w:val="24"/>
          <w:shd w:val="clear" w:color="auto" w:fill="FFFFFF"/>
          <w:lang w:bidi="ru-RU"/>
        </w:rPr>
        <w:t xml:space="preserve">общеобразовательного учреждения </w:t>
      </w:r>
      <w:r w:rsidRPr="0082130A">
        <w:rPr>
          <w:rFonts w:ascii="Times New Roman" w:hAnsi="Times New Roman" w:cs="Times New Roman"/>
          <w:sz w:val="24"/>
          <w:szCs w:val="24"/>
          <w:shd w:val="clear" w:color="auto" w:fill="FFFFFF"/>
          <w:lang w:bidi="ru-RU"/>
        </w:rPr>
        <w:t>(ППк).</w:t>
      </w:r>
      <w:r w:rsidR="00CE6303">
        <w:rPr>
          <w:rFonts w:ascii="Times New Roman" w:hAnsi="Times New Roman" w:cs="Times New Roman"/>
          <w:sz w:val="24"/>
          <w:szCs w:val="24"/>
          <w:shd w:val="clear" w:color="auto" w:fill="FFFFFF"/>
          <w:lang w:bidi="ru-RU"/>
        </w:rPr>
        <w:t xml:space="preserve"> </w:t>
      </w:r>
      <w:r w:rsidRPr="0082130A">
        <w:rPr>
          <w:rFonts w:ascii="Times New Roman" w:hAnsi="Times New Roman" w:cs="Times New Roman"/>
          <w:sz w:val="24"/>
          <w:szCs w:val="24"/>
          <w:shd w:val="clear" w:color="auto" w:fill="FFFFFF"/>
          <w:lang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82130A">
        <w:rPr>
          <w:rFonts w:ascii="Times New Roman" w:hAnsi="Times New Roman" w:cs="Times New Roman"/>
          <w:sz w:val="24"/>
          <w:szCs w:val="24"/>
          <w:shd w:val="clear" w:color="auto" w:fill="FFFFFF"/>
        </w:rPr>
        <w:t xml:space="preserve">продвижения </w:t>
      </w:r>
      <w:r w:rsidRPr="0082130A">
        <w:rPr>
          <w:rFonts w:ascii="Times New Roman" w:hAnsi="Times New Roman" w:cs="Times New Roman"/>
          <w:sz w:val="24"/>
          <w:szCs w:val="24"/>
          <w:shd w:val="clear" w:color="auto" w:fill="FFFFFF"/>
          <w:lang w:bidi="ru-RU"/>
        </w:rPr>
        <w:t xml:space="preserve">школьников </w:t>
      </w:r>
      <w:r w:rsidRPr="0082130A">
        <w:rPr>
          <w:rFonts w:ascii="Times New Roman" w:hAnsi="Times New Roman" w:cs="Times New Roman"/>
          <w:sz w:val="24"/>
          <w:szCs w:val="24"/>
          <w:shd w:val="clear" w:color="auto" w:fill="FFFFFF"/>
        </w:rPr>
        <w:t xml:space="preserve">в рамках освоения основной программы обучения </w:t>
      </w:r>
      <w:r w:rsidRPr="0082130A">
        <w:rPr>
          <w:rFonts w:ascii="Times New Roman" w:hAnsi="Times New Roman" w:cs="Times New Roman"/>
          <w:sz w:val="24"/>
          <w:szCs w:val="24"/>
          <w:shd w:val="clear" w:color="auto" w:fill="FFFFFF"/>
          <w:lang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6550A6" w:rsidRPr="0082130A" w:rsidRDefault="006550A6" w:rsidP="00F35452">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В состав ППк входят: психолог, педагоги и представител</w:t>
      </w:r>
      <w:r w:rsidR="0082130A">
        <w:rPr>
          <w:rFonts w:ascii="Times New Roman" w:hAnsi="Times New Roman" w:cs="Times New Roman"/>
          <w:sz w:val="24"/>
          <w:szCs w:val="24"/>
        </w:rPr>
        <w:t>и</w:t>
      </w:r>
      <w:r w:rsidRPr="0082130A">
        <w:rPr>
          <w:rFonts w:ascii="Times New Roman" w:hAnsi="Times New Roman" w:cs="Times New Roman"/>
          <w:sz w:val="24"/>
          <w:szCs w:val="24"/>
        </w:rPr>
        <w:t xml:space="preserve"> администрации. Родители уведомляются о проведении ППк.</w:t>
      </w:r>
      <w:r w:rsidR="00CE6303">
        <w:rPr>
          <w:rFonts w:ascii="Times New Roman" w:hAnsi="Times New Roman" w:cs="Times New Roman"/>
          <w:sz w:val="24"/>
          <w:szCs w:val="24"/>
        </w:rPr>
        <w:t xml:space="preserve"> </w:t>
      </w:r>
      <w:r w:rsidRPr="0082130A">
        <w:rPr>
          <w:rFonts w:ascii="Times New Roman" w:hAnsi="Times New Roman" w:cs="Times New Roman"/>
          <w:sz w:val="24"/>
          <w:szCs w:val="24"/>
        </w:rPr>
        <w:t xml:space="preserve">На заседаниях консилиума проводится комплексное обследование школьников в следующих случаях: </w:t>
      </w:r>
    </w:p>
    <w:p w:rsidR="006550A6" w:rsidRPr="0082130A" w:rsidRDefault="006550A6" w:rsidP="0082130A">
      <w:pPr>
        <w:pStyle w:val="a0"/>
        <w:spacing w:line="240" w:lineRule="auto"/>
        <w:ind w:firstLine="709"/>
        <w:rPr>
          <w:sz w:val="24"/>
          <w:szCs w:val="24"/>
        </w:rPr>
      </w:pPr>
      <w:r w:rsidRPr="0082130A">
        <w:rPr>
          <w:sz w:val="24"/>
          <w:szCs w:val="24"/>
        </w:rPr>
        <w:t xml:space="preserve">первичного обследования (осуществляется сразу после поступления ученика с ОВЗ в </w:t>
      </w:r>
      <w:r w:rsidR="00F35452">
        <w:rPr>
          <w:sz w:val="24"/>
          <w:szCs w:val="24"/>
        </w:rPr>
        <w:t xml:space="preserve">МАОУ </w:t>
      </w:r>
      <w:r w:rsidRPr="0082130A">
        <w:rPr>
          <w:sz w:val="24"/>
          <w:szCs w:val="24"/>
        </w:rPr>
        <w:t>для уточнения диагноза и выработки общего плана работы, в том числе разработки рабочей программы коррекционной работы);</w:t>
      </w:r>
    </w:p>
    <w:p w:rsidR="006550A6" w:rsidRPr="0082130A" w:rsidRDefault="006550A6" w:rsidP="0082130A">
      <w:pPr>
        <w:pStyle w:val="a0"/>
        <w:spacing w:line="240" w:lineRule="auto"/>
        <w:ind w:firstLine="709"/>
        <w:rPr>
          <w:sz w:val="24"/>
          <w:szCs w:val="24"/>
        </w:rPr>
      </w:pPr>
      <w:r w:rsidRPr="0082130A">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6550A6" w:rsidRPr="0082130A" w:rsidRDefault="006550A6" w:rsidP="0082130A">
      <w:pPr>
        <w:pStyle w:val="a0"/>
        <w:spacing w:line="240" w:lineRule="auto"/>
        <w:ind w:firstLine="709"/>
        <w:rPr>
          <w:sz w:val="24"/>
          <w:szCs w:val="24"/>
        </w:rPr>
      </w:pPr>
      <w:r w:rsidRPr="0082130A">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6550A6" w:rsidRPr="0082130A" w:rsidRDefault="006550A6" w:rsidP="0082130A">
      <w:pPr>
        <w:pStyle w:val="a0"/>
        <w:spacing w:line="240" w:lineRule="auto"/>
        <w:ind w:firstLine="709"/>
        <w:rPr>
          <w:sz w:val="24"/>
          <w:szCs w:val="24"/>
        </w:rPr>
      </w:pPr>
      <w:r w:rsidRPr="0082130A">
        <w:rPr>
          <w:sz w:val="24"/>
          <w:szCs w:val="24"/>
        </w:rPr>
        <w:t>диагностики в нештатных (конфликтных) случаях.</w:t>
      </w:r>
    </w:p>
    <w:p w:rsidR="00864313" w:rsidRDefault="00864313" w:rsidP="0082130A">
      <w:pPr>
        <w:spacing w:line="240" w:lineRule="auto"/>
        <w:ind w:firstLine="709"/>
        <w:jc w:val="both"/>
        <w:rPr>
          <w:rFonts w:ascii="Times New Roman" w:hAnsi="Times New Roman" w:cs="Times New Roman"/>
          <w:sz w:val="24"/>
          <w:szCs w:val="24"/>
        </w:rPr>
      </w:pP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Формы обследования учеников могут варьироваться: групповая, подгрупповая, индивидуальная.</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lastRenderedPageBreak/>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6550A6" w:rsidRPr="0082130A" w:rsidRDefault="006550A6" w:rsidP="0082130A">
      <w:pPr>
        <w:spacing w:line="240" w:lineRule="auto"/>
        <w:ind w:firstLine="709"/>
        <w:jc w:val="both"/>
        <w:rPr>
          <w:rFonts w:ascii="Times New Roman" w:hAnsi="Times New Roman" w:cs="Times New Roman"/>
          <w:b/>
          <w:bCs/>
          <w:spacing w:val="4"/>
          <w:sz w:val="24"/>
          <w:szCs w:val="24"/>
        </w:rPr>
      </w:pPr>
      <w:r w:rsidRPr="0082130A">
        <w:rPr>
          <w:rFonts w:ascii="Times New Roman" w:hAnsi="Times New Roman" w:cs="Times New Roman"/>
          <w:sz w:val="24"/>
          <w:szCs w:val="24"/>
          <w:shd w:val="clear" w:color="auto" w:fill="FFFFFF"/>
          <w:lang w:bidi="ru-RU"/>
        </w:rPr>
        <w:t>Реализация системы комплексного психолого</w:t>
      </w:r>
      <w:r w:rsidR="00864313">
        <w:rPr>
          <w:rFonts w:ascii="Times New Roman" w:hAnsi="Times New Roman" w:cs="Times New Roman"/>
          <w:sz w:val="24"/>
          <w:szCs w:val="24"/>
          <w:shd w:val="clear" w:color="auto" w:fill="FFFFFF"/>
          <w:lang w:bidi="ru-RU"/>
        </w:rPr>
        <w:t>-педагогического</w:t>
      </w:r>
      <w:r w:rsidRPr="0082130A">
        <w:rPr>
          <w:rFonts w:ascii="Times New Roman" w:hAnsi="Times New Roman" w:cs="Times New Roman"/>
          <w:sz w:val="24"/>
          <w:szCs w:val="24"/>
          <w:shd w:val="clear" w:color="auto" w:fill="FFFFFF"/>
          <w:lang w:bidi="ru-RU"/>
        </w:rPr>
        <w:t xml:space="preserve">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6550A6" w:rsidRPr="0082130A" w:rsidRDefault="00864313" w:rsidP="0082130A">
      <w:pPr>
        <w:spacing w:line="240" w:lineRule="auto"/>
        <w:ind w:firstLine="709"/>
        <w:jc w:val="both"/>
        <w:rPr>
          <w:rFonts w:ascii="Times New Roman" w:hAnsi="Times New Roman" w:cs="Times New Roman"/>
          <w:sz w:val="24"/>
          <w:szCs w:val="24"/>
          <w:shd w:val="clear" w:color="auto" w:fill="FFFFFF"/>
          <w:lang w:bidi="ru-RU"/>
        </w:rPr>
      </w:pPr>
      <w:r>
        <w:rPr>
          <w:rFonts w:ascii="Times New Roman" w:hAnsi="Times New Roman" w:cs="Times New Roman"/>
          <w:sz w:val="24"/>
          <w:szCs w:val="24"/>
          <w:shd w:val="clear" w:color="auto" w:fill="FFFFFF"/>
          <w:lang w:bidi="ru-RU"/>
        </w:rPr>
        <w:t xml:space="preserve">МАОУ «Лицей экономический №14» </w:t>
      </w:r>
      <w:r w:rsidR="006550A6" w:rsidRPr="0082130A">
        <w:rPr>
          <w:rFonts w:ascii="Times New Roman" w:hAnsi="Times New Roman" w:cs="Times New Roman"/>
          <w:sz w:val="24"/>
          <w:szCs w:val="24"/>
          <w:shd w:val="clear" w:color="auto" w:fill="FFFFFF"/>
          <w:lang w:bidi="ru-RU"/>
        </w:rPr>
        <w:t>при отсутствии необходимых условий (кадровых, материально-технических и др.) планирует осуществлять деятельность службы комплексного психолого-</w:t>
      </w:r>
      <w:r>
        <w:rPr>
          <w:rFonts w:ascii="Times New Roman" w:hAnsi="Times New Roman" w:cs="Times New Roman"/>
          <w:sz w:val="24"/>
          <w:szCs w:val="24"/>
          <w:shd w:val="clear" w:color="auto" w:fill="FFFFFF"/>
          <w:lang w:bidi="ru-RU"/>
        </w:rPr>
        <w:t>педагогического</w:t>
      </w:r>
      <w:r w:rsidR="006550A6" w:rsidRPr="0082130A">
        <w:rPr>
          <w:rFonts w:ascii="Times New Roman" w:hAnsi="Times New Roman" w:cs="Times New Roman"/>
          <w:sz w:val="24"/>
          <w:szCs w:val="24"/>
          <w:shd w:val="clear" w:color="auto" w:fill="FFFFFF"/>
          <w:lang w:bidi="ru-RU"/>
        </w:rPr>
        <w:t xml:space="preserve">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6550A6" w:rsidRPr="0082130A" w:rsidRDefault="003E72A5" w:rsidP="0082130A">
      <w:pPr>
        <w:pStyle w:val="3a"/>
        <w:spacing w:line="240" w:lineRule="auto"/>
        <w:rPr>
          <w:rFonts w:ascii="Times New Roman" w:hAnsi="Times New Roman" w:cs="Times New Roman"/>
          <w:color w:val="auto"/>
          <w:sz w:val="24"/>
          <w:szCs w:val="24"/>
        </w:rPr>
      </w:pPr>
      <w:bookmarkStart w:id="83" w:name="_Toc435412737"/>
      <w:bookmarkStart w:id="84" w:name="_Toc453968212"/>
      <w:r>
        <w:rPr>
          <w:rFonts w:ascii="Times New Roman" w:hAnsi="Times New Roman" w:cs="Times New Roman"/>
          <w:color w:val="auto"/>
          <w:sz w:val="24"/>
          <w:szCs w:val="24"/>
        </w:rPr>
        <w:t>2.6</w:t>
      </w:r>
      <w:r w:rsidR="006550A6" w:rsidRPr="0082130A">
        <w:rPr>
          <w:rFonts w:ascii="Times New Roman" w:hAnsi="Times New Roman" w:cs="Times New Roman"/>
          <w:color w:val="auto"/>
          <w:sz w:val="24"/>
          <w:szCs w:val="24"/>
        </w:rPr>
        <w:t>.4.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83"/>
      <w:bookmarkEnd w:id="84"/>
    </w:p>
    <w:p w:rsidR="006550A6" w:rsidRPr="0082130A" w:rsidRDefault="006550A6" w:rsidP="0082130A">
      <w:pPr>
        <w:pStyle w:val="-31"/>
        <w:shd w:val="clear" w:color="auto" w:fill="FFFFFF"/>
        <w:suppressAutoHyphens w:val="0"/>
        <w:spacing w:line="240" w:lineRule="auto"/>
        <w:ind w:left="0"/>
        <w:rPr>
          <w:rFonts w:eastAsia="Times New Roman"/>
          <w:sz w:val="24"/>
          <w:szCs w:val="24"/>
          <w:lang w:eastAsia="ru-RU"/>
        </w:rPr>
      </w:pPr>
      <w:r w:rsidRPr="0082130A">
        <w:rPr>
          <w:sz w:val="24"/>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педагогов дополнительного образования и др.) и психолога, осуществляющих образовательную деятельность; </w:t>
      </w:r>
      <w:r w:rsidRPr="0082130A">
        <w:rPr>
          <w:rFonts w:eastAsia="Times New Roman"/>
          <w:sz w:val="24"/>
          <w:szCs w:val="24"/>
          <w:lang w:eastAsia="ru-RU"/>
        </w:rPr>
        <w:t>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82130A">
        <w:rPr>
          <w:sz w:val="24"/>
          <w:szCs w:val="24"/>
          <w:lang w:eastAsia="ru-RU"/>
        </w:rPr>
        <w:t>.</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lastRenderedPageBreak/>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 xml:space="preserve">В части, формируемой участниками образовательных отношений, реализация коррекционной работы </w:t>
      </w:r>
      <w:r w:rsidRPr="0082130A">
        <w:rPr>
          <w:rFonts w:ascii="Times New Roman" w:hAnsi="Times New Roman" w:cs="Times New Roman"/>
          <w:iCs/>
          <w:sz w:val="24"/>
          <w:szCs w:val="24"/>
        </w:rPr>
        <w:t>в учебной урочной деятельности</w:t>
      </w:r>
      <w:r w:rsidRPr="0082130A">
        <w:rPr>
          <w:rFonts w:ascii="Times New Roman" w:hAnsi="Times New Roman" w:cs="Times New Roman"/>
          <w:sz w:val="24"/>
          <w:szCs w:val="24"/>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6550A6" w:rsidRPr="0082130A" w:rsidRDefault="006550A6" w:rsidP="0082130A">
      <w:pPr>
        <w:pStyle w:val="a0"/>
        <w:spacing w:line="240" w:lineRule="auto"/>
        <w:ind w:firstLine="709"/>
        <w:rPr>
          <w:sz w:val="24"/>
          <w:szCs w:val="24"/>
        </w:rPr>
      </w:pPr>
      <w:r w:rsidRPr="0082130A">
        <w:rPr>
          <w:sz w:val="24"/>
          <w:szCs w:val="24"/>
        </w:rPr>
        <w:t xml:space="preserve">Эта работа также проводится </w:t>
      </w:r>
      <w:r w:rsidRPr="0082130A">
        <w:rPr>
          <w:iCs/>
          <w:sz w:val="24"/>
          <w:szCs w:val="24"/>
        </w:rPr>
        <w:t>в учебной внеурочной деятельности</w:t>
      </w:r>
      <w:r w:rsidRPr="0082130A">
        <w:rPr>
          <w:sz w:val="24"/>
          <w:szCs w:val="24"/>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6550A6" w:rsidRPr="0082130A" w:rsidRDefault="003E72A5" w:rsidP="0082130A">
      <w:pPr>
        <w:pStyle w:val="3a"/>
        <w:spacing w:line="240" w:lineRule="auto"/>
        <w:rPr>
          <w:rFonts w:ascii="Times New Roman" w:hAnsi="Times New Roman" w:cs="Times New Roman"/>
          <w:color w:val="auto"/>
          <w:sz w:val="24"/>
          <w:szCs w:val="24"/>
        </w:rPr>
      </w:pPr>
      <w:bookmarkStart w:id="85" w:name="_Toc435412738"/>
      <w:bookmarkStart w:id="86" w:name="_Toc453968213"/>
      <w:r>
        <w:rPr>
          <w:rFonts w:ascii="Times New Roman" w:hAnsi="Times New Roman" w:cs="Times New Roman"/>
          <w:color w:val="auto"/>
          <w:sz w:val="24"/>
          <w:szCs w:val="24"/>
        </w:rPr>
        <w:t>2.6</w:t>
      </w:r>
      <w:r w:rsidR="006550A6" w:rsidRPr="0082130A">
        <w:rPr>
          <w:rFonts w:ascii="Times New Roman" w:hAnsi="Times New Roman" w:cs="Times New Roman"/>
          <w:color w:val="auto"/>
          <w:sz w:val="24"/>
          <w:szCs w:val="24"/>
        </w:rPr>
        <w:t>.5.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85"/>
      <w:bookmarkEnd w:id="86"/>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6550A6" w:rsidRPr="0082130A" w:rsidRDefault="006550A6" w:rsidP="0082130A">
      <w:pPr>
        <w:shd w:val="clear" w:color="auto" w:fill="FFFFFF"/>
        <w:spacing w:line="240" w:lineRule="auto"/>
        <w:ind w:firstLine="709"/>
        <w:jc w:val="both"/>
        <w:rPr>
          <w:rFonts w:ascii="Times New Roman" w:hAnsi="Times New Roman" w:cs="Times New Roman"/>
          <w:sz w:val="24"/>
          <w:szCs w:val="24"/>
        </w:rPr>
      </w:pPr>
      <w:r w:rsidRPr="0082130A">
        <w:rPr>
          <w:rFonts w:ascii="Times New Roman" w:eastAsia="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Личностные результаты:</w:t>
      </w:r>
    </w:p>
    <w:p w:rsidR="006550A6" w:rsidRPr="0082130A" w:rsidRDefault="006550A6" w:rsidP="0082130A">
      <w:pPr>
        <w:pStyle w:val="a0"/>
        <w:spacing w:line="240" w:lineRule="auto"/>
        <w:ind w:firstLine="709"/>
        <w:rPr>
          <w:sz w:val="24"/>
          <w:szCs w:val="24"/>
        </w:rPr>
      </w:pPr>
      <w:r w:rsidRPr="0082130A">
        <w:rPr>
          <w:sz w:val="24"/>
          <w:szCs w:val="24"/>
        </w:rPr>
        <w:t>сформированная мотивация к труду;</w:t>
      </w:r>
    </w:p>
    <w:p w:rsidR="006550A6" w:rsidRPr="0082130A" w:rsidRDefault="006550A6" w:rsidP="0082130A">
      <w:pPr>
        <w:pStyle w:val="a0"/>
        <w:spacing w:line="240" w:lineRule="auto"/>
        <w:ind w:firstLine="709"/>
        <w:rPr>
          <w:sz w:val="24"/>
          <w:szCs w:val="24"/>
        </w:rPr>
      </w:pPr>
      <w:r w:rsidRPr="0082130A">
        <w:rPr>
          <w:sz w:val="24"/>
          <w:szCs w:val="24"/>
        </w:rPr>
        <w:t>ответственное отношение к выполнению заданий;</w:t>
      </w:r>
    </w:p>
    <w:p w:rsidR="006550A6" w:rsidRPr="0082130A" w:rsidRDefault="006550A6" w:rsidP="0082130A">
      <w:pPr>
        <w:pStyle w:val="a0"/>
        <w:spacing w:line="240" w:lineRule="auto"/>
        <w:ind w:firstLine="709"/>
        <w:rPr>
          <w:sz w:val="24"/>
          <w:szCs w:val="24"/>
        </w:rPr>
      </w:pPr>
      <w:r w:rsidRPr="0082130A">
        <w:rPr>
          <w:sz w:val="24"/>
          <w:szCs w:val="24"/>
        </w:rPr>
        <w:t>адекватная самооценка и оценка окружающих людей;</w:t>
      </w:r>
    </w:p>
    <w:p w:rsidR="006550A6" w:rsidRPr="0082130A" w:rsidRDefault="006550A6" w:rsidP="0082130A">
      <w:pPr>
        <w:pStyle w:val="a0"/>
        <w:spacing w:line="240" w:lineRule="auto"/>
        <w:ind w:firstLine="709"/>
        <w:rPr>
          <w:sz w:val="24"/>
          <w:szCs w:val="24"/>
        </w:rPr>
      </w:pPr>
      <w:r w:rsidRPr="0082130A">
        <w:rPr>
          <w:sz w:val="24"/>
          <w:szCs w:val="24"/>
        </w:rPr>
        <w:t>сформированный самоконтроль на основе развития эмоциональных и волевых качеств;</w:t>
      </w:r>
    </w:p>
    <w:p w:rsidR="006550A6" w:rsidRPr="0082130A" w:rsidRDefault="006550A6" w:rsidP="0082130A">
      <w:pPr>
        <w:pStyle w:val="a0"/>
        <w:spacing w:line="240" w:lineRule="auto"/>
        <w:ind w:firstLine="709"/>
        <w:rPr>
          <w:sz w:val="24"/>
          <w:szCs w:val="24"/>
        </w:rPr>
      </w:pPr>
      <w:r w:rsidRPr="0082130A">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6550A6" w:rsidRPr="0082130A" w:rsidRDefault="006550A6" w:rsidP="0082130A">
      <w:pPr>
        <w:pStyle w:val="a0"/>
        <w:spacing w:line="240" w:lineRule="auto"/>
        <w:ind w:firstLine="709"/>
        <w:rPr>
          <w:sz w:val="24"/>
          <w:szCs w:val="24"/>
        </w:rPr>
      </w:pPr>
      <w:r w:rsidRPr="0082130A">
        <w:rPr>
          <w:sz w:val="24"/>
          <w:szCs w:val="24"/>
        </w:rPr>
        <w:lastRenderedPageBreak/>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6550A6" w:rsidRPr="0082130A" w:rsidRDefault="006550A6" w:rsidP="0082130A">
      <w:pPr>
        <w:pStyle w:val="a0"/>
        <w:spacing w:line="240" w:lineRule="auto"/>
        <w:ind w:firstLine="709"/>
        <w:rPr>
          <w:sz w:val="24"/>
          <w:szCs w:val="24"/>
        </w:rPr>
      </w:pPr>
      <w:r w:rsidRPr="0082130A">
        <w:rPr>
          <w:sz w:val="24"/>
          <w:szCs w:val="24"/>
        </w:rPr>
        <w:t>понимание и неприятие вредных привычек (курения, употребления алкоголя, наркотиков);</w:t>
      </w:r>
    </w:p>
    <w:p w:rsidR="006550A6" w:rsidRPr="0082130A" w:rsidRDefault="006550A6" w:rsidP="0082130A">
      <w:pPr>
        <w:pStyle w:val="a0"/>
        <w:spacing w:line="240" w:lineRule="auto"/>
        <w:ind w:firstLine="709"/>
        <w:rPr>
          <w:sz w:val="24"/>
          <w:szCs w:val="24"/>
        </w:rPr>
      </w:pPr>
      <w:r w:rsidRPr="0082130A">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6550A6" w:rsidRPr="0082130A" w:rsidRDefault="006550A6" w:rsidP="0082130A">
      <w:pPr>
        <w:pStyle w:val="a0"/>
        <w:spacing w:line="240" w:lineRule="auto"/>
        <w:ind w:firstLine="709"/>
        <w:rPr>
          <w:sz w:val="24"/>
          <w:szCs w:val="24"/>
        </w:rPr>
      </w:pPr>
      <w:r w:rsidRPr="0082130A">
        <w:rPr>
          <w:sz w:val="24"/>
          <w:szCs w:val="24"/>
        </w:rPr>
        <w:t xml:space="preserve">ответственное отношение к созданию семьи на основе осмысленного принятия ценностей семейной жизни.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Метапредметные результаты:</w:t>
      </w:r>
    </w:p>
    <w:p w:rsidR="006550A6" w:rsidRPr="0082130A" w:rsidRDefault="006550A6" w:rsidP="0082130A">
      <w:pPr>
        <w:pStyle w:val="a0"/>
        <w:spacing w:line="240" w:lineRule="auto"/>
        <w:ind w:firstLine="709"/>
        <w:rPr>
          <w:sz w:val="24"/>
          <w:szCs w:val="24"/>
        </w:rPr>
      </w:pPr>
      <w:r w:rsidRPr="0082130A">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6550A6" w:rsidRPr="0082130A" w:rsidRDefault="006550A6" w:rsidP="0082130A">
      <w:pPr>
        <w:pStyle w:val="a0"/>
        <w:spacing w:line="240" w:lineRule="auto"/>
        <w:ind w:firstLine="709"/>
        <w:rPr>
          <w:sz w:val="24"/>
          <w:szCs w:val="24"/>
        </w:rPr>
      </w:pPr>
      <w:r w:rsidRPr="0082130A">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6550A6" w:rsidRPr="0082130A" w:rsidRDefault="006550A6" w:rsidP="0082130A">
      <w:pPr>
        <w:pStyle w:val="a0"/>
        <w:spacing w:line="240" w:lineRule="auto"/>
        <w:ind w:firstLine="709"/>
        <w:rPr>
          <w:sz w:val="24"/>
          <w:szCs w:val="24"/>
        </w:rPr>
      </w:pPr>
      <w:r w:rsidRPr="0082130A">
        <w:rPr>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6550A6" w:rsidRPr="0082130A" w:rsidRDefault="006550A6" w:rsidP="0082130A">
      <w:pPr>
        <w:pStyle w:val="a0"/>
        <w:spacing w:line="240" w:lineRule="auto"/>
        <w:ind w:firstLine="709"/>
        <w:rPr>
          <w:sz w:val="24"/>
          <w:szCs w:val="24"/>
        </w:rPr>
      </w:pPr>
      <w:r w:rsidRPr="0082130A">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6550A6" w:rsidRPr="0082130A" w:rsidRDefault="006550A6" w:rsidP="0082130A">
      <w:pPr>
        <w:pStyle w:val="a0"/>
        <w:spacing w:line="240" w:lineRule="auto"/>
        <w:ind w:firstLine="709"/>
        <w:rPr>
          <w:sz w:val="24"/>
          <w:szCs w:val="24"/>
        </w:rPr>
      </w:pPr>
      <w:r w:rsidRPr="0082130A">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6550A6" w:rsidRPr="0082130A" w:rsidRDefault="006550A6" w:rsidP="0082130A">
      <w:pPr>
        <w:pStyle w:val="a0"/>
        <w:spacing w:line="240" w:lineRule="auto"/>
        <w:ind w:firstLine="709"/>
        <w:rPr>
          <w:sz w:val="24"/>
          <w:szCs w:val="24"/>
        </w:rPr>
      </w:pPr>
      <w:r w:rsidRPr="0082130A">
        <w:rPr>
          <w:sz w:val="24"/>
          <w:szCs w:val="24"/>
        </w:rPr>
        <w:t>определение назначения и функций различных социальных институтов.</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b/>
          <w:sz w:val="24"/>
          <w:szCs w:val="24"/>
        </w:rPr>
        <w:t>П</w:t>
      </w:r>
      <w:r w:rsidRPr="0082130A">
        <w:rPr>
          <w:rFonts w:ascii="Times New Roman" w:hAnsi="Times New Roman" w:cs="Times New Roman"/>
          <w:b/>
          <w:spacing w:val="-6"/>
          <w:sz w:val="24"/>
          <w:szCs w:val="24"/>
        </w:rPr>
        <w:t>редметные результаты освоения основной</w:t>
      </w:r>
      <w:r w:rsidRPr="0082130A">
        <w:rPr>
          <w:rFonts w:ascii="Times New Roman" w:hAnsi="Times New Roman" w:cs="Times New Roman"/>
          <w:b/>
          <w:sz w:val="24"/>
          <w:szCs w:val="24"/>
        </w:rPr>
        <w:t xml:space="preserve"> образовательной программы</w:t>
      </w:r>
      <w:r w:rsidRPr="0082130A">
        <w:rPr>
          <w:rFonts w:ascii="Times New Roman" w:hAnsi="Times New Roman" w:cs="Times New Roman"/>
          <w:sz w:val="24"/>
          <w:szCs w:val="24"/>
        </w:rPr>
        <w:t xml:space="preserve"> обеспечивают возможность дальнейшего успешного профессионального обучения и/или профессиональной деятельности школьников с ОВЗ.</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b/>
          <w:bCs/>
          <w:sz w:val="24"/>
          <w:szCs w:val="24"/>
        </w:rPr>
        <w:t>На базовом уровне</w:t>
      </w:r>
      <w:r w:rsidR="00635751">
        <w:rPr>
          <w:rFonts w:ascii="Times New Roman" w:hAnsi="Times New Roman" w:cs="Times New Roman"/>
          <w:b/>
          <w:bCs/>
          <w:sz w:val="24"/>
          <w:szCs w:val="24"/>
        </w:rPr>
        <w:t xml:space="preserve"> </w:t>
      </w:r>
      <w:r w:rsidRPr="0082130A">
        <w:rPr>
          <w:rFonts w:ascii="Times New Roman" w:hAnsi="Times New Roman" w:cs="Times New Roman"/>
          <w:sz w:val="24"/>
          <w:szCs w:val="24"/>
        </w:rPr>
        <w:t>обучающиеся с ОВЗ овладевают общеобразовательными и общекультурными компетенциями в рамках предметных областей ООП СОО.</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b/>
          <w:bCs/>
          <w:sz w:val="24"/>
          <w:szCs w:val="24"/>
        </w:rPr>
        <w:t>На углубленном уровне</w:t>
      </w:r>
      <w:r w:rsidRPr="0082130A">
        <w:rPr>
          <w:rFonts w:ascii="Times New Roman" w:hAnsi="Times New Roman" w:cs="Times New Roman"/>
          <w:bCs/>
          <w:sz w:val="24"/>
          <w:szCs w:val="24"/>
        </w:rPr>
        <w:t xml:space="preserve">, </w:t>
      </w:r>
      <w:r w:rsidRPr="0082130A">
        <w:rPr>
          <w:rFonts w:ascii="Times New Roman" w:hAnsi="Times New Roman" w:cs="Times New Roman"/>
          <w:sz w:val="24"/>
          <w:szCs w:val="24"/>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bCs/>
          <w:sz w:val="24"/>
          <w:szCs w:val="24"/>
        </w:rPr>
        <w:t>Предметные результаты</w:t>
      </w:r>
      <w:r w:rsidRPr="0082130A">
        <w:rPr>
          <w:rFonts w:ascii="Times New Roman" w:hAnsi="Times New Roman" w:cs="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lastRenderedPageBreak/>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Предметные результаты:</w:t>
      </w:r>
    </w:p>
    <w:p w:rsidR="006550A6" w:rsidRPr="0082130A" w:rsidRDefault="006550A6" w:rsidP="0082130A">
      <w:pPr>
        <w:pStyle w:val="a0"/>
        <w:spacing w:line="240" w:lineRule="auto"/>
        <w:ind w:firstLine="709"/>
        <w:rPr>
          <w:sz w:val="24"/>
          <w:szCs w:val="24"/>
        </w:rPr>
      </w:pPr>
      <w:r w:rsidRPr="0082130A">
        <w:rPr>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6550A6" w:rsidRPr="0082130A" w:rsidRDefault="006550A6" w:rsidP="0082130A">
      <w:pPr>
        <w:pStyle w:val="a0"/>
        <w:spacing w:line="240" w:lineRule="auto"/>
        <w:ind w:firstLine="709"/>
        <w:rPr>
          <w:sz w:val="24"/>
          <w:szCs w:val="24"/>
        </w:rPr>
      </w:pPr>
      <w:r w:rsidRPr="0082130A">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6550A6" w:rsidRPr="0082130A" w:rsidRDefault="006550A6" w:rsidP="0082130A">
      <w:pPr>
        <w:pStyle w:val="a0"/>
        <w:spacing w:line="240" w:lineRule="auto"/>
        <w:ind w:firstLine="709"/>
        <w:rPr>
          <w:sz w:val="24"/>
          <w:szCs w:val="24"/>
        </w:rPr>
      </w:pPr>
      <w:r w:rsidRPr="0082130A">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82130A">
        <w:rPr>
          <w:rFonts w:ascii="Times New Roman" w:hAnsi="Times New Roman" w:cs="Times New Roman"/>
          <w:sz w:val="24"/>
          <w:szCs w:val="24"/>
          <w:vertAlign w:val="superscript"/>
        </w:rPr>
        <w:footnoteReference w:id="11"/>
      </w:r>
      <w:r w:rsidRPr="0082130A">
        <w:rPr>
          <w:rFonts w:ascii="Times New Roman" w:hAnsi="Times New Roman" w:cs="Times New Roman"/>
          <w:sz w:val="24"/>
          <w:szCs w:val="24"/>
        </w:rPr>
        <w:t>.</w:t>
      </w:r>
    </w:p>
    <w:p w:rsidR="006550A6" w:rsidRPr="0082130A" w:rsidRDefault="006550A6" w:rsidP="0082130A">
      <w:pPr>
        <w:spacing w:line="240" w:lineRule="auto"/>
        <w:ind w:firstLine="709"/>
        <w:jc w:val="both"/>
        <w:rPr>
          <w:rFonts w:ascii="Times New Roman" w:hAnsi="Times New Roman" w:cs="Times New Roman"/>
          <w:sz w:val="24"/>
          <w:szCs w:val="24"/>
        </w:rPr>
      </w:pPr>
      <w:r w:rsidRPr="0082130A">
        <w:rPr>
          <w:rFonts w:ascii="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332273" w:rsidRPr="0082130A" w:rsidRDefault="00332273" w:rsidP="008227B3">
      <w:pPr>
        <w:pStyle w:val="ab"/>
        <w:spacing w:line="276" w:lineRule="auto"/>
        <w:jc w:val="both"/>
        <w:rPr>
          <w:sz w:val="24"/>
          <w:szCs w:val="24"/>
        </w:rPr>
      </w:pPr>
    </w:p>
    <w:p w:rsidR="00332273" w:rsidRDefault="00332273" w:rsidP="008227B3">
      <w:pPr>
        <w:pStyle w:val="ab"/>
        <w:spacing w:line="276" w:lineRule="auto"/>
        <w:jc w:val="both"/>
        <w:rPr>
          <w:sz w:val="24"/>
          <w:szCs w:val="24"/>
        </w:rPr>
      </w:pPr>
    </w:p>
    <w:p w:rsidR="00332273" w:rsidRDefault="00271993" w:rsidP="00271993">
      <w:pPr>
        <w:pStyle w:val="ab"/>
        <w:tabs>
          <w:tab w:val="left" w:pos="900"/>
        </w:tabs>
        <w:spacing w:line="276" w:lineRule="auto"/>
        <w:jc w:val="both"/>
        <w:rPr>
          <w:sz w:val="24"/>
          <w:szCs w:val="24"/>
        </w:rPr>
      </w:pPr>
      <w:r>
        <w:rPr>
          <w:sz w:val="24"/>
          <w:szCs w:val="24"/>
        </w:rPr>
        <w:tab/>
      </w: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271993" w:rsidRDefault="00271993" w:rsidP="00271993">
      <w:pPr>
        <w:pStyle w:val="ab"/>
        <w:tabs>
          <w:tab w:val="left" w:pos="900"/>
        </w:tabs>
        <w:spacing w:line="276" w:lineRule="auto"/>
        <w:jc w:val="both"/>
        <w:rPr>
          <w:sz w:val="24"/>
          <w:szCs w:val="24"/>
        </w:rPr>
      </w:pPr>
    </w:p>
    <w:p w:rsidR="00C43F06" w:rsidRDefault="003E72A5" w:rsidP="003E72A5">
      <w:pPr>
        <w:pStyle w:val="ab"/>
        <w:spacing w:line="276" w:lineRule="auto"/>
        <w:jc w:val="both"/>
        <w:rPr>
          <w:b/>
          <w:sz w:val="24"/>
          <w:szCs w:val="24"/>
        </w:rPr>
      </w:pPr>
      <w:r>
        <w:rPr>
          <w:sz w:val="24"/>
          <w:szCs w:val="24"/>
        </w:rPr>
        <w:lastRenderedPageBreak/>
        <w:t xml:space="preserve">3. </w:t>
      </w:r>
      <w:r w:rsidR="00C43F06" w:rsidRPr="00C43F06">
        <w:rPr>
          <w:b/>
          <w:sz w:val="24"/>
          <w:szCs w:val="24"/>
        </w:rPr>
        <w:t>Организационный раздел основной образовательной программы среднего общего образования</w:t>
      </w:r>
    </w:p>
    <w:p w:rsidR="000C12E9" w:rsidRDefault="000C12E9" w:rsidP="00E541B9">
      <w:pPr>
        <w:pStyle w:val="ab"/>
        <w:spacing w:line="276" w:lineRule="auto"/>
        <w:ind w:left="643"/>
        <w:rPr>
          <w:b/>
          <w:sz w:val="24"/>
          <w:szCs w:val="24"/>
          <w:highlight w:val="yellow"/>
        </w:rPr>
      </w:pPr>
    </w:p>
    <w:p w:rsidR="00E541B9" w:rsidRPr="000C12E9" w:rsidRDefault="009C65D0" w:rsidP="00E541B9">
      <w:pPr>
        <w:pStyle w:val="ab"/>
        <w:spacing w:line="276" w:lineRule="auto"/>
        <w:ind w:left="643"/>
        <w:rPr>
          <w:b/>
          <w:sz w:val="24"/>
          <w:szCs w:val="24"/>
        </w:rPr>
      </w:pPr>
      <w:r w:rsidRPr="000C12E9">
        <w:rPr>
          <w:b/>
          <w:sz w:val="24"/>
          <w:szCs w:val="24"/>
        </w:rPr>
        <w:t>3.1. Учебный план среднего общего образования</w:t>
      </w:r>
    </w:p>
    <w:p w:rsidR="000167AE" w:rsidRDefault="000167AE" w:rsidP="00E541B9">
      <w:pPr>
        <w:pStyle w:val="ab"/>
        <w:spacing w:line="276" w:lineRule="auto"/>
        <w:ind w:left="643"/>
        <w:rPr>
          <w:b/>
          <w:sz w:val="24"/>
          <w:szCs w:val="24"/>
          <w:highlight w:val="yellow"/>
        </w:rPr>
      </w:pPr>
    </w:p>
    <w:p w:rsidR="007D3382" w:rsidRPr="001509F4" w:rsidRDefault="007D3382" w:rsidP="001509F4">
      <w:pPr>
        <w:spacing w:line="240" w:lineRule="auto"/>
        <w:jc w:val="center"/>
        <w:rPr>
          <w:rFonts w:ascii="Times New Roman" w:hAnsi="Times New Roman" w:cs="Times New Roman"/>
          <w:b/>
          <w:color w:val="000000"/>
          <w:sz w:val="24"/>
          <w:szCs w:val="24"/>
        </w:rPr>
      </w:pPr>
      <w:r w:rsidRPr="001509F4">
        <w:rPr>
          <w:rFonts w:ascii="Times New Roman" w:hAnsi="Times New Roman" w:cs="Times New Roman"/>
          <w:b/>
          <w:color w:val="000000"/>
          <w:sz w:val="24"/>
          <w:szCs w:val="24"/>
        </w:rPr>
        <w:t>ПОЯСНИТЕЛЬНАЯ ЗАПИСКА</w:t>
      </w:r>
    </w:p>
    <w:p w:rsidR="001509F4" w:rsidRPr="001509F4" w:rsidRDefault="001509F4" w:rsidP="001509F4">
      <w:pPr>
        <w:pStyle w:val="Normal"/>
        <w:spacing w:before="0" w:after="0"/>
        <w:ind w:firstLine="720"/>
        <w:jc w:val="both"/>
        <w:rPr>
          <w:color w:val="000000"/>
          <w:szCs w:val="24"/>
        </w:rPr>
      </w:pPr>
      <w:r w:rsidRPr="001509F4">
        <w:rPr>
          <w:color w:val="000000"/>
          <w:szCs w:val="24"/>
        </w:rPr>
        <w:t>МАОУ «Лицей экономический № 14» (далее МАОУ) реализует общеобразовательные программы начального общего, основного общего и среднего общего образования.</w:t>
      </w:r>
    </w:p>
    <w:p w:rsidR="001509F4" w:rsidRPr="001509F4" w:rsidRDefault="001509F4" w:rsidP="001509F4">
      <w:pPr>
        <w:tabs>
          <w:tab w:val="left" w:pos="709"/>
        </w:tabs>
        <w:spacing w:line="240" w:lineRule="auto"/>
        <w:ind w:right="240"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Учебный план МАОУ на 2021-2022 учебный год разработан в соответствии с требованиями федерального государственного образовательного стандарта начального общего образования, основного общего образования, среднего общего образования (далее - ФГОС НОО, ФГОС ООО, ФГОС СОО), следующих нормативно-правовых документов: </w:t>
      </w:r>
    </w:p>
    <w:p w:rsidR="001509F4" w:rsidRPr="001509F4" w:rsidRDefault="001509F4" w:rsidP="002C6686">
      <w:pPr>
        <w:pStyle w:val="Normal"/>
        <w:numPr>
          <w:ilvl w:val="0"/>
          <w:numId w:val="158"/>
        </w:numPr>
        <w:spacing w:before="0" w:after="0"/>
        <w:jc w:val="both"/>
        <w:rPr>
          <w:color w:val="000000"/>
          <w:szCs w:val="24"/>
        </w:rPr>
      </w:pPr>
      <w:r w:rsidRPr="001509F4">
        <w:rPr>
          <w:color w:val="000000"/>
          <w:szCs w:val="24"/>
        </w:rPr>
        <w:t>Федеральный закон от 29.12.2012 № 273-ФЗ «Об образовании в Российской Федерации» (ред. от 11.06.2021, с изм. и доп. с 01.09.2021);</w:t>
      </w:r>
    </w:p>
    <w:p w:rsidR="001509F4" w:rsidRPr="001509F4" w:rsidRDefault="001509F4" w:rsidP="002C6686">
      <w:pPr>
        <w:pStyle w:val="Normal"/>
        <w:numPr>
          <w:ilvl w:val="0"/>
          <w:numId w:val="158"/>
        </w:numPr>
        <w:spacing w:before="0" w:after="0"/>
        <w:jc w:val="both"/>
        <w:rPr>
          <w:color w:val="000000"/>
          <w:szCs w:val="24"/>
        </w:rPr>
      </w:pPr>
      <w:r w:rsidRPr="001509F4">
        <w:rPr>
          <w:color w:val="000000"/>
          <w:szCs w:val="24"/>
        </w:rPr>
        <w:t>Областной закон от 14.11.2013 № 26-ЗС «Об образовании в Ростовской области» (в ред. от 06.11.2020 № 388-ЗС);</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Примерная основная образовательная программа началь</w:t>
      </w:r>
      <w:r w:rsidRPr="001509F4">
        <w:rPr>
          <w:rFonts w:ascii="Times New Roman" w:hAnsi="Times New Roman" w:cs="Times New Roman"/>
          <w:color w:val="000000"/>
          <w:spacing w:val="-3"/>
          <w:sz w:val="24"/>
          <w:szCs w:val="24"/>
        </w:rPr>
        <w:t>ного общего образования (одобрена федеральным учебно-методическим объединением по общему образованию, протокол заседания от 08.04.2015 № 1/15)</w:t>
      </w:r>
      <w:r w:rsidRPr="001509F4">
        <w:rPr>
          <w:rFonts w:ascii="Times New Roman" w:hAnsi="Times New Roman" w:cs="Times New Roman"/>
          <w:color w:val="000000"/>
          <w:sz w:val="24"/>
          <w:szCs w:val="24"/>
        </w:rPr>
        <w:t>;</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Примерная основная образовательная программа основного</w:t>
      </w:r>
      <w:r w:rsidRPr="001509F4">
        <w:rPr>
          <w:rFonts w:ascii="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Примерная основная образовательная программа среднего</w:t>
      </w:r>
      <w:r w:rsidRPr="001509F4">
        <w:rPr>
          <w:rFonts w:ascii="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26.08.2016 № 2/16-з)</w:t>
      </w:r>
      <w:r w:rsidRPr="001509F4">
        <w:rPr>
          <w:rFonts w:ascii="Times New Roman" w:hAnsi="Times New Roman" w:cs="Times New Roman"/>
          <w:color w:val="000000"/>
          <w:sz w:val="24"/>
          <w:szCs w:val="24"/>
        </w:rPr>
        <w:t>;</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sz w:val="24"/>
          <w:szCs w:val="24"/>
        </w:rPr>
        <w:t xml:space="preserve">Постановление Главного государственного санитарного врача России от 30.06.2020 № 16 « Об утверждении санитарно-эпидемиологических правил </w:t>
      </w:r>
      <w:r w:rsidRPr="001509F4">
        <w:rPr>
          <w:rFonts w:ascii="Times New Roman" w:hAnsi="Times New Roman" w:cs="Times New Roman"/>
          <w:color w:val="000000"/>
          <w:sz w:val="24"/>
          <w:szCs w:val="24"/>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(в ред. от 24.03.2021);</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w:t>
      </w:r>
      <w:r w:rsidRPr="001509F4">
        <w:rPr>
          <w:rFonts w:ascii="Times New Roman" w:hAnsi="Times New Roman" w:cs="Times New Roman"/>
          <w:color w:val="000000"/>
          <w:sz w:val="24"/>
          <w:szCs w:val="24"/>
        </w:rPr>
        <w:lastRenderedPageBreak/>
        <w:t xml:space="preserve">19.10.2009 № 427, от 10.11.2011 № 2643, от 24.01.2012 № 39, от 31.01.2012 </w:t>
      </w:r>
      <w:hyperlink r:id="rId40" w:history="1">
        <w:r w:rsidRPr="001509F4">
          <w:rPr>
            <w:rFonts w:ascii="Times New Roman" w:hAnsi="Times New Roman" w:cs="Times New Roman"/>
            <w:color w:val="000000"/>
            <w:sz w:val="24"/>
            <w:szCs w:val="24"/>
          </w:rPr>
          <w:t>№</w:t>
        </w:r>
      </w:hyperlink>
      <w:r w:rsidRPr="001509F4">
        <w:rPr>
          <w:rFonts w:ascii="Times New Roman" w:hAnsi="Times New Roman" w:cs="Times New Roman"/>
          <w:color w:val="000000"/>
          <w:sz w:val="24"/>
          <w:szCs w:val="24"/>
        </w:rPr>
        <w:t xml:space="preserve"> 69, от 23.06.2015 № 609,</w:t>
      </w:r>
      <w:r w:rsidRPr="001509F4">
        <w:rPr>
          <w:rFonts w:ascii="Times New Roman" w:hAnsi="Times New Roman" w:cs="Times New Roman"/>
          <w:bCs/>
          <w:color w:val="000000"/>
          <w:sz w:val="24"/>
          <w:szCs w:val="24"/>
        </w:rPr>
        <w:t xml:space="preserve"> от 07.06.2017. №506</w:t>
      </w:r>
      <w:r w:rsidRPr="001509F4">
        <w:rPr>
          <w:rFonts w:ascii="Times New Roman" w:hAnsi="Times New Roman" w:cs="Times New Roman"/>
          <w:color w:val="000000"/>
          <w:sz w:val="24"/>
          <w:szCs w:val="24"/>
        </w:rPr>
        <w:t>);</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w:t>
      </w:r>
      <w:r w:rsidRPr="001509F4">
        <w:rPr>
          <w:rFonts w:ascii="Times New Roman" w:hAnsi="Times New Roman" w:cs="Times New Roman"/>
          <w:bCs/>
          <w:color w:val="000000"/>
          <w:sz w:val="24"/>
          <w:szCs w:val="24"/>
        </w:rPr>
        <w:t>от 31.12.2015 № 1576, от 11.12.2020 №712</w:t>
      </w:r>
      <w:r w:rsidRPr="001509F4">
        <w:rPr>
          <w:rFonts w:ascii="Times New Roman" w:hAnsi="Times New Roman" w:cs="Times New Roman"/>
          <w:color w:val="000000"/>
          <w:sz w:val="24"/>
          <w:szCs w:val="24"/>
        </w:rPr>
        <w:t>);</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w:t>
      </w:r>
      <w:r w:rsidRPr="001509F4">
        <w:rPr>
          <w:rFonts w:ascii="Times New Roman" w:hAnsi="Times New Roman" w:cs="Times New Roman"/>
          <w:bCs/>
          <w:color w:val="000000"/>
          <w:sz w:val="24"/>
          <w:szCs w:val="24"/>
        </w:rPr>
        <w:t xml:space="preserve">риказ Минобрнауки России от 17.12.2010 </w:t>
      </w:r>
      <w:r w:rsidRPr="001509F4">
        <w:rPr>
          <w:rFonts w:ascii="Times New Roman" w:hAnsi="Times New Roman" w:cs="Times New Roman"/>
          <w:color w:val="000000"/>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от 29.12.2014 № 1644,</w:t>
      </w:r>
      <w:r w:rsidRPr="001509F4">
        <w:rPr>
          <w:rFonts w:ascii="Times New Roman" w:hAnsi="Times New Roman" w:cs="Times New Roman"/>
          <w:bCs/>
          <w:color w:val="000000"/>
          <w:sz w:val="24"/>
          <w:szCs w:val="24"/>
        </w:rPr>
        <w:t xml:space="preserve"> от 31.12.2015 № 1577</w:t>
      </w:r>
      <w:r w:rsidRPr="001509F4">
        <w:rPr>
          <w:rFonts w:ascii="Times New Roman" w:hAnsi="Times New Roman" w:cs="Times New Roman"/>
          <w:color w:val="000000"/>
          <w:sz w:val="24"/>
          <w:szCs w:val="24"/>
        </w:rPr>
        <w:t>);</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1509F4">
        <w:rPr>
          <w:rFonts w:ascii="Times New Roman" w:hAnsi="Times New Roman" w:cs="Times New Roman"/>
          <w:bCs/>
          <w:color w:val="000000"/>
          <w:sz w:val="24"/>
          <w:szCs w:val="24"/>
        </w:rPr>
        <w:t>13.12.2013 № 1342, от 28.05.2014 № 598, от 17.07.2015 № 734, от 10.06.2019 № 286)</w:t>
      </w:r>
      <w:r w:rsidRPr="001509F4">
        <w:rPr>
          <w:rFonts w:ascii="Times New Roman" w:hAnsi="Times New Roman" w:cs="Times New Roman"/>
          <w:color w:val="000000"/>
          <w:sz w:val="24"/>
          <w:szCs w:val="24"/>
        </w:rPr>
        <w:t>;</w:t>
      </w:r>
    </w:p>
    <w:p w:rsidR="001509F4" w:rsidRPr="001509F4" w:rsidRDefault="001509F4" w:rsidP="002C6686">
      <w:pPr>
        <w:numPr>
          <w:ilvl w:val="0"/>
          <w:numId w:val="271"/>
        </w:numPr>
        <w:spacing w:after="0" w:line="240" w:lineRule="auto"/>
        <w:jc w:val="both"/>
        <w:rPr>
          <w:rFonts w:ascii="Times New Roman" w:hAnsi="Times New Roman" w:cs="Times New Roman"/>
          <w:color w:val="000000"/>
          <w:sz w:val="24"/>
          <w:szCs w:val="24"/>
          <w:bdr w:val="none" w:sz="0" w:space="0" w:color="auto" w:frame="1"/>
        </w:rPr>
      </w:pPr>
      <w:r w:rsidRPr="001509F4">
        <w:rPr>
          <w:rFonts w:ascii="Times New Roman" w:hAnsi="Times New Roman" w:cs="Times New Roman"/>
          <w:color w:val="000000"/>
          <w:sz w:val="24"/>
          <w:szCs w:val="24"/>
          <w:bdr w:val="none" w:sz="0" w:space="0" w:color="auto" w:frame="1"/>
        </w:rPr>
        <w:t xml:space="preserve">приказ </w:t>
      </w:r>
      <w:r w:rsidRPr="001509F4">
        <w:rPr>
          <w:rFonts w:ascii="Times New Roman" w:hAnsi="Times New Roman" w:cs="Times New Roman"/>
          <w:color w:val="000000"/>
          <w:sz w:val="24"/>
          <w:szCs w:val="24"/>
        </w:rPr>
        <w:t xml:space="preserve">Минобрнауки России </w:t>
      </w:r>
      <w:r w:rsidRPr="001509F4">
        <w:rPr>
          <w:rFonts w:ascii="Times New Roman" w:hAnsi="Times New Roman" w:cs="Times New Roman"/>
          <w:color w:val="000000"/>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1509F4">
        <w:rPr>
          <w:rFonts w:ascii="Times New Roman" w:hAnsi="Times New Roman" w:cs="Times New Roman"/>
          <w:color w:val="000000"/>
          <w:sz w:val="24"/>
          <w:szCs w:val="24"/>
        </w:rPr>
        <w:t>(в ред. приказов Минобрнауки России от 07.10.2014 № 1307, от 09.04.2015  № 387)</w:t>
      </w:r>
      <w:r w:rsidRPr="001509F4">
        <w:rPr>
          <w:rFonts w:ascii="Times New Roman" w:hAnsi="Times New Roman" w:cs="Times New Roman"/>
          <w:color w:val="000000"/>
          <w:sz w:val="24"/>
          <w:szCs w:val="24"/>
          <w:bdr w:val="none" w:sz="0" w:space="0" w:color="auto" w:frame="1"/>
        </w:rPr>
        <w:t>;</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bCs/>
          <w:color w:val="000000"/>
          <w:sz w:val="24"/>
          <w:szCs w:val="24"/>
        </w:rPr>
        <w:t xml:space="preserve">приказ </w:t>
      </w:r>
      <w:r w:rsidRPr="001509F4">
        <w:rPr>
          <w:rFonts w:ascii="Times New Roman" w:hAnsi="Times New Roman" w:cs="Times New Roman"/>
          <w:color w:val="000000"/>
          <w:kern w:val="36"/>
          <w:sz w:val="24"/>
          <w:szCs w:val="24"/>
        </w:rPr>
        <w:t>Минобрнауки России от 31.03.2014 № 253 «</w:t>
      </w:r>
      <w:r w:rsidRPr="001509F4">
        <w:rPr>
          <w:rFonts w:ascii="Times New Roman" w:hAnsi="Times New Roman" w:cs="Times New Roman"/>
          <w:color w:val="000000"/>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№576, от 28.12.2015 №1529, от 26.01.2016 №38, от 21.04.2016 №459, от 29.12.2016 №1677, от 08.06.2017 №535, от 20.06.2017 №581, от 05.07.2017 №629)</w:t>
      </w:r>
      <w:r w:rsidRPr="001509F4">
        <w:rPr>
          <w:rFonts w:ascii="Times New Roman" w:hAnsi="Times New Roman" w:cs="Times New Roman"/>
          <w:color w:val="000000"/>
          <w:kern w:val="36"/>
          <w:sz w:val="24"/>
          <w:szCs w:val="24"/>
        </w:rPr>
        <w:t>;</w:t>
      </w:r>
    </w:p>
    <w:p w:rsidR="001509F4" w:rsidRPr="001509F4" w:rsidRDefault="001509F4" w:rsidP="002C6686">
      <w:pPr>
        <w:numPr>
          <w:ilvl w:val="0"/>
          <w:numId w:val="158"/>
        </w:numPr>
        <w:spacing w:after="0" w:line="240" w:lineRule="auto"/>
        <w:jc w:val="both"/>
        <w:rPr>
          <w:rFonts w:ascii="Times New Roman" w:hAnsi="Times New Roman" w:cs="Times New Roman"/>
          <w:color w:val="000000"/>
          <w:sz w:val="24"/>
          <w:szCs w:val="24"/>
        </w:rPr>
      </w:pPr>
      <w:r w:rsidRPr="001509F4">
        <w:rPr>
          <w:rFonts w:ascii="Times New Roman" w:hAnsi="Times New Roman" w:cs="Times New Roman"/>
          <w:bCs/>
          <w:color w:val="000000"/>
          <w:sz w:val="24"/>
          <w:szCs w:val="24"/>
        </w:rPr>
        <w:t xml:space="preserve">приказ </w:t>
      </w:r>
      <w:r w:rsidRPr="001509F4">
        <w:rPr>
          <w:rFonts w:ascii="Times New Roman" w:hAnsi="Times New Roman" w:cs="Times New Roman"/>
          <w:color w:val="000000"/>
          <w:kern w:val="36"/>
          <w:sz w:val="24"/>
          <w:szCs w:val="24"/>
        </w:rPr>
        <w:t>Минпросвещения России от 20.05.2020 № 254 «</w:t>
      </w:r>
      <w:r w:rsidRPr="001509F4">
        <w:rPr>
          <w:rFonts w:ascii="Times New Roman" w:hAnsi="Times New Roman" w:cs="Times New Roman"/>
          <w:color w:val="000000"/>
          <w:sz w:val="24"/>
          <w:szCs w:val="24"/>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 от 23.12.2020 № 766);</w:t>
      </w:r>
    </w:p>
    <w:p w:rsidR="001509F4" w:rsidRPr="001509F4" w:rsidRDefault="001509F4" w:rsidP="002C6686">
      <w:pPr>
        <w:numPr>
          <w:ilvl w:val="0"/>
          <w:numId w:val="271"/>
        </w:numPr>
        <w:spacing w:after="0" w:line="240" w:lineRule="auto"/>
        <w:jc w:val="both"/>
        <w:rPr>
          <w:rFonts w:ascii="Times New Roman" w:hAnsi="Times New Roman" w:cs="Times New Roman"/>
          <w:color w:val="000000"/>
          <w:sz w:val="24"/>
          <w:szCs w:val="24"/>
          <w:bdr w:val="none" w:sz="0" w:space="0" w:color="auto" w:frame="1"/>
        </w:rPr>
      </w:pPr>
      <w:r w:rsidRPr="001509F4">
        <w:rPr>
          <w:rFonts w:ascii="Times New Roman" w:hAnsi="Times New Roman" w:cs="Times New Roman"/>
          <w:color w:val="000000"/>
          <w:sz w:val="24"/>
          <w:szCs w:val="24"/>
        </w:rPr>
        <w:t>приказ Минпросвещения № 345 от 28 декабря 2018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 xml:space="preserve">приказ Минобрнауки России от 09.06.2016 № 699 «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w:t>
      </w:r>
      <w:r w:rsidRPr="001509F4">
        <w:rPr>
          <w:rFonts w:ascii="Times New Roman" w:hAnsi="Times New Roman" w:cs="Times New Roman"/>
          <w:color w:val="000000"/>
          <w:sz w:val="24"/>
          <w:szCs w:val="24"/>
        </w:rPr>
        <w:lastRenderedPageBreak/>
        <w:t>образовательных программ начального общего, основного общего, среднего общего образования»;</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sz w:val="24"/>
          <w:szCs w:val="24"/>
        </w:rPr>
        <w:t>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shd w:val="clear" w:color="auto" w:fill="FFFFFF"/>
        </w:rPr>
        <w:t>приказ Министерства просвещения Российской Федерации от 18.12.2019 № 695 "Об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приказ Минобрнауки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письмо Департамента общего образования Минобрнауки России от 12.05.2011 №03-296 «Об организации внеурочной деятельности при введении федерального государственного образовательного стандарта общего образования»;</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письмо Минобрнауки России от 09.02.2012 № 102/03 «О введении курса ОРКСЭ с 1 сентября 2012 года»;</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письмо от 15.11.2013 № НТ-1139/08 «Об организации получения образования в семейной форме»;</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письмо  Минобрнауки России от 15.07.2014 № 08-888 «Об аттестации учащихся общеобразовательных организаций по учебному предмету «Физическая культура»;</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письмо от 20.07.2015 № 09-1774 «О направлении учебно-методических материалов»;</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письмо Минобрнауки России от 04.09.2015 № 08-1404 «Об отборе организаций, выпускающих учебные пособия»;</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письмо Минобрнауки России от 18.03.2016 № НТ-393/08 «Об обеспечении учебными изданиями (учебниками и учебными пособиями);</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письмо Минобрнауки России от 20.06.2017 № ТС-194/08 «Об организации изучения учебного предмета «Астрономия</w:t>
      </w:r>
      <w:r w:rsidRPr="001509F4">
        <w:rPr>
          <w:rFonts w:ascii="Times New Roman" w:hAnsi="Times New Roman" w:cs="Times New Roman"/>
          <w:bCs/>
          <w:color w:val="000000"/>
          <w:sz w:val="24"/>
          <w:szCs w:val="24"/>
        </w:rPr>
        <w:t>»;</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письмо Минобрнауки России от 19.07.2017. №08-1382 «Об изучении астрономии»;</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письмо Департамента государственной политики в сфере общего образования Минобрнауки России от 19.01.2018 № 08-96 «О методических рекомендациях»;</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 xml:space="preserve">письмо Министерства общего и профессионального образования Ростовской области от 17.05.2021 г. № 24/3.1-7095 «О направлении рекомендаций по </w:t>
      </w:r>
      <w:r w:rsidRPr="001509F4">
        <w:rPr>
          <w:rFonts w:ascii="Times New Roman" w:hAnsi="Times New Roman" w:cs="Times New Roman"/>
          <w:color w:val="000000"/>
          <w:sz w:val="24"/>
          <w:szCs w:val="24"/>
        </w:rPr>
        <w:lastRenderedPageBreak/>
        <w:t>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bCs/>
          <w:iCs/>
          <w:color w:val="000000"/>
          <w:sz w:val="24"/>
          <w:szCs w:val="24"/>
        </w:rPr>
        <w:t>Устав МАОУ;</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 xml:space="preserve">Основная образовательная программа начального общего образования МАОУ «Лицей экономический № 14»; </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Основная образовательная программа основного общего образования МАОУ «Лицей экономический № 14»;</w:t>
      </w:r>
    </w:p>
    <w:p w:rsidR="001509F4" w:rsidRPr="001509F4" w:rsidRDefault="001509F4" w:rsidP="002C6686">
      <w:pPr>
        <w:numPr>
          <w:ilvl w:val="0"/>
          <w:numId w:val="271"/>
        </w:numPr>
        <w:spacing w:after="0" w:line="240" w:lineRule="auto"/>
        <w:jc w:val="both"/>
        <w:rPr>
          <w:rFonts w:ascii="Times New Roman" w:hAnsi="Times New Roman" w:cs="Times New Roman"/>
          <w:bCs/>
          <w:color w:val="000000"/>
          <w:sz w:val="24"/>
          <w:szCs w:val="24"/>
        </w:rPr>
      </w:pPr>
      <w:r w:rsidRPr="001509F4">
        <w:rPr>
          <w:rFonts w:ascii="Times New Roman" w:hAnsi="Times New Roman" w:cs="Times New Roman"/>
          <w:color w:val="000000"/>
          <w:sz w:val="24"/>
          <w:szCs w:val="24"/>
        </w:rPr>
        <w:t>Образовательная программа среднего общего образования МАОУ «Лицей экономический № 14».</w:t>
      </w:r>
    </w:p>
    <w:p w:rsidR="001509F4" w:rsidRPr="001509F4" w:rsidRDefault="001509F4" w:rsidP="001509F4">
      <w:pPr>
        <w:spacing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и в соответствии с концептуальными основами МАОУ, предусматривающими развитие творческой личности, учет возрастных и индивидуальных особенностей, реализацию профильного обучения социально-экономической и технологической направленностей МАОУ и на основе учета результатов изучения образовательного спроса обучающихся на  уровнях образования,  их родителей, а также социального заказа общества.</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Учебный план учреждения – нормативный правовой документ, отражающий организационно-педагогические условия, необходимые для достижения результатов освоения основных образовательных программ.</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Учебный план МАОУ определяет максимальный объем аудиторной нагрузки обучающихся, состав предметных областей, в котором определяется перечень учебных предметов, курсов, распределяет учебное время, отводимое на освоение  содержания образования по классам и учебным предметам, устанавливаются формы промежуточной аттестации обучающихся. </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Учебный план МАОУ разработан для каждого уровня общего образования, реализуемого учреждением, и является составной частью основных образовательных программ начального общего, основного общего, среднего общего образования и полностью отражает специфику образовательной деятельности учреждения.</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Структура учебного плана  МАОУ позволяет учитывать личностные особенности обучающихся в МАОУ, формировать их смыслы жизни и ключевые компетенции – как целостной системы универсальных знаний, умений и навыков, самостоятельности, личностной ответственности лицеиста за свою судьбу. </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Учебный план лицея состоит из двух взаимосвязанных частей: </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обязательной, содержащей федеральный компонент содержания образования и гарантирующей овладение необходимым минимумом знаний, умений и навыков;</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части, формируемой участниками образовательных отношений, раскрывающей особенности содержания образования с учетом предпрофильной подготовки и профильной направленности МАОУ.</w:t>
      </w:r>
    </w:p>
    <w:p w:rsidR="001509F4" w:rsidRPr="001509F4" w:rsidRDefault="001509F4" w:rsidP="001509F4">
      <w:pPr>
        <w:spacing w:line="240" w:lineRule="auto"/>
        <w:ind w:firstLine="720"/>
        <w:jc w:val="both"/>
        <w:rPr>
          <w:rFonts w:ascii="Times New Roman" w:hAnsi="Times New Roman" w:cs="Times New Roman"/>
          <w:color w:val="FF0000"/>
          <w:sz w:val="24"/>
          <w:szCs w:val="24"/>
        </w:rPr>
      </w:pPr>
      <w:r w:rsidRPr="001509F4">
        <w:rPr>
          <w:rFonts w:ascii="Times New Roman" w:hAnsi="Times New Roman" w:cs="Times New Roman"/>
          <w:color w:val="000000"/>
          <w:sz w:val="24"/>
          <w:szCs w:val="24"/>
        </w:rPr>
        <w:t xml:space="preserve">За счет часов в части, формируемой участниками образовательного процесса, реализуются новые формы и приемы организации образовательного процесса, обеспечивающие практико-ориентированное обучение (индивидуальная и групповая </w:t>
      </w:r>
      <w:r w:rsidRPr="001509F4">
        <w:rPr>
          <w:rFonts w:ascii="Times New Roman" w:hAnsi="Times New Roman" w:cs="Times New Roman"/>
          <w:color w:val="000000"/>
          <w:sz w:val="24"/>
          <w:szCs w:val="24"/>
        </w:rPr>
        <w:lastRenderedPageBreak/>
        <w:t>исследовательская работа, проектная и активная практико-ориентированная деятельность обучающихся).</w:t>
      </w:r>
    </w:p>
    <w:p w:rsidR="001509F4" w:rsidRPr="001509F4" w:rsidRDefault="001509F4" w:rsidP="001509F4">
      <w:pPr>
        <w:pStyle w:val="Normal"/>
        <w:spacing w:before="0" w:after="0"/>
        <w:ind w:firstLine="720"/>
        <w:jc w:val="both"/>
        <w:rPr>
          <w:color w:val="000000"/>
          <w:szCs w:val="24"/>
        </w:rPr>
      </w:pPr>
      <w:r w:rsidRPr="001509F4">
        <w:rPr>
          <w:color w:val="000000"/>
          <w:szCs w:val="24"/>
        </w:rPr>
        <w:t>Учебный план и логика его построения отражает основные задачи и цели, стоящие перед МАОУ, и создает возможности для развития способностей каждого ребенка с учетом интересов и их психологических особенностей.</w:t>
      </w:r>
    </w:p>
    <w:p w:rsidR="001509F4" w:rsidRPr="001509F4" w:rsidRDefault="001509F4" w:rsidP="001509F4">
      <w:pPr>
        <w:pStyle w:val="Normal"/>
        <w:spacing w:before="0" w:after="0"/>
        <w:ind w:firstLine="720"/>
        <w:jc w:val="both"/>
        <w:rPr>
          <w:color w:val="000000"/>
          <w:szCs w:val="24"/>
        </w:rPr>
      </w:pPr>
      <w:r w:rsidRPr="001509F4">
        <w:rPr>
          <w:color w:val="000000"/>
          <w:szCs w:val="24"/>
        </w:rPr>
        <w:t>МАОУ реализует общеобразовательные программы начального общего, основного общего и среднего общего образования, обеспечивающие углубленную подготовку обучающихся по предметам социально-экономического и технологического предпрофиля и профиля.</w:t>
      </w:r>
    </w:p>
    <w:p w:rsidR="001509F4" w:rsidRPr="001509F4" w:rsidRDefault="001509F4" w:rsidP="001509F4">
      <w:pPr>
        <w:pStyle w:val="Normal"/>
        <w:spacing w:before="0" w:after="0"/>
        <w:ind w:firstLine="720"/>
        <w:jc w:val="both"/>
        <w:rPr>
          <w:color w:val="000000"/>
          <w:szCs w:val="24"/>
        </w:rPr>
      </w:pPr>
      <w:r w:rsidRPr="001509F4">
        <w:rPr>
          <w:color w:val="000000"/>
          <w:szCs w:val="24"/>
        </w:rPr>
        <w:t>Образовательный процесс в учреждении организуется в соответствии с его основной целью и строится на основе передовых педагогических технологий, средств, форм и методов обучения и воспитания.</w:t>
      </w:r>
    </w:p>
    <w:p w:rsidR="001509F4" w:rsidRPr="001509F4" w:rsidRDefault="001509F4" w:rsidP="001509F4">
      <w:pPr>
        <w:pStyle w:val="Normal"/>
        <w:spacing w:before="0" w:after="0"/>
        <w:ind w:firstLine="720"/>
        <w:jc w:val="both"/>
        <w:rPr>
          <w:color w:val="000000"/>
          <w:szCs w:val="24"/>
        </w:rPr>
      </w:pPr>
      <w:r w:rsidRPr="001509F4">
        <w:rPr>
          <w:color w:val="000000"/>
          <w:szCs w:val="24"/>
        </w:rPr>
        <w:t xml:space="preserve">Учебный план МАОУ является частью образовательной программы учреждения, которая позволяет решать в комплексе задачи подготовки обучающихся не только на повышенном уровне, но и с максимально гибкими возможностями их развития. </w:t>
      </w:r>
    </w:p>
    <w:p w:rsidR="001509F4" w:rsidRPr="001509F4" w:rsidRDefault="001509F4" w:rsidP="001509F4">
      <w:pPr>
        <w:pStyle w:val="Normal"/>
        <w:spacing w:before="0" w:after="0"/>
        <w:ind w:firstLine="720"/>
        <w:jc w:val="both"/>
        <w:rPr>
          <w:color w:val="000000"/>
          <w:szCs w:val="24"/>
        </w:rPr>
      </w:pPr>
      <w:r w:rsidRPr="001509F4">
        <w:rPr>
          <w:color w:val="000000"/>
          <w:szCs w:val="24"/>
        </w:rPr>
        <w:t>Главной задачей в формировании учебного плана МАОУ является актуальное соединение таких принципов как целостность, преемственность, дифференциация и вариативность. Учебный план при этом является одним из инструментов создания условий для самообразования и самоопределения лицеиста как личности и индивидуальности.</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Учитывая особенности основных образовательных программ, возраст обучающихся, пожелания родителей, режим работы имеет дифференцированный характер.</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Учебный план представляет недельный вариант распределения учебных часов начального общего, основного общего и среднего общего образования.</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Учебные занятия в 10-11-х классах проводятся по 5-дневной учебной неделе и в первую смену. Продолжительность учебного года для обучающихся  10 классов – 35 учебных недель, для обучающихся 11 классов (без учета государственной итоговой аттестации) – 34 учебные недели. В 2021-2022 учебном году в 10-11 классах МАОУ реализуется ФГОС СОО. В соответствии с ФГОС СОО количество учебных занятий за 2 года на одного обучающегося составляет не менее 2170 часов (не менее 31 часа в неделю) и не более 2590 часов (не более 37 часов в неделю). Продолжительность урока для 10-11 классов – 40 минут.</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При проведении учебных занятий по «Иностранному языку» (во 2-11-х классах), «Технологии» (в 5-9-х классах), «Информатике» (7-11-х классах) осуществляется деление классов</w:t>
      </w:r>
      <w:r w:rsidRPr="001509F4">
        <w:rPr>
          <w:rFonts w:ascii="Times New Roman" w:hAnsi="Times New Roman" w:cs="Times New Roman"/>
          <w:b/>
          <w:i/>
          <w:color w:val="000000"/>
          <w:sz w:val="24"/>
          <w:szCs w:val="24"/>
        </w:rPr>
        <w:t xml:space="preserve"> </w:t>
      </w:r>
      <w:r w:rsidRPr="001509F4">
        <w:rPr>
          <w:rFonts w:ascii="Times New Roman" w:hAnsi="Times New Roman" w:cs="Times New Roman"/>
          <w:color w:val="000000"/>
          <w:sz w:val="24"/>
          <w:szCs w:val="24"/>
        </w:rPr>
        <w:t>на группы. При наличии необходимых условий и средств для обучения возможно деление классов на группы при изучении других предметов.</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При реализации учебного плана используются учебники в соответствии с федеральным перечнем учебников, рекомендуемых к использованию в образовательных учреждениях при реализации имеющих государственною аккредитацию образовательных программ начального общего, основного общего, среднего общего образования. Образовательная программа предусматривает использование учебников, не включенных (исключенных) в (из) федеральный (ого) перечень (я), по которым завершается изучение учебных курсов, и которые МАОУ вправе в течение 5 лет применять в соответствии с приказом Минобрнауки России от 19 декабря 2012 г. N 1067. Использование учебных пособий регламентируется перечнем организаций, осуществляющих издание учебных пособий, которые допускаются к использованию в образовательном процессе в имеющих </w:t>
      </w:r>
      <w:r w:rsidRPr="001509F4">
        <w:rPr>
          <w:rFonts w:ascii="Times New Roman" w:hAnsi="Times New Roman" w:cs="Times New Roman"/>
          <w:color w:val="000000"/>
          <w:sz w:val="24"/>
          <w:szCs w:val="24"/>
        </w:rPr>
        <w:lastRenderedPageBreak/>
        <w:t>государственную аккредитацию и реализующих образовательные программы общего образования образовательных учреждений. В МАОУ при реализации образовательных программ могут применяться электронное обучение и дистанционные образовательные технологии.</w:t>
      </w:r>
    </w:p>
    <w:p w:rsidR="001509F4" w:rsidRPr="001509F4" w:rsidRDefault="001509F4" w:rsidP="001509F4">
      <w:pPr>
        <w:spacing w:line="240" w:lineRule="auto"/>
        <w:jc w:val="center"/>
        <w:rPr>
          <w:rFonts w:ascii="Times New Roman" w:hAnsi="Times New Roman" w:cs="Times New Roman"/>
          <w:b/>
          <w:color w:val="000000"/>
          <w:sz w:val="24"/>
          <w:szCs w:val="24"/>
        </w:rPr>
      </w:pPr>
      <w:r w:rsidRPr="001509F4">
        <w:rPr>
          <w:rFonts w:ascii="Times New Roman" w:hAnsi="Times New Roman" w:cs="Times New Roman"/>
          <w:b/>
          <w:color w:val="000000"/>
          <w:sz w:val="24"/>
          <w:szCs w:val="24"/>
        </w:rPr>
        <w:t>Особенности учебного плана среднего общего образования.</w:t>
      </w:r>
    </w:p>
    <w:p w:rsidR="001509F4" w:rsidRPr="001509F4" w:rsidRDefault="001509F4" w:rsidP="001509F4">
      <w:pPr>
        <w:spacing w:line="240" w:lineRule="auto"/>
        <w:ind w:firstLine="720"/>
        <w:jc w:val="both"/>
        <w:rPr>
          <w:rFonts w:ascii="Times New Roman" w:hAnsi="Times New Roman" w:cs="Times New Roman"/>
          <w:b/>
          <w:color w:val="000000"/>
          <w:sz w:val="24"/>
          <w:szCs w:val="24"/>
        </w:rPr>
      </w:pPr>
      <w:r w:rsidRPr="001509F4">
        <w:rPr>
          <w:rFonts w:ascii="Times New Roman" w:hAnsi="Times New Roman" w:cs="Times New Roman"/>
          <w:color w:val="000000"/>
          <w:sz w:val="24"/>
          <w:szCs w:val="24"/>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в основе которого лежат принципы дифференциации и индивидуализации образования с широкими и гибкими возможностями построения обучающимися на уровне среднего общего образования индивидуальных образовательных маршрутов в соответствии с их личными интересами, особенностями и способностями.</w:t>
      </w:r>
    </w:p>
    <w:p w:rsidR="001509F4" w:rsidRPr="001509F4" w:rsidRDefault="001509F4" w:rsidP="001509F4">
      <w:pPr>
        <w:spacing w:line="240" w:lineRule="auto"/>
        <w:ind w:firstLine="720"/>
        <w:jc w:val="both"/>
        <w:rPr>
          <w:rFonts w:ascii="Times New Roman" w:hAnsi="Times New Roman" w:cs="Times New Roman"/>
          <w:b/>
          <w:color w:val="000000"/>
          <w:sz w:val="24"/>
          <w:szCs w:val="24"/>
        </w:rPr>
      </w:pPr>
      <w:r w:rsidRPr="001509F4">
        <w:rPr>
          <w:rFonts w:ascii="Times New Roman" w:hAnsi="Times New Roman" w:cs="Times New Roman"/>
          <w:color w:val="000000"/>
          <w:sz w:val="24"/>
          <w:szCs w:val="24"/>
        </w:rPr>
        <w:t>Переход к профильному обучению позволяет:</w:t>
      </w:r>
    </w:p>
    <w:p w:rsidR="001509F4" w:rsidRPr="001509F4" w:rsidRDefault="001509F4" w:rsidP="002C6686">
      <w:pPr>
        <w:numPr>
          <w:ilvl w:val="0"/>
          <w:numId w:val="156"/>
        </w:numPr>
        <w:tabs>
          <w:tab w:val="clear" w:pos="1500"/>
        </w:tabs>
        <w:spacing w:after="0" w:line="240" w:lineRule="auto"/>
        <w:ind w:left="720" w:hanging="78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создать условия для дифференциации содержания образования, построения индивидуальных образовательных программ;</w:t>
      </w:r>
    </w:p>
    <w:p w:rsidR="001509F4" w:rsidRPr="001509F4" w:rsidRDefault="001509F4" w:rsidP="002C6686">
      <w:pPr>
        <w:numPr>
          <w:ilvl w:val="0"/>
          <w:numId w:val="156"/>
        </w:numPr>
        <w:tabs>
          <w:tab w:val="clear" w:pos="1500"/>
        </w:tabs>
        <w:spacing w:after="0" w:line="240" w:lineRule="auto"/>
        <w:ind w:left="720" w:hanging="78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обеспечить углубленное изучение отдельных учебных предметов;</w:t>
      </w:r>
    </w:p>
    <w:p w:rsidR="001509F4" w:rsidRPr="001509F4" w:rsidRDefault="001509F4" w:rsidP="002C6686">
      <w:pPr>
        <w:numPr>
          <w:ilvl w:val="0"/>
          <w:numId w:val="156"/>
        </w:numPr>
        <w:tabs>
          <w:tab w:val="clear" w:pos="1500"/>
        </w:tabs>
        <w:spacing w:after="0" w:line="240" w:lineRule="auto"/>
        <w:ind w:left="720" w:hanging="78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установить равный доступ к полноценному образованию разным категориям обучающихся, расширить возможности их социализации;</w:t>
      </w:r>
    </w:p>
    <w:p w:rsidR="001509F4" w:rsidRPr="001509F4" w:rsidRDefault="001509F4" w:rsidP="002C6686">
      <w:pPr>
        <w:numPr>
          <w:ilvl w:val="0"/>
          <w:numId w:val="156"/>
        </w:numPr>
        <w:tabs>
          <w:tab w:val="clear" w:pos="1500"/>
        </w:tabs>
        <w:spacing w:after="0" w:line="240" w:lineRule="auto"/>
        <w:ind w:left="720" w:hanging="78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обеспечить преемственность между общим и предпрофессиональным образованием.</w:t>
      </w:r>
    </w:p>
    <w:p w:rsidR="001509F4" w:rsidRPr="001509F4" w:rsidRDefault="001509F4" w:rsidP="001509F4">
      <w:pPr>
        <w:spacing w:line="240" w:lineRule="auto"/>
        <w:ind w:firstLine="709"/>
        <w:jc w:val="both"/>
        <w:rPr>
          <w:rFonts w:ascii="Times New Roman" w:hAnsi="Times New Roman" w:cs="Times New Roman"/>
          <w:iCs/>
          <w:color w:val="000000"/>
          <w:sz w:val="24"/>
          <w:szCs w:val="24"/>
        </w:rPr>
      </w:pPr>
      <w:r w:rsidRPr="001509F4">
        <w:rPr>
          <w:rFonts w:ascii="Times New Roman" w:hAnsi="Times New Roman" w:cs="Times New Roman"/>
          <w:color w:val="000000"/>
          <w:sz w:val="24"/>
          <w:szCs w:val="24"/>
        </w:rPr>
        <w:t>Учебный план для 10-11-ых классов МАОУ разработан в соответствии с требованиями федерального государственного образовательного стандарта среднего общего образования. Количество учебных часов в 10-11-х классах – по 34 часа,</w:t>
      </w:r>
      <w:r w:rsidRPr="001509F4">
        <w:rPr>
          <w:rFonts w:ascii="Times New Roman" w:hAnsi="Times New Roman" w:cs="Times New Roman"/>
          <w:bCs/>
          <w:color w:val="000000"/>
          <w:sz w:val="24"/>
          <w:szCs w:val="24"/>
        </w:rPr>
        <w:t xml:space="preserve"> </w:t>
      </w:r>
      <w:r w:rsidRPr="001509F4">
        <w:rPr>
          <w:rFonts w:ascii="Times New Roman" w:hAnsi="Times New Roman" w:cs="Times New Roman"/>
          <w:bCs/>
          <w:sz w:val="24"/>
          <w:szCs w:val="24"/>
        </w:rPr>
        <w:t xml:space="preserve">что </w:t>
      </w:r>
      <w:r w:rsidRPr="001509F4">
        <w:rPr>
          <w:rFonts w:ascii="Times New Roman" w:hAnsi="Times New Roman" w:cs="Times New Roman"/>
          <w:iCs/>
          <w:sz w:val="24"/>
          <w:szCs w:val="24"/>
        </w:rPr>
        <w:t xml:space="preserve">соответствует </w:t>
      </w:r>
      <w:r w:rsidRPr="001509F4">
        <w:rPr>
          <w:rFonts w:ascii="Times New Roman" w:hAnsi="Times New Roman" w:cs="Times New Roman"/>
          <w:sz w:val="24"/>
          <w:szCs w:val="24"/>
        </w:rPr>
        <w:t xml:space="preserve">санитарным правилам и нормам </w:t>
      </w:r>
      <w:hyperlink w:anchor="P160" w:history="1">
        <w:r w:rsidRPr="001509F4">
          <w:rPr>
            <w:rFonts w:ascii="Times New Roman" w:hAnsi="Times New Roman" w:cs="Times New Roman"/>
            <w:sz w:val="24"/>
            <w:szCs w:val="24"/>
          </w:rPr>
          <w:t>СанПиН 1.2.3685-21</w:t>
        </w:r>
      </w:hyperlink>
      <w:r w:rsidRPr="001509F4">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w:t>
      </w:r>
      <w:r w:rsidRPr="001509F4">
        <w:rPr>
          <w:rFonts w:ascii="Times New Roman" w:hAnsi="Times New Roman" w:cs="Times New Roman"/>
          <w:color w:val="000000"/>
          <w:sz w:val="24"/>
          <w:szCs w:val="24"/>
        </w:rPr>
        <w:t>.</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актами общеобразовательной организации;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общеобразовательной организацией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общеобразовательной организации в установленном ею порядке, а также реализуемых в сетевой форме учебных предметов, курсов (модулей). </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Учебный план профиля обучения и (или) индивидуальный учебный план предусматривает изучение не менее одного учебного предмета из каждой предметной области, определенной ФГОС СОО. </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lastRenderedPageBreak/>
        <w:t xml:space="preserve">МАОУ в 2021-2022 учебном году реализует учебный план социально-экономического и технологического профилей обучения, которые содержат учебные предметы на углубленном уровне изучения из соответствующей профилю обучения предметной области. </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eastAsia="Calibri" w:hAnsi="Times New Roman" w:cs="Times New Roman"/>
          <w:color w:val="000000"/>
          <w:sz w:val="24"/>
          <w:szCs w:val="24"/>
        </w:rPr>
        <w:t xml:space="preserve">Предметная область «Русский язык и литература» </w:t>
      </w:r>
      <w:r w:rsidRPr="001509F4">
        <w:rPr>
          <w:rFonts w:ascii="Times New Roman" w:hAnsi="Times New Roman" w:cs="Times New Roman"/>
          <w:color w:val="000000"/>
          <w:sz w:val="24"/>
          <w:szCs w:val="24"/>
        </w:rPr>
        <w:t>включает обязательные учебные предметы: «Русский язык» (в объеме 1 час в неделю)  и «Литература» (в объеме 3 часа в неделю) на базовом уровне.</w:t>
      </w:r>
    </w:p>
    <w:p w:rsidR="001509F4" w:rsidRPr="001509F4" w:rsidRDefault="001509F4" w:rsidP="001509F4">
      <w:pPr>
        <w:pStyle w:val="af"/>
        <w:spacing w:after="0"/>
        <w:ind w:firstLine="709"/>
        <w:rPr>
          <w:color w:val="000000"/>
        </w:rPr>
      </w:pPr>
      <w:r w:rsidRPr="001509F4">
        <w:rPr>
          <w:color w:val="000000"/>
        </w:rPr>
        <w:t>Предметная область «Родной язык и родная литература» в 2021-2022 учебном году представлена учебным предметом «Родной русский язык» в объеме 1 часа в неделю в 10-ых и в 11-ом классах..</w:t>
      </w:r>
    </w:p>
    <w:p w:rsidR="001509F4" w:rsidRPr="001509F4" w:rsidRDefault="001509F4" w:rsidP="001509F4">
      <w:pPr>
        <w:pStyle w:val="af"/>
        <w:spacing w:after="0"/>
        <w:ind w:firstLine="709"/>
        <w:rPr>
          <w:color w:val="000000"/>
        </w:rPr>
      </w:pPr>
      <w:r w:rsidRPr="001509F4">
        <w:rPr>
          <w:color w:val="000000"/>
        </w:rPr>
        <w:t>Предметная область «Иностранные языки» включает обязательный учебный предмет «Английский язык», который изучается в объеме 3 часов в неделю на базовом уровне.</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eastAsia="Calibri" w:hAnsi="Times New Roman" w:cs="Times New Roman"/>
          <w:color w:val="000000"/>
          <w:sz w:val="24"/>
          <w:szCs w:val="24"/>
        </w:rPr>
        <w:t xml:space="preserve">Предметная область «Общественные науки» в 10-11 классах </w:t>
      </w:r>
      <w:r w:rsidRPr="001509F4">
        <w:rPr>
          <w:rFonts w:ascii="Times New Roman" w:hAnsi="Times New Roman" w:cs="Times New Roman"/>
          <w:color w:val="000000"/>
          <w:sz w:val="24"/>
          <w:szCs w:val="24"/>
        </w:rPr>
        <w:t xml:space="preserve">включает </w:t>
      </w:r>
      <w:r w:rsidRPr="001509F4">
        <w:rPr>
          <w:rFonts w:ascii="Times New Roman" w:eastAsia="Calibri" w:hAnsi="Times New Roman" w:cs="Times New Roman"/>
          <w:color w:val="000000"/>
          <w:sz w:val="24"/>
          <w:szCs w:val="24"/>
        </w:rPr>
        <w:t xml:space="preserve">на базовом уровне: </w:t>
      </w:r>
      <w:r w:rsidRPr="001509F4">
        <w:rPr>
          <w:rFonts w:ascii="Times New Roman" w:hAnsi="Times New Roman" w:cs="Times New Roman"/>
          <w:color w:val="000000"/>
          <w:sz w:val="24"/>
          <w:szCs w:val="24"/>
        </w:rPr>
        <w:t>обязательный учебный предмет «История» (в объеме 2 часа в неделю)</w:t>
      </w:r>
      <w:r w:rsidRPr="001509F4">
        <w:rPr>
          <w:rFonts w:ascii="Times New Roman" w:eastAsia="Calibri" w:hAnsi="Times New Roman" w:cs="Times New Roman"/>
          <w:color w:val="000000"/>
          <w:sz w:val="24"/>
          <w:szCs w:val="24"/>
        </w:rPr>
        <w:t xml:space="preserve"> и учебный предмет</w:t>
      </w:r>
      <w:r w:rsidRPr="001509F4">
        <w:rPr>
          <w:rFonts w:ascii="Times New Roman" w:hAnsi="Times New Roman" w:cs="Times New Roman"/>
          <w:color w:val="000000"/>
          <w:sz w:val="24"/>
          <w:szCs w:val="24"/>
        </w:rPr>
        <w:t xml:space="preserve"> «Обществознание» (в объеме 2 часа в неделю</w:t>
      </w:r>
      <w:r w:rsidRPr="001509F4">
        <w:rPr>
          <w:rFonts w:ascii="Times New Roman" w:eastAsia="Calibri" w:hAnsi="Times New Roman" w:cs="Times New Roman"/>
          <w:color w:val="000000"/>
          <w:sz w:val="24"/>
          <w:szCs w:val="24"/>
        </w:rPr>
        <w:t xml:space="preserve"> в части, </w:t>
      </w:r>
      <w:r w:rsidRPr="001509F4">
        <w:rPr>
          <w:rFonts w:ascii="Times New Roman" w:hAnsi="Times New Roman" w:cs="Times New Roman"/>
          <w:bCs/>
          <w:color w:val="000000"/>
          <w:sz w:val="24"/>
          <w:szCs w:val="24"/>
        </w:rPr>
        <w:t>формируемой участниками образовательных отношений</w:t>
      </w:r>
      <w:r w:rsidRPr="001509F4">
        <w:rPr>
          <w:rFonts w:ascii="Times New Roman" w:hAnsi="Times New Roman" w:cs="Times New Roman"/>
          <w:color w:val="000000"/>
          <w:sz w:val="24"/>
          <w:szCs w:val="24"/>
        </w:rPr>
        <w:t>)</w:t>
      </w:r>
      <w:r w:rsidRPr="001509F4">
        <w:rPr>
          <w:rFonts w:ascii="Times New Roman" w:eastAsia="Calibri" w:hAnsi="Times New Roman" w:cs="Times New Roman"/>
          <w:color w:val="000000"/>
          <w:sz w:val="24"/>
          <w:szCs w:val="24"/>
        </w:rPr>
        <w:t>. В 10А и 11А классах социально-экономического профиля учебные предметы:</w:t>
      </w:r>
      <w:r w:rsidRPr="001509F4">
        <w:rPr>
          <w:rFonts w:ascii="Times New Roman" w:hAnsi="Times New Roman" w:cs="Times New Roman"/>
          <w:color w:val="000000"/>
          <w:sz w:val="24"/>
          <w:szCs w:val="24"/>
        </w:rPr>
        <w:t xml:space="preserve"> «Экономика» (в объеме 2 часа в неделю), «География» (в объеме 3 часа в неделю</w:t>
      </w:r>
      <w:r w:rsidRPr="001509F4">
        <w:rPr>
          <w:rFonts w:ascii="Times New Roman" w:eastAsia="Calibri" w:hAnsi="Times New Roman" w:cs="Times New Roman"/>
          <w:color w:val="000000"/>
          <w:sz w:val="24"/>
          <w:szCs w:val="24"/>
        </w:rPr>
        <w:t xml:space="preserve"> в части, </w:t>
      </w:r>
      <w:r w:rsidRPr="001509F4">
        <w:rPr>
          <w:rFonts w:ascii="Times New Roman" w:hAnsi="Times New Roman" w:cs="Times New Roman"/>
          <w:bCs/>
          <w:color w:val="000000"/>
          <w:sz w:val="24"/>
          <w:szCs w:val="24"/>
        </w:rPr>
        <w:t>формируемой участниками образовательных отношений</w:t>
      </w:r>
      <w:r w:rsidRPr="001509F4">
        <w:rPr>
          <w:rFonts w:ascii="Times New Roman" w:hAnsi="Times New Roman" w:cs="Times New Roman"/>
          <w:color w:val="000000"/>
          <w:sz w:val="24"/>
          <w:szCs w:val="24"/>
        </w:rPr>
        <w:t>), «Право» (в объеме 2 часа в неделю</w:t>
      </w:r>
      <w:r w:rsidRPr="001509F4">
        <w:rPr>
          <w:rFonts w:ascii="Times New Roman" w:eastAsia="Calibri" w:hAnsi="Times New Roman" w:cs="Times New Roman"/>
          <w:color w:val="000000"/>
          <w:sz w:val="24"/>
          <w:szCs w:val="24"/>
        </w:rPr>
        <w:t xml:space="preserve"> в части, </w:t>
      </w:r>
      <w:r w:rsidRPr="001509F4">
        <w:rPr>
          <w:rFonts w:ascii="Times New Roman" w:hAnsi="Times New Roman" w:cs="Times New Roman"/>
          <w:bCs/>
          <w:color w:val="000000"/>
          <w:sz w:val="24"/>
          <w:szCs w:val="24"/>
        </w:rPr>
        <w:t>формируемой участниками образовательных отношений</w:t>
      </w:r>
      <w:r w:rsidRPr="001509F4">
        <w:rPr>
          <w:rFonts w:ascii="Times New Roman" w:hAnsi="Times New Roman" w:cs="Times New Roman"/>
          <w:color w:val="000000"/>
          <w:sz w:val="24"/>
          <w:szCs w:val="24"/>
        </w:rPr>
        <w:t xml:space="preserve">) включены в предметную область </w:t>
      </w:r>
      <w:r w:rsidRPr="001509F4">
        <w:rPr>
          <w:rFonts w:ascii="Times New Roman" w:eastAsia="Calibri" w:hAnsi="Times New Roman" w:cs="Times New Roman"/>
          <w:color w:val="000000"/>
          <w:sz w:val="24"/>
          <w:szCs w:val="24"/>
        </w:rPr>
        <w:t xml:space="preserve">«Общественные науки» </w:t>
      </w:r>
      <w:r w:rsidRPr="001509F4">
        <w:rPr>
          <w:rFonts w:ascii="Times New Roman" w:hAnsi="Times New Roman" w:cs="Times New Roman"/>
          <w:color w:val="000000"/>
          <w:sz w:val="24"/>
          <w:szCs w:val="24"/>
        </w:rPr>
        <w:t xml:space="preserve">на углубленном уровне. </w:t>
      </w:r>
    </w:p>
    <w:p w:rsidR="001509F4" w:rsidRPr="001509F4" w:rsidRDefault="001509F4" w:rsidP="001509F4">
      <w:pPr>
        <w:pStyle w:val="af"/>
        <w:spacing w:after="0"/>
        <w:ind w:firstLine="709"/>
        <w:rPr>
          <w:color w:val="FF0000"/>
        </w:rPr>
      </w:pPr>
      <w:r w:rsidRPr="001509F4">
        <w:rPr>
          <w:color w:val="000000"/>
        </w:rPr>
        <w:t xml:space="preserve">В предметной области «Математика и информатика» в 10-11-ых классах обязательный учебный предмет «Математика» (в объеме 6 часов в неделю) представлен на углубленном уровне. Учебный предмет «Информатика» в 10А классе (в объеме 1 часа в неделю в части, </w:t>
      </w:r>
      <w:r w:rsidRPr="001509F4">
        <w:rPr>
          <w:bCs/>
          <w:color w:val="000000"/>
        </w:rPr>
        <w:t>формируемой участниками образовательных отношений</w:t>
      </w:r>
      <w:r w:rsidRPr="001509F4">
        <w:rPr>
          <w:color w:val="000000"/>
        </w:rPr>
        <w:t xml:space="preserve">) и в 11А классе (в объеме 1 часа в неделю) из предметной области «Математика и информатика» представлены на базовом уровне. В 10Б классе технологического профиля учебный предмет «Информатика» (в объеме 4 часов в неделю в части, </w:t>
      </w:r>
      <w:r w:rsidRPr="001509F4">
        <w:rPr>
          <w:bCs/>
          <w:color w:val="000000"/>
        </w:rPr>
        <w:t>формируемой участниками образовательных отношений</w:t>
      </w:r>
      <w:r w:rsidRPr="001509F4">
        <w:rPr>
          <w:color w:val="000000"/>
        </w:rPr>
        <w:t>) из предметной области «Математика и информатика» представлен на углубленном уровне.</w:t>
      </w:r>
      <w:r w:rsidRPr="001509F4">
        <w:rPr>
          <w:color w:val="000000"/>
          <w:shd w:val="clear" w:color="auto" w:fill="FFFF00"/>
        </w:rPr>
        <w:t xml:space="preserve"> </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В 10А и 11А классах в рамках предметной области «Естественные науки» изучается учебный предмет «Естествознание» (в объеме 3 часа в неделю)</w:t>
      </w:r>
      <w:r w:rsidRPr="001509F4">
        <w:rPr>
          <w:rFonts w:ascii="Times New Roman" w:eastAsia="Calibri" w:hAnsi="Times New Roman" w:cs="Times New Roman"/>
          <w:color w:val="000000"/>
          <w:sz w:val="24"/>
          <w:szCs w:val="24"/>
        </w:rPr>
        <w:t xml:space="preserve"> на базовом уровне</w:t>
      </w:r>
      <w:r w:rsidRPr="001509F4">
        <w:rPr>
          <w:rFonts w:ascii="Times New Roman" w:hAnsi="Times New Roman" w:cs="Times New Roman"/>
          <w:color w:val="000000"/>
          <w:sz w:val="24"/>
          <w:szCs w:val="24"/>
        </w:rPr>
        <w:t>. В 10Б классе в рамках предметной области «Естественные науки» представлены учебные предметы: физика (в объеме 5 часов в неделю)</w:t>
      </w:r>
      <w:r w:rsidRPr="001509F4">
        <w:rPr>
          <w:rFonts w:ascii="Times New Roman" w:eastAsia="Calibri" w:hAnsi="Times New Roman" w:cs="Times New Roman"/>
          <w:color w:val="000000"/>
          <w:sz w:val="24"/>
          <w:szCs w:val="24"/>
        </w:rPr>
        <w:t xml:space="preserve"> на углубленном уровне, химия </w:t>
      </w:r>
      <w:r w:rsidRPr="001509F4">
        <w:rPr>
          <w:rFonts w:ascii="Times New Roman" w:hAnsi="Times New Roman" w:cs="Times New Roman"/>
          <w:color w:val="000000"/>
          <w:sz w:val="24"/>
          <w:szCs w:val="24"/>
        </w:rPr>
        <w:t>(в объеме 1 часа в неделю</w:t>
      </w:r>
      <w:r w:rsidRPr="001509F4">
        <w:rPr>
          <w:rFonts w:ascii="Times New Roman" w:eastAsia="Calibri" w:hAnsi="Times New Roman" w:cs="Times New Roman"/>
          <w:color w:val="000000"/>
          <w:sz w:val="24"/>
          <w:szCs w:val="24"/>
        </w:rPr>
        <w:t xml:space="preserve"> в части, </w:t>
      </w:r>
      <w:r w:rsidRPr="001509F4">
        <w:rPr>
          <w:rFonts w:ascii="Times New Roman" w:hAnsi="Times New Roman" w:cs="Times New Roman"/>
          <w:bCs/>
          <w:color w:val="000000"/>
          <w:sz w:val="24"/>
          <w:szCs w:val="24"/>
        </w:rPr>
        <w:t>формируемой участниками образовательных отношений</w:t>
      </w:r>
      <w:r w:rsidRPr="001509F4">
        <w:rPr>
          <w:rFonts w:ascii="Times New Roman" w:hAnsi="Times New Roman" w:cs="Times New Roman"/>
          <w:color w:val="000000"/>
          <w:sz w:val="24"/>
          <w:szCs w:val="24"/>
        </w:rPr>
        <w:t>)</w:t>
      </w:r>
      <w:r w:rsidRPr="001509F4">
        <w:rPr>
          <w:rFonts w:ascii="Times New Roman" w:eastAsia="Calibri" w:hAnsi="Times New Roman" w:cs="Times New Roman"/>
          <w:color w:val="000000"/>
          <w:sz w:val="24"/>
          <w:szCs w:val="24"/>
        </w:rPr>
        <w:t xml:space="preserve"> на базовом уровне, биология </w:t>
      </w:r>
      <w:r w:rsidRPr="001509F4">
        <w:rPr>
          <w:rFonts w:ascii="Times New Roman" w:hAnsi="Times New Roman" w:cs="Times New Roman"/>
          <w:color w:val="000000"/>
          <w:sz w:val="24"/>
          <w:szCs w:val="24"/>
        </w:rPr>
        <w:t>(в объеме 1 часа в неделю</w:t>
      </w:r>
      <w:r w:rsidRPr="001509F4">
        <w:rPr>
          <w:rFonts w:ascii="Times New Roman" w:eastAsia="Calibri" w:hAnsi="Times New Roman" w:cs="Times New Roman"/>
          <w:color w:val="000000"/>
          <w:sz w:val="24"/>
          <w:szCs w:val="24"/>
        </w:rPr>
        <w:t xml:space="preserve"> в части, </w:t>
      </w:r>
      <w:r w:rsidRPr="001509F4">
        <w:rPr>
          <w:rFonts w:ascii="Times New Roman" w:hAnsi="Times New Roman" w:cs="Times New Roman"/>
          <w:bCs/>
          <w:color w:val="000000"/>
          <w:sz w:val="24"/>
          <w:szCs w:val="24"/>
        </w:rPr>
        <w:t>формируемой участниками образовательных отношений</w:t>
      </w:r>
      <w:r w:rsidRPr="001509F4">
        <w:rPr>
          <w:rFonts w:ascii="Times New Roman" w:hAnsi="Times New Roman" w:cs="Times New Roman"/>
          <w:color w:val="000000"/>
          <w:sz w:val="24"/>
          <w:szCs w:val="24"/>
        </w:rPr>
        <w:t>)</w:t>
      </w:r>
      <w:r w:rsidRPr="001509F4">
        <w:rPr>
          <w:rFonts w:ascii="Times New Roman" w:eastAsia="Calibri" w:hAnsi="Times New Roman" w:cs="Times New Roman"/>
          <w:color w:val="000000"/>
          <w:sz w:val="24"/>
          <w:szCs w:val="24"/>
        </w:rPr>
        <w:t xml:space="preserve"> на базовом уровне.</w:t>
      </w:r>
      <w:r w:rsidRPr="001509F4">
        <w:rPr>
          <w:rFonts w:ascii="Times New Roman" w:hAnsi="Times New Roman" w:cs="Times New Roman"/>
          <w:color w:val="000000"/>
          <w:sz w:val="24"/>
          <w:szCs w:val="24"/>
        </w:rPr>
        <w:t xml:space="preserve"> В 11А классе в рамках предметной области «Естественные науки» представлен учебный предмет «Астрономия» (в объеме 1 часа в неделю)</w:t>
      </w:r>
      <w:r w:rsidRPr="001509F4">
        <w:rPr>
          <w:rFonts w:ascii="Times New Roman" w:eastAsia="Calibri" w:hAnsi="Times New Roman" w:cs="Times New Roman"/>
          <w:color w:val="000000"/>
          <w:sz w:val="24"/>
          <w:szCs w:val="24"/>
        </w:rPr>
        <w:t xml:space="preserve"> на базовом уровне.</w:t>
      </w:r>
    </w:p>
    <w:p w:rsidR="001509F4" w:rsidRPr="001509F4" w:rsidRDefault="001509F4" w:rsidP="001509F4">
      <w:pPr>
        <w:spacing w:line="240" w:lineRule="auto"/>
        <w:ind w:firstLine="720"/>
        <w:jc w:val="both"/>
        <w:rPr>
          <w:rFonts w:ascii="Times New Roman" w:eastAsia="Calibri" w:hAnsi="Times New Roman" w:cs="Times New Roman"/>
          <w:color w:val="000000"/>
          <w:sz w:val="24"/>
          <w:szCs w:val="24"/>
        </w:rPr>
      </w:pPr>
      <w:r w:rsidRPr="001509F4">
        <w:rPr>
          <w:rFonts w:ascii="Times New Roman" w:eastAsia="Calibri" w:hAnsi="Times New Roman" w:cs="Times New Roman"/>
          <w:color w:val="000000"/>
          <w:sz w:val="24"/>
          <w:szCs w:val="24"/>
        </w:rPr>
        <w:t>Предметная область «Физическая культура, экология и основы безопасности жизнедеятельности» представлена обязательными учебными предметами «Физическая культура» (</w:t>
      </w:r>
      <w:r w:rsidRPr="001509F4">
        <w:rPr>
          <w:rFonts w:ascii="Times New Roman" w:hAnsi="Times New Roman" w:cs="Times New Roman"/>
          <w:color w:val="000000"/>
          <w:sz w:val="24"/>
          <w:szCs w:val="24"/>
        </w:rPr>
        <w:t>в объеме 3 часа в неделю в 10-ых классах и 2 часа в неделю в 11А классе</w:t>
      </w:r>
      <w:r w:rsidRPr="001509F4">
        <w:rPr>
          <w:rFonts w:ascii="Times New Roman" w:eastAsia="Calibri" w:hAnsi="Times New Roman" w:cs="Times New Roman"/>
          <w:color w:val="000000"/>
          <w:sz w:val="24"/>
          <w:szCs w:val="24"/>
        </w:rPr>
        <w:t>) и «Основы безопасности жизнедеятельности» (</w:t>
      </w:r>
      <w:r w:rsidRPr="001509F4">
        <w:rPr>
          <w:rFonts w:ascii="Times New Roman" w:hAnsi="Times New Roman" w:cs="Times New Roman"/>
          <w:color w:val="000000"/>
          <w:sz w:val="24"/>
          <w:szCs w:val="24"/>
        </w:rPr>
        <w:t>в объеме 1 часа в неделю</w:t>
      </w:r>
      <w:r w:rsidRPr="001509F4">
        <w:rPr>
          <w:rFonts w:ascii="Times New Roman" w:eastAsia="Calibri" w:hAnsi="Times New Roman" w:cs="Times New Roman"/>
          <w:color w:val="000000"/>
          <w:sz w:val="24"/>
          <w:szCs w:val="24"/>
        </w:rPr>
        <w:t>) на базовом уровне</w:t>
      </w:r>
      <w:r w:rsidRPr="001509F4">
        <w:rPr>
          <w:rFonts w:ascii="Times New Roman" w:hAnsi="Times New Roman" w:cs="Times New Roman"/>
          <w:color w:val="000000"/>
          <w:sz w:val="24"/>
          <w:szCs w:val="24"/>
        </w:rPr>
        <w:t>.</w:t>
      </w:r>
      <w:r w:rsidRPr="001509F4">
        <w:rPr>
          <w:rFonts w:ascii="Times New Roman" w:eastAsia="Calibri" w:hAnsi="Times New Roman" w:cs="Times New Roman"/>
          <w:color w:val="000000"/>
          <w:sz w:val="24"/>
          <w:szCs w:val="24"/>
        </w:rPr>
        <w:t xml:space="preserve"> В 11А классе в рамках внеурочной деятельности представлен один час </w:t>
      </w:r>
      <w:r w:rsidRPr="001509F4">
        <w:rPr>
          <w:rFonts w:ascii="Times New Roman" w:hAnsi="Times New Roman" w:cs="Times New Roman"/>
          <w:color w:val="000000"/>
          <w:sz w:val="24"/>
          <w:szCs w:val="24"/>
        </w:rPr>
        <w:t>спортивно-оздоровительной направленности</w:t>
      </w:r>
      <w:r w:rsidRPr="001509F4">
        <w:rPr>
          <w:rFonts w:ascii="Times New Roman" w:eastAsia="Calibri" w:hAnsi="Times New Roman" w:cs="Times New Roman"/>
          <w:color w:val="000000"/>
          <w:sz w:val="24"/>
          <w:szCs w:val="24"/>
        </w:rPr>
        <w:t xml:space="preserve">. </w:t>
      </w:r>
    </w:p>
    <w:p w:rsidR="001509F4" w:rsidRPr="001509F4" w:rsidRDefault="001509F4" w:rsidP="001509F4">
      <w:pPr>
        <w:spacing w:line="240" w:lineRule="auto"/>
        <w:ind w:firstLine="720"/>
        <w:jc w:val="both"/>
        <w:rPr>
          <w:rFonts w:ascii="Times New Roman" w:eastAsia="Calibri" w:hAnsi="Times New Roman" w:cs="Times New Roman"/>
          <w:color w:val="000000"/>
          <w:sz w:val="24"/>
          <w:szCs w:val="24"/>
        </w:rPr>
      </w:pPr>
      <w:r w:rsidRPr="001509F4">
        <w:rPr>
          <w:rFonts w:ascii="Times New Roman" w:hAnsi="Times New Roman" w:cs="Times New Roman"/>
          <w:color w:val="000000"/>
          <w:sz w:val="24"/>
          <w:szCs w:val="24"/>
        </w:rPr>
        <w:lastRenderedPageBreak/>
        <w:t>Обязательный учебный предмет «Основы безопасности жизнедеятельности» в 10-х классах включает проведение 5-ти дневных учебных сборов (35 часов) с целью обучения начальным занятиям в области обороны и подготовки к военной службе. При проведении  уроков физической культуры  используются спортивные залы, спортивные площадки, оборудованные зоны рекреации и естественные природные ландшафты, что направлено на повышение роли физической культуры в воспитании  обучающихся,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Также используются инновационные методики и технологии физического воспитания, современные мультимедийные средства, повышающие интерес к занятиям физической культурой, формирующие творческую активность и самостоятельность.</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Обязательный учебный предмет «Индивидуальный проект» изучается в объеме 1 часа в неделю в 10-11-х классах. 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В соответствии с требованиями ФГОС СОО в 10-11-ых классах организуется внеурочная деятельность и отражена в ООП СОО. Содержание внеурочной деятельности реализуется в различных активных формах – экскурсии, посещение театров и музеев, круглые столы, конференции, конкурсы, соревнования, поисковые и научные исследования, проектная деятельность, общественно полезные практики и т.д.</w:t>
      </w:r>
      <w:r w:rsidRPr="001509F4">
        <w:rPr>
          <w:rFonts w:ascii="Times New Roman" w:hAnsi="Times New Roman" w:cs="Times New Roman"/>
          <w:bCs/>
          <w:color w:val="000000"/>
          <w:sz w:val="24"/>
          <w:szCs w:val="24"/>
        </w:rPr>
        <w:t xml:space="preserve">    </w:t>
      </w:r>
    </w:p>
    <w:p w:rsidR="001509F4" w:rsidRPr="001509F4" w:rsidRDefault="001509F4" w:rsidP="001509F4">
      <w:pPr>
        <w:pStyle w:val="af"/>
        <w:spacing w:after="0"/>
        <w:ind w:firstLine="720"/>
        <w:rPr>
          <w:color w:val="000000"/>
        </w:rPr>
      </w:pPr>
      <w:r w:rsidRPr="001509F4">
        <w:rPr>
          <w:color w:val="000000"/>
        </w:rPr>
        <w:t>Образовательный процесс обеспечивается учебниками и учебными пособиями в соответствии с федеральными перечнями учебников, рекомендованных или допущенных к использованию в образовательном процессе.</w:t>
      </w:r>
    </w:p>
    <w:p w:rsidR="001509F4" w:rsidRPr="001509F4" w:rsidRDefault="001509F4" w:rsidP="001509F4">
      <w:pPr>
        <w:pStyle w:val="af"/>
        <w:spacing w:after="0"/>
        <w:ind w:firstLine="720"/>
        <w:rPr>
          <w:color w:val="000000"/>
        </w:rPr>
      </w:pPr>
      <w:r w:rsidRPr="001509F4">
        <w:rPr>
          <w:color w:val="000000"/>
        </w:rPr>
        <w:t>Настоящий учебный план МАОУ предполагает единую основу учебных планов всех уровней обучения – осуществление принципов целостности, преемственности, дифференциации и вариативности, в силу которых основные изучаемые единицы содержания получают в дальнейшем свое развитие и обогащение.</w:t>
      </w:r>
    </w:p>
    <w:p w:rsidR="001509F4" w:rsidRPr="001509F4" w:rsidRDefault="001509F4" w:rsidP="001509F4">
      <w:pPr>
        <w:pStyle w:val="af"/>
        <w:spacing w:after="0"/>
        <w:ind w:firstLine="720"/>
        <w:rPr>
          <w:color w:val="000000"/>
        </w:rPr>
      </w:pPr>
      <w:r w:rsidRPr="001509F4">
        <w:rPr>
          <w:color w:val="000000"/>
        </w:rPr>
        <w:t>Соблюдение принципов построения учебного плана позволит сориентировать образовательный процесс на переход к новому качеству образования в соответствии с требованиями ФГОС.</w:t>
      </w:r>
    </w:p>
    <w:p w:rsidR="001509F4" w:rsidRPr="001509F4" w:rsidRDefault="001509F4" w:rsidP="001509F4">
      <w:pPr>
        <w:pStyle w:val="af"/>
        <w:spacing w:after="0"/>
        <w:ind w:firstLine="720"/>
        <w:rPr>
          <w:color w:val="000000"/>
        </w:rPr>
      </w:pPr>
      <w:r w:rsidRPr="001509F4">
        <w:rPr>
          <w:color w:val="000000"/>
        </w:rPr>
        <w:t>Учебный план МАОУ соответствует  действующему законодательству Российской Федерации в области образования.</w:t>
      </w:r>
    </w:p>
    <w:p w:rsidR="001509F4" w:rsidRPr="001509F4" w:rsidRDefault="001509F4" w:rsidP="001509F4">
      <w:pPr>
        <w:pStyle w:val="af"/>
        <w:spacing w:after="0"/>
        <w:ind w:firstLine="720"/>
        <w:rPr>
          <w:color w:val="000000"/>
        </w:rPr>
      </w:pPr>
    </w:p>
    <w:p w:rsidR="001509F4" w:rsidRDefault="001509F4" w:rsidP="001509F4">
      <w:pPr>
        <w:spacing w:line="240" w:lineRule="auto"/>
        <w:ind w:firstLine="851"/>
        <w:jc w:val="center"/>
        <w:rPr>
          <w:rFonts w:ascii="Times New Roman" w:hAnsi="Times New Roman" w:cs="Times New Roman"/>
          <w:b/>
          <w:color w:val="000000"/>
          <w:sz w:val="24"/>
          <w:szCs w:val="24"/>
        </w:rPr>
      </w:pPr>
    </w:p>
    <w:p w:rsidR="001509F4" w:rsidRDefault="001509F4" w:rsidP="001509F4">
      <w:pPr>
        <w:spacing w:line="240" w:lineRule="auto"/>
        <w:ind w:firstLine="851"/>
        <w:jc w:val="center"/>
        <w:rPr>
          <w:rFonts w:ascii="Times New Roman" w:hAnsi="Times New Roman" w:cs="Times New Roman"/>
          <w:b/>
          <w:color w:val="000000"/>
          <w:sz w:val="24"/>
          <w:szCs w:val="24"/>
        </w:rPr>
      </w:pPr>
    </w:p>
    <w:p w:rsidR="001509F4" w:rsidRDefault="001509F4" w:rsidP="001509F4">
      <w:pPr>
        <w:spacing w:line="240" w:lineRule="auto"/>
        <w:ind w:firstLine="851"/>
        <w:jc w:val="center"/>
        <w:rPr>
          <w:rFonts w:ascii="Times New Roman" w:hAnsi="Times New Roman" w:cs="Times New Roman"/>
          <w:b/>
          <w:color w:val="000000"/>
          <w:sz w:val="24"/>
          <w:szCs w:val="24"/>
        </w:rPr>
      </w:pPr>
    </w:p>
    <w:p w:rsidR="001509F4" w:rsidRPr="001509F4" w:rsidRDefault="001509F4" w:rsidP="001509F4">
      <w:pPr>
        <w:spacing w:line="240" w:lineRule="auto"/>
        <w:ind w:firstLine="851"/>
        <w:jc w:val="center"/>
        <w:rPr>
          <w:rFonts w:ascii="Times New Roman" w:hAnsi="Times New Roman" w:cs="Times New Roman"/>
          <w:b/>
          <w:color w:val="000000"/>
          <w:sz w:val="24"/>
          <w:szCs w:val="24"/>
        </w:rPr>
      </w:pPr>
      <w:r w:rsidRPr="001509F4">
        <w:rPr>
          <w:rFonts w:ascii="Times New Roman" w:hAnsi="Times New Roman" w:cs="Times New Roman"/>
          <w:b/>
          <w:color w:val="000000"/>
          <w:sz w:val="24"/>
          <w:szCs w:val="24"/>
        </w:rPr>
        <w:lastRenderedPageBreak/>
        <w:t>Промежуточная аттестация.</w:t>
      </w:r>
    </w:p>
    <w:p w:rsidR="001509F4" w:rsidRPr="001509F4" w:rsidRDefault="001509F4" w:rsidP="001509F4">
      <w:pPr>
        <w:pStyle w:val="af"/>
        <w:spacing w:after="0"/>
        <w:ind w:firstLine="720"/>
        <w:rPr>
          <w:color w:val="000000"/>
        </w:rPr>
      </w:pP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В соответствии со ст.58 Федерального Закона «Об образовании  в Российской Федерации» № 273-ФЗ освоение образовательной программы сопровождается промежуточной аттестацией.</w:t>
      </w:r>
    </w:p>
    <w:p w:rsidR="001509F4" w:rsidRPr="001509F4" w:rsidRDefault="001509F4" w:rsidP="001509F4">
      <w:pPr>
        <w:pStyle w:val="af"/>
        <w:spacing w:after="0"/>
        <w:ind w:firstLine="720"/>
        <w:rPr>
          <w:color w:val="000000"/>
        </w:rPr>
      </w:pPr>
      <w:r w:rsidRPr="001509F4">
        <w:rPr>
          <w:color w:val="000000"/>
        </w:rPr>
        <w:t>Промежуточная аттестация – это установление уровня достижения результатов освоения учебных предметов, курсов, предусмотренных образовательной программой за учебный год по результатам аттестационных работ в переводных 2-8-х, 10-х классах.</w:t>
      </w:r>
    </w:p>
    <w:p w:rsidR="001509F4" w:rsidRPr="001509F4" w:rsidRDefault="001509F4" w:rsidP="001509F4">
      <w:pPr>
        <w:tabs>
          <w:tab w:val="left" w:pos="678"/>
        </w:tabs>
        <w:spacing w:line="240" w:lineRule="auto"/>
        <w:ind w:right="20" w:firstLine="709"/>
        <w:jc w:val="both"/>
        <w:rPr>
          <w:rFonts w:ascii="Times New Roman" w:hAnsi="Times New Roman" w:cs="Times New Roman"/>
          <w:bCs/>
          <w:color w:val="000000"/>
          <w:sz w:val="24"/>
          <w:szCs w:val="24"/>
        </w:rPr>
      </w:pPr>
      <w:r w:rsidRPr="001509F4">
        <w:rPr>
          <w:rFonts w:ascii="Times New Roman" w:hAnsi="Times New Roman" w:cs="Times New Roman"/>
          <w:bCs/>
          <w:color w:val="000000"/>
          <w:sz w:val="24"/>
          <w:szCs w:val="24"/>
        </w:rPr>
        <w:t xml:space="preserve">Промежуточная аттестация </w:t>
      </w:r>
      <w:r w:rsidRPr="001509F4">
        <w:rPr>
          <w:rFonts w:ascii="Times New Roman" w:hAnsi="Times New Roman" w:cs="Times New Roman"/>
          <w:color w:val="000000"/>
          <w:sz w:val="24"/>
          <w:szCs w:val="24"/>
        </w:rPr>
        <w:t>является обязательной</w:t>
      </w:r>
      <w:r w:rsidRPr="001509F4">
        <w:rPr>
          <w:rFonts w:ascii="Times New Roman" w:hAnsi="Times New Roman" w:cs="Times New Roman"/>
          <w:bCs/>
          <w:color w:val="000000"/>
          <w:sz w:val="24"/>
          <w:szCs w:val="24"/>
        </w:rPr>
        <w:t xml:space="preserve"> для всех  обучающихся 2-8-ых и 10-ых классов.</w:t>
      </w:r>
    </w:p>
    <w:p w:rsidR="001509F4" w:rsidRPr="001509F4" w:rsidRDefault="001509F4" w:rsidP="001509F4">
      <w:pPr>
        <w:pStyle w:val="af"/>
        <w:spacing w:after="0"/>
        <w:ind w:firstLine="720"/>
        <w:rPr>
          <w:color w:val="000000"/>
        </w:rPr>
      </w:pPr>
      <w:r w:rsidRPr="001509F4">
        <w:rPr>
          <w:color w:val="000000"/>
        </w:rPr>
        <w:t>Формы проведения промежуточной аттестации устанавливаются с учетом требований ФГОС и в соответствии с Положением о промежуточной аттестации обучающихся муниципального автономного общеобразовательного учреждения города Ростова-на-Дону «Лицей экономический № 14».</w:t>
      </w:r>
    </w:p>
    <w:p w:rsidR="001509F4" w:rsidRPr="001509F4" w:rsidRDefault="001509F4" w:rsidP="001509F4">
      <w:pPr>
        <w:tabs>
          <w:tab w:val="left" w:pos="709"/>
        </w:tabs>
        <w:spacing w:line="240" w:lineRule="auto"/>
        <w:ind w:left="142" w:right="176"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С целью определения уровня стартовых возможностей обучающихся в сентябре проводится диагностическая работа. </w:t>
      </w:r>
    </w:p>
    <w:p w:rsidR="001509F4" w:rsidRPr="001509F4" w:rsidRDefault="001509F4" w:rsidP="001509F4">
      <w:pPr>
        <w:autoSpaceDE w:val="0"/>
        <w:autoSpaceDN w:val="0"/>
        <w:adjustRightInd w:val="0"/>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Промежуточная аттестация проводится непосредственно по завершении освоения объема учебного предмета текущего учебного года.</w:t>
      </w:r>
    </w:p>
    <w:p w:rsidR="001509F4" w:rsidRPr="001509F4" w:rsidRDefault="001509F4" w:rsidP="001509F4">
      <w:pPr>
        <w:spacing w:line="240" w:lineRule="auto"/>
        <w:ind w:firstLine="720"/>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В 2021-2022 учебном году промежуточная  аттестация обучающихся 10-ых классов в соответствии с календарным учебным графиком МАОУ «Лицей экономический № 14» на 2021-2022 учебный год проводится с 17 по 21 мая 2021 года. </w:t>
      </w:r>
    </w:p>
    <w:p w:rsidR="001509F4" w:rsidRPr="001509F4" w:rsidRDefault="001509F4" w:rsidP="001509F4">
      <w:pPr>
        <w:pStyle w:val="af"/>
        <w:spacing w:after="0"/>
        <w:ind w:firstLine="720"/>
        <w:rPr>
          <w:color w:val="000000"/>
        </w:rPr>
      </w:pPr>
      <w:r w:rsidRPr="001509F4">
        <w:rPr>
          <w:color w:val="000000"/>
        </w:rPr>
        <w:t>Задачи промежуточной аттестации следующие: провести объективное оцен</w:t>
      </w:r>
      <w:r w:rsidRPr="001509F4">
        <w:rPr>
          <w:color w:val="000000"/>
        </w:rPr>
        <w:t>и</w:t>
      </w:r>
      <w:r w:rsidRPr="001509F4">
        <w:rPr>
          <w:color w:val="000000"/>
        </w:rPr>
        <w:t>вание знаний обучающихся по образовательным программам на данном этапе обучения, г</w:t>
      </w:r>
      <w:r w:rsidRPr="001509F4">
        <w:rPr>
          <w:color w:val="000000"/>
        </w:rPr>
        <w:t>о</w:t>
      </w:r>
      <w:r w:rsidRPr="001509F4">
        <w:rPr>
          <w:color w:val="000000"/>
        </w:rPr>
        <w:t>товить обучающихся к государственной  итоговой аттестации, получить объективную и</w:t>
      </w:r>
      <w:r w:rsidRPr="001509F4">
        <w:rPr>
          <w:color w:val="000000"/>
        </w:rPr>
        <w:t>н</w:t>
      </w:r>
      <w:r w:rsidRPr="001509F4">
        <w:rPr>
          <w:color w:val="000000"/>
        </w:rPr>
        <w:t>формацию для подготовки решения педагогического совета о пepeвoдe обучающихся в следу</w:t>
      </w:r>
      <w:r w:rsidRPr="001509F4">
        <w:rPr>
          <w:color w:val="000000"/>
        </w:rPr>
        <w:t>ю</w:t>
      </w:r>
      <w:r w:rsidRPr="001509F4">
        <w:rPr>
          <w:color w:val="000000"/>
        </w:rPr>
        <w:t>щий класс; для дальнейшей коррекции рабочих программ в соответствии с выявленными при аттестации недостатк</w:t>
      </w:r>
      <w:r w:rsidRPr="001509F4">
        <w:rPr>
          <w:color w:val="000000"/>
        </w:rPr>
        <w:t>а</w:t>
      </w:r>
      <w:r w:rsidRPr="001509F4">
        <w:rPr>
          <w:color w:val="000000"/>
        </w:rPr>
        <w:t>ми.</w:t>
      </w:r>
    </w:p>
    <w:p w:rsidR="001509F4" w:rsidRPr="001509F4" w:rsidRDefault="001509F4" w:rsidP="001509F4">
      <w:pPr>
        <w:spacing w:line="240" w:lineRule="auto"/>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       Промежуточную аттестацию имеют право пройти обучающиеся, получающие образование в форме семейного образования. Порядок организации и прохождения промежуточной аттестации для обучающихся, получающих образование в форме семейного образования, определяется Положением о порядке организации и прохождения промежуточной и итоговой аттестации для лиц, осваивающих образовательные программы в форме семейного образования в МАОУ «Лицей экономический № 14».</w:t>
      </w:r>
    </w:p>
    <w:p w:rsidR="001509F4" w:rsidRPr="001509F4" w:rsidRDefault="001509F4" w:rsidP="001509F4">
      <w:pPr>
        <w:pStyle w:val="af"/>
        <w:spacing w:after="0"/>
        <w:rPr>
          <w:color w:val="FF0000"/>
        </w:rPr>
      </w:pPr>
    </w:p>
    <w:p w:rsidR="001509F4" w:rsidRDefault="001509F4" w:rsidP="001509F4">
      <w:pPr>
        <w:pStyle w:val="af"/>
        <w:spacing w:after="0"/>
        <w:rPr>
          <w:color w:val="FF0000"/>
        </w:rPr>
      </w:pPr>
    </w:p>
    <w:p w:rsidR="00466E5D" w:rsidRDefault="00466E5D" w:rsidP="001509F4">
      <w:pPr>
        <w:pStyle w:val="af"/>
        <w:spacing w:after="0"/>
        <w:rPr>
          <w:color w:val="FF0000"/>
        </w:rPr>
      </w:pPr>
    </w:p>
    <w:p w:rsidR="00466E5D" w:rsidRDefault="00466E5D" w:rsidP="001509F4">
      <w:pPr>
        <w:pStyle w:val="af"/>
        <w:spacing w:after="0"/>
        <w:rPr>
          <w:color w:val="FF0000"/>
        </w:rPr>
      </w:pPr>
    </w:p>
    <w:p w:rsidR="00466E5D" w:rsidRDefault="00466E5D" w:rsidP="001509F4">
      <w:pPr>
        <w:pStyle w:val="af"/>
        <w:spacing w:after="0"/>
        <w:rPr>
          <w:color w:val="FF0000"/>
        </w:rPr>
      </w:pPr>
    </w:p>
    <w:p w:rsidR="00466E5D" w:rsidRDefault="00466E5D" w:rsidP="001509F4">
      <w:pPr>
        <w:pStyle w:val="af"/>
        <w:spacing w:after="0"/>
        <w:rPr>
          <w:color w:val="FF0000"/>
        </w:rPr>
      </w:pPr>
    </w:p>
    <w:p w:rsidR="00466E5D" w:rsidRDefault="00466E5D" w:rsidP="001509F4">
      <w:pPr>
        <w:pStyle w:val="af"/>
        <w:spacing w:after="0"/>
        <w:rPr>
          <w:color w:val="FF0000"/>
        </w:rPr>
      </w:pPr>
    </w:p>
    <w:p w:rsidR="00466E5D" w:rsidRDefault="00466E5D" w:rsidP="001509F4">
      <w:pPr>
        <w:pStyle w:val="af"/>
        <w:spacing w:after="0"/>
        <w:rPr>
          <w:color w:val="FF0000"/>
        </w:rPr>
      </w:pPr>
    </w:p>
    <w:p w:rsidR="00466E5D" w:rsidRDefault="00466E5D" w:rsidP="001509F4">
      <w:pPr>
        <w:pStyle w:val="af"/>
        <w:spacing w:after="0"/>
        <w:rPr>
          <w:color w:val="FF0000"/>
        </w:rPr>
      </w:pPr>
    </w:p>
    <w:p w:rsidR="00466E5D" w:rsidRPr="001509F4" w:rsidRDefault="00466E5D" w:rsidP="001509F4">
      <w:pPr>
        <w:pStyle w:val="af"/>
        <w:spacing w:after="0"/>
        <w:rPr>
          <w:color w:val="FF0000"/>
        </w:rPr>
      </w:pPr>
    </w:p>
    <w:p w:rsidR="001509F4" w:rsidRPr="001509F4" w:rsidRDefault="001509F4" w:rsidP="001509F4">
      <w:pPr>
        <w:spacing w:line="240" w:lineRule="auto"/>
        <w:jc w:val="center"/>
        <w:rPr>
          <w:rFonts w:ascii="Times New Roman" w:hAnsi="Times New Roman" w:cs="Times New Roman"/>
          <w:b/>
          <w:i/>
          <w:color w:val="000000"/>
          <w:sz w:val="24"/>
          <w:szCs w:val="24"/>
          <w:u w:val="single"/>
        </w:rPr>
      </w:pPr>
      <w:r w:rsidRPr="001509F4">
        <w:rPr>
          <w:rFonts w:ascii="Times New Roman" w:hAnsi="Times New Roman" w:cs="Times New Roman"/>
          <w:b/>
          <w:i/>
          <w:color w:val="000000"/>
          <w:sz w:val="24"/>
          <w:szCs w:val="24"/>
          <w:u w:val="single"/>
        </w:rPr>
        <w:lastRenderedPageBreak/>
        <w:t>Учебный план   10-х классов</w:t>
      </w:r>
    </w:p>
    <w:tbl>
      <w:tblPr>
        <w:tblW w:w="11252" w:type="dxa"/>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984"/>
        <w:gridCol w:w="1418"/>
        <w:gridCol w:w="1417"/>
        <w:gridCol w:w="1560"/>
        <w:gridCol w:w="1470"/>
        <w:gridCol w:w="1276"/>
      </w:tblGrid>
      <w:tr w:rsidR="00CA5B75" w:rsidRPr="00CA5B75" w:rsidTr="00277B9C">
        <w:trPr>
          <w:trHeight w:val="222"/>
        </w:trPr>
        <w:tc>
          <w:tcPr>
            <w:tcW w:w="2127" w:type="dxa"/>
            <w:vMerge w:val="restart"/>
            <w:tcBorders>
              <w:top w:val="single" w:sz="4" w:space="0" w:color="auto"/>
              <w:left w:val="single" w:sz="4" w:space="0" w:color="auto"/>
              <w:right w:val="single" w:sz="4" w:space="0" w:color="auto"/>
            </w:tcBorders>
            <w:vAlign w:val="center"/>
          </w:tcPr>
          <w:p w:rsidR="00CA5B75" w:rsidRPr="00CA5B75" w:rsidRDefault="00CA5B75" w:rsidP="00CA5B75">
            <w:pPr>
              <w:spacing w:line="240" w:lineRule="exact"/>
              <w:rPr>
                <w:rFonts w:ascii="Times New Roman" w:hAnsi="Times New Roman" w:cs="Times New Roman"/>
              </w:rPr>
            </w:pPr>
            <w:r w:rsidRPr="00CA5B75">
              <w:rPr>
                <w:rFonts w:ascii="Times New Roman" w:hAnsi="Times New Roman" w:cs="Times New Roman"/>
              </w:rPr>
              <w:t>Предметные области</w:t>
            </w:r>
          </w:p>
        </w:tc>
        <w:tc>
          <w:tcPr>
            <w:tcW w:w="1984" w:type="dxa"/>
            <w:vMerge w:val="restart"/>
            <w:tcBorders>
              <w:top w:val="single" w:sz="4" w:space="0" w:color="auto"/>
              <w:left w:val="single" w:sz="4" w:space="0" w:color="auto"/>
              <w:right w:val="single" w:sz="4" w:space="0" w:color="auto"/>
            </w:tcBorders>
            <w:vAlign w:val="center"/>
          </w:tcPr>
          <w:p w:rsidR="00CA5B75" w:rsidRPr="00CA5B75" w:rsidRDefault="00CA5B75" w:rsidP="00CA5B75">
            <w:pPr>
              <w:spacing w:line="240" w:lineRule="exact"/>
              <w:rPr>
                <w:rFonts w:ascii="Times New Roman" w:hAnsi="Times New Roman" w:cs="Times New Roman"/>
              </w:rPr>
            </w:pPr>
            <w:r w:rsidRPr="00CA5B75">
              <w:rPr>
                <w:rFonts w:ascii="Times New Roman" w:hAnsi="Times New Roman" w:cs="Times New Roman"/>
              </w:rPr>
              <w:t>Учебные предметы</w:t>
            </w:r>
          </w:p>
        </w:tc>
        <w:tc>
          <w:tcPr>
            <w:tcW w:w="5865" w:type="dxa"/>
            <w:gridSpan w:val="4"/>
            <w:tcBorders>
              <w:top w:val="single" w:sz="4" w:space="0" w:color="auto"/>
              <w:left w:val="single" w:sz="4" w:space="0" w:color="auto"/>
              <w:right w:val="single" w:sz="4" w:space="0" w:color="auto"/>
            </w:tcBorders>
            <w:vAlign w:val="center"/>
          </w:tcPr>
          <w:p w:rsidR="00CA5B75" w:rsidRPr="00CA5B75" w:rsidRDefault="00CA5B75" w:rsidP="00CA5B75">
            <w:pPr>
              <w:spacing w:line="240" w:lineRule="exact"/>
              <w:rPr>
                <w:rFonts w:ascii="Times New Roman" w:hAnsi="Times New Roman" w:cs="Times New Roman"/>
              </w:rPr>
            </w:pPr>
            <w:r w:rsidRPr="00CA5B75">
              <w:rPr>
                <w:rFonts w:ascii="Times New Roman" w:hAnsi="Times New Roman" w:cs="Times New Roman"/>
              </w:rPr>
              <w:t>Количество часов</w:t>
            </w:r>
          </w:p>
        </w:tc>
        <w:tc>
          <w:tcPr>
            <w:tcW w:w="1276" w:type="dxa"/>
            <w:vMerge w:val="restart"/>
            <w:tcBorders>
              <w:top w:val="single" w:sz="4" w:space="0" w:color="auto"/>
              <w:left w:val="single" w:sz="4" w:space="0" w:color="auto"/>
              <w:right w:val="single" w:sz="4" w:space="0" w:color="auto"/>
            </w:tcBorders>
            <w:vAlign w:val="center"/>
          </w:tcPr>
          <w:p w:rsidR="00CA5B75" w:rsidRPr="00D44904" w:rsidRDefault="00CA5B75" w:rsidP="00CA5B75">
            <w:pPr>
              <w:spacing w:line="240" w:lineRule="exact"/>
              <w:rPr>
                <w:rFonts w:ascii="Times New Roman" w:hAnsi="Times New Roman" w:cs="Times New Roman"/>
                <w:sz w:val="20"/>
                <w:szCs w:val="20"/>
              </w:rPr>
            </w:pPr>
            <w:r w:rsidRPr="00D44904">
              <w:rPr>
                <w:rFonts w:ascii="Times New Roman" w:hAnsi="Times New Roman" w:cs="Times New Roman"/>
                <w:sz w:val="20"/>
                <w:szCs w:val="20"/>
              </w:rPr>
              <w:t>Форма промежуточной аттестации</w:t>
            </w:r>
          </w:p>
        </w:tc>
      </w:tr>
      <w:tr w:rsidR="00CA5B75" w:rsidRPr="00CA5B75" w:rsidTr="00277B9C">
        <w:trPr>
          <w:trHeight w:val="342"/>
        </w:trPr>
        <w:tc>
          <w:tcPr>
            <w:tcW w:w="2127" w:type="dxa"/>
            <w:vMerge/>
            <w:tcBorders>
              <w:left w:val="single" w:sz="4" w:space="0" w:color="auto"/>
              <w:right w:val="single" w:sz="4" w:space="0" w:color="auto"/>
            </w:tcBorders>
            <w:vAlign w:val="center"/>
          </w:tcPr>
          <w:p w:rsidR="00CA5B75" w:rsidRPr="00CA5B75" w:rsidRDefault="00CA5B75" w:rsidP="00CA5B75">
            <w:pPr>
              <w:spacing w:line="240" w:lineRule="exact"/>
              <w:rPr>
                <w:rFonts w:ascii="Times New Roman" w:hAnsi="Times New Roman" w:cs="Times New Roman"/>
              </w:rPr>
            </w:pPr>
          </w:p>
        </w:tc>
        <w:tc>
          <w:tcPr>
            <w:tcW w:w="1984" w:type="dxa"/>
            <w:vMerge/>
            <w:tcBorders>
              <w:left w:val="single" w:sz="4" w:space="0" w:color="auto"/>
              <w:right w:val="single" w:sz="4" w:space="0" w:color="auto"/>
            </w:tcBorders>
            <w:vAlign w:val="center"/>
          </w:tcPr>
          <w:p w:rsidR="00CA5B75" w:rsidRPr="00CA5B75" w:rsidRDefault="00CA5B75" w:rsidP="00CA5B75">
            <w:pPr>
              <w:spacing w:line="240" w:lineRule="exact"/>
              <w:rPr>
                <w:rFonts w:ascii="Times New Roman" w:hAnsi="Times New Roman" w:cs="Times New Roman"/>
              </w:rPr>
            </w:pPr>
          </w:p>
        </w:tc>
        <w:tc>
          <w:tcPr>
            <w:tcW w:w="2835" w:type="dxa"/>
            <w:gridSpan w:val="2"/>
            <w:tcBorders>
              <w:top w:val="single" w:sz="4" w:space="0" w:color="auto"/>
              <w:left w:val="single" w:sz="4" w:space="0" w:color="auto"/>
              <w:right w:val="single" w:sz="4" w:space="0" w:color="auto"/>
            </w:tcBorders>
            <w:vAlign w:val="center"/>
          </w:tcPr>
          <w:p w:rsidR="00CA5B75" w:rsidRPr="00CA5B75" w:rsidRDefault="00CA5B75" w:rsidP="00CA5B75">
            <w:pPr>
              <w:spacing w:line="240" w:lineRule="exact"/>
              <w:rPr>
                <w:rFonts w:ascii="Times New Roman" w:hAnsi="Times New Roman" w:cs="Times New Roman"/>
              </w:rPr>
            </w:pPr>
            <w:r w:rsidRPr="00CA5B75">
              <w:rPr>
                <w:rFonts w:ascii="Times New Roman" w:hAnsi="Times New Roman" w:cs="Times New Roman"/>
              </w:rPr>
              <w:t>10-А</w:t>
            </w:r>
            <w:r>
              <w:rPr>
                <w:rFonts w:ascii="Times New Roman" w:hAnsi="Times New Roman" w:cs="Times New Roman"/>
              </w:rPr>
              <w:t xml:space="preserve"> </w:t>
            </w:r>
            <w:r w:rsidRPr="00CA5B75">
              <w:rPr>
                <w:rFonts w:ascii="Times New Roman" w:hAnsi="Times New Roman" w:cs="Times New Roman"/>
                <w:sz w:val="18"/>
                <w:szCs w:val="18"/>
              </w:rPr>
              <w:t>социально-экономический</w:t>
            </w:r>
          </w:p>
        </w:tc>
        <w:tc>
          <w:tcPr>
            <w:tcW w:w="3030" w:type="dxa"/>
            <w:gridSpan w:val="2"/>
            <w:tcBorders>
              <w:left w:val="single" w:sz="4" w:space="0" w:color="auto"/>
              <w:right w:val="single" w:sz="4" w:space="0" w:color="auto"/>
            </w:tcBorders>
            <w:vAlign w:val="center"/>
          </w:tcPr>
          <w:p w:rsidR="00CA5B75" w:rsidRPr="00CA5B75" w:rsidRDefault="00CA5B75" w:rsidP="00CA5B75">
            <w:pPr>
              <w:spacing w:line="240" w:lineRule="exact"/>
              <w:rPr>
                <w:rFonts w:ascii="Times New Roman" w:hAnsi="Times New Roman" w:cs="Times New Roman"/>
              </w:rPr>
            </w:pPr>
            <w:r w:rsidRPr="00CA5B75">
              <w:rPr>
                <w:rFonts w:ascii="Times New Roman" w:hAnsi="Times New Roman" w:cs="Times New Roman"/>
              </w:rPr>
              <w:t>10-Б</w:t>
            </w:r>
            <w:r>
              <w:rPr>
                <w:rFonts w:ascii="Times New Roman" w:hAnsi="Times New Roman" w:cs="Times New Roman"/>
              </w:rPr>
              <w:t xml:space="preserve"> </w:t>
            </w:r>
            <w:r w:rsidRPr="00CA5B75">
              <w:rPr>
                <w:rFonts w:ascii="Times New Roman" w:hAnsi="Times New Roman" w:cs="Times New Roman"/>
              </w:rPr>
              <w:t>технологический</w:t>
            </w:r>
          </w:p>
        </w:tc>
        <w:tc>
          <w:tcPr>
            <w:tcW w:w="1276" w:type="dxa"/>
            <w:vMerge/>
            <w:tcBorders>
              <w:left w:val="single" w:sz="4" w:space="0" w:color="auto"/>
              <w:right w:val="single" w:sz="4" w:space="0" w:color="auto"/>
            </w:tcBorders>
          </w:tcPr>
          <w:p w:rsidR="00CA5B75" w:rsidRPr="00CA5B75" w:rsidRDefault="00CA5B75" w:rsidP="00CA5B75">
            <w:pPr>
              <w:spacing w:line="240" w:lineRule="exact"/>
              <w:rPr>
                <w:rFonts w:ascii="Times New Roman" w:hAnsi="Times New Roman" w:cs="Times New Roman"/>
              </w:rPr>
            </w:pPr>
          </w:p>
        </w:tc>
      </w:tr>
      <w:tr w:rsidR="00CA5B75" w:rsidRPr="00CA5B75" w:rsidTr="00277B9C">
        <w:trPr>
          <w:trHeight w:val="461"/>
        </w:trPr>
        <w:tc>
          <w:tcPr>
            <w:tcW w:w="2127" w:type="dxa"/>
            <w:vMerge/>
            <w:tcBorders>
              <w:left w:val="single" w:sz="4" w:space="0" w:color="auto"/>
              <w:bottom w:val="single" w:sz="4" w:space="0" w:color="auto"/>
              <w:right w:val="single" w:sz="4" w:space="0" w:color="auto"/>
            </w:tcBorders>
            <w:vAlign w:val="center"/>
          </w:tcPr>
          <w:p w:rsidR="00CA5B75" w:rsidRPr="00CA5B75" w:rsidRDefault="00CA5B75" w:rsidP="00CA5B75">
            <w:pPr>
              <w:spacing w:line="240" w:lineRule="exact"/>
              <w:rPr>
                <w:rFonts w:ascii="Times New Roman" w:hAnsi="Times New Roman" w:cs="Times New Roman"/>
              </w:rPr>
            </w:pPr>
          </w:p>
        </w:tc>
        <w:tc>
          <w:tcPr>
            <w:tcW w:w="1984" w:type="dxa"/>
            <w:vMerge/>
            <w:tcBorders>
              <w:left w:val="single" w:sz="4" w:space="0" w:color="auto"/>
              <w:right w:val="single" w:sz="4" w:space="0" w:color="auto"/>
            </w:tcBorders>
            <w:vAlign w:val="center"/>
          </w:tcPr>
          <w:p w:rsidR="00CA5B75" w:rsidRPr="00CA5B75" w:rsidRDefault="00CA5B75" w:rsidP="00CA5B75">
            <w:pPr>
              <w:spacing w:line="240" w:lineRule="exact"/>
              <w:rPr>
                <w:rFonts w:ascii="Times New Roman" w:hAnsi="Times New Roman" w:cs="Times New Roman"/>
              </w:rPr>
            </w:pPr>
          </w:p>
        </w:tc>
        <w:tc>
          <w:tcPr>
            <w:tcW w:w="1418" w:type="dxa"/>
            <w:tcBorders>
              <w:top w:val="single" w:sz="4" w:space="0" w:color="auto"/>
              <w:left w:val="single" w:sz="4" w:space="0" w:color="auto"/>
              <w:right w:val="single" w:sz="4" w:space="0" w:color="auto"/>
            </w:tcBorders>
            <w:vAlign w:val="center"/>
          </w:tcPr>
          <w:p w:rsidR="00CA5B75" w:rsidRPr="00D44904" w:rsidRDefault="00CA5B75" w:rsidP="00CA5B75">
            <w:pPr>
              <w:spacing w:line="240" w:lineRule="exact"/>
              <w:rPr>
                <w:rFonts w:ascii="Times New Roman" w:hAnsi="Times New Roman" w:cs="Times New Roman"/>
                <w:sz w:val="20"/>
                <w:szCs w:val="20"/>
              </w:rPr>
            </w:pPr>
            <w:r w:rsidRPr="00D44904">
              <w:rPr>
                <w:rFonts w:ascii="Times New Roman" w:hAnsi="Times New Roman" w:cs="Times New Roman"/>
                <w:sz w:val="20"/>
                <w:szCs w:val="20"/>
              </w:rPr>
              <w:t>Базовый уровень</w:t>
            </w:r>
          </w:p>
        </w:tc>
        <w:tc>
          <w:tcPr>
            <w:tcW w:w="1417" w:type="dxa"/>
            <w:tcBorders>
              <w:left w:val="single" w:sz="4" w:space="0" w:color="auto"/>
              <w:right w:val="single" w:sz="4" w:space="0" w:color="auto"/>
            </w:tcBorders>
            <w:vAlign w:val="center"/>
          </w:tcPr>
          <w:p w:rsidR="00CA5B75" w:rsidRPr="00D44904" w:rsidRDefault="00CA5B75" w:rsidP="00CA5B75">
            <w:pPr>
              <w:spacing w:line="240" w:lineRule="exact"/>
              <w:rPr>
                <w:rFonts w:ascii="Times New Roman" w:hAnsi="Times New Roman" w:cs="Times New Roman"/>
                <w:sz w:val="20"/>
                <w:szCs w:val="20"/>
              </w:rPr>
            </w:pPr>
            <w:r w:rsidRPr="00D44904">
              <w:rPr>
                <w:rFonts w:ascii="Times New Roman" w:hAnsi="Times New Roman" w:cs="Times New Roman"/>
                <w:sz w:val="20"/>
                <w:szCs w:val="20"/>
              </w:rPr>
              <w:t>Углубленный уровень</w:t>
            </w:r>
          </w:p>
        </w:tc>
        <w:tc>
          <w:tcPr>
            <w:tcW w:w="1560" w:type="dxa"/>
            <w:tcBorders>
              <w:left w:val="single" w:sz="4" w:space="0" w:color="auto"/>
              <w:right w:val="single" w:sz="4" w:space="0" w:color="auto"/>
            </w:tcBorders>
            <w:vAlign w:val="center"/>
          </w:tcPr>
          <w:p w:rsidR="00CA5B75" w:rsidRPr="00D44904" w:rsidRDefault="00CA5B75" w:rsidP="00CA5B75">
            <w:pPr>
              <w:spacing w:line="240" w:lineRule="exact"/>
              <w:rPr>
                <w:rFonts w:ascii="Times New Roman" w:hAnsi="Times New Roman" w:cs="Times New Roman"/>
                <w:sz w:val="20"/>
                <w:szCs w:val="20"/>
              </w:rPr>
            </w:pPr>
            <w:r w:rsidRPr="00D44904">
              <w:rPr>
                <w:rFonts w:ascii="Times New Roman" w:hAnsi="Times New Roman" w:cs="Times New Roman"/>
                <w:sz w:val="20"/>
                <w:szCs w:val="20"/>
              </w:rPr>
              <w:t>Базовый уровень</w:t>
            </w:r>
          </w:p>
        </w:tc>
        <w:tc>
          <w:tcPr>
            <w:tcW w:w="1470" w:type="dxa"/>
            <w:tcBorders>
              <w:left w:val="single" w:sz="4" w:space="0" w:color="auto"/>
              <w:right w:val="single" w:sz="4" w:space="0" w:color="auto"/>
            </w:tcBorders>
            <w:vAlign w:val="center"/>
          </w:tcPr>
          <w:p w:rsidR="00CA5B75" w:rsidRPr="00D44904" w:rsidRDefault="00CA5B75" w:rsidP="00CA5B75">
            <w:pPr>
              <w:spacing w:line="240" w:lineRule="exact"/>
              <w:rPr>
                <w:rFonts w:ascii="Times New Roman" w:hAnsi="Times New Roman" w:cs="Times New Roman"/>
                <w:sz w:val="20"/>
                <w:szCs w:val="20"/>
              </w:rPr>
            </w:pPr>
            <w:r w:rsidRPr="00D44904">
              <w:rPr>
                <w:rFonts w:ascii="Times New Roman" w:hAnsi="Times New Roman" w:cs="Times New Roman"/>
                <w:sz w:val="20"/>
                <w:szCs w:val="20"/>
              </w:rPr>
              <w:t>Углубленный уровень</w:t>
            </w:r>
          </w:p>
        </w:tc>
        <w:tc>
          <w:tcPr>
            <w:tcW w:w="1276" w:type="dxa"/>
            <w:vMerge/>
            <w:tcBorders>
              <w:left w:val="single" w:sz="4" w:space="0" w:color="auto"/>
              <w:right w:val="single" w:sz="4" w:space="0" w:color="auto"/>
            </w:tcBorders>
          </w:tcPr>
          <w:p w:rsidR="00CA5B75" w:rsidRPr="00CA5B75" w:rsidRDefault="00CA5B75" w:rsidP="00CA5B75">
            <w:pPr>
              <w:spacing w:line="240" w:lineRule="exact"/>
              <w:rPr>
                <w:rFonts w:ascii="Times New Roman" w:hAnsi="Times New Roman" w:cs="Times New Roman"/>
              </w:rPr>
            </w:pPr>
          </w:p>
        </w:tc>
      </w:tr>
      <w:tr w:rsidR="00CA5B75" w:rsidRPr="00CA5B75" w:rsidTr="00277B9C">
        <w:trPr>
          <w:trHeight w:val="441"/>
        </w:trPr>
        <w:tc>
          <w:tcPr>
            <w:tcW w:w="2127" w:type="dxa"/>
            <w:vMerge w:val="restart"/>
            <w:tcBorders>
              <w:top w:val="single" w:sz="4" w:space="0" w:color="auto"/>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Русский язык и литература</w:t>
            </w: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Русский язык</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rPr>
          <w:trHeight w:val="418"/>
        </w:trPr>
        <w:tc>
          <w:tcPr>
            <w:tcW w:w="2127" w:type="dxa"/>
            <w:vMerge/>
            <w:tcBorders>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Литература</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3</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3</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rPr>
          <w:trHeight w:val="418"/>
        </w:trPr>
        <w:tc>
          <w:tcPr>
            <w:tcW w:w="2127" w:type="dxa"/>
            <w:tcBorders>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Родной язык и родная литература</w:t>
            </w: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Родной русский язык</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rPr>
          <w:trHeight w:val="482"/>
        </w:trPr>
        <w:tc>
          <w:tcPr>
            <w:tcW w:w="2127" w:type="dxa"/>
            <w:tcBorders>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Иностранные языки</w:t>
            </w: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 xml:space="preserve">Английский язык </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3</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3</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2127" w:type="dxa"/>
            <w:vMerge w:val="restart"/>
            <w:tcBorders>
              <w:top w:val="single" w:sz="4" w:space="0" w:color="auto"/>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Общественные науки</w:t>
            </w: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История</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2</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2127" w:type="dxa"/>
            <w:vMerge/>
            <w:tcBorders>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Экономика</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2</w:t>
            </w: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F4B1F">
        <w:trPr>
          <w:trHeight w:val="471"/>
        </w:trPr>
        <w:tc>
          <w:tcPr>
            <w:tcW w:w="2127" w:type="dxa"/>
            <w:tcBorders>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Математика и информатика</w:t>
            </w:r>
          </w:p>
        </w:tc>
        <w:tc>
          <w:tcPr>
            <w:tcW w:w="1984" w:type="dxa"/>
            <w:tcBorders>
              <w:top w:val="single" w:sz="4" w:space="0" w:color="auto"/>
              <w:left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Математика</w:t>
            </w:r>
          </w:p>
        </w:tc>
        <w:tc>
          <w:tcPr>
            <w:tcW w:w="1418"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6</w:t>
            </w:r>
          </w:p>
        </w:tc>
        <w:tc>
          <w:tcPr>
            <w:tcW w:w="156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47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2127" w:type="dxa"/>
            <w:vMerge w:val="restart"/>
            <w:tcBorders>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Естественные науки</w:t>
            </w: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Физика</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2127" w:type="dxa"/>
            <w:vMerge/>
            <w:tcBorders>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Естествознание</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3</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rPr>
          <w:trHeight w:val="691"/>
        </w:trPr>
        <w:tc>
          <w:tcPr>
            <w:tcW w:w="2127" w:type="dxa"/>
            <w:vMerge w:val="restart"/>
            <w:tcBorders>
              <w:top w:val="single" w:sz="4" w:space="0" w:color="auto"/>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Физическая культура, экология и основы безопасности жизнедеятельности</w:t>
            </w: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3</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3</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rPr>
          <w:trHeight w:val="631"/>
        </w:trPr>
        <w:tc>
          <w:tcPr>
            <w:tcW w:w="2127" w:type="dxa"/>
            <w:vMerge/>
            <w:tcBorders>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70"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743B12">
        <w:trPr>
          <w:trHeight w:val="361"/>
        </w:trPr>
        <w:tc>
          <w:tcPr>
            <w:tcW w:w="2127" w:type="dxa"/>
            <w:tcBorders>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Индивидуальный проект</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Защита проекта</w:t>
            </w:r>
          </w:p>
        </w:tc>
      </w:tr>
      <w:tr w:rsidR="00CA5B75" w:rsidRPr="00CA5B75" w:rsidTr="00277B9C">
        <w:tc>
          <w:tcPr>
            <w:tcW w:w="4111" w:type="dxa"/>
            <w:gridSpan w:val="2"/>
            <w:tcBorders>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Итого:</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18</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8</w:t>
            </w: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15</w:t>
            </w:r>
          </w:p>
        </w:tc>
        <w:tc>
          <w:tcPr>
            <w:tcW w:w="147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11</w:t>
            </w:r>
          </w:p>
        </w:tc>
        <w:tc>
          <w:tcPr>
            <w:tcW w:w="1276"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r>
      <w:tr w:rsidR="00CA5B75" w:rsidRPr="00CA5B75" w:rsidTr="00277B9C">
        <w:tc>
          <w:tcPr>
            <w:tcW w:w="4111" w:type="dxa"/>
            <w:gridSpan w:val="2"/>
            <w:tcBorders>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Часть, формируемая участниками образовательных отношений</w:t>
            </w:r>
          </w:p>
        </w:tc>
        <w:tc>
          <w:tcPr>
            <w:tcW w:w="7141" w:type="dxa"/>
            <w:gridSpan w:val="5"/>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r>
      <w:tr w:rsidR="00CA5B75" w:rsidRPr="00CA5B75" w:rsidTr="00277B9C">
        <w:tc>
          <w:tcPr>
            <w:tcW w:w="2127" w:type="dxa"/>
            <w:vMerge w:val="restart"/>
            <w:tcBorders>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Общественные науки</w:t>
            </w: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Обществознание</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2</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2127" w:type="dxa"/>
            <w:vMerge/>
            <w:tcBorders>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География</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3</w:t>
            </w: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2127" w:type="dxa"/>
            <w:vMerge/>
            <w:tcBorders>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 xml:space="preserve">Право </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2</w:t>
            </w: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2127" w:type="dxa"/>
            <w:tcBorders>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Математика и информатика</w:t>
            </w: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Информатика</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7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2127" w:type="dxa"/>
            <w:vMerge w:val="restart"/>
            <w:tcBorders>
              <w:left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Естественные науки</w:t>
            </w: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Химия</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2127" w:type="dxa"/>
            <w:vMerge/>
            <w:tcBorders>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Биология</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w:t>
            </w:r>
          </w:p>
        </w:tc>
        <w:tc>
          <w:tcPr>
            <w:tcW w:w="1470"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тест</w:t>
            </w:r>
          </w:p>
        </w:tc>
      </w:tr>
      <w:tr w:rsidR="00CA5B75" w:rsidRPr="00CA5B75" w:rsidTr="00277B9C">
        <w:tc>
          <w:tcPr>
            <w:tcW w:w="4111" w:type="dxa"/>
            <w:gridSpan w:val="2"/>
            <w:tcBorders>
              <w:left w:val="single" w:sz="4" w:space="0" w:color="auto"/>
              <w:bottom w:val="single" w:sz="4" w:space="0" w:color="auto"/>
              <w:right w:val="single" w:sz="4" w:space="0" w:color="auto"/>
            </w:tcBorders>
            <w:vAlign w:val="center"/>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Итого:</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3</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5</w:t>
            </w: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4</w:t>
            </w:r>
          </w:p>
        </w:tc>
        <w:tc>
          <w:tcPr>
            <w:tcW w:w="147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r>
      <w:tr w:rsidR="00CA5B75" w:rsidRPr="00CA5B75" w:rsidTr="00277B9C">
        <w:tc>
          <w:tcPr>
            <w:tcW w:w="4111" w:type="dxa"/>
            <w:gridSpan w:val="2"/>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21</w:t>
            </w:r>
          </w:p>
        </w:tc>
        <w:tc>
          <w:tcPr>
            <w:tcW w:w="1417"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13</w:t>
            </w:r>
          </w:p>
        </w:tc>
        <w:tc>
          <w:tcPr>
            <w:tcW w:w="156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19</w:t>
            </w:r>
          </w:p>
        </w:tc>
        <w:tc>
          <w:tcPr>
            <w:tcW w:w="1470" w:type="dxa"/>
            <w:tcBorders>
              <w:top w:val="single" w:sz="4" w:space="0" w:color="auto"/>
              <w:left w:val="single" w:sz="4" w:space="0" w:color="auto"/>
              <w:bottom w:val="single" w:sz="4" w:space="0" w:color="auto"/>
              <w:right w:val="single" w:sz="4" w:space="0" w:color="auto"/>
            </w:tcBorders>
            <w:vAlign w:val="bottom"/>
          </w:tcPr>
          <w:p w:rsidR="00CA5B75" w:rsidRPr="002F4B1F" w:rsidRDefault="00CA5B75" w:rsidP="00CA5B75">
            <w:pPr>
              <w:spacing w:line="240" w:lineRule="exact"/>
              <w:rPr>
                <w:rFonts w:ascii="Times New Roman" w:hAnsi="Times New Roman" w:cs="Times New Roman"/>
                <w:sz w:val="16"/>
                <w:szCs w:val="16"/>
              </w:rPr>
            </w:pPr>
            <w:r w:rsidRPr="002F4B1F">
              <w:rPr>
                <w:rFonts w:ascii="Times New Roman" w:hAnsi="Times New Roman" w:cs="Times New Roman"/>
                <w:sz w:val="16"/>
                <w:szCs w:val="16"/>
              </w:rPr>
              <w:t>15</w:t>
            </w:r>
          </w:p>
        </w:tc>
        <w:tc>
          <w:tcPr>
            <w:tcW w:w="1276" w:type="dxa"/>
            <w:tcBorders>
              <w:top w:val="single" w:sz="4" w:space="0" w:color="auto"/>
              <w:left w:val="single" w:sz="4" w:space="0" w:color="auto"/>
              <w:bottom w:val="single" w:sz="4" w:space="0" w:color="auto"/>
              <w:right w:val="single" w:sz="4" w:space="0" w:color="auto"/>
            </w:tcBorders>
          </w:tcPr>
          <w:p w:rsidR="00CA5B75" w:rsidRPr="002F4B1F" w:rsidRDefault="00CA5B75" w:rsidP="00CA5B75">
            <w:pPr>
              <w:spacing w:line="240" w:lineRule="exact"/>
              <w:rPr>
                <w:rFonts w:ascii="Times New Roman" w:hAnsi="Times New Roman" w:cs="Times New Roman"/>
                <w:sz w:val="16"/>
                <w:szCs w:val="16"/>
              </w:rPr>
            </w:pPr>
          </w:p>
        </w:tc>
      </w:tr>
    </w:tbl>
    <w:p w:rsidR="001509F4" w:rsidRPr="001509F4" w:rsidRDefault="001509F4" w:rsidP="001509F4">
      <w:pPr>
        <w:spacing w:line="240" w:lineRule="auto"/>
        <w:jc w:val="center"/>
        <w:rPr>
          <w:rFonts w:ascii="Times New Roman" w:hAnsi="Times New Roman" w:cs="Times New Roman"/>
          <w:b/>
          <w:i/>
          <w:color w:val="000000"/>
          <w:sz w:val="24"/>
          <w:szCs w:val="24"/>
          <w:u w:val="single"/>
        </w:rPr>
      </w:pPr>
      <w:r w:rsidRPr="001509F4">
        <w:rPr>
          <w:rFonts w:ascii="Times New Roman" w:hAnsi="Times New Roman" w:cs="Times New Roman"/>
          <w:b/>
          <w:i/>
          <w:color w:val="000000"/>
          <w:sz w:val="24"/>
          <w:szCs w:val="24"/>
          <w:u w:val="single"/>
        </w:rPr>
        <w:lastRenderedPageBreak/>
        <w:t>Учебный план   11-х классов</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126"/>
        <w:gridCol w:w="1701"/>
        <w:gridCol w:w="1701"/>
        <w:gridCol w:w="1560"/>
      </w:tblGrid>
      <w:tr w:rsidR="001509F4" w:rsidRPr="005A3E7D" w:rsidTr="0073724F">
        <w:trPr>
          <w:trHeight w:val="531"/>
        </w:trPr>
        <w:tc>
          <w:tcPr>
            <w:tcW w:w="2269" w:type="dxa"/>
            <w:vMerge w:val="restart"/>
            <w:tcBorders>
              <w:top w:val="single" w:sz="4" w:space="0" w:color="auto"/>
              <w:left w:val="single" w:sz="4" w:space="0" w:color="auto"/>
              <w:right w:val="single" w:sz="4" w:space="0" w:color="auto"/>
            </w:tcBorders>
            <w:vAlign w:val="center"/>
          </w:tcPr>
          <w:p w:rsidR="001509F4" w:rsidRPr="005A3E7D" w:rsidRDefault="001509F4" w:rsidP="001509F4">
            <w:pPr>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Предметные области</w:t>
            </w:r>
          </w:p>
          <w:p w:rsidR="001509F4" w:rsidRPr="005A3E7D" w:rsidRDefault="001509F4" w:rsidP="001509F4">
            <w:pPr>
              <w:spacing w:line="240" w:lineRule="auto"/>
              <w:jc w:val="center"/>
              <w:rPr>
                <w:rFonts w:ascii="Times New Roman" w:hAnsi="Times New Roman" w:cs="Times New Roman"/>
                <w:bCs/>
                <w:color w:val="000000"/>
                <w:sz w:val="20"/>
                <w:szCs w:val="20"/>
              </w:rPr>
            </w:pPr>
          </w:p>
        </w:tc>
        <w:tc>
          <w:tcPr>
            <w:tcW w:w="2126" w:type="dxa"/>
            <w:vMerge w:val="restart"/>
            <w:tcBorders>
              <w:top w:val="single" w:sz="4" w:space="0" w:color="auto"/>
              <w:left w:val="single" w:sz="4" w:space="0" w:color="auto"/>
              <w:right w:val="single" w:sz="4" w:space="0" w:color="auto"/>
            </w:tcBorders>
            <w:vAlign w:val="center"/>
          </w:tcPr>
          <w:p w:rsidR="001509F4" w:rsidRPr="005A3E7D" w:rsidRDefault="001509F4" w:rsidP="001509F4">
            <w:pPr>
              <w:shd w:val="clear" w:color="auto" w:fill="FFFFFF"/>
              <w:spacing w:line="240" w:lineRule="auto"/>
              <w:ind w:left="10"/>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Учебные предметы</w:t>
            </w:r>
          </w:p>
        </w:tc>
        <w:tc>
          <w:tcPr>
            <w:tcW w:w="3402" w:type="dxa"/>
            <w:gridSpan w:val="2"/>
            <w:tcBorders>
              <w:top w:val="single" w:sz="4" w:space="0" w:color="auto"/>
              <w:left w:val="single" w:sz="4" w:space="0" w:color="auto"/>
              <w:right w:val="single" w:sz="4" w:space="0" w:color="auto"/>
            </w:tcBorders>
            <w:vAlign w:val="center"/>
          </w:tcPr>
          <w:p w:rsidR="001509F4" w:rsidRPr="005A3E7D" w:rsidRDefault="001509F4" w:rsidP="001509F4">
            <w:pPr>
              <w:shd w:val="clear" w:color="auto" w:fill="FFFFFF"/>
              <w:spacing w:line="240" w:lineRule="auto"/>
              <w:ind w:left="10"/>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Количество часов</w:t>
            </w:r>
          </w:p>
        </w:tc>
        <w:tc>
          <w:tcPr>
            <w:tcW w:w="1560" w:type="dxa"/>
            <w:vMerge w:val="restart"/>
            <w:tcBorders>
              <w:top w:val="single" w:sz="4" w:space="0" w:color="auto"/>
              <w:left w:val="single" w:sz="4" w:space="0" w:color="auto"/>
              <w:right w:val="single" w:sz="4" w:space="0" w:color="auto"/>
            </w:tcBorders>
            <w:vAlign w:val="center"/>
          </w:tcPr>
          <w:p w:rsidR="001509F4" w:rsidRPr="005A3E7D" w:rsidRDefault="001509F4" w:rsidP="001509F4">
            <w:pPr>
              <w:shd w:val="clear" w:color="auto" w:fill="FFFFFF"/>
              <w:spacing w:line="240" w:lineRule="auto"/>
              <w:ind w:left="10"/>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Всего</w:t>
            </w:r>
          </w:p>
        </w:tc>
      </w:tr>
      <w:tr w:rsidR="001509F4" w:rsidRPr="005A3E7D" w:rsidTr="0073724F">
        <w:trPr>
          <w:trHeight w:val="525"/>
        </w:trPr>
        <w:tc>
          <w:tcPr>
            <w:tcW w:w="2269" w:type="dxa"/>
            <w:vMerge/>
            <w:tcBorders>
              <w:left w:val="single" w:sz="4" w:space="0" w:color="auto"/>
              <w:right w:val="single" w:sz="4" w:space="0" w:color="auto"/>
            </w:tcBorders>
            <w:vAlign w:val="center"/>
          </w:tcPr>
          <w:p w:rsidR="001509F4" w:rsidRPr="005A3E7D" w:rsidRDefault="001509F4" w:rsidP="001509F4">
            <w:pPr>
              <w:spacing w:line="240" w:lineRule="auto"/>
              <w:jc w:val="center"/>
              <w:rPr>
                <w:rFonts w:ascii="Times New Roman" w:hAnsi="Times New Roman" w:cs="Times New Roman"/>
                <w:bCs/>
                <w:color w:val="000000"/>
                <w:sz w:val="20"/>
                <w:szCs w:val="20"/>
              </w:rPr>
            </w:pPr>
          </w:p>
        </w:tc>
        <w:tc>
          <w:tcPr>
            <w:tcW w:w="2126" w:type="dxa"/>
            <w:vMerge/>
            <w:tcBorders>
              <w:left w:val="single" w:sz="4" w:space="0" w:color="auto"/>
              <w:right w:val="single" w:sz="4" w:space="0" w:color="auto"/>
            </w:tcBorders>
            <w:vAlign w:val="center"/>
          </w:tcPr>
          <w:p w:rsidR="001509F4" w:rsidRPr="005A3E7D" w:rsidRDefault="001509F4" w:rsidP="001509F4">
            <w:pPr>
              <w:spacing w:line="240" w:lineRule="auto"/>
              <w:jc w:val="center"/>
              <w:rPr>
                <w:rFonts w:ascii="Times New Roman" w:hAnsi="Times New Roman" w:cs="Times New Roman"/>
                <w:bCs/>
                <w:color w:val="000000"/>
                <w:sz w:val="20"/>
                <w:szCs w:val="20"/>
              </w:rPr>
            </w:pPr>
          </w:p>
        </w:tc>
        <w:tc>
          <w:tcPr>
            <w:tcW w:w="3402" w:type="dxa"/>
            <w:gridSpan w:val="2"/>
            <w:tcBorders>
              <w:top w:val="single" w:sz="4" w:space="0" w:color="auto"/>
              <w:left w:val="single" w:sz="4" w:space="0" w:color="auto"/>
              <w:right w:val="single" w:sz="4" w:space="0" w:color="auto"/>
            </w:tcBorders>
            <w:vAlign w:val="center"/>
          </w:tcPr>
          <w:p w:rsidR="001509F4" w:rsidRPr="005A3E7D" w:rsidRDefault="001509F4" w:rsidP="001509F4">
            <w:pPr>
              <w:shd w:val="clear" w:color="auto" w:fill="FFFFFF"/>
              <w:spacing w:line="240" w:lineRule="auto"/>
              <w:jc w:val="center"/>
              <w:rPr>
                <w:rFonts w:ascii="Times New Roman" w:hAnsi="Times New Roman" w:cs="Times New Roman"/>
                <w:color w:val="000000"/>
                <w:sz w:val="20"/>
                <w:szCs w:val="20"/>
              </w:rPr>
            </w:pPr>
            <w:r w:rsidRPr="005A3E7D">
              <w:rPr>
                <w:rFonts w:ascii="Times New Roman" w:hAnsi="Times New Roman" w:cs="Times New Roman"/>
                <w:color w:val="000000"/>
                <w:sz w:val="20"/>
                <w:szCs w:val="20"/>
              </w:rPr>
              <w:t>11-А</w:t>
            </w:r>
          </w:p>
          <w:p w:rsidR="001509F4" w:rsidRPr="005A3E7D" w:rsidRDefault="001509F4" w:rsidP="001509F4">
            <w:pPr>
              <w:shd w:val="clear" w:color="auto" w:fill="FFFFFF"/>
              <w:spacing w:line="240" w:lineRule="auto"/>
              <w:jc w:val="center"/>
              <w:rPr>
                <w:rFonts w:ascii="Times New Roman" w:hAnsi="Times New Roman" w:cs="Times New Roman"/>
                <w:color w:val="000000"/>
                <w:sz w:val="20"/>
                <w:szCs w:val="20"/>
              </w:rPr>
            </w:pPr>
            <w:r w:rsidRPr="005A3E7D">
              <w:rPr>
                <w:rFonts w:ascii="Times New Roman" w:hAnsi="Times New Roman" w:cs="Times New Roman"/>
                <w:color w:val="000000"/>
                <w:sz w:val="20"/>
                <w:szCs w:val="20"/>
              </w:rPr>
              <w:t>социально-экономический</w:t>
            </w:r>
          </w:p>
        </w:tc>
        <w:tc>
          <w:tcPr>
            <w:tcW w:w="1560" w:type="dxa"/>
            <w:vMerge/>
            <w:tcBorders>
              <w:left w:val="single" w:sz="4" w:space="0" w:color="auto"/>
              <w:right w:val="single" w:sz="4" w:space="0" w:color="auto"/>
            </w:tcBorders>
          </w:tcPr>
          <w:p w:rsidR="001509F4" w:rsidRPr="005A3E7D" w:rsidRDefault="001509F4" w:rsidP="001509F4">
            <w:pPr>
              <w:shd w:val="clear" w:color="auto" w:fill="FFFFFF"/>
              <w:spacing w:line="240" w:lineRule="auto"/>
              <w:ind w:left="10"/>
              <w:jc w:val="center"/>
              <w:rPr>
                <w:rFonts w:ascii="Times New Roman" w:hAnsi="Times New Roman" w:cs="Times New Roman"/>
                <w:bCs/>
                <w:color w:val="000000"/>
                <w:sz w:val="20"/>
                <w:szCs w:val="20"/>
              </w:rPr>
            </w:pPr>
          </w:p>
        </w:tc>
      </w:tr>
      <w:tr w:rsidR="001509F4" w:rsidRPr="005A3E7D" w:rsidTr="0073724F">
        <w:trPr>
          <w:trHeight w:val="525"/>
        </w:trPr>
        <w:tc>
          <w:tcPr>
            <w:tcW w:w="2269" w:type="dxa"/>
            <w:vMerge/>
            <w:tcBorders>
              <w:left w:val="single" w:sz="4" w:space="0" w:color="auto"/>
              <w:bottom w:val="single" w:sz="4" w:space="0" w:color="auto"/>
              <w:right w:val="single" w:sz="4" w:space="0" w:color="auto"/>
            </w:tcBorders>
            <w:vAlign w:val="center"/>
          </w:tcPr>
          <w:p w:rsidR="001509F4" w:rsidRPr="005A3E7D" w:rsidRDefault="001509F4" w:rsidP="001509F4">
            <w:pPr>
              <w:spacing w:line="240" w:lineRule="auto"/>
              <w:jc w:val="center"/>
              <w:rPr>
                <w:rFonts w:ascii="Times New Roman" w:hAnsi="Times New Roman" w:cs="Times New Roman"/>
                <w:bCs/>
                <w:color w:val="000000"/>
                <w:sz w:val="20"/>
                <w:szCs w:val="20"/>
              </w:rPr>
            </w:pPr>
          </w:p>
        </w:tc>
        <w:tc>
          <w:tcPr>
            <w:tcW w:w="2126" w:type="dxa"/>
            <w:vMerge/>
            <w:tcBorders>
              <w:left w:val="single" w:sz="4" w:space="0" w:color="auto"/>
              <w:right w:val="single" w:sz="4" w:space="0" w:color="auto"/>
            </w:tcBorders>
            <w:vAlign w:val="center"/>
          </w:tcPr>
          <w:p w:rsidR="001509F4" w:rsidRPr="005A3E7D" w:rsidRDefault="001509F4" w:rsidP="001509F4">
            <w:pPr>
              <w:spacing w:line="240" w:lineRule="auto"/>
              <w:jc w:val="center"/>
              <w:rPr>
                <w:rFonts w:ascii="Times New Roman" w:hAnsi="Times New Roman" w:cs="Times New Roman"/>
                <w:bCs/>
                <w:color w:val="000000"/>
                <w:sz w:val="20"/>
                <w:szCs w:val="20"/>
              </w:rPr>
            </w:pPr>
          </w:p>
        </w:tc>
        <w:tc>
          <w:tcPr>
            <w:tcW w:w="1701" w:type="dxa"/>
            <w:tcBorders>
              <w:top w:val="single" w:sz="4" w:space="0" w:color="auto"/>
              <w:left w:val="single" w:sz="4" w:space="0" w:color="auto"/>
              <w:right w:val="single" w:sz="4" w:space="0" w:color="auto"/>
            </w:tcBorders>
            <w:vAlign w:val="center"/>
          </w:tcPr>
          <w:p w:rsidR="001509F4" w:rsidRPr="005A3E7D" w:rsidRDefault="001509F4" w:rsidP="001509F4">
            <w:pPr>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Базовый уровень</w:t>
            </w:r>
          </w:p>
        </w:tc>
        <w:tc>
          <w:tcPr>
            <w:tcW w:w="1701" w:type="dxa"/>
            <w:tcBorders>
              <w:left w:val="single" w:sz="4" w:space="0" w:color="auto"/>
              <w:right w:val="single" w:sz="4" w:space="0" w:color="auto"/>
            </w:tcBorders>
            <w:vAlign w:val="center"/>
          </w:tcPr>
          <w:p w:rsidR="001509F4" w:rsidRPr="005A3E7D" w:rsidRDefault="001509F4" w:rsidP="001509F4">
            <w:pPr>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Углубленный уровень</w:t>
            </w:r>
          </w:p>
        </w:tc>
        <w:tc>
          <w:tcPr>
            <w:tcW w:w="1560" w:type="dxa"/>
            <w:vMerge/>
            <w:tcBorders>
              <w:left w:val="single" w:sz="4" w:space="0" w:color="auto"/>
              <w:right w:val="single" w:sz="4" w:space="0" w:color="auto"/>
            </w:tcBorders>
          </w:tcPr>
          <w:p w:rsidR="001509F4" w:rsidRPr="005A3E7D" w:rsidRDefault="001509F4" w:rsidP="001509F4">
            <w:pPr>
              <w:shd w:val="clear" w:color="auto" w:fill="FFFFFF"/>
              <w:spacing w:line="240" w:lineRule="auto"/>
              <w:ind w:left="10"/>
              <w:jc w:val="center"/>
              <w:rPr>
                <w:rFonts w:ascii="Times New Roman" w:hAnsi="Times New Roman" w:cs="Times New Roman"/>
                <w:bCs/>
                <w:color w:val="000000"/>
                <w:sz w:val="20"/>
                <w:szCs w:val="20"/>
              </w:rPr>
            </w:pPr>
          </w:p>
        </w:tc>
      </w:tr>
      <w:tr w:rsidR="001509F4" w:rsidRPr="005A3E7D" w:rsidTr="0073724F">
        <w:trPr>
          <w:trHeight w:val="441"/>
        </w:trPr>
        <w:tc>
          <w:tcPr>
            <w:tcW w:w="2269" w:type="dxa"/>
            <w:vMerge w:val="restart"/>
            <w:tcBorders>
              <w:top w:val="single" w:sz="4" w:space="0" w:color="auto"/>
              <w:left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Русский язык и литература</w:t>
            </w: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Русский язык</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r>
      <w:tr w:rsidR="001509F4" w:rsidRPr="005A3E7D" w:rsidTr="0073724F">
        <w:trPr>
          <w:trHeight w:val="418"/>
        </w:trPr>
        <w:tc>
          <w:tcPr>
            <w:tcW w:w="2269" w:type="dxa"/>
            <w:vMerge/>
            <w:tcBorders>
              <w:left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r w:rsidRPr="005A3E7D">
              <w:rPr>
                <w:rFonts w:ascii="Times New Roman" w:hAnsi="Times New Roman" w:cs="Times New Roman"/>
                <w:bCs/>
                <w:color w:val="000000"/>
                <w:spacing w:val="-2"/>
                <w:sz w:val="20"/>
                <w:szCs w:val="20"/>
              </w:rPr>
              <w:t>Литература</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3</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3</w:t>
            </w:r>
          </w:p>
        </w:tc>
      </w:tr>
      <w:tr w:rsidR="001509F4" w:rsidRPr="005A3E7D" w:rsidTr="0073724F">
        <w:trPr>
          <w:trHeight w:val="418"/>
        </w:trPr>
        <w:tc>
          <w:tcPr>
            <w:tcW w:w="2269" w:type="dxa"/>
            <w:tcBorders>
              <w:left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Родной язык и родная литература</w:t>
            </w: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pacing w:val="-2"/>
                <w:sz w:val="20"/>
                <w:szCs w:val="20"/>
              </w:rPr>
            </w:pPr>
            <w:r w:rsidRPr="005A3E7D">
              <w:rPr>
                <w:rFonts w:ascii="Times New Roman" w:hAnsi="Times New Roman" w:cs="Times New Roman"/>
                <w:bCs/>
                <w:color w:val="000000"/>
                <w:spacing w:val="-2"/>
                <w:sz w:val="20"/>
                <w:szCs w:val="20"/>
              </w:rPr>
              <w:t>Родной русский язык</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r>
      <w:tr w:rsidR="001509F4" w:rsidRPr="005A3E7D" w:rsidTr="0073724F">
        <w:trPr>
          <w:trHeight w:val="482"/>
        </w:trPr>
        <w:tc>
          <w:tcPr>
            <w:tcW w:w="2269" w:type="dxa"/>
            <w:tcBorders>
              <w:left w:val="single" w:sz="4" w:space="0" w:color="auto"/>
              <w:bottom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Иностранные языки</w:t>
            </w: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pacing w:val="-2"/>
                <w:sz w:val="20"/>
                <w:szCs w:val="20"/>
              </w:rPr>
            </w:pPr>
            <w:r w:rsidRPr="005A3E7D">
              <w:rPr>
                <w:rFonts w:ascii="Times New Roman" w:hAnsi="Times New Roman" w:cs="Times New Roman"/>
                <w:bCs/>
                <w:color w:val="000000"/>
                <w:spacing w:val="-2"/>
                <w:sz w:val="20"/>
                <w:szCs w:val="20"/>
              </w:rPr>
              <w:t xml:space="preserve">Английский язык </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3</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3</w:t>
            </w:r>
          </w:p>
        </w:tc>
      </w:tr>
      <w:tr w:rsidR="001509F4" w:rsidRPr="005A3E7D" w:rsidTr="0073724F">
        <w:tc>
          <w:tcPr>
            <w:tcW w:w="2269" w:type="dxa"/>
            <w:vMerge w:val="restart"/>
            <w:tcBorders>
              <w:top w:val="single" w:sz="4" w:space="0" w:color="auto"/>
              <w:left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r w:rsidRPr="005A3E7D">
              <w:rPr>
                <w:rFonts w:ascii="Times New Roman" w:hAnsi="Times New Roman" w:cs="Times New Roman"/>
                <w:bCs/>
                <w:color w:val="000000"/>
                <w:spacing w:val="-6"/>
                <w:sz w:val="20"/>
                <w:szCs w:val="20"/>
              </w:rPr>
              <w:t>Общественные науки</w:t>
            </w: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r w:rsidRPr="005A3E7D">
              <w:rPr>
                <w:rFonts w:ascii="Times New Roman" w:hAnsi="Times New Roman" w:cs="Times New Roman"/>
                <w:bCs/>
                <w:color w:val="000000"/>
                <w:spacing w:val="-6"/>
                <w:sz w:val="20"/>
                <w:szCs w:val="20"/>
              </w:rPr>
              <w:t xml:space="preserve">История </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r>
      <w:tr w:rsidR="001509F4" w:rsidRPr="005A3E7D" w:rsidTr="0073724F">
        <w:tc>
          <w:tcPr>
            <w:tcW w:w="2269" w:type="dxa"/>
            <w:vMerge/>
            <w:tcBorders>
              <w:left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r w:rsidRPr="005A3E7D">
              <w:rPr>
                <w:rFonts w:ascii="Times New Roman" w:hAnsi="Times New Roman" w:cs="Times New Roman"/>
                <w:bCs/>
                <w:color w:val="000000"/>
                <w:spacing w:val="-6"/>
                <w:sz w:val="20"/>
                <w:szCs w:val="20"/>
              </w:rPr>
              <w:t>Экономика</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r>
      <w:tr w:rsidR="001509F4" w:rsidRPr="005A3E7D" w:rsidTr="0073724F">
        <w:tc>
          <w:tcPr>
            <w:tcW w:w="2269" w:type="dxa"/>
            <w:vMerge w:val="restart"/>
            <w:tcBorders>
              <w:left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r w:rsidRPr="005A3E7D">
              <w:rPr>
                <w:rFonts w:ascii="Times New Roman" w:hAnsi="Times New Roman" w:cs="Times New Roman"/>
                <w:bCs/>
                <w:color w:val="000000"/>
                <w:spacing w:val="-5"/>
                <w:sz w:val="20"/>
                <w:szCs w:val="20"/>
              </w:rPr>
              <w:t>Математика и информатика</w:t>
            </w: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color w:val="000000"/>
                <w:sz w:val="20"/>
                <w:szCs w:val="20"/>
              </w:rPr>
            </w:pPr>
            <w:r w:rsidRPr="005A3E7D">
              <w:rPr>
                <w:rFonts w:ascii="Times New Roman" w:hAnsi="Times New Roman" w:cs="Times New Roman"/>
                <w:color w:val="000000"/>
                <w:sz w:val="20"/>
                <w:szCs w:val="20"/>
              </w:rPr>
              <w:t>Математика</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6</w:t>
            </w: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6</w:t>
            </w:r>
          </w:p>
        </w:tc>
      </w:tr>
      <w:tr w:rsidR="001509F4" w:rsidRPr="005A3E7D" w:rsidTr="0073724F">
        <w:tc>
          <w:tcPr>
            <w:tcW w:w="2269" w:type="dxa"/>
            <w:vMerge/>
            <w:tcBorders>
              <w:left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pacing w:val="-5"/>
                <w:sz w:val="20"/>
                <w:szCs w:val="20"/>
              </w:rPr>
            </w:pP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color w:val="000000"/>
                <w:sz w:val="20"/>
                <w:szCs w:val="20"/>
              </w:rPr>
            </w:pPr>
            <w:r w:rsidRPr="005A3E7D">
              <w:rPr>
                <w:rFonts w:ascii="Times New Roman" w:hAnsi="Times New Roman" w:cs="Times New Roman"/>
                <w:color w:val="000000"/>
                <w:sz w:val="20"/>
                <w:szCs w:val="20"/>
              </w:rPr>
              <w:t>Информатика</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color w:val="000000"/>
                <w:sz w:val="20"/>
                <w:szCs w:val="20"/>
              </w:rPr>
            </w:pPr>
            <w:r w:rsidRPr="005A3E7D">
              <w:rPr>
                <w:rFonts w:ascii="Times New Roman" w:hAnsi="Times New Roman" w:cs="Times New Roman"/>
                <w:color w:val="000000"/>
                <w:sz w:val="20"/>
                <w:szCs w:val="20"/>
              </w:rPr>
              <w:t>1</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r>
      <w:tr w:rsidR="001509F4" w:rsidRPr="005A3E7D" w:rsidTr="0073724F">
        <w:tc>
          <w:tcPr>
            <w:tcW w:w="2269" w:type="dxa"/>
            <w:tcBorders>
              <w:left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r w:rsidRPr="005A3E7D">
              <w:rPr>
                <w:rFonts w:ascii="Times New Roman" w:hAnsi="Times New Roman" w:cs="Times New Roman"/>
                <w:bCs/>
                <w:color w:val="000000"/>
                <w:spacing w:val="-6"/>
                <w:sz w:val="20"/>
                <w:szCs w:val="20"/>
              </w:rPr>
              <w:t>Естественные науки</w:t>
            </w: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r w:rsidRPr="005A3E7D">
              <w:rPr>
                <w:rFonts w:ascii="Times New Roman" w:hAnsi="Times New Roman" w:cs="Times New Roman"/>
                <w:bCs/>
                <w:color w:val="000000"/>
                <w:spacing w:val="-6"/>
                <w:sz w:val="20"/>
                <w:szCs w:val="20"/>
              </w:rPr>
              <w:t>Астрономия</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r>
      <w:tr w:rsidR="001509F4" w:rsidRPr="005A3E7D" w:rsidTr="0073724F">
        <w:trPr>
          <w:trHeight w:val="691"/>
        </w:trPr>
        <w:tc>
          <w:tcPr>
            <w:tcW w:w="2269" w:type="dxa"/>
            <w:vMerge w:val="restart"/>
            <w:tcBorders>
              <w:top w:val="single" w:sz="4" w:space="0" w:color="auto"/>
              <w:left w:val="single" w:sz="4" w:space="0" w:color="auto"/>
              <w:right w:val="single" w:sz="4" w:space="0" w:color="auto"/>
            </w:tcBorders>
            <w:vAlign w:val="center"/>
          </w:tcPr>
          <w:p w:rsidR="001509F4" w:rsidRPr="005A3E7D" w:rsidRDefault="001509F4" w:rsidP="001509F4">
            <w:pPr>
              <w:shd w:val="clear" w:color="auto" w:fill="FFFFFF"/>
              <w:spacing w:line="240" w:lineRule="auto"/>
              <w:ind w:left="5"/>
              <w:rPr>
                <w:rFonts w:ascii="Times New Roman" w:hAnsi="Times New Roman" w:cs="Times New Roman"/>
                <w:bCs/>
                <w:color w:val="000000"/>
                <w:sz w:val="20"/>
                <w:szCs w:val="20"/>
              </w:rPr>
            </w:pPr>
            <w:r w:rsidRPr="005A3E7D">
              <w:rPr>
                <w:rFonts w:ascii="Times New Roman" w:hAnsi="Times New Roman" w:cs="Times New Roman"/>
                <w:bCs/>
                <w:color w:val="000000"/>
                <w:spacing w:val="-6"/>
                <w:sz w:val="20"/>
                <w:szCs w:val="20"/>
              </w:rPr>
              <w:t>Физическая культура, экология и основы безопасности жизнедеятельности</w:t>
            </w: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rPr>
                <w:rFonts w:ascii="Times New Roman" w:hAnsi="Times New Roman" w:cs="Times New Roman"/>
                <w:bCs/>
                <w:color w:val="000000"/>
                <w:sz w:val="20"/>
                <w:szCs w:val="20"/>
              </w:rPr>
            </w:pPr>
            <w:r w:rsidRPr="005A3E7D">
              <w:rPr>
                <w:rFonts w:ascii="Times New Roman" w:hAnsi="Times New Roman" w:cs="Times New Roman"/>
                <w:bCs/>
                <w:color w:val="000000"/>
                <w:spacing w:val="-6"/>
                <w:sz w:val="20"/>
                <w:szCs w:val="20"/>
              </w:rPr>
              <w:t>Физическая культура</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r>
      <w:tr w:rsidR="001509F4" w:rsidRPr="005A3E7D" w:rsidTr="0073724F">
        <w:tc>
          <w:tcPr>
            <w:tcW w:w="2269" w:type="dxa"/>
            <w:vMerge/>
            <w:tcBorders>
              <w:left w:val="single" w:sz="4" w:space="0" w:color="auto"/>
              <w:bottom w:val="single" w:sz="4" w:space="0" w:color="auto"/>
              <w:right w:val="single" w:sz="4" w:space="0" w:color="auto"/>
            </w:tcBorders>
            <w:vAlign w:val="center"/>
          </w:tcPr>
          <w:p w:rsidR="001509F4" w:rsidRPr="005A3E7D" w:rsidRDefault="001509F4" w:rsidP="001509F4">
            <w:pPr>
              <w:shd w:val="clear" w:color="auto" w:fill="FFFFFF"/>
              <w:spacing w:line="240" w:lineRule="auto"/>
              <w:ind w:left="5"/>
              <w:rPr>
                <w:rFonts w:ascii="Times New Roman" w:hAnsi="Times New Roman" w:cs="Times New Roman"/>
                <w:bCs/>
                <w:color w:val="000000"/>
                <w:spacing w:val="-6"/>
                <w:sz w:val="20"/>
                <w:szCs w:val="20"/>
              </w:rPr>
            </w:pP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24"/>
              <w:rPr>
                <w:rFonts w:ascii="Times New Roman" w:hAnsi="Times New Roman" w:cs="Times New Roman"/>
                <w:color w:val="000000"/>
                <w:sz w:val="20"/>
                <w:szCs w:val="20"/>
              </w:rPr>
            </w:pPr>
            <w:r w:rsidRPr="005A3E7D">
              <w:rPr>
                <w:rFonts w:ascii="Times New Roman" w:hAnsi="Times New Roman" w:cs="Times New Roman"/>
                <w:color w:val="000000"/>
                <w:spacing w:val="-19"/>
                <w:sz w:val="20"/>
                <w:szCs w:val="20"/>
              </w:rPr>
              <w:t>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9"/>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9"/>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9"/>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r>
      <w:tr w:rsidR="001509F4" w:rsidRPr="005A3E7D" w:rsidTr="0073724F">
        <w:tc>
          <w:tcPr>
            <w:tcW w:w="2269" w:type="dxa"/>
            <w:tcBorders>
              <w:left w:val="single" w:sz="4" w:space="0" w:color="auto"/>
              <w:bottom w:val="single" w:sz="4" w:space="0" w:color="auto"/>
              <w:right w:val="single" w:sz="4" w:space="0" w:color="auto"/>
            </w:tcBorders>
            <w:vAlign w:val="center"/>
          </w:tcPr>
          <w:p w:rsidR="001509F4" w:rsidRPr="005A3E7D" w:rsidRDefault="001509F4" w:rsidP="001509F4">
            <w:pPr>
              <w:shd w:val="clear" w:color="auto" w:fill="FFFFFF"/>
              <w:spacing w:line="240" w:lineRule="auto"/>
              <w:ind w:left="5"/>
              <w:rPr>
                <w:rFonts w:ascii="Times New Roman" w:hAnsi="Times New Roman" w:cs="Times New Roman"/>
                <w:bCs/>
                <w:color w:val="000000"/>
                <w:spacing w:val="-6"/>
                <w:sz w:val="20"/>
                <w:szCs w:val="20"/>
              </w:rPr>
            </w:pP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24"/>
              <w:rPr>
                <w:rFonts w:ascii="Times New Roman" w:hAnsi="Times New Roman" w:cs="Times New Roman"/>
                <w:color w:val="000000"/>
                <w:spacing w:val="-19"/>
                <w:sz w:val="20"/>
                <w:szCs w:val="20"/>
              </w:rPr>
            </w:pPr>
            <w:r w:rsidRPr="005A3E7D">
              <w:rPr>
                <w:rFonts w:ascii="Times New Roman" w:hAnsi="Times New Roman" w:cs="Times New Roman"/>
                <w:color w:val="000000"/>
                <w:spacing w:val="-19"/>
                <w:sz w:val="20"/>
                <w:szCs w:val="20"/>
              </w:rPr>
              <w:t>Индивидуальный проект</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9"/>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9"/>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9"/>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w:t>
            </w:r>
          </w:p>
        </w:tc>
      </w:tr>
      <w:tr w:rsidR="001509F4" w:rsidRPr="005A3E7D" w:rsidTr="0073724F">
        <w:tc>
          <w:tcPr>
            <w:tcW w:w="4395" w:type="dxa"/>
            <w:gridSpan w:val="2"/>
            <w:tcBorders>
              <w:left w:val="single" w:sz="4" w:space="0" w:color="auto"/>
              <w:bottom w:val="single" w:sz="4" w:space="0" w:color="auto"/>
              <w:right w:val="single" w:sz="4" w:space="0" w:color="auto"/>
            </w:tcBorders>
            <w:vAlign w:val="center"/>
          </w:tcPr>
          <w:p w:rsidR="001509F4" w:rsidRPr="005A3E7D" w:rsidRDefault="001509F4" w:rsidP="001509F4">
            <w:pPr>
              <w:shd w:val="clear" w:color="auto" w:fill="FFFFFF"/>
              <w:spacing w:line="240" w:lineRule="auto"/>
              <w:ind w:left="24"/>
              <w:jc w:val="center"/>
              <w:rPr>
                <w:rFonts w:ascii="Times New Roman" w:hAnsi="Times New Roman" w:cs="Times New Roman"/>
                <w:color w:val="000000"/>
                <w:spacing w:val="-19"/>
                <w:sz w:val="20"/>
                <w:szCs w:val="20"/>
              </w:rPr>
            </w:pPr>
            <w:r w:rsidRPr="005A3E7D">
              <w:rPr>
                <w:rFonts w:ascii="Times New Roman" w:hAnsi="Times New Roman" w:cs="Times New Roman"/>
                <w:bCs/>
                <w:color w:val="000000"/>
                <w:sz w:val="20"/>
                <w:szCs w:val="20"/>
              </w:rPr>
              <w:t>Итого:</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4"/>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4"/>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8</w:t>
            </w: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4"/>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24</w:t>
            </w:r>
          </w:p>
        </w:tc>
      </w:tr>
      <w:tr w:rsidR="001509F4" w:rsidRPr="005A3E7D" w:rsidTr="0073724F">
        <w:tc>
          <w:tcPr>
            <w:tcW w:w="4395" w:type="dxa"/>
            <w:gridSpan w:val="2"/>
            <w:tcBorders>
              <w:left w:val="single" w:sz="4" w:space="0" w:color="auto"/>
              <w:bottom w:val="single" w:sz="4" w:space="0" w:color="auto"/>
              <w:right w:val="single" w:sz="4" w:space="0" w:color="auto"/>
            </w:tcBorders>
            <w:vAlign w:val="center"/>
          </w:tcPr>
          <w:p w:rsidR="001509F4" w:rsidRPr="005A3E7D" w:rsidRDefault="001509F4" w:rsidP="001509F4">
            <w:pPr>
              <w:shd w:val="clear" w:color="auto" w:fill="FFFFFF"/>
              <w:spacing w:line="240" w:lineRule="auto"/>
              <w:ind w:left="24"/>
              <w:rPr>
                <w:rFonts w:ascii="Times New Roman" w:hAnsi="Times New Roman" w:cs="Times New Roman"/>
                <w:color w:val="000000"/>
                <w:spacing w:val="-19"/>
                <w:sz w:val="20"/>
                <w:szCs w:val="20"/>
              </w:rPr>
            </w:pPr>
            <w:r w:rsidRPr="005A3E7D">
              <w:rPr>
                <w:rFonts w:ascii="Times New Roman" w:hAnsi="Times New Roman" w:cs="Times New Roman"/>
                <w:bCs/>
                <w:i/>
                <w:color w:val="000000"/>
                <w:sz w:val="20"/>
                <w:szCs w:val="20"/>
              </w:rPr>
              <w:t>Часть, формируемая участниками образовательных отношений</w:t>
            </w:r>
          </w:p>
        </w:tc>
        <w:tc>
          <w:tcPr>
            <w:tcW w:w="4962" w:type="dxa"/>
            <w:gridSpan w:val="3"/>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9"/>
              <w:jc w:val="center"/>
              <w:rPr>
                <w:rFonts w:ascii="Times New Roman" w:hAnsi="Times New Roman" w:cs="Times New Roman"/>
                <w:bCs/>
                <w:color w:val="000000"/>
                <w:sz w:val="20"/>
                <w:szCs w:val="20"/>
              </w:rPr>
            </w:pPr>
          </w:p>
        </w:tc>
      </w:tr>
      <w:tr w:rsidR="001509F4" w:rsidRPr="005A3E7D" w:rsidTr="0073724F">
        <w:tc>
          <w:tcPr>
            <w:tcW w:w="2269" w:type="dxa"/>
            <w:vMerge w:val="restart"/>
            <w:tcBorders>
              <w:left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z w:val="20"/>
                <w:szCs w:val="20"/>
              </w:rPr>
            </w:pPr>
            <w:r w:rsidRPr="005A3E7D">
              <w:rPr>
                <w:rFonts w:ascii="Times New Roman" w:hAnsi="Times New Roman" w:cs="Times New Roman"/>
                <w:bCs/>
                <w:color w:val="000000"/>
                <w:spacing w:val="-6"/>
                <w:sz w:val="20"/>
                <w:szCs w:val="20"/>
              </w:rPr>
              <w:t>Общественные науки</w:t>
            </w: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r w:rsidRPr="005A3E7D">
              <w:rPr>
                <w:rFonts w:ascii="Times New Roman" w:hAnsi="Times New Roman" w:cs="Times New Roman"/>
                <w:bCs/>
                <w:color w:val="000000"/>
                <w:spacing w:val="-6"/>
                <w:sz w:val="20"/>
                <w:szCs w:val="20"/>
              </w:rPr>
              <w:t>Обществознание</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r>
      <w:tr w:rsidR="001509F4" w:rsidRPr="005A3E7D" w:rsidTr="0073724F">
        <w:tc>
          <w:tcPr>
            <w:tcW w:w="2269" w:type="dxa"/>
            <w:vMerge/>
            <w:tcBorders>
              <w:left w:val="single" w:sz="4" w:space="0" w:color="auto"/>
              <w:right w:val="single" w:sz="4" w:space="0" w:color="auto"/>
            </w:tcBorders>
            <w:vAlign w:val="center"/>
          </w:tcPr>
          <w:p w:rsidR="001509F4" w:rsidRPr="005A3E7D" w:rsidRDefault="001509F4" w:rsidP="001509F4">
            <w:pPr>
              <w:shd w:val="clear" w:color="auto" w:fill="FFFFFF"/>
              <w:spacing w:line="240" w:lineRule="auto"/>
              <w:ind w:left="5"/>
              <w:rPr>
                <w:rFonts w:ascii="Times New Roman" w:hAnsi="Times New Roman" w:cs="Times New Roman"/>
                <w:bCs/>
                <w:color w:val="000000"/>
                <w:spacing w:val="-6"/>
                <w:sz w:val="20"/>
                <w:szCs w:val="20"/>
              </w:rPr>
            </w:pP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r w:rsidRPr="005A3E7D">
              <w:rPr>
                <w:rFonts w:ascii="Times New Roman" w:hAnsi="Times New Roman" w:cs="Times New Roman"/>
                <w:bCs/>
                <w:color w:val="000000"/>
                <w:spacing w:val="-6"/>
                <w:sz w:val="20"/>
                <w:szCs w:val="20"/>
              </w:rPr>
              <w:t>География</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3</w:t>
            </w:r>
          </w:p>
        </w:tc>
      </w:tr>
      <w:tr w:rsidR="001509F4" w:rsidRPr="005A3E7D" w:rsidTr="0073724F">
        <w:tc>
          <w:tcPr>
            <w:tcW w:w="2269" w:type="dxa"/>
            <w:vMerge/>
            <w:tcBorders>
              <w:left w:val="single" w:sz="4" w:space="0" w:color="auto"/>
              <w:bottom w:val="single" w:sz="4" w:space="0" w:color="auto"/>
              <w:right w:val="single" w:sz="4" w:space="0" w:color="auto"/>
            </w:tcBorders>
            <w:vAlign w:val="center"/>
          </w:tcPr>
          <w:p w:rsidR="001509F4" w:rsidRPr="005A3E7D" w:rsidRDefault="001509F4" w:rsidP="001509F4">
            <w:pPr>
              <w:shd w:val="clear" w:color="auto" w:fill="FFFFFF"/>
              <w:spacing w:line="240" w:lineRule="auto"/>
              <w:ind w:left="5"/>
              <w:rPr>
                <w:rFonts w:ascii="Times New Roman" w:hAnsi="Times New Roman" w:cs="Times New Roman"/>
                <w:bCs/>
                <w:color w:val="000000"/>
                <w:spacing w:val="-6"/>
                <w:sz w:val="20"/>
                <w:szCs w:val="20"/>
              </w:rPr>
            </w:pP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r w:rsidRPr="005A3E7D">
              <w:rPr>
                <w:rFonts w:ascii="Times New Roman" w:hAnsi="Times New Roman" w:cs="Times New Roman"/>
                <w:bCs/>
                <w:color w:val="000000"/>
                <w:spacing w:val="-6"/>
                <w:sz w:val="20"/>
                <w:szCs w:val="20"/>
              </w:rPr>
              <w:t xml:space="preserve">Право </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w:t>
            </w:r>
          </w:p>
        </w:tc>
      </w:tr>
      <w:tr w:rsidR="001509F4" w:rsidRPr="005A3E7D" w:rsidTr="0073724F">
        <w:tc>
          <w:tcPr>
            <w:tcW w:w="2269" w:type="dxa"/>
            <w:tcBorders>
              <w:left w:val="single" w:sz="4" w:space="0" w:color="auto"/>
              <w:bottom w:val="single" w:sz="4" w:space="0" w:color="auto"/>
              <w:right w:val="single" w:sz="4" w:space="0" w:color="auto"/>
            </w:tcBorders>
            <w:vAlign w:val="center"/>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r w:rsidRPr="005A3E7D">
              <w:rPr>
                <w:rFonts w:ascii="Times New Roman" w:hAnsi="Times New Roman" w:cs="Times New Roman"/>
                <w:bCs/>
                <w:color w:val="000000"/>
                <w:spacing w:val="-6"/>
                <w:sz w:val="20"/>
                <w:szCs w:val="20"/>
              </w:rPr>
              <w:t>Естественные науки</w:t>
            </w:r>
          </w:p>
        </w:tc>
        <w:tc>
          <w:tcPr>
            <w:tcW w:w="2126"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rPr>
                <w:rFonts w:ascii="Times New Roman" w:hAnsi="Times New Roman" w:cs="Times New Roman"/>
                <w:bCs/>
                <w:color w:val="000000"/>
                <w:spacing w:val="-6"/>
                <w:sz w:val="20"/>
                <w:szCs w:val="20"/>
              </w:rPr>
            </w:pPr>
            <w:r w:rsidRPr="005A3E7D">
              <w:rPr>
                <w:rFonts w:ascii="Times New Roman" w:hAnsi="Times New Roman" w:cs="Times New Roman"/>
                <w:bCs/>
                <w:color w:val="000000"/>
                <w:spacing w:val="-6"/>
                <w:sz w:val="20"/>
                <w:szCs w:val="20"/>
              </w:rPr>
              <w:t>Естествознание</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3</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rPr>
                <w:rFonts w:ascii="Times New Roman" w:hAnsi="Times New Roman" w:cs="Times New Roman"/>
                <w:bCs/>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3</w:t>
            </w:r>
          </w:p>
        </w:tc>
      </w:tr>
      <w:tr w:rsidR="001509F4" w:rsidRPr="005A3E7D" w:rsidTr="0073724F">
        <w:tc>
          <w:tcPr>
            <w:tcW w:w="4395" w:type="dxa"/>
            <w:gridSpan w:val="2"/>
            <w:tcBorders>
              <w:left w:val="single" w:sz="4" w:space="0" w:color="auto"/>
              <w:bottom w:val="single" w:sz="4" w:space="0" w:color="auto"/>
              <w:right w:val="single" w:sz="4" w:space="0" w:color="auto"/>
            </w:tcBorders>
            <w:vAlign w:val="center"/>
          </w:tcPr>
          <w:p w:rsidR="001509F4" w:rsidRPr="005A3E7D" w:rsidRDefault="001509F4" w:rsidP="001509F4">
            <w:pPr>
              <w:shd w:val="clear" w:color="auto" w:fill="FFFFFF"/>
              <w:spacing w:line="240" w:lineRule="auto"/>
              <w:ind w:left="24"/>
              <w:jc w:val="center"/>
              <w:rPr>
                <w:rFonts w:ascii="Times New Roman" w:hAnsi="Times New Roman" w:cs="Times New Roman"/>
                <w:color w:val="000000"/>
                <w:spacing w:val="-19"/>
                <w:sz w:val="20"/>
                <w:szCs w:val="20"/>
              </w:rPr>
            </w:pPr>
            <w:r w:rsidRPr="005A3E7D">
              <w:rPr>
                <w:rFonts w:ascii="Times New Roman" w:hAnsi="Times New Roman" w:cs="Times New Roman"/>
                <w:bCs/>
                <w:color w:val="000000"/>
                <w:sz w:val="20"/>
                <w:szCs w:val="20"/>
              </w:rPr>
              <w:t>Итого:</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5</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5"/>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5</w:t>
            </w: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10</w:t>
            </w:r>
          </w:p>
        </w:tc>
      </w:tr>
      <w:tr w:rsidR="001509F4" w:rsidRPr="005A3E7D" w:rsidTr="0073724F">
        <w:tc>
          <w:tcPr>
            <w:tcW w:w="4395" w:type="dxa"/>
            <w:gridSpan w:val="2"/>
            <w:tcBorders>
              <w:top w:val="single" w:sz="4" w:space="0" w:color="auto"/>
              <w:left w:val="single" w:sz="4" w:space="0" w:color="auto"/>
              <w:bottom w:val="single" w:sz="4" w:space="0" w:color="auto"/>
              <w:right w:val="single" w:sz="4" w:space="0" w:color="auto"/>
            </w:tcBorders>
          </w:tcPr>
          <w:p w:rsidR="001509F4" w:rsidRPr="005A3E7D" w:rsidRDefault="001509F4" w:rsidP="001509F4">
            <w:pPr>
              <w:shd w:val="clear" w:color="auto" w:fill="FFFFFF"/>
              <w:spacing w:line="240" w:lineRule="auto"/>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Всего:</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4"/>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21</w:t>
            </w:r>
          </w:p>
        </w:tc>
        <w:tc>
          <w:tcPr>
            <w:tcW w:w="1701"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4"/>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13</w:t>
            </w:r>
          </w:p>
        </w:tc>
        <w:tc>
          <w:tcPr>
            <w:tcW w:w="1560" w:type="dxa"/>
            <w:tcBorders>
              <w:top w:val="single" w:sz="4" w:space="0" w:color="auto"/>
              <w:left w:val="single" w:sz="4" w:space="0" w:color="auto"/>
              <w:bottom w:val="single" w:sz="4" w:space="0" w:color="auto"/>
              <w:right w:val="single" w:sz="4" w:space="0" w:color="auto"/>
            </w:tcBorders>
            <w:vAlign w:val="bottom"/>
          </w:tcPr>
          <w:p w:rsidR="001509F4" w:rsidRPr="005A3E7D" w:rsidRDefault="001509F4" w:rsidP="001509F4">
            <w:pPr>
              <w:shd w:val="clear" w:color="auto" w:fill="FFFFFF"/>
              <w:spacing w:line="240" w:lineRule="auto"/>
              <w:ind w:left="14"/>
              <w:jc w:val="center"/>
              <w:rPr>
                <w:rFonts w:ascii="Times New Roman" w:hAnsi="Times New Roman" w:cs="Times New Roman"/>
                <w:bCs/>
                <w:color w:val="000000"/>
                <w:sz w:val="20"/>
                <w:szCs w:val="20"/>
              </w:rPr>
            </w:pPr>
            <w:r w:rsidRPr="005A3E7D">
              <w:rPr>
                <w:rFonts w:ascii="Times New Roman" w:hAnsi="Times New Roman" w:cs="Times New Roman"/>
                <w:bCs/>
                <w:color w:val="000000"/>
                <w:sz w:val="20"/>
                <w:szCs w:val="20"/>
              </w:rPr>
              <w:t>34</w:t>
            </w:r>
          </w:p>
        </w:tc>
      </w:tr>
    </w:tbl>
    <w:p w:rsidR="001509F4" w:rsidRPr="001509F4" w:rsidRDefault="001509F4" w:rsidP="001509F4">
      <w:pPr>
        <w:spacing w:line="240" w:lineRule="auto"/>
        <w:jc w:val="center"/>
        <w:rPr>
          <w:rFonts w:ascii="Times New Roman" w:hAnsi="Times New Roman" w:cs="Times New Roman"/>
          <w:b/>
          <w:i/>
          <w:color w:val="000000"/>
          <w:sz w:val="24"/>
          <w:szCs w:val="24"/>
          <w:u w:val="single"/>
        </w:rPr>
      </w:pPr>
    </w:p>
    <w:p w:rsidR="001509F4" w:rsidRPr="001509F4" w:rsidRDefault="001509F4" w:rsidP="001509F4">
      <w:pPr>
        <w:spacing w:line="240" w:lineRule="auto"/>
        <w:ind w:right="-644"/>
        <w:jc w:val="center"/>
        <w:rPr>
          <w:rFonts w:ascii="Times New Roman" w:hAnsi="Times New Roman" w:cs="Times New Roman"/>
          <w:color w:val="000000"/>
          <w:sz w:val="24"/>
          <w:szCs w:val="24"/>
        </w:rPr>
      </w:pPr>
    </w:p>
    <w:p w:rsidR="001509F4" w:rsidRPr="001509F4" w:rsidRDefault="001509F4" w:rsidP="001509F4">
      <w:pPr>
        <w:spacing w:line="240" w:lineRule="auto"/>
        <w:ind w:right="-644"/>
        <w:jc w:val="center"/>
        <w:rPr>
          <w:rFonts w:ascii="Times New Roman" w:hAnsi="Times New Roman" w:cs="Times New Roman"/>
          <w:color w:val="000000"/>
          <w:sz w:val="24"/>
          <w:szCs w:val="24"/>
        </w:rPr>
      </w:pPr>
      <w:r w:rsidRPr="001509F4">
        <w:rPr>
          <w:rFonts w:ascii="Times New Roman" w:hAnsi="Times New Roman" w:cs="Times New Roman"/>
          <w:color w:val="000000"/>
          <w:sz w:val="24"/>
          <w:szCs w:val="24"/>
        </w:rPr>
        <w:lastRenderedPageBreak/>
        <w:t xml:space="preserve">Учебный план </w:t>
      </w:r>
    </w:p>
    <w:p w:rsidR="001509F4" w:rsidRPr="001509F4" w:rsidRDefault="001509F4" w:rsidP="001509F4">
      <w:pPr>
        <w:spacing w:line="240" w:lineRule="auto"/>
        <w:ind w:right="-644"/>
        <w:jc w:val="center"/>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для организация обучения по основным образовательным программам </w:t>
      </w:r>
    </w:p>
    <w:p w:rsidR="001509F4" w:rsidRPr="001509F4" w:rsidRDefault="001509F4" w:rsidP="001509F4">
      <w:pPr>
        <w:spacing w:line="240" w:lineRule="auto"/>
        <w:ind w:right="-644"/>
        <w:jc w:val="center"/>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начального общего, основного общего, среднего общего образования обучающихся, нуждающихся в длительном лечении, </w:t>
      </w:r>
    </w:p>
    <w:p w:rsidR="001509F4" w:rsidRPr="001509F4" w:rsidRDefault="001509F4" w:rsidP="001509F4">
      <w:pPr>
        <w:spacing w:line="240" w:lineRule="auto"/>
        <w:ind w:right="-644"/>
        <w:jc w:val="center"/>
        <w:rPr>
          <w:rFonts w:ascii="Times New Roman" w:hAnsi="Times New Roman" w:cs="Times New Roman"/>
          <w:b/>
          <w:i/>
          <w:color w:val="000000"/>
          <w:sz w:val="24"/>
          <w:szCs w:val="24"/>
          <w:u w:val="single"/>
        </w:rPr>
      </w:pPr>
      <w:r w:rsidRPr="001509F4">
        <w:rPr>
          <w:rFonts w:ascii="Times New Roman" w:hAnsi="Times New Roman" w:cs="Times New Roman"/>
          <w:color w:val="000000"/>
          <w:sz w:val="24"/>
          <w:szCs w:val="24"/>
        </w:rPr>
        <w:t>в том числе детей-инвалидов, на дому.</w:t>
      </w:r>
    </w:p>
    <w:p w:rsidR="001509F4" w:rsidRPr="001509F4" w:rsidRDefault="001509F4" w:rsidP="001509F4">
      <w:pPr>
        <w:pStyle w:val="af"/>
        <w:spacing w:after="0"/>
        <w:ind w:firstLine="720"/>
        <w:jc w:val="center"/>
        <w:rPr>
          <w:color w:val="000000"/>
        </w:rPr>
      </w:pPr>
    </w:p>
    <w:p w:rsidR="001509F4" w:rsidRPr="001509F4" w:rsidRDefault="001509F4" w:rsidP="001509F4">
      <w:pPr>
        <w:spacing w:line="240" w:lineRule="auto"/>
        <w:ind w:firstLine="851"/>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Индивидуальный учебный план муниципального автономного общеобразовательного учреждения города Ростова-на-Дону «Лицей экономический № 14» для обучающихся, нуждающихся в длительном лечении, а также детей–инвалидов в части организации обучения по основным образовательным программам начального общего, основного общего, среднего общего образования на дому разработан на основе Федерального Закона от 29.12.2012 № 273-ФЗ «Об образовании в Российской Федерации» (ред. от 08.06.2020; с изм. и доп., вступ. в силу с 01.07.2020), Областного закона от 14.11.2013 № 26-ЗС «Об образовании в Ростовской области» (в ред. от 06.03.2020 № 280-ЗС); приказа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от 10.11.2011 № 2643, от 24.01.2012 № 39, от 31.01.2012 </w:t>
      </w:r>
      <w:hyperlink r:id="rId41" w:history="1">
        <w:r w:rsidRPr="001509F4">
          <w:rPr>
            <w:rFonts w:ascii="Times New Roman" w:hAnsi="Times New Roman" w:cs="Times New Roman"/>
            <w:color w:val="000000"/>
            <w:sz w:val="24"/>
            <w:szCs w:val="24"/>
          </w:rPr>
          <w:t>№</w:t>
        </w:r>
      </w:hyperlink>
      <w:r w:rsidRPr="001509F4">
        <w:rPr>
          <w:rFonts w:ascii="Times New Roman" w:hAnsi="Times New Roman" w:cs="Times New Roman"/>
          <w:color w:val="000000"/>
          <w:sz w:val="24"/>
          <w:szCs w:val="24"/>
        </w:rPr>
        <w:t xml:space="preserve"> 69, от 23.06.2015 № 609,</w:t>
      </w:r>
      <w:r w:rsidRPr="001509F4">
        <w:rPr>
          <w:rFonts w:ascii="Times New Roman" w:hAnsi="Times New Roman" w:cs="Times New Roman"/>
          <w:bCs/>
          <w:color w:val="000000"/>
          <w:sz w:val="24"/>
          <w:szCs w:val="24"/>
        </w:rPr>
        <w:t xml:space="preserve"> от 07.06.2017. №506</w:t>
      </w:r>
      <w:r w:rsidRPr="001509F4">
        <w:rPr>
          <w:rFonts w:ascii="Times New Roman" w:hAnsi="Times New Roman" w:cs="Times New Roman"/>
          <w:color w:val="000000"/>
          <w:sz w:val="24"/>
          <w:szCs w:val="24"/>
        </w:rPr>
        <w:t xml:space="preserve">); приказа Министерства образовании и науки Российской Федерации от 05.10.2009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1241,от 22.09.2011 № 2357, от 18.12.2012 № 1060, от 29.12.2014 № 1643, от 18.05.2015 № 507,от 31.12.2015 № 1576); приказа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приказов Минобрнауки России от 29.12.2014 № 1644,от 31.12.2015 № 1577); приказа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1509F4">
        <w:rPr>
          <w:rFonts w:ascii="Times New Roman" w:hAnsi="Times New Roman" w:cs="Times New Roman"/>
          <w:bCs/>
          <w:color w:val="000000"/>
          <w:sz w:val="24"/>
          <w:szCs w:val="24"/>
        </w:rPr>
        <w:t>13.12.2013 № 1342, от 28.05.2014 № 598, от 17.07.2015 № 734, от 10.06.2019 № 286);</w:t>
      </w:r>
      <w:r w:rsidRPr="001509F4">
        <w:rPr>
          <w:rFonts w:ascii="Times New Roman" w:hAnsi="Times New Roman" w:cs="Times New Roman"/>
          <w:color w:val="000000"/>
          <w:sz w:val="24"/>
          <w:szCs w:val="24"/>
        </w:rPr>
        <w:t xml:space="preserve"> приказа Минобрнауки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Постановления Минобразования Ростовской области №7 от 21.12.2017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образовательным программам на дому или в медицинских организациях»; приказа Министерства образования и науки Российской Федерации от 19.12.2014. № 1598 «Об утверждении Федерального государственного стандарта начального общего образования обучающихся с ограниченными возможностями здоровья»; приказа Министерства образования и науки Российской Федерации от 19.12.2014. № 1599 «Об утверждении федерального государственного образовательного стандарта образования обучающихся с </w:t>
      </w:r>
      <w:r w:rsidRPr="001509F4">
        <w:rPr>
          <w:rFonts w:ascii="Times New Roman" w:hAnsi="Times New Roman" w:cs="Times New Roman"/>
          <w:color w:val="000000"/>
          <w:sz w:val="24"/>
          <w:szCs w:val="24"/>
        </w:rPr>
        <w:lastRenderedPageBreak/>
        <w:t>умственной отсталостью (интеллектуальными нарушениями)», санитарно-эпидемиологических требований к условиям и организации обучения в образовательных организациях, а также методических рекомендаций Министерства образования и науки Российской Федерации по организации обучения на дому детей-инвалидов (10.12.2012 №07-832).</w:t>
      </w:r>
    </w:p>
    <w:p w:rsidR="001509F4" w:rsidRPr="001509F4" w:rsidRDefault="001509F4" w:rsidP="001509F4">
      <w:pPr>
        <w:autoSpaceDE w:val="0"/>
        <w:autoSpaceDN w:val="0"/>
        <w:adjustRightInd w:val="0"/>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Учреждение организует обучение учащихся, нуждающихся в длительном лечении, в том числе детей-инвалидов на дому на основании заключения медицинской организации (заключения медицинской организации о необходимости обучения на дому) и письменного заявления родителей (законных представителей). Сроки перевода обучающихся на обучение по индивидуальному учебному плану на дому регламентируются сроками действия медицинского заключения. </w:t>
      </w:r>
    </w:p>
    <w:p w:rsidR="001509F4" w:rsidRPr="001509F4" w:rsidRDefault="001509F4" w:rsidP="001509F4">
      <w:pPr>
        <w:autoSpaceDE w:val="0"/>
        <w:autoSpaceDN w:val="0"/>
        <w:adjustRightInd w:val="0"/>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При организации обучения на дому обучающихся, нуждающихся в длительном лечении реализуются общеобразовательные программы, обеспечивающие выполнение требований федерального государственного образовательного стандарта (ФГОС) с учетом психофизического развития и возможностей обучающихся.</w:t>
      </w:r>
    </w:p>
    <w:p w:rsidR="001509F4" w:rsidRPr="001509F4" w:rsidRDefault="001509F4" w:rsidP="001509F4">
      <w:pPr>
        <w:autoSpaceDE w:val="0"/>
        <w:autoSpaceDN w:val="0"/>
        <w:adjustRightInd w:val="0"/>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Основным принципом организации образовательного процесса для обучающихся на индивидуальном обучении является обеспечение щадящего режима проведения занятий. </w:t>
      </w:r>
    </w:p>
    <w:p w:rsidR="001509F4" w:rsidRPr="001509F4" w:rsidRDefault="001509F4" w:rsidP="001509F4">
      <w:pPr>
        <w:pStyle w:val="Default0"/>
        <w:spacing w:line="240" w:lineRule="auto"/>
        <w:ind w:firstLine="709"/>
        <w:jc w:val="both"/>
      </w:pPr>
      <w:r w:rsidRPr="001509F4">
        <w:t xml:space="preserve">Организация образовательного процесса может иметь свои особенности в зависимости от психофизического развития и возможностей обучающихся. Этими особенностями могут быть: разные сроки освоения образовательных программ (возможно, их увеличение по сравнению с общеобразовательной школой); вариативность организации занятий с обучающимися; гибкость моделирования учебного плана. </w:t>
      </w:r>
    </w:p>
    <w:p w:rsidR="001509F4" w:rsidRPr="001509F4" w:rsidRDefault="001509F4" w:rsidP="001509F4">
      <w:pPr>
        <w:pStyle w:val="Default0"/>
        <w:spacing w:line="240" w:lineRule="auto"/>
        <w:ind w:firstLine="709"/>
        <w:jc w:val="both"/>
      </w:pPr>
      <w:r w:rsidRPr="001509F4">
        <w:t xml:space="preserve">Организация обучения на дому по основным общеобразовательным программам, адаптированным основным общеобразовательным программам, проводится по индивидуальному учебному плану, который является приложением к договору, регламентирующему отношения между МАОУ «Лицей экономический № 14» и родителями (законными представителями) обучающихся, нуждающихся в длительном лечении. В соответствии со ст.17 Федерального закона от 29.12.2012 № 273-ФЗ «Об образовании в Российской Федерации» с учетом потребностей, возможностей личности обучение нуждающихся в длительном лечении может осуществляться в очной, очно-заочной форме. Допускается сочетание различных форм получения образования и форм обучения. </w:t>
      </w:r>
    </w:p>
    <w:p w:rsidR="001509F4" w:rsidRPr="001509F4" w:rsidRDefault="001509F4" w:rsidP="001509F4">
      <w:pPr>
        <w:pStyle w:val="Default0"/>
        <w:spacing w:line="240" w:lineRule="auto"/>
        <w:ind w:firstLine="709"/>
        <w:jc w:val="both"/>
      </w:pPr>
      <w:r w:rsidRPr="001509F4">
        <w:t xml:space="preserve">Индивидуальный учебный план разрабатывается на основе учебного плана МАОУ «Лицей экономический № 14» для организации обучения по основным образовательным программам начального общего, основного общего, среднего общего образования обучающихся, нуждающихся в длительном лечении, в том числе детей инвалидов, на дому на 2020-2021 учебный год. </w:t>
      </w:r>
    </w:p>
    <w:p w:rsidR="001509F4" w:rsidRPr="001509F4" w:rsidRDefault="001509F4" w:rsidP="001509F4">
      <w:pPr>
        <w:pStyle w:val="Default0"/>
        <w:spacing w:line="240" w:lineRule="auto"/>
        <w:ind w:firstLine="709"/>
        <w:jc w:val="both"/>
      </w:pPr>
      <w:r w:rsidRPr="001509F4">
        <w:t>Организация учебного процесса регламентируется индивидуальным учебным планом, календарным учебным графиком и индивидуальным расписанием занятий, которые разрабатываются образовательным учреждением самостоятельно и утверждаются директором МАОУ.</w:t>
      </w:r>
    </w:p>
    <w:p w:rsidR="001509F4" w:rsidRPr="001509F4" w:rsidRDefault="001509F4" w:rsidP="001509F4">
      <w:pPr>
        <w:pStyle w:val="af"/>
        <w:spacing w:after="0"/>
        <w:ind w:firstLine="720"/>
        <w:rPr>
          <w:color w:val="000000"/>
        </w:rPr>
      </w:pPr>
      <w:r w:rsidRPr="001509F4">
        <w:rPr>
          <w:color w:val="000000"/>
        </w:rPr>
        <w:lastRenderedPageBreak/>
        <w:t>Для обучающихся, нуждающихся в длительном лечении, а также детей–инвалидов в части организации обучения по основным общеобразовательным программам на дому разрабатывается индивидуальный учебный план в соответствии с санитарно-гигиеническими требованиями, на основе распределения учебной нагрузки, указанной в приложении к постановлению министерства общего и профессионального образования Ростовской области от 21.12.2017 №7 «Об утверждении Порядка регламентации и оформлении отношений государственной и муниципальной образовательной организации Ростовской области и родителей (законных представителей) детей,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медицинской организации», с учетом индивидуальных особенностей ребенка, медицинских рекомендаций, заключения ПМПК, согласовывается с родителями (законными представителями) ребенка и утверждается приказом директора МАОУ «Лицей экономический № 14».</w:t>
      </w:r>
    </w:p>
    <w:p w:rsidR="001509F4" w:rsidRPr="001509F4" w:rsidRDefault="001509F4" w:rsidP="001509F4">
      <w:pPr>
        <w:autoSpaceDE w:val="0"/>
        <w:autoSpaceDN w:val="0"/>
        <w:adjustRightInd w:val="0"/>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 Предметы, предусмотренные индивидуальным учебным планом, изучаются в полном объеме. </w:t>
      </w:r>
    </w:p>
    <w:p w:rsidR="001509F4" w:rsidRPr="001509F4" w:rsidRDefault="001509F4" w:rsidP="001509F4">
      <w:pPr>
        <w:autoSpaceDE w:val="0"/>
        <w:autoSpaceDN w:val="0"/>
        <w:adjustRightInd w:val="0"/>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При организации обучения детей, нуждающихся в длительном лечении, в том числе детей инвалидов на дому  МАОУ предоставляет обучающемуся на время обучения бесплатно учебники и учебные пособия, допущенные к использованию при реализации основных общеобразовательных программ, оказывает методическую и консультативную помощь, необходимую для освоения основных образовательных программ, оказывает психолого-педагогическую помощь обучающемуся. </w:t>
      </w:r>
    </w:p>
    <w:p w:rsidR="001509F4" w:rsidRPr="001509F4" w:rsidRDefault="001509F4" w:rsidP="001509F4">
      <w:pPr>
        <w:autoSpaceDE w:val="0"/>
        <w:autoSpaceDN w:val="0"/>
        <w:adjustRightInd w:val="0"/>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При организации обучения детей, нуждающихся в длительном лечении, в том числе детей инвалидов, в медицинских организациях допускается использование электронных образовательных ресурсов и дистанционных образовательных технологий.</w:t>
      </w:r>
    </w:p>
    <w:p w:rsidR="001509F4" w:rsidRPr="001509F4" w:rsidRDefault="001509F4" w:rsidP="001509F4">
      <w:pPr>
        <w:autoSpaceDE w:val="0"/>
        <w:autoSpaceDN w:val="0"/>
        <w:adjustRightInd w:val="0"/>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Важнейшая составляющая организации обучения на дому – самостоятельная работа обучающегося дома. В учебном плане предусматриваются часы самостоятельной работы, которые входят в максимальную нагрузку обучающегося. Самостоятельная работа выполняется обучающимися по заданию учителя. Содержание самостоятельной работы должно быть описано в рабочей программе учителя по предмету и направлено на расширение и углубление практических знаний и умений по данному предмету, на усвоение межпредметных связей.</w:t>
      </w:r>
    </w:p>
    <w:p w:rsidR="001509F4" w:rsidRPr="001509F4" w:rsidRDefault="001509F4" w:rsidP="001509F4">
      <w:pPr>
        <w:autoSpaceDE w:val="0"/>
        <w:autoSpaceDN w:val="0"/>
        <w:adjustRightInd w:val="0"/>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При организации обучения на дому, проведение учебных занятий возможно индивидуально на дому, индивидуально в условиях образовательной организации, с частичным посещением образовательной организации. Определение варианта проведения занятий осуществляется по желанию родителей (законных представителей) на основе заключения медицинской организации. Занятия, включенные в часть, формируемую участниками образовательного процесса, могут проводиться в малых группах. Выбор формы занятий зависит от возможностей обучающихся, сложности заболевания, особенностей эмоционально-волевой сферы, рекомендаций лечебно-профилактических учреждений, возможности кратковременного пребывания обучающихся в общеобразовательном учреждении.</w:t>
      </w:r>
    </w:p>
    <w:p w:rsidR="001509F4" w:rsidRPr="001509F4" w:rsidRDefault="001509F4" w:rsidP="001509F4">
      <w:pPr>
        <w:spacing w:line="240" w:lineRule="auto"/>
        <w:ind w:firstLine="851"/>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lastRenderedPageBreak/>
        <w:t>На основании согласования с родителями (законными представителями) обучающихся, при отсутствии медицинских противопоказаний выполнение практической части общеобразовательных программ по предметам химия, физика может проводиться на базе учреждения.</w:t>
      </w:r>
    </w:p>
    <w:p w:rsidR="001509F4" w:rsidRPr="001509F4" w:rsidRDefault="001509F4" w:rsidP="001509F4">
      <w:pPr>
        <w:spacing w:line="240" w:lineRule="auto"/>
        <w:ind w:firstLine="851"/>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В соответствии со ст.28 Федерального Закона  «Об образовании  в Российской Федерации» № 273-ФЗ освоение образовательной программы сопровождается текущей и промеж</w:t>
      </w:r>
      <w:r w:rsidRPr="001509F4">
        <w:rPr>
          <w:rFonts w:ascii="Times New Roman" w:hAnsi="Times New Roman" w:cs="Times New Roman"/>
          <w:color w:val="000000"/>
          <w:sz w:val="24"/>
          <w:szCs w:val="24"/>
        </w:rPr>
        <w:t>у</w:t>
      </w:r>
      <w:r w:rsidRPr="001509F4">
        <w:rPr>
          <w:rFonts w:ascii="Times New Roman" w:hAnsi="Times New Roman" w:cs="Times New Roman"/>
          <w:color w:val="000000"/>
          <w:sz w:val="24"/>
          <w:szCs w:val="24"/>
        </w:rPr>
        <w:t>точной аттестацией. Промежуточная аттестация обучающихся на дому проводится в формах и порядке, установленном МАОУ «Лицей экономический № 14».  Текущей аттестации подлежат обучающиеся со 2 по 11 класс с фиксацией их достижений в классных журналах  в виде отметок по пятибалльной шкале.</w:t>
      </w:r>
    </w:p>
    <w:p w:rsidR="001509F4" w:rsidRPr="001509F4" w:rsidRDefault="001509F4" w:rsidP="001509F4">
      <w:pPr>
        <w:spacing w:line="240" w:lineRule="auto"/>
        <w:ind w:firstLine="709"/>
        <w:jc w:val="both"/>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Формы текущего контроля: </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 устный и письменный опрос; </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 фронтальный опрос; </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групповой проект;</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xml:space="preserve">- индивидуальный проект; </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письменная работа;</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самостоятельная работа;</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проверочная работа;</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диктант;</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тест;</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контрольная работа;</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изложение;</w:t>
      </w:r>
    </w:p>
    <w:p w:rsidR="001509F4" w:rsidRPr="001509F4" w:rsidRDefault="001509F4" w:rsidP="001509F4">
      <w:pPr>
        <w:spacing w:line="240" w:lineRule="auto"/>
        <w:rPr>
          <w:rFonts w:ascii="Times New Roman" w:hAnsi="Times New Roman" w:cs="Times New Roman"/>
          <w:color w:val="000000"/>
          <w:sz w:val="24"/>
          <w:szCs w:val="24"/>
        </w:rPr>
      </w:pPr>
      <w:r w:rsidRPr="001509F4">
        <w:rPr>
          <w:rFonts w:ascii="Times New Roman" w:hAnsi="Times New Roman" w:cs="Times New Roman"/>
          <w:color w:val="000000"/>
          <w:sz w:val="24"/>
          <w:szCs w:val="24"/>
        </w:rPr>
        <w:t>- творческая работа;</w:t>
      </w:r>
    </w:p>
    <w:p w:rsidR="001509F4" w:rsidRDefault="00DB3B91" w:rsidP="001509F4">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участие в семинаре</w:t>
      </w:r>
      <w:r w:rsidR="002D260D">
        <w:rPr>
          <w:rFonts w:ascii="Times New Roman" w:hAnsi="Times New Roman" w:cs="Times New Roman"/>
          <w:color w:val="000000"/>
          <w:sz w:val="24"/>
          <w:szCs w:val="24"/>
        </w:rPr>
        <w:t>;</w:t>
      </w:r>
    </w:p>
    <w:p w:rsidR="002D260D" w:rsidRPr="002D260D" w:rsidRDefault="002D260D" w:rsidP="002D260D">
      <w:pPr>
        <w:rPr>
          <w:rFonts w:ascii="Times New Roman" w:hAnsi="Times New Roman" w:cs="Times New Roman"/>
          <w:color w:val="000000"/>
          <w:sz w:val="24"/>
          <w:szCs w:val="24"/>
        </w:rPr>
      </w:pPr>
      <w:r w:rsidRPr="002D260D">
        <w:rPr>
          <w:rFonts w:ascii="Times New Roman" w:hAnsi="Times New Roman" w:cs="Times New Roman"/>
          <w:color w:val="000000"/>
          <w:sz w:val="24"/>
          <w:szCs w:val="24"/>
        </w:rPr>
        <w:t>- подготовка и защита доклада, реферата.</w:t>
      </w:r>
    </w:p>
    <w:p w:rsidR="002D260D" w:rsidRPr="002D260D" w:rsidRDefault="002D260D" w:rsidP="002D260D">
      <w:pPr>
        <w:tabs>
          <w:tab w:val="left" w:pos="709"/>
        </w:tabs>
        <w:ind w:left="142" w:right="176" w:firstLine="709"/>
        <w:jc w:val="both"/>
        <w:rPr>
          <w:rFonts w:ascii="Times New Roman" w:hAnsi="Times New Roman" w:cs="Times New Roman"/>
          <w:color w:val="000000"/>
          <w:sz w:val="24"/>
          <w:szCs w:val="24"/>
        </w:rPr>
      </w:pPr>
      <w:r w:rsidRPr="002D260D">
        <w:rPr>
          <w:rFonts w:ascii="Times New Roman" w:hAnsi="Times New Roman" w:cs="Times New Roman"/>
          <w:color w:val="000000"/>
          <w:sz w:val="24"/>
          <w:szCs w:val="24"/>
        </w:rPr>
        <w:t>Обучающиеся, временно находящиеся в санаторных школах, реабилитационных образовател</w:t>
      </w:r>
      <w:r w:rsidRPr="002D260D">
        <w:rPr>
          <w:rFonts w:ascii="Times New Roman" w:hAnsi="Times New Roman" w:cs="Times New Roman"/>
          <w:color w:val="000000"/>
          <w:sz w:val="24"/>
          <w:szCs w:val="24"/>
        </w:rPr>
        <w:t>ь</w:t>
      </w:r>
      <w:r w:rsidRPr="002D260D">
        <w:rPr>
          <w:rFonts w:ascii="Times New Roman" w:hAnsi="Times New Roman" w:cs="Times New Roman"/>
          <w:color w:val="000000"/>
          <w:sz w:val="24"/>
          <w:szCs w:val="24"/>
        </w:rPr>
        <w:t>ных учреждениях, аттестуются на основе итогов их аттестации в этих учебных заведениях.</w:t>
      </w:r>
    </w:p>
    <w:p w:rsidR="002D260D" w:rsidRPr="002D260D" w:rsidRDefault="002D260D" w:rsidP="002D260D">
      <w:pPr>
        <w:tabs>
          <w:tab w:val="left" w:pos="709"/>
        </w:tabs>
        <w:ind w:left="142" w:right="176" w:firstLine="709"/>
        <w:jc w:val="both"/>
        <w:rPr>
          <w:rFonts w:ascii="Times New Roman" w:hAnsi="Times New Roman" w:cs="Times New Roman"/>
          <w:color w:val="000000"/>
          <w:sz w:val="24"/>
          <w:szCs w:val="24"/>
        </w:rPr>
      </w:pPr>
      <w:r w:rsidRPr="002D260D">
        <w:rPr>
          <w:rFonts w:ascii="Times New Roman" w:hAnsi="Times New Roman" w:cs="Times New Roman"/>
          <w:color w:val="000000"/>
          <w:sz w:val="24"/>
          <w:szCs w:val="24"/>
        </w:rPr>
        <w:t>Отметка обучающихся за четверть (полугодие) выставляется на основе результ</w:t>
      </w:r>
      <w:r w:rsidRPr="002D260D">
        <w:rPr>
          <w:rFonts w:ascii="Times New Roman" w:hAnsi="Times New Roman" w:cs="Times New Roman"/>
          <w:color w:val="000000"/>
          <w:sz w:val="24"/>
          <w:szCs w:val="24"/>
        </w:rPr>
        <w:t>а</w:t>
      </w:r>
      <w:r w:rsidRPr="002D260D">
        <w:rPr>
          <w:rFonts w:ascii="Times New Roman" w:hAnsi="Times New Roman" w:cs="Times New Roman"/>
          <w:color w:val="000000"/>
          <w:sz w:val="24"/>
          <w:szCs w:val="24"/>
        </w:rPr>
        <w:t>тов письменных работ и устных ответов с учётом их фактических знаний, умений и навыков.</w:t>
      </w:r>
    </w:p>
    <w:p w:rsidR="002D260D" w:rsidRPr="001509F4" w:rsidRDefault="002D260D" w:rsidP="001509F4">
      <w:pPr>
        <w:spacing w:line="240" w:lineRule="auto"/>
        <w:rPr>
          <w:rFonts w:ascii="Times New Roman" w:hAnsi="Times New Roman" w:cs="Times New Roman"/>
          <w:color w:val="000000"/>
          <w:sz w:val="24"/>
          <w:szCs w:val="24"/>
        </w:rPr>
      </w:pPr>
    </w:p>
    <w:p w:rsidR="007D3382" w:rsidRDefault="007D3382" w:rsidP="007D3382">
      <w:pPr>
        <w:pStyle w:val="ab"/>
        <w:spacing w:line="276" w:lineRule="auto"/>
        <w:ind w:left="720"/>
        <w:rPr>
          <w:b/>
          <w:sz w:val="24"/>
          <w:szCs w:val="24"/>
        </w:rPr>
      </w:pPr>
    </w:p>
    <w:p w:rsidR="007D3382" w:rsidRPr="00DB6D3D" w:rsidRDefault="007D3382" w:rsidP="007D3382">
      <w:pPr>
        <w:pStyle w:val="ab"/>
        <w:spacing w:line="276" w:lineRule="auto"/>
        <w:jc w:val="center"/>
        <w:rPr>
          <w:b/>
          <w:sz w:val="24"/>
          <w:szCs w:val="24"/>
        </w:rPr>
      </w:pPr>
      <w:r w:rsidRPr="00DB6D3D">
        <w:rPr>
          <w:b/>
          <w:sz w:val="24"/>
          <w:szCs w:val="24"/>
        </w:rPr>
        <w:lastRenderedPageBreak/>
        <w:t>3.2. План внеурочной деятельности</w:t>
      </w:r>
    </w:p>
    <w:p w:rsidR="007D3382" w:rsidRPr="00DB6D3D" w:rsidRDefault="007D3382" w:rsidP="007D3382">
      <w:pPr>
        <w:pStyle w:val="ab"/>
        <w:spacing w:line="276" w:lineRule="auto"/>
        <w:jc w:val="center"/>
        <w:rPr>
          <w:sz w:val="24"/>
          <w:szCs w:val="24"/>
        </w:rPr>
      </w:pPr>
    </w:p>
    <w:p w:rsidR="007D3382" w:rsidRDefault="007D3382" w:rsidP="007D3382">
      <w:pPr>
        <w:pStyle w:val="ab"/>
        <w:spacing w:line="276" w:lineRule="auto"/>
        <w:jc w:val="both"/>
        <w:rPr>
          <w:sz w:val="24"/>
          <w:szCs w:val="24"/>
        </w:rPr>
      </w:pP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Пояснительная записка</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к плану внеурочной деятельности МАОУ «Лицей экономический № 14»</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на 2021 - 2022 учебный год</w:t>
      </w:r>
    </w:p>
    <w:p w:rsidR="002648D9" w:rsidRPr="002648D9" w:rsidRDefault="002648D9" w:rsidP="002648D9">
      <w:pPr>
        <w:spacing w:line="240" w:lineRule="auto"/>
        <w:ind w:firstLine="426"/>
        <w:rPr>
          <w:rFonts w:ascii="Times New Roman" w:hAnsi="Times New Roman" w:cs="Times New Roman"/>
          <w:sz w:val="24"/>
          <w:szCs w:val="24"/>
        </w:rPr>
      </w:pPr>
    </w:p>
    <w:p w:rsidR="002648D9" w:rsidRPr="002648D9" w:rsidRDefault="002648D9" w:rsidP="002648D9">
      <w:pPr>
        <w:pStyle w:val="afd"/>
        <w:spacing w:after="0" w:line="240" w:lineRule="auto"/>
        <w:ind w:left="0" w:firstLine="850"/>
        <w:rPr>
          <w:sz w:val="24"/>
          <w:szCs w:val="24"/>
        </w:rPr>
      </w:pPr>
      <w:r w:rsidRPr="002648D9">
        <w:rPr>
          <w:sz w:val="24"/>
          <w:szCs w:val="24"/>
        </w:rPr>
        <w:t>Учебный план</w:t>
      </w:r>
      <w:r w:rsidRPr="002648D9">
        <w:rPr>
          <w:b/>
          <w:sz w:val="24"/>
          <w:szCs w:val="24"/>
        </w:rPr>
        <w:t xml:space="preserve"> </w:t>
      </w:r>
      <w:r w:rsidRPr="002648D9">
        <w:rPr>
          <w:sz w:val="24"/>
          <w:szCs w:val="24"/>
        </w:rPr>
        <w:t xml:space="preserve">внеурочной деятельности  муниципального автономного общеобразовательного учреждения города Ростова-на-Дону «Лицей экономический № 14» обеспечивает введение в действие и реализацию требований Федерального государственного образовательного стандарта начального общего образования, Федерального государственного стандарта основного общего образования и Федерального государственного стандарта среднего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2648D9" w:rsidRPr="002648D9" w:rsidRDefault="002648D9" w:rsidP="002648D9">
      <w:pPr>
        <w:pStyle w:val="ConsPlusNormal"/>
        <w:widowControl/>
        <w:ind w:firstLine="709"/>
        <w:jc w:val="both"/>
        <w:rPr>
          <w:rFonts w:ascii="Times New Roman" w:hAnsi="Times New Roman" w:cs="Times New Roman"/>
          <w:sz w:val="24"/>
          <w:szCs w:val="24"/>
        </w:rPr>
      </w:pPr>
      <w:r w:rsidRPr="002648D9">
        <w:rPr>
          <w:rFonts w:ascii="Times New Roman" w:hAnsi="Times New Roman" w:cs="Times New Roman"/>
          <w:sz w:val="24"/>
          <w:szCs w:val="24"/>
        </w:rPr>
        <w:t>В основе Плана внеурочной деятельности МАОУ «Лицей экономический № 14» на 2021-2022 учебный год лежат следующие нормативные документы:</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 Федеральный Закон от 29.12. 2012 № 273-ФЗ «Об образовании в Российской Федерации».</w:t>
      </w:r>
    </w:p>
    <w:p w:rsidR="002648D9" w:rsidRPr="002648D9" w:rsidRDefault="002648D9" w:rsidP="002648D9">
      <w:pPr>
        <w:spacing w:line="240" w:lineRule="auto"/>
        <w:jc w:val="both"/>
        <w:rPr>
          <w:rFonts w:ascii="Times New Roman" w:hAnsi="Times New Roman" w:cs="Times New Roman"/>
          <w:bCs/>
          <w:sz w:val="24"/>
          <w:szCs w:val="24"/>
        </w:rPr>
      </w:pPr>
      <w:r w:rsidRPr="002648D9">
        <w:rPr>
          <w:rFonts w:ascii="Times New Roman" w:hAnsi="Times New Roman" w:cs="Times New Roman"/>
          <w:sz w:val="24"/>
          <w:szCs w:val="24"/>
        </w:rPr>
        <w:t xml:space="preserve">- </w:t>
      </w:r>
      <w:r w:rsidRPr="002648D9">
        <w:rPr>
          <w:rFonts w:ascii="Times New Roman" w:hAnsi="Times New Roman" w:cs="Times New Roman"/>
          <w:bCs/>
          <w:sz w:val="24"/>
          <w:szCs w:val="24"/>
        </w:rPr>
        <w:t xml:space="preserve">Федеральный закон от 01.12.2007 № 309 </w:t>
      </w:r>
      <w:r w:rsidRPr="002648D9">
        <w:rPr>
          <w:rFonts w:ascii="Times New Roman" w:hAnsi="Times New Roman" w:cs="Times New Roman"/>
          <w:sz w:val="24"/>
          <w:szCs w:val="24"/>
        </w:rPr>
        <w:t xml:space="preserve"> </w:t>
      </w:r>
      <w:r w:rsidRPr="002648D9">
        <w:rPr>
          <w:rFonts w:ascii="Times New Roman" w:hAnsi="Times New Roman" w:cs="Times New Roman"/>
          <w:bCs/>
          <w:sz w:val="24"/>
          <w:szCs w:val="24"/>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2648D9">
        <w:rPr>
          <w:rFonts w:ascii="Times New Roman" w:hAnsi="Times New Roman" w:cs="Times New Roman"/>
          <w:sz w:val="24"/>
          <w:szCs w:val="24"/>
        </w:rPr>
        <w:t>(ред. от 23.07.2013)</w:t>
      </w:r>
      <w:r w:rsidRPr="002648D9">
        <w:rPr>
          <w:rFonts w:ascii="Times New Roman" w:hAnsi="Times New Roman" w:cs="Times New Roman"/>
          <w:bCs/>
          <w:sz w:val="24"/>
          <w:szCs w:val="24"/>
        </w:rPr>
        <w:t>.</w:t>
      </w:r>
    </w:p>
    <w:p w:rsidR="002648D9" w:rsidRPr="002648D9" w:rsidRDefault="002648D9" w:rsidP="002648D9">
      <w:pPr>
        <w:pStyle w:val="2a"/>
        <w:shd w:val="clear" w:color="auto" w:fill="FFFFFF"/>
        <w:spacing w:line="240" w:lineRule="auto"/>
        <w:rPr>
          <w:b w:val="0"/>
          <w:bCs/>
          <w:sz w:val="24"/>
          <w:szCs w:val="24"/>
        </w:rPr>
      </w:pPr>
      <w:r w:rsidRPr="002648D9">
        <w:rPr>
          <w:b w:val="0"/>
          <w:sz w:val="24"/>
          <w:szCs w:val="24"/>
        </w:rPr>
        <w:t xml:space="preserve">- Областной закон от 14.11.2013 № 26-ЗС «Об образовании в Ростовской области» (в ред. от 24.04.2015 № 362-ЗС). </w:t>
      </w:r>
    </w:p>
    <w:p w:rsidR="002648D9" w:rsidRPr="002648D9" w:rsidRDefault="002648D9" w:rsidP="002648D9">
      <w:pPr>
        <w:spacing w:line="240" w:lineRule="auto"/>
        <w:jc w:val="both"/>
        <w:rPr>
          <w:rFonts w:ascii="Times New Roman" w:hAnsi="Times New Roman" w:cs="Times New Roman"/>
          <w:bCs/>
          <w:sz w:val="24"/>
          <w:szCs w:val="24"/>
        </w:rPr>
      </w:pPr>
      <w:r w:rsidRPr="002648D9">
        <w:rPr>
          <w:rFonts w:ascii="Times New Roman" w:hAnsi="Times New Roman" w:cs="Times New Roman"/>
          <w:spacing w:val="-1"/>
          <w:sz w:val="24"/>
          <w:szCs w:val="24"/>
        </w:rPr>
        <w:t>- Примерная</w:t>
      </w:r>
      <w:r w:rsidRPr="002648D9">
        <w:rPr>
          <w:rFonts w:ascii="Times New Roman" w:hAnsi="Times New Roman" w:cs="Times New Roman"/>
          <w:color w:val="000000"/>
          <w:spacing w:val="-1"/>
          <w:sz w:val="24"/>
          <w:szCs w:val="24"/>
        </w:rPr>
        <w:t xml:space="preserve"> основная образовательная программа началь</w:t>
      </w:r>
      <w:r w:rsidRPr="002648D9">
        <w:rPr>
          <w:rFonts w:ascii="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2648D9" w:rsidRPr="002648D9" w:rsidRDefault="002648D9" w:rsidP="002648D9">
      <w:pPr>
        <w:spacing w:line="240" w:lineRule="auto"/>
        <w:jc w:val="both"/>
        <w:rPr>
          <w:rFonts w:ascii="Times New Roman" w:hAnsi="Times New Roman" w:cs="Times New Roman"/>
          <w:color w:val="000000"/>
          <w:spacing w:val="-3"/>
          <w:sz w:val="24"/>
          <w:szCs w:val="24"/>
        </w:rPr>
      </w:pPr>
      <w:r w:rsidRPr="002648D9">
        <w:rPr>
          <w:rFonts w:ascii="Times New Roman" w:hAnsi="Times New Roman" w:cs="Times New Roman"/>
          <w:b/>
          <w:spacing w:val="-1"/>
          <w:sz w:val="24"/>
          <w:szCs w:val="24"/>
        </w:rPr>
        <w:t xml:space="preserve">- </w:t>
      </w:r>
      <w:r w:rsidRPr="002648D9">
        <w:rPr>
          <w:rFonts w:ascii="Times New Roman" w:hAnsi="Times New Roman" w:cs="Times New Roman"/>
          <w:spacing w:val="-1"/>
          <w:sz w:val="24"/>
          <w:szCs w:val="24"/>
        </w:rPr>
        <w:t>Примерная</w:t>
      </w:r>
      <w:r w:rsidRPr="002648D9">
        <w:rPr>
          <w:rFonts w:ascii="Times New Roman" w:hAnsi="Times New Roman" w:cs="Times New Roman"/>
          <w:color w:val="000000"/>
          <w:spacing w:val="-1"/>
          <w:sz w:val="24"/>
          <w:szCs w:val="24"/>
        </w:rPr>
        <w:t xml:space="preserve"> основная образовательная программа основного</w:t>
      </w:r>
      <w:r w:rsidRPr="002648D9">
        <w:rPr>
          <w:rFonts w:ascii="Times New Roman" w:hAnsi="Times New Roman" w:cs="Times New Roman"/>
          <w:color w:val="000000"/>
          <w:spacing w:val="-3"/>
          <w:sz w:val="24"/>
          <w:szCs w:val="24"/>
        </w:rPr>
        <w:t xml:space="preserve"> общего образования</w:t>
      </w:r>
      <w:r w:rsidRPr="002648D9">
        <w:rPr>
          <w:rFonts w:ascii="Times New Roman" w:hAnsi="Times New Roman" w:cs="Times New Roman"/>
          <w:b/>
          <w:color w:val="000000"/>
          <w:spacing w:val="-3"/>
          <w:sz w:val="24"/>
          <w:szCs w:val="24"/>
        </w:rPr>
        <w:t xml:space="preserve"> </w:t>
      </w:r>
      <w:r w:rsidRPr="002648D9">
        <w:rPr>
          <w:rFonts w:ascii="Times New Roman" w:hAnsi="Times New Roman" w:cs="Times New Roman"/>
          <w:color w:val="000000"/>
          <w:spacing w:val="-3"/>
          <w:sz w:val="24"/>
          <w:szCs w:val="24"/>
        </w:rPr>
        <w:t>(одобрена федеральным учебно-методическим объединением по общему образованию, протокол заседания от 08.04.2015 № 1/15 (в</w:t>
      </w:r>
      <w:r w:rsidRPr="002648D9">
        <w:rPr>
          <w:rFonts w:ascii="Times New Roman" w:hAnsi="Times New Roman" w:cs="Times New Roman"/>
          <w:sz w:val="24"/>
          <w:szCs w:val="24"/>
        </w:rPr>
        <w:t xml:space="preserve"> редакции протокола № 1/20 от 04.02.2020 федерального учебно-методического объединения по общему образованию).</w:t>
      </w:r>
    </w:p>
    <w:p w:rsidR="002648D9" w:rsidRPr="002648D9" w:rsidRDefault="002648D9" w:rsidP="002648D9">
      <w:pPr>
        <w:spacing w:line="240" w:lineRule="auto"/>
        <w:jc w:val="both"/>
        <w:rPr>
          <w:rFonts w:ascii="Times New Roman" w:hAnsi="Times New Roman" w:cs="Times New Roman"/>
          <w:color w:val="000000"/>
          <w:spacing w:val="-3"/>
          <w:sz w:val="24"/>
          <w:szCs w:val="24"/>
        </w:rPr>
      </w:pPr>
      <w:r w:rsidRPr="002648D9">
        <w:rPr>
          <w:rFonts w:ascii="Times New Roman" w:hAnsi="Times New Roman" w:cs="Times New Roman"/>
          <w:b/>
          <w:spacing w:val="-1"/>
          <w:sz w:val="24"/>
          <w:szCs w:val="24"/>
        </w:rPr>
        <w:t xml:space="preserve">- </w:t>
      </w:r>
      <w:r w:rsidRPr="002648D9">
        <w:rPr>
          <w:rFonts w:ascii="Times New Roman" w:hAnsi="Times New Roman" w:cs="Times New Roman"/>
          <w:spacing w:val="-1"/>
          <w:sz w:val="24"/>
          <w:szCs w:val="24"/>
        </w:rPr>
        <w:t>Примерная</w:t>
      </w:r>
      <w:r w:rsidRPr="002648D9">
        <w:rPr>
          <w:rFonts w:ascii="Times New Roman" w:hAnsi="Times New Roman" w:cs="Times New Roman"/>
          <w:color w:val="000000"/>
          <w:spacing w:val="-1"/>
          <w:sz w:val="24"/>
          <w:szCs w:val="24"/>
        </w:rPr>
        <w:t xml:space="preserve"> основная образовательная программа среднего</w:t>
      </w:r>
      <w:r w:rsidRPr="002648D9">
        <w:rPr>
          <w:rFonts w:ascii="Times New Roman" w:hAnsi="Times New Roman" w:cs="Times New Roman"/>
          <w:color w:val="000000"/>
          <w:spacing w:val="-3"/>
          <w:sz w:val="24"/>
          <w:szCs w:val="24"/>
        </w:rPr>
        <w:t xml:space="preserve"> общего образования</w:t>
      </w:r>
      <w:r w:rsidRPr="002648D9">
        <w:rPr>
          <w:rFonts w:ascii="Times New Roman" w:hAnsi="Times New Roman" w:cs="Times New Roman"/>
          <w:b/>
          <w:color w:val="000000"/>
          <w:spacing w:val="-3"/>
          <w:sz w:val="24"/>
          <w:szCs w:val="24"/>
        </w:rPr>
        <w:t xml:space="preserve"> </w:t>
      </w:r>
      <w:r w:rsidRPr="002648D9">
        <w:rPr>
          <w:rFonts w:ascii="Times New Roman" w:hAnsi="Times New Roman" w:cs="Times New Roman"/>
          <w:color w:val="000000"/>
          <w:spacing w:val="-3"/>
          <w:sz w:val="24"/>
          <w:szCs w:val="24"/>
        </w:rPr>
        <w:t xml:space="preserve">(одобрена федеральным учебно-методическим объединением по общему образованию, протокол заседания от </w:t>
      </w:r>
      <w:r w:rsidRPr="002648D9">
        <w:rPr>
          <w:rFonts w:ascii="Times New Roman" w:hAnsi="Times New Roman" w:cs="Times New Roman"/>
          <w:sz w:val="24"/>
          <w:szCs w:val="24"/>
        </w:rPr>
        <w:t>28 июня 2016 г. № 2/16-з</w:t>
      </w:r>
      <w:r w:rsidRPr="002648D9">
        <w:rPr>
          <w:rFonts w:ascii="Times New Roman" w:hAnsi="Times New Roman" w:cs="Times New Roman"/>
          <w:color w:val="000000"/>
          <w:spacing w:val="-3"/>
          <w:sz w:val="24"/>
          <w:szCs w:val="24"/>
        </w:rPr>
        <w:t xml:space="preserve">). </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 «Санитарно-эпидемиологические требования к организациям воспитания и обучения, отдыха и оздоровления детей и молодежи» (СП 2.4.3648-20), утвержденные постановлением Главного государственного санитарного врача РФ от 28.09.2020 №28.</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№507, от 31.12.2015 №1576).</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bCs/>
          <w:color w:val="222222"/>
          <w:sz w:val="24"/>
          <w:szCs w:val="24"/>
        </w:rPr>
        <w:lastRenderedPageBreak/>
        <w:t xml:space="preserve">- Приказ Минобрнауки России от 17.12.2010 </w:t>
      </w:r>
      <w:r w:rsidRPr="002648D9">
        <w:rPr>
          <w:rFonts w:ascii="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 от 31.12.2015 №1577).</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bCs/>
          <w:color w:val="222222"/>
          <w:sz w:val="24"/>
          <w:szCs w:val="24"/>
        </w:rPr>
        <w:t xml:space="preserve">- Приказ Минобрнауки России от 17.05.2012 </w:t>
      </w:r>
      <w:r w:rsidRPr="002648D9">
        <w:rPr>
          <w:rFonts w:ascii="Times New Roman" w:hAnsi="Times New Roman" w:cs="Times New Roman"/>
          <w:sz w:val="24"/>
          <w:szCs w:val="24"/>
        </w:rPr>
        <w:t>№ 413 «Об утверждении федерального государственного образовательного стандарта среднего общего образования» (в ред. приказа Минобрнауки России от 29.12.2014 № 1645, от 31.12.2015 №1578, от 29.06.2017 №613).</w:t>
      </w:r>
    </w:p>
    <w:p w:rsidR="002648D9" w:rsidRPr="002648D9" w:rsidRDefault="002648D9" w:rsidP="002648D9">
      <w:pPr>
        <w:spacing w:line="240" w:lineRule="auto"/>
        <w:jc w:val="both"/>
        <w:rPr>
          <w:rFonts w:ascii="Times New Roman" w:hAnsi="Times New Roman" w:cs="Times New Roman"/>
          <w:sz w:val="24"/>
          <w:szCs w:val="24"/>
          <w:bdr w:val="none" w:sz="0" w:space="0" w:color="auto" w:frame="1"/>
        </w:rPr>
      </w:pPr>
      <w:r w:rsidRPr="002648D9">
        <w:rPr>
          <w:rFonts w:ascii="Times New Roman" w:hAnsi="Times New Roman" w:cs="Times New Roman"/>
          <w:kern w:val="36"/>
          <w:sz w:val="24"/>
          <w:szCs w:val="24"/>
        </w:rPr>
        <w:t xml:space="preserve">-  </w:t>
      </w:r>
      <w:r w:rsidRPr="002648D9">
        <w:rPr>
          <w:rFonts w:ascii="Times New Roman" w:hAnsi="Times New Roman" w:cs="Times New Roman"/>
          <w:sz w:val="24"/>
          <w:szCs w:val="24"/>
        </w:rPr>
        <w:t>Приказ Минитерства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648D9" w:rsidRPr="002648D9" w:rsidRDefault="002648D9" w:rsidP="002648D9">
      <w:pPr>
        <w:spacing w:line="240" w:lineRule="auto"/>
        <w:jc w:val="both"/>
        <w:rPr>
          <w:rStyle w:val="Zag11"/>
          <w:rFonts w:ascii="Times New Roman" w:eastAsia="@Arial Unicode MS" w:hAnsi="Times New Roman" w:cs="Times New Roman"/>
          <w:sz w:val="24"/>
          <w:szCs w:val="24"/>
        </w:rPr>
      </w:pPr>
      <w:r w:rsidRPr="002648D9">
        <w:rPr>
          <w:rStyle w:val="Zag11"/>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2648D9" w:rsidRPr="002648D9" w:rsidRDefault="002648D9" w:rsidP="002648D9">
      <w:pPr>
        <w:spacing w:line="240" w:lineRule="auto"/>
        <w:jc w:val="both"/>
        <w:rPr>
          <w:rStyle w:val="Zag11"/>
          <w:rFonts w:ascii="Times New Roman" w:eastAsia="@Arial Unicode MS" w:hAnsi="Times New Roman" w:cs="Times New Roman"/>
          <w:sz w:val="24"/>
          <w:szCs w:val="24"/>
        </w:rPr>
      </w:pPr>
      <w:r w:rsidRPr="002648D9">
        <w:rPr>
          <w:rStyle w:val="Zag11"/>
          <w:rFonts w:ascii="Times New Roman" w:eastAsia="@Arial Unicode MS" w:hAnsi="Times New Roman" w:cs="Times New Roman"/>
          <w:sz w:val="24"/>
          <w:szCs w:val="24"/>
        </w:rPr>
        <w:t>- Письмо Минобрнауки России от 18.08.2017 №09-1672 «О направлении методических рекомендаций» (приложение: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проектной деятельности»).</w:t>
      </w:r>
    </w:p>
    <w:p w:rsidR="002648D9" w:rsidRPr="002648D9" w:rsidRDefault="002648D9" w:rsidP="002648D9">
      <w:pPr>
        <w:spacing w:line="240" w:lineRule="auto"/>
        <w:jc w:val="both"/>
        <w:rPr>
          <w:rStyle w:val="Zag11"/>
          <w:rFonts w:ascii="Times New Roman" w:eastAsia="@Arial Unicode MS" w:hAnsi="Times New Roman" w:cs="Times New Roman"/>
          <w:sz w:val="24"/>
          <w:szCs w:val="24"/>
        </w:rPr>
      </w:pPr>
      <w:r w:rsidRPr="002648D9">
        <w:rPr>
          <w:rStyle w:val="Zag11"/>
          <w:rFonts w:ascii="Times New Roman" w:eastAsia="@Arial Unicode MS" w:hAnsi="Times New Roman" w:cs="Times New Roman"/>
          <w:sz w:val="24"/>
          <w:szCs w:val="24"/>
        </w:rPr>
        <w:t>-Приказ Министерства образован6ия и науки РФ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648D9" w:rsidRPr="002648D9" w:rsidRDefault="002648D9" w:rsidP="002648D9">
      <w:pPr>
        <w:spacing w:line="240" w:lineRule="auto"/>
        <w:jc w:val="both"/>
        <w:rPr>
          <w:rStyle w:val="Zag11"/>
          <w:rFonts w:ascii="Times New Roman" w:eastAsia="@Arial Unicode MS" w:hAnsi="Times New Roman" w:cs="Times New Roman"/>
          <w:sz w:val="24"/>
          <w:szCs w:val="24"/>
        </w:rPr>
      </w:pPr>
      <w:r w:rsidRPr="002648D9">
        <w:rPr>
          <w:rStyle w:val="Zag11"/>
          <w:rFonts w:ascii="Times New Roman" w:eastAsia="@Arial Unicode MS" w:hAnsi="Times New Roman" w:cs="Times New Roman"/>
          <w:sz w:val="24"/>
          <w:szCs w:val="24"/>
        </w:rPr>
        <w:t>- Письмо Министерства просвещения РФ от 19.03.2020 №ГД-39/04 «О направлении методических рекомендаций» (Методические рекомендации по реализации программ начального общего, основного общего, среднего общего образования, общеобразовательных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2648D9" w:rsidRPr="002648D9" w:rsidRDefault="002648D9" w:rsidP="002648D9">
      <w:pPr>
        <w:spacing w:line="240" w:lineRule="auto"/>
        <w:jc w:val="both"/>
        <w:rPr>
          <w:rStyle w:val="Zag11"/>
          <w:rFonts w:ascii="Times New Roman" w:eastAsia="@Arial Unicode MS" w:hAnsi="Times New Roman" w:cs="Times New Roman"/>
          <w:sz w:val="24"/>
          <w:szCs w:val="24"/>
        </w:rPr>
      </w:pPr>
      <w:r w:rsidRPr="002648D9">
        <w:rPr>
          <w:rStyle w:val="Zag11"/>
          <w:rFonts w:ascii="Times New Roman" w:eastAsia="@Arial Unicode MS" w:hAnsi="Times New Roman" w:cs="Times New Roman"/>
          <w:sz w:val="24"/>
          <w:szCs w:val="24"/>
        </w:rPr>
        <w:t>- Инструктивно-методическое письмо от 16.03.2020 №03-28-2516/20-0-0 «О реализации организациями, осуществляющими образовательную деятельность, образовательных программ с применением электронного обучения, дистанционных образовательных технологий».</w:t>
      </w:r>
    </w:p>
    <w:p w:rsidR="002648D9" w:rsidRPr="002648D9" w:rsidRDefault="002648D9" w:rsidP="002648D9">
      <w:pPr>
        <w:spacing w:line="240" w:lineRule="auto"/>
        <w:jc w:val="both"/>
        <w:rPr>
          <w:rStyle w:val="Zag11"/>
          <w:rFonts w:ascii="Times New Roman" w:eastAsia="@Arial Unicode MS" w:hAnsi="Times New Roman" w:cs="Times New Roman"/>
          <w:sz w:val="24"/>
          <w:szCs w:val="24"/>
        </w:rPr>
      </w:pPr>
      <w:r w:rsidRPr="002648D9">
        <w:rPr>
          <w:rStyle w:val="Zag11"/>
          <w:rFonts w:ascii="Times New Roman" w:eastAsia="@Arial Unicode MS" w:hAnsi="Times New Roman" w:cs="Times New Roman"/>
          <w:sz w:val="24"/>
          <w:szCs w:val="24"/>
        </w:rPr>
        <w:t>- Письмо Министерства просвещения РФ от 07.05.2020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p>
    <w:p w:rsidR="002648D9" w:rsidRPr="002648D9" w:rsidRDefault="002648D9" w:rsidP="002648D9">
      <w:pPr>
        <w:pStyle w:val="afd"/>
        <w:spacing w:after="0" w:line="240" w:lineRule="auto"/>
        <w:ind w:left="0"/>
        <w:rPr>
          <w:sz w:val="24"/>
          <w:szCs w:val="24"/>
        </w:rPr>
      </w:pPr>
    </w:p>
    <w:p w:rsidR="002648D9" w:rsidRPr="002648D9" w:rsidRDefault="002648D9" w:rsidP="002648D9">
      <w:pPr>
        <w:pStyle w:val="afd"/>
        <w:spacing w:after="0" w:line="240" w:lineRule="auto"/>
        <w:ind w:left="0" w:firstLine="850"/>
        <w:rPr>
          <w:sz w:val="24"/>
          <w:szCs w:val="24"/>
        </w:rPr>
      </w:pPr>
      <w:r w:rsidRPr="002648D9">
        <w:rPr>
          <w:sz w:val="24"/>
          <w:szCs w:val="24"/>
        </w:rPr>
        <w:t>Внеурочная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 начального общего, основного общего и среднего общего образования.</w:t>
      </w:r>
    </w:p>
    <w:p w:rsidR="002648D9" w:rsidRPr="002648D9" w:rsidRDefault="002648D9" w:rsidP="002648D9">
      <w:pPr>
        <w:autoSpaceDE w:val="0"/>
        <w:autoSpaceDN w:val="0"/>
        <w:adjustRightInd w:val="0"/>
        <w:spacing w:line="240" w:lineRule="auto"/>
        <w:ind w:firstLine="709"/>
        <w:jc w:val="both"/>
        <w:rPr>
          <w:rFonts w:ascii="Times New Roman" w:hAnsi="Times New Roman" w:cs="Times New Roman"/>
          <w:color w:val="000000"/>
          <w:sz w:val="24"/>
          <w:szCs w:val="24"/>
        </w:rPr>
      </w:pPr>
      <w:r w:rsidRPr="002648D9">
        <w:rPr>
          <w:rFonts w:ascii="Times New Roman" w:hAnsi="Times New Roman" w:cs="Times New Roman"/>
          <w:b/>
          <w:bCs/>
          <w:color w:val="000000"/>
          <w:sz w:val="24"/>
          <w:szCs w:val="24"/>
        </w:rPr>
        <w:lastRenderedPageBreak/>
        <w:t xml:space="preserve">Цель внеурочной деятельности </w:t>
      </w:r>
      <w:r w:rsidRPr="002648D9">
        <w:rPr>
          <w:rFonts w:ascii="Times New Roman" w:hAnsi="Times New Roman" w:cs="Times New Roman"/>
          <w:color w:val="000000"/>
          <w:sz w:val="24"/>
          <w:szCs w:val="24"/>
        </w:rPr>
        <w:t xml:space="preserve">- создание условий для развития и реализации обучающимися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 </w:t>
      </w:r>
    </w:p>
    <w:p w:rsidR="002648D9" w:rsidRPr="002648D9" w:rsidRDefault="002648D9" w:rsidP="002648D9">
      <w:pPr>
        <w:spacing w:line="240" w:lineRule="auto"/>
        <w:ind w:firstLine="709"/>
        <w:jc w:val="both"/>
        <w:rPr>
          <w:rFonts w:ascii="Times New Roman" w:hAnsi="Times New Roman" w:cs="Times New Roman"/>
          <w:b/>
          <w:sz w:val="24"/>
          <w:szCs w:val="24"/>
        </w:rPr>
      </w:pPr>
      <w:r w:rsidRPr="002648D9">
        <w:rPr>
          <w:rFonts w:ascii="Times New Roman" w:hAnsi="Times New Roman" w:cs="Times New Roman"/>
          <w:b/>
          <w:sz w:val="24"/>
          <w:szCs w:val="24"/>
        </w:rPr>
        <w:t>Задачи внеурочной деятельности:</w:t>
      </w:r>
    </w:p>
    <w:p w:rsidR="002648D9" w:rsidRPr="002648D9" w:rsidRDefault="002648D9" w:rsidP="002648D9">
      <w:pPr>
        <w:autoSpaceDE w:val="0"/>
        <w:autoSpaceDN w:val="0"/>
        <w:adjustRightInd w:val="0"/>
        <w:spacing w:line="240" w:lineRule="auto"/>
        <w:rPr>
          <w:rFonts w:ascii="Times New Roman" w:hAnsi="Times New Roman" w:cs="Times New Roman"/>
          <w:color w:val="000000"/>
          <w:sz w:val="24"/>
          <w:szCs w:val="24"/>
        </w:rPr>
      </w:pPr>
      <w:r w:rsidRPr="002648D9">
        <w:rPr>
          <w:rFonts w:ascii="Times New Roman" w:hAnsi="Times New Roman" w:cs="Times New Roman"/>
          <w:color w:val="000000"/>
          <w:sz w:val="24"/>
          <w:szCs w:val="24"/>
        </w:rPr>
        <w:t xml:space="preserve">-  расширение общекультурного кругозора; </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 развитие личностных и метапредметных (регулятивных, познавательных, коммуникативных) универсальных учебных действия обучающихся как основы умения учиться;</w:t>
      </w:r>
    </w:p>
    <w:p w:rsidR="002648D9" w:rsidRPr="002648D9" w:rsidRDefault="002648D9" w:rsidP="002648D9">
      <w:pPr>
        <w:autoSpaceDE w:val="0"/>
        <w:autoSpaceDN w:val="0"/>
        <w:adjustRightInd w:val="0"/>
        <w:spacing w:line="240" w:lineRule="auto"/>
        <w:rPr>
          <w:rFonts w:ascii="Times New Roman" w:hAnsi="Times New Roman" w:cs="Times New Roman"/>
          <w:color w:val="000000"/>
          <w:sz w:val="24"/>
          <w:szCs w:val="24"/>
        </w:rPr>
      </w:pPr>
      <w:r w:rsidRPr="002648D9">
        <w:rPr>
          <w:rFonts w:ascii="Times New Roman" w:hAnsi="Times New Roman" w:cs="Times New Roman"/>
          <w:color w:val="000000"/>
          <w:sz w:val="24"/>
          <w:szCs w:val="24"/>
        </w:rPr>
        <w:t xml:space="preserve">-  включение в личностно значимые творческие виды деятельности; </w:t>
      </w:r>
    </w:p>
    <w:p w:rsidR="002648D9" w:rsidRPr="002648D9" w:rsidRDefault="002648D9" w:rsidP="002648D9">
      <w:pPr>
        <w:autoSpaceDE w:val="0"/>
        <w:autoSpaceDN w:val="0"/>
        <w:adjustRightInd w:val="0"/>
        <w:spacing w:line="240" w:lineRule="auto"/>
        <w:rPr>
          <w:rFonts w:ascii="Times New Roman" w:hAnsi="Times New Roman" w:cs="Times New Roman"/>
          <w:color w:val="000000"/>
          <w:sz w:val="24"/>
          <w:szCs w:val="24"/>
        </w:rPr>
      </w:pPr>
      <w:r w:rsidRPr="002648D9">
        <w:rPr>
          <w:rFonts w:ascii="Times New Roman" w:hAnsi="Times New Roman" w:cs="Times New Roman"/>
          <w:color w:val="000000"/>
          <w:sz w:val="24"/>
          <w:szCs w:val="24"/>
        </w:rPr>
        <w:t xml:space="preserve">- формирование нравственных, духовных, эстетических ценностей; </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 развитие представлений об основных компонентах здоровья, формирование культуры  здорового и безопасного образа жизни;</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 развитие социальных компетенций обучающихся о понимании социальной реальности и повседневной жизни;</w:t>
      </w:r>
    </w:p>
    <w:p w:rsidR="002648D9" w:rsidRPr="002648D9" w:rsidRDefault="002648D9" w:rsidP="002648D9">
      <w:pPr>
        <w:autoSpaceDE w:val="0"/>
        <w:autoSpaceDN w:val="0"/>
        <w:adjustRightInd w:val="0"/>
        <w:spacing w:line="240" w:lineRule="auto"/>
        <w:jc w:val="both"/>
        <w:rPr>
          <w:rFonts w:ascii="Times New Roman" w:hAnsi="Times New Roman" w:cs="Times New Roman"/>
          <w:color w:val="000000"/>
          <w:sz w:val="24"/>
          <w:szCs w:val="24"/>
        </w:rPr>
      </w:pPr>
      <w:r w:rsidRPr="002648D9">
        <w:rPr>
          <w:rFonts w:ascii="Times New Roman" w:hAnsi="Times New Roman" w:cs="Times New Roman"/>
          <w:color w:val="000000"/>
          <w:sz w:val="24"/>
          <w:szCs w:val="24"/>
        </w:rPr>
        <w:t xml:space="preserve">- помощь в определении способностей к тем или иным видам деятельности (художественной, спортивной и др.) и содействие в их реализации; </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color w:val="000000"/>
          <w:sz w:val="24"/>
          <w:szCs w:val="24"/>
        </w:rPr>
        <w:t>- создание пространства для межличностного общения.</w:t>
      </w:r>
    </w:p>
    <w:p w:rsidR="002648D9" w:rsidRPr="002648D9" w:rsidRDefault="002648D9" w:rsidP="002648D9">
      <w:pPr>
        <w:spacing w:line="240" w:lineRule="auto"/>
        <w:ind w:firstLine="426"/>
        <w:jc w:val="both"/>
        <w:rPr>
          <w:rFonts w:ascii="Times New Roman" w:hAnsi="Times New Roman" w:cs="Times New Roman"/>
          <w:sz w:val="24"/>
          <w:szCs w:val="24"/>
        </w:rPr>
      </w:pPr>
      <w:r w:rsidRPr="002648D9">
        <w:rPr>
          <w:rFonts w:ascii="Times New Roman" w:hAnsi="Times New Roman" w:cs="Times New Roman"/>
          <w:b/>
          <w:sz w:val="24"/>
          <w:szCs w:val="24"/>
        </w:rPr>
        <w:t>Основополагающими принципами</w:t>
      </w:r>
      <w:r w:rsidRPr="002648D9">
        <w:rPr>
          <w:rFonts w:ascii="Times New Roman" w:hAnsi="Times New Roman" w:cs="Times New Roman"/>
          <w:sz w:val="24"/>
          <w:szCs w:val="24"/>
        </w:rPr>
        <w:t xml:space="preserve"> построения учебного плана внеурочной деятельности являются:</w:t>
      </w:r>
    </w:p>
    <w:p w:rsidR="002648D9" w:rsidRPr="002648D9" w:rsidRDefault="002648D9" w:rsidP="002C6686">
      <w:pPr>
        <w:numPr>
          <w:ilvl w:val="0"/>
          <w:numId w:val="157"/>
        </w:numPr>
        <w:tabs>
          <w:tab w:val="clear" w:pos="1429"/>
        </w:tabs>
        <w:spacing w:after="0" w:line="240" w:lineRule="auto"/>
        <w:ind w:left="0" w:firstLine="426"/>
        <w:jc w:val="both"/>
        <w:rPr>
          <w:rFonts w:ascii="Times New Roman" w:hAnsi="Times New Roman" w:cs="Times New Roman"/>
          <w:sz w:val="24"/>
          <w:szCs w:val="24"/>
        </w:rPr>
      </w:pPr>
      <w:r w:rsidRPr="002648D9">
        <w:rPr>
          <w:rFonts w:ascii="Times New Roman" w:hAnsi="Times New Roman" w:cs="Times New Roman"/>
          <w:sz w:val="24"/>
          <w:szCs w:val="24"/>
        </w:rPr>
        <w:t>включение программ регионального содержания;</w:t>
      </w:r>
    </w:p>
    <w:p w:rsidR="002648D9" w:rsidRPr="002648D9" w:rsidRDefault="002648D9" w:rsidP="002C6686">
      <w:pPr>
        <w:numPr>
          <w:ilvl w:val="0"/>
          <w:numId w:val="157"/>
        </w:numPr>
        <w:tabs>
          <w:tab w:val="clear" w:pos="1429"/>
        </w:tabs>
        <w:spacing w:after="0" w:line="240" w:lineRule="auto"/>
        <w:ind w:left="0" w:firstLine="426"/>
        <w:jc w:val="both"/>
        <w:rPr>
          <w:rFonts w:ascii="Times New Roman" w:hAnsi="Times New Roman" w:cs="Times New Roman"/>
          <w:sz w:val="24"/>
          <w:szCs w:val="24"/>
        </w:rPr>
      </w:pPr>
      <w:r w:rsidRPr="002648D9">
        <w:rPr>
          <w:rFonts w:ascii="Times New Roman" w:hAnsi="Times New Roman" w:cs="Times New Roman"/>
          <w:sz w:val="24"/>
          <w:szCs w:val="24"/>
        </w:rPr>
        <w:t>преемственность структуры и содержания начального, основного и среднего общего образования;</w:t>
      </w:r>
    </w:p>
    <w:p w:rsidR="002648D9" w:rsidRPr="002648D9" w:rsidRDefault="002648D9" w:rsidP="002C6686">
      <w:pPr>
        <w:numPr>
          <w:ilvl w:val="0"/>
          <w:numId w:val="157"/>
        </w:numPr>
        <w:tabs>
          <w:tab w:val="clear" w:pos="1429"/>
        </w:tabs>
        <w:spacing w:after="0" w:line="240" w:lineRule="auto"/>
        <w:ind w:left="0" w:firstLine="426"/>
        <w:jc w:val="both"/>
        <w:rPr>
          <w:rFonts w:ascii="Times New Roman" w:hAnsi="Times New Roman" w:cs="Times New Roman"/>
          <w:sz w:val="24"/>
          <w:szCs w:val="24"/>
        </w:rPr>
      </w:pPr>
      <w:r w:rsidRPr="002648D9">
        <w:rPr>
          <w:rFonts w:ascii="Times New Roman" w:hAnsi="Times New Roman" w:cs="Times New Roman"/>
          <w:sz w:val="24"/>
          <w:szCs w:val="24"/>
        </w:rPr>
        <w:t>вариативность, обеспечивающая индивидуальные потребности в образовании;</w:t>
      </w:r>
    </w:p>
    <w:p w:rsidR="002648D9" w:rsidRPr="002648D9" w:rsidRDefault="002648D9" w:rsidP="002C6686">
      <w:pPr>
        <w:numPr>
          <w:ilvl w:val="0"/>
          <w:numId w:val="157"/>
        </w:numPr>
        <w:tabs>
          <w:tab w:val="clear" w:pos="1429"/>
        </w:tabs>
        <w:spacing w:after="0" w:line="240" w:lineRule="auto"/>
        <w:ind w:left="0" w:firstLine="426"/>
        <w:jc w:val="both"/>
        <w:rPr>
          <w:rFonts w:ascii="Times New Roman" w:hAnsi="Times New Roman" w:cs="Times New Roman"/>
          <w:sz w:val="24"/>
          <w:szCs w:val="24"/>
        </w:rPr>
      </w:pPr>
      <w:r w:rsidRPr="002648D9">
        <w:rPr>
          <w:rFonts w:ascii="Times New Roman" w:hAnsi="Times New Roman" w:cs="Times New Roman"/>
          <w:sz w:val="24"/>
          <w:szCs w:val="24"/>
        </w:rPr>
        <w:t>дифференциация с целью реализации возрастных особенностей обучающихся;</w:t>
      </w:r>
    </w:p>
    <w:p w:rsidR="002648D9" w:rsidRPr="002648D9" w:rsidRDefault="002648D9" w:rsidP="002C6686">
      <w:pPr>
        <w:numPr>
          <w:ilvl w:val="0"/>
          <w:numId w:val="157"/>
        </w:numPr>
        <w:tabs>
          <w:tab w:val="clear" w:pos="1429"/>
        </w:tabs>
        <w:spacing w:after="0" w:line="240" w:lineRule="auto"/>
        <w:ind w:left="0" w:firstLine="426"/>
        <w:jc w:val="both"/>
        <w:rPr>
          <w:rFonts w:ascii="Times New Roman" w:hAnsi="Times New Roman" w:cs="Times New Roman"/>
          <w:sz w:val="24"/>
          <w:szCs w:val="24"/>
        </w:rPr>
      </w:pPr>
      <w:r w:rsidRPr="002648D9">
        <w:rPr>
          <w:rFonts w:ascii="Times New Roman" w:hAnsi="Times New Roman" w:cs="Times New Roman"/>
          <w:sz w:val="24"/>
          <w:szCs w:val="24"/>
        </w:rPr>
        <w:t xml:space="preserve">интегративность содержания образования на основе психо-физиологических особенностей восприятия обучающимися окружающего мира; </w:t>
      </w:r>
    </w:p>
    <w:p w:rsidR="002648D9" w:rsidRPr="002648D9" w:rsidRDefault="002648D9" w:rsidP="002C6686">
      <w:pPr>
        <w:numPr>
          <w:ilvl w:val="0"/>
          <w:numId w:val="157"/>
        </w:numPr>
        <w:tabs>
          <w:tab w:val="clear" w:pos="1429"/>
        </w:tabs>
        <w:spacing w:after="0" w:line="240" w:lineRule="auto"/>
        <w:ind w:left="0" w:firstLine="426"/>
        <w:jc w:val="both"/>
        <w:rPr>
          <w:rFonts w:ascii="Times New Roman" w:hAnsi="Times New Roman" w:cs="Times New Roman"/>
          <w:sz w:val="24"/>
          <w:szCs w:val="24"/>
        </w:rPr>
      </w:pPr>
      <w:r w:rsidRPr="002648D9">
        <w:rPr>
          <w:rFonts w:ascii="Times New Roman" w:hAnsi="Times New Roman" w:cs="Times New Roman"/>
          <w:sz w:val="24"/>
          <w:szCs w:val="24"/>
        </w:rPr>
        <w:t>индивидуализация, позволяющая учитывать интересы, склонности и способности обучающихся;</w:t>
      </w:r>
    </w:p>
    <w:p w:rsidR="002648D9" w:rsidRPr="002648D9" w:rsidRDefault="002648D9" w:rsidP="002C6686">
      <w:pPr>
        <w:numPr>
          <w:ilvl w:val="0"/>
          <w:numId w:val="157"/>
        </w:numPr>
        <w:tabs>
          <w:tab w:val="clear" w:pos="1429"/>
        </w:tabs>
        <w:spacing w:after="0" w:line="240" w:lineRule="auto"/>
        <w:ind w:left="0" w:firstLine="426"/>
        <w:jc w:val="both"/>
        <w:rPr>
          <w:rStyle w:val="aff5"/>
          <w:rFonts w:ascii="Times New Roman" w:hAnsi="Times New Roman" w:cs="Times New Roman"/>
          <w:b w:val="0"/>
          <w:bCs w:val="0"/>
          <w:sz w:val="24"/>
          <w:szCs w:val="24"/>
        </w:rPr>
      </w:pPr>
      <w:r w:rsidRPr="002648D9">
        <w:rPr>
          <w:rStyle w:val="aff5"/>
          <w:rFonts w:ascii="Times New Roman" w:hAnsi="Times New Roman" w:cs="Times New Roman"/>
          <w:sz w:val="24"/>
          <w:szCs w:val="24"/>
        </w:rPr>
        <w:t>учет потребностей обучающихся и их родителей;</w:t>
      </w:r>
    </w:p>
    <w:p w:rsidR="002648D9" w:rsidRPr="002648D9" w:rsidRDefault="002648D9" w:rsidP="002C6686">
      <w:pPr>
        <w:numPr>
          <w:ilvl w:val="0"/>
          <w:numId w:val="157"/>
        </w:numPr>
        <w:tabs>
          <w:tab w:val="clear" w:pos="1429"/>
        </w:tabs>
        <w:spacing w:after="0" w:line="240" w:lineRule="auto"/>
        <w:ind w:left="0" w:firstLine="426"/>
        <w:jc w:val="both"/>
        <w:rPr>
          <w:rFonts w:ascii="Times New Roman" w:hAnsi="Times New Roman" w:cs="Times New Roman"/>
          <w:sz w:val="24"/>
          <w:szCs w:val="24"/>
        </w:rPr>
      </w:pPr>
      <w:r w:rsidRPr="002648D9">
        <w:rPr>
          <w:rStyle w:val="aff5"/>
          <w:rFonts w:ascii="Times New Roman" w:hAnsi="Times New Roman" w:cs="Times New Roman"/>
          <w:sz w:val="24"/>
          <w:szCs w:val="24"/>
        </w:rPr>
        <w:t>разнообразие форм организации внеурочной деятельности.</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Организация занятий внеурочной деятельности является неотъемлемой частью образовательного процесса, которая предоставляет обучающимся возможность выбора широкого спектра занятий, направленных на развитие обучающихся. Внеурочная деятельность понимается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lastRenderedPageBreak/>
        <w:t>Рабочие программы внеурочной деятельности могут быть построены по модульному принципу и реализовываться с применением сетевой формы, электронного обучения, а также с использованием дистанционных образовательных технологий.</w:t>
      </w:r>
    </w:p>
    <w:p w:rsidR="002648D9" w:rsidRPr="002648D9" w:rsidRDefault="002648D9" w:rsidP="002648D9">
      <w:pPr>
        <w:pStyle w:val="ab"/>
        <w:ind w:firstLine="709"/>
        <w:jc w:val="both"/>
        <w:rPr>
          <w:sz w:val="24"/>
          <w:szCs w:val="24"/>
        </w:rPr>
      </w:pPr>
      <w:r w:rsidRPr="002648D9">
        <w:rPr>
          <w:sz w:val="24"/>
          <w:szCs w:val="24"/>
        </w:rPr>
        <w:t>В случае необходимости в целях обеспечения санитарно-эпидемиологического благополучия обучающихся МАОУ «Лицей экономический №14» вправе реализовывать курсы внеурочной деятельности с применением электронного обучения, дистанционных образовательных технологий.</w:t>
      </w:r>
    </w:p>
    <w:p w:rsidR="002648D9" w:rsidRPr="002648D9" w:rsidRDefault="002648D9" w:rsidP="002648D9">
      <w:pPr>
        <w:pStyle w:val="ab"/>
        <w:ind w:firstLine="709"/>
        <w:jc w:val="both"/>
        <w:rPr>
          <w:sz w:val="24"/>
          <w:szCs w:val="24"/>
        </w:rPr>
      </w:pPr>
      <w:r w:rsidRPr="002648D9">
        <w:rPr>
          <w:sz w:val="24"/>
          <w:szCs w:val="24"/>
        </w:rPr>
        <w:t>При реализации рабочих программ внеурочной деятельности используются формы, носящие исследовательский, творческий характер (развивающие занятия, практики, мастер-классы, соревнования, «погружения», учебно-исследовательские проекты, познавательные и деловые игры, экскурсии, олимпиады, марафоны, конференции и т.п.).</w:t>
      </w:r>
    </w:p>
    <w:p w:rsidR="002648D9" w:rsidRPr="002648D9" w:rsidRDefault="002648D9" w:rsidP="002648D9">
      <w:pPr>
        <w:pStyle w:val="ab"/>
        <w:ind w:firstLine="709"/>
        <w:jc w:val="both"/>
        <w:rPr>
          <w:sz w:val="24"/>
          <w:szCs w:val="24"/>
        </w:rPr>
      </w:pPr>
      <w:r w:rsidRPr="002648D9">
        <w:rPr>
          <w:sz w:val="24"/>
          <w:szCs w:val="24"/>
        </w:rPr>
        <w:t>При реализации рабочих программ внеурочной деятельности с применением электронного обучения и дистанционных образовательных технологий занятия могут проводиться:</w:t>
      </w:r>
    </w:p>
    <w:p w:rsidR="002648D9" w:rsidRPr="002648D9" w:rsidRDefault="002648D9" w:rsidP="002648D9">
      <w:pPr>
        <w:pStyle w:val="ab"/>
        <w:ind w:firstLine="709"/>
        <w:jc w:val="both"/>
        <w:rPr>
          <w:sz w:val="24"/>
          <w:szCs w:val="24"/>
        </w:rPr>
      </w:pPr>
      <w:r w:rsidRPr="002648D9">
        <w:rPr>
          <w:sz w:val="24"/>
          <w:szCs w:val="24"/>
        </w:rPr>
        <w:t xml:space="preserve">- в режиме реального времени при помощи телекоммуникационных систем; </w:t>
      </w:r>
    </w:p>
    <w:p w:rsidR="002648D9" w:rsidRPr="002648D9" w:rsidRDefault="002648D9" w:rsidP="002648D9">
      <w:pPr>
        <w:pStyle w:val="ab"/>
        <w:ind w:firstLine="709"/>
        <w:jc w:val="both"/>
        <w:rPr>
          <w:sz w:val="24"/>
          <w:szCs w:val="24"/>
        </w:rPr>
      </w:pPr>
      <w:r w:rsidRPr="002648D9">
        <w:rPr>
          <w:sz w:val="24"/>
          <w:szCs w:val="24"/>
        </w:rPr>
        <w:t>- с использованием электронного обучения (формирование подборок образовательных, просветительских и развивающих материалов, онлайн-тренажеров, рекомендованных Министерством просвещения Российской Федерации);</w:t>
      </w:r>
    </w:p>
    <w:p w:rsidR="002648D9" w:rsidRPr="002648D9" w:rsidRDefault="002648D9" w:rsidP="002648D9">
      <w:pPr>
        <w:pStyle w:val="ab"/>
        <w:ind w:firstLine="709"/>
        <w:jc w:val="both"/>
        <w:rPr>
          <w:sz w:val="24"/>
          <w:szCs w:val="24"/>
        </w:rPr>
      </w:pPr>
      <w:r w:rsidRPr="002648D9">
        <w:rPr>
          <w:sz w:val="24"/>
          <w:szCs w:val="24"/>
        </w:rPr>
        <w:t>- бесплатных интернет-ресурсов, сайтов учреждений культуры и спорта, открывших трансляции спектаклей, концертов, мастер-классов, а также организаций, предоставивших доступ к музейным, литературным, архивным фондам;</w:t>
      </w:r>
    </w:p>
    <w:p w:rsidR="002648D9" w:rsidRPr="002648D9" w:rsidRDefault="002648D9" w:rsidP="002648D9">
      <w:pPr>
        <w:pStyle w:val="ab"/>
        <w:ind w:firstLine="709"/>
        <w:jc w:val="both"/>
        <w:rPr>
          <w:sz w:val="24"/>
          <w:szCs w:val="24"/>
        </w:rPr>
      </w:pPr>
      <w:r w:rsidRPr="002648D9">
        <w:rPr>
          <w:sz w:val="24"/>
          <w:szCs w:val="24"/>
        </w:rPr>
        <w:t>- ресурсов средств массовой информации (образовательные и научно-популярные передачи, фильмы и интервью на радио и телевидении, в том числе эфиры образовательного телеканала «Моя школа в online».</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 xml:space="preserve">  Исходя из задач, форм и содержания внеурочной деятельности для ее реализации  образовательное учреждение выбрало модель внеурочной деятельности на основе оптимизации всех внутренних ресурсов образовательного учреждения.  В данной модели для реализации внеурочной деятельности принимают участие педагоги общеобразовательного учреждения (учителя, классные руководители). Координирующую роль выполняет классный руководитель. Преимущество оптимизационной модели – создание единого образовательного и воспитательного пространства образовательного учреждения. </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Внеурочная деятельность является интегративным компонентом образовательного процесса в МАОУ «Лицей экономический № 14», который обеспечивает взаимосвязь и преемственность общего и дополнительного образования как механизма обеспечения полноты и целостности образования. 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Внеурочная деятельность объединяет все виды деятельности обучающихся, в которых возможно и целесообразно решение задач их образования, развития, воспитания и социализации.</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основных образовательных программ.</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color w:val="000000"/>
          <w:sz w:val="24"/>
          <w:szCs w:val="24"/>
        </w:rPr>
        <w:lastRenderedPageBreak/>
        <w:t>Внеурочная деятельность в 10-11 классах реализуется в рамках до 10 часов в неделю по направлениям</w:t>
      </w:r>
      <w:r w:rsidRPr="002648D9">
        <w:rPr>
          <w:rFonts w:ascii="Times New Roman" w:hAnsi="Times New Roman" w:cs="Times New Roman"/>
          <w:sz w:val="24"/>
          <w:szCs w:val="24"/>
        </w:rPr>
        <w:t xml:space="preserve"> развития личности (духовно – нравственное, социальное, общеинтеллектуальное, общекультурное, спортивно – оздоровительное). </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i/>
          <w:sz w:val="24"/>
          <w:szCs w:val="24"/>
        </w:rPr>
        <w:t>Спортивно-оздоровительное направление</w:t>
      </w:r>
      <w:r w:rsidRPr="002648D9">
        <w:rPr>
          <w:rFonts w:ascii="Times New Roman" w:hAnsi="Times New Roman" w:cs="Times New Roman"/>
          <w:sz w:val="24"/>
          <w:szCs w:val="24"/>
        </w:rPr>
        <w:t xml:space="preserve"> имеет своей целью формирование у детей представлений о здоровом образе и основах безопасности жизни, развитие форм двигательной активности.</w:t>
      </w:r>
    </w:p>
    <w:p w:rsidR="002648D9" w:rsidRPr="002648D9" w:rsidRDefault="002648D9" w:rsidP="002648D9">
      <w:pPr>
        <w:spacing w:line="240" w:lineRule="auto"/>
        <w:jc w:val="both"/>
        <w:rPr>
          <w:rFonts w:ascii="Times New Roman" w:hAnsi="Times New Roman" w:cs="Times New Roman"/>
          <w:i/>
          <w:sz w:val="24"/>
          <w:szCs w:val="24"/>
        </w:rPr>
      </w:pPr>
      <w:r w:rsidRPr="002648D9">
        <w:rPr>
          <w:rFonts w:ascii="Times New Roman" w:hAnsi="Times New Roman" w:cs="Times New Roman"/>
          <w:i/>
          <w:sz w:val="24"/>
          <w:szCs w:val="24"/>
        </w:rPr>
        <w:t>Задачи:</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1. Формировать у обучающихся ценностное отношение к нравственному, психическому и физическому здоровью.</w:t>
      </w:r>
    </w:p>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2. Учить соблюдать режим дня и правила личной гигиены.</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3. Включить всех детей в посильную, индивидуально ориентированную физкультурно-оздоровительную деятельность.</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4. Формировать представление и личностное принятие здорового образа жизни, основ безопасности жизнедеятельности.</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Спортивно-оздоровительное направление  реализуется ч</w:t>
      </w:r>
      <w:r w:rsidR="004E64A6">
        <w:rPr>
          <w:rFonts w:ascii="Times New Roman" w:hAnsi="Times New Roman" w:cs="Times New Roman"/>
          <w:sz w:val="24"/>
          <w:szCs w:val="24"/>
        </w:rPr>
        <w:t>ерез программу</w:t>
      </w:r>
      <w:r w:rsidRPr="002648D9">
        <w:rPr>
          <w:rFonts w:ascii="Times New Roman" w:hAnsi="Times New Roman" w:cs="Times New Roman"/>
          <w:sz w:val="24"/>
          <w:szCs w:val="24"/>
        </w:rPr>
        <w:t xml:space="preserve"> «Общая физическая подготовка» в 11 классе. Основная цель занятий   -  разностороннее физическое  и духовное развитие детей, формирование  их осознанного отношения к здоровому образу жизни.</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i/>
          <w:sz w:val="24"/>
          <w:szCs w:val="24"/>
        </w:rPr>
        <w:t>Социальное направление</w:t>
      </w:r>
      <w:r w:rsidRPr="002648D9">
        <w:rPr>
          <w:rFonts w:ascii="Times New Roman" w:hAnsi="Times New Roman" w:cs="Times New Roman"/>
          <w:sz w:val="24"/>
          <w:szCs w:val="24"/>
        </w:rPr>
        <w:t xml:space="preserve"> имеет своей целью включение учащихся в разнообразные значимые внутриклассные, внутрилицейские, социально-ориентированные дела и проекты, обеспечение предпосылок формирования активной жизненной позиции.</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Задачи социального направления:</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1. Формировать у обучающихся ответственное отношение друг к другу, социально-полезным делам и проектам.</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2. Способствовать становлению гражданской позиции, самоопределению.</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3. Обеспечивать поддержку общественно-значимых инициатив обучающихся.</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4. Стимулировать потребность в участии в социально-значимых делах и проектах.</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5. Развивать у обучающихся интерес к социальным проблемам города, страны.</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Социальное направление внеурочной деятельности обучающи</w:t>
      </w:r>
      <w:r w:rsidR="004E64A6">
        <w:rPr>
          <w:rFonts w:ascii="Times New Roman" w:hAnsi="Times New Roman" w:cs="Times New Roman"/>
          <w:sz w:val="24"/>
          <w:szCs w:val="24"/>
        </w:rPr>
        <w:t>хся в учебном плане представлено</w:t>
      </w:r>
      <w:r w:rsidRPr="002648D9">
        <w:rPr>
          <w:rFonts w:ascii="Times New Roman" w:hAnsi="Times New Roman" w:cs="Times New Roman"/>
          <w:sz w:val="24"/>
          <w:szCs w:val="24"/>
        </w:rPr>
        <w:t xml:space="preserve"> программами «Основы финансовой грамотности» в 10-11 классах. Основная цель изучения курсов - формирование целостного образа творческой личности, становления её как субъекта собственной жизни; созидании личностью самой себя, своих отношений с другими людьми, мира; вариативное, оригинальное конструирование и реализации собственной, индивидуальной (самобытной) жизнедеятельности.</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i/>
          <w:sz w:val="24"/>
          <w:szCs w:val="24"/>
        </w:rPr>
        <w:t>Общеинтеллектуальное направление</w:t>
      </w:r>
      <w:r w:rsidRPr="002648D9">
        <w:rPr>
          <w:rFonts w:ascii="Times New Roman" w:hAnsi="Times New Roman" w:cs="Times New Roman"/>
          <w:sz w:val="24"/>
          <w:szCs w:val="24"/>
        </w:rPr>
        <w:t xml:space="preserve"> имеет своей целью формирование у обучающихся опыта продуктивной исследовательской деятельности и позитивного отношения к знанию как общественной и личностной ценности.</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lastRenderedPageBreak/>
        <w:t>Задачи общеинтеллектуального направления внеурочной деятельности:</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1. Обеспечивать целенаправленное и систематическое включение учащихся в исследовательскую, познавательную деятельность.</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2. Способствовать полноценному развитию у учащихся опыта организованной познавательной и научно-исследовательской деятельности.</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3. Способствовать развитию умений добывать знания и умение использовать их на практике.</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4. Стимулировать развитие потребности в познании.</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5. Формировать у учащихся навыки работы с различными формами представления информации.</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6. Способствовать получению и расширению знаний учащихся о России и Донском крае.</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Общеинтелле</w:t>
      </w:r>
      <w:r w:rsidR="004E64A6">
        <w:rPr>
          <w:rFonts w:ascii="Times New Roman" w:hAnsi="Times New Roman" w:cs="Times New Roman"/>
          <w:sz w:val="24"/>
          <w:szCs w:val="24"/>
        </w:rPr>
        <w:t>ктуальное  направление  реализуе</w:t>
      </w:r>
      <w:r w:rsidRPr="002648D9">
        <w:rPr>
          <w:rFonts w:ascii="Times New Roman" w:hAnsi="Times New Roman" w:cs="Times New Roman"/>
          <w:sz w:val="24"/>
          <w:szCs w:val="24"/>
        </w:rPr>
        <w:t xml:space="preserve">т  программы: «Увлекательная математика», «Трудности русского языка», «Робототехника» в 10-11 классах. </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Данное направление позволяет развивать познавательные универсальные учебные действия, способствует формированию универсальных учебных действий.</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экскурсии, подвижные игры, исследовательская деятельность, социальные акции, коллективный проект, круглые столы, конференции, диспуты, лицейские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2648D9" w:rsidRPr="002648D9" w:rsidRDefault="002648D9" w:rsidP="002648D9">
      <w:pPr>
        <w:spacing w:line="240" w:lineRule="auto"/>
        <w:ind w:firstLine="709"/>
        <w:jc w:val="both"/>
        <w:rPr>
          <w:rFonts w:ascii="Times New Roman" w:hAnsi="Times New Roman" w:cs="Times New Roman"/>
          <w:sz w:val="24"/>
          <w:szCs w:val="24"/>
        </w:rPr>
      </w:pPr>
      <w:r w:rsidRPr="002648D9">
        <w:rPr>
          <w:rFonts w:ascii="Times New Roman" w:hAnsi="Times New Roman" w:cs="Times New Roman"/>
          <w:sz w:val="24"/>
          <w:szCs w:val="24"/>
        </w:rPr>
        <w:t>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w:t>
      </w:r>
    </w:p>
    <w:p w:rsidR="002648D9" w:rsidRPr="002648D9" w:rsidRDefault="002648D9" w:rsidP="002648D9">
      <w:pPr>
        <w:spacing w:line="240" w:lineRule="auto"/>
        <w:ind w:firstLine="708"/>
        <w:jc w:val="both"/>
        <w:rPr>
          <w:rFonts w:ascii="Times New Roman" w:hAnsi="Times New Roman" w:cs="Times New Roman"/>
          <w:sz w:val="24"/>
          <w:szCs w:val="24"/>
        </w:rPr>
      </w:pPr>
      <w:r w:rsidRPr="002648D9">
        <w:rPr>
          <w:rFonts w:ascii="Times New Roman" w:hAnsi="Times New Roman" w:cs="Times New Roman"/>
          <w:sz w:val="24"/>
          <w:szCs w:val="24"/>
        </w:rPr>
        <w:t xml:space="preserve">Модель организации внеурочной деятельности МАОУ «Лицей экономический № 14»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предусматривает её осуществление в полном объеме  учителями начальных классов, учителями-предметниками и другими специалистами общеобразовательного учреждения.  </w:t>
      </w:r>
    </w:p>
    <w:p w:rsidR="002648D9" w:rsidRPr="002648D9" w:rsidRDefault="002648D9" w:rsidP="002648D9">
      <w:pPr>
        <w:pStyle w:val="ac"/>
        <w:spacing w:after="0" w:line="240" w:lineRule="auto"/>
        <w:ind w:left="0" w:firstLine="567"/>
        <w:jc w:val="both"/>
        <w:rPr>
          <w:rFonts w:ascii="Times New Roman" w:hAnsi="Times New Roman" w:cs="Times New Roman"/>
          <w:sz w:val="24"/>
          <w:szCs w:val="24"/>
        </w:rPr>
      </w:pPr>
      <w:r w:rsidRPr="002648D9">
        <w:rPr>
          <w:rFonts w:ascii="Times New Roman" w:hAnsi="Times New Roman" w:cs="Times New Roman"/>
          <w:sz w:val="24"/>
          <w:szCs w:val="24"/>
        </w:rPr>
        <w:t>Результаты внеурочной деятельности не являются предметом контрольных процедур. Для накопления достижений обучающегося используется технология портфолио. Промежуточная аттестация по курсам внеурочной деятельности предусмотрена в форме защиты портфолио, проектов в конце каждого учебного года. Выставление отметок в журнал внеурочной деятельности не предусмотрено.</w:t>
      </w:r>
    </w:p>
    <w:p w:rsidR="002648D9" w:rsidRPr="002648D9" w:rsidRDefault="002648D9" w:rsidP="002648D9">
      <w:pPr>
        <w:pStyle w:val="ac"/>
        <w:spacing w:after="0" w:line="240" w:lineRule="auto"/>
        <w:ind w:left="0" w:firstLine="567"/>
        <w:jc w:val="both"/>
        <w:rPr>
          <w:rFonts w:ascii="Times New Roman" w:hAnsi="Times New Roman" w:cs="Times New Roman"/>
          <w:sz w:val="24"/>
          <w:szCs w:val="24"/>
        </w:rPr>
      </w:pPr>
      <w:r w:rsidRPr="002648D9">
        <w:rPr>
          <w:rFonts w:ascii="Times New Roman" w:hAnsi="Times New Roman" w:cs="Times New Roman"/>
          <w:sz w:val="24"/>
          <w:szCs w:val="24"/>
        </w:rPr>
        <w:t xml:space="preserve">«Портфолио» - обязательный компонент мониторинга достижения планируемых результатов, это сборник работ и результатов, которые показывают усилия, прогресс и достижения обучающегося в разных областях (учеба, творчество, общение, здоровье, </w:t>
      </w:r>
      <w:r w:rsidRPr="002648D9">
        <w:rPr>
          <w:rFonts w:ascii="Times New Roman" w:hAnsi="Times New Roman" w:cs="Times New Roman"/>
          <w:sz w:val="24"/>
          <w:szCs w:val="24"/>
        </w:rPr>
        <w:lastRenderedPageBreak/>
        <w:t xml:space="preserve">полезный людям труд и т.д.), а также самоанализ обучающимся своих текущих достижений и недостатков, позволяющих самому определять цели своего дальнейшего развития. </w:t>
      </w:r>
    </w:p>
    <w:p w:rsidR="002648D9" w:rsidRPr="002648D9" w:rsidRDefault="002648D9" w:rsidP="002648D9">
      <w:pPr>
        <w:pStyle w:val="ac"/>
        <w:spacing w:after="0" w:line="240" w:lineRule="auto"/>
        <w:ind w:left="0" w:firstLine="567"/>
        <w:jc w:val="both"/>
        <w:rPr>
          <w:rFonts w:ascii="Times New Roman" w:hAnsi="Times New Roman" w:cs="Times New Roman"/>
          <w:sz w:val="24"/>
          <w:szCs w:val="24"/>
        </w:rPr>
      </w:pPr>
      <w:r w:rsidRPr="002648D9">
        <w:rPr>
          <w:rFonts w:ascii="Times New Roman" w:hAnsi="Times New Roman" w:cs="Times New Roman"/>
          <w:sz w:val="24"/>
          <w:szCs w:val="24"/>
        </w:rPr>
        <w:t xml:space="preserve">Пополнять «Портфолио» должен ученик самостоятельно. Учитель же обучает обучающегося порядку пополнения портфеля основным набором материалов и их оцениванию по качественной шкале: «хорошо», «почти отлично», «отлично», «превосходно». </w:t>
      </w:r>
    </w:p>
    <w:p w:rsidR="002648D9" w:rsidRPr="002648D9" w:rsidRDefault="002648D9" w:rsidP="002648D9">
      <w:pPr>
        <w:pStyle w:val="ac"/>
        <w:spacing w:after="0" w:line="240" w:lineRule="auto"/>
        <w:ind w:left="0" w:firstLine="567"/>
        <w:jc w:val="both"/>
        <w:rPr>
          <w:rFonts w:ascii="Times New Roman" w:hAnsi="Times New Roman" w:cs="Times New Roman"/>
          <w:sz w:val="24"/>
          <w:szCs w:val="24"/>
        </w:rPr>
      </w:pPr>
      <w:r w:rsidRPr="002648D9">
        <w:rPr>
          <w:rFonts w:ascii="Times New Roman" w:hAnsi="Times New Roman" w:cs="Times New Roman"/>
          <w:sz w:val="24"/>
          <w:szCs w:val="24"/>
        </w:rPr>
        <w:t xml:space="preserve">Расписание занятий внеурочной деятельности составляется отдельно от обязательных уроков. Между началом внеурочных занятий и последним уроком устраивается перерыв продолжительностью не менее 45 минут для 2-11 классов, для 1-го класса – не менее 1,5 часа. Продолжительность одного внеурочного занятия составляет 40 минут с обязательным 10 минутным перерывом между занятиями. Для обучающихся первого класса в первом полугодии продолжительность занятия внеурочной деятельности составляет 35 минут. Продолжительность учебного года в 1 классе – 33 недели, во 2-4 классах – 35 недель, в 5-8 классах – 35 недель, в 9 классах – 34 недели, в 10 классах – 35 недель, в 11 классах – 34 недели. </w:t>
      </w:r>
    </w:p>
    <w:p w:rsidR="002648D9" w:rsidRPr="002648D9" w:rsidRDefault="002648D9" w:rsidP="002648D9">
      <w:pPr>
        <w:spacing w:line="240" w:lineRule="auto"/>
        <w:jc w:val="both"/>
        <w:rPr>
          <w:rFonts w:ascii="Times New Roman" w:hAnsi="Times New Roman" w:cs="Times New Roman"/>
          <w:sz w:val="24"/>
          <w:szCs w:val="24"/>
        </w:rPr>
      </w:pPr>
      <w:r w:rsidRPr="002648D9">
        <w:rPr>
          <w:rFonts w:ascii="Times New Roman" w:hAnsi="Times New Roman" w:cs="Times New Roman"/>
          <w:sz w:val="24"/>
          <w:szCs w:val="24"/>
        </w:rPr>
        <w:t xml:space="preserve">        Таким образом, учебный план внеурочной деятельности  на 2021-2022 учебный год создаёт условия для </w:t>
      </w:r>
      <w:r w:rsidRPr="002648D9">
        <w:rPr>
          <w:rFonts w:ascii="Times New Roman" w:hAnsi="Times New Roman" w:cs="Times New Roman"/>
          <w:color w:val="000000"/>
          <w:sz w:val="24"/>
          <w:szCs w:val="24"/>
        </w:rPr>
        <w:t>повышения качества образования, обеспечивает развитие личности обучающихся, способствует самоопределению  в выборе профиля обучения с учетом возможностей педагогического коллектива.</w:t>
      </w: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Default="002648D9" w:rsidP="002648D9">
      <w:pPr>
        <w:spacing w:line="240" w:lineRule="auto"/>
        <w:jc w:val="center"/>
        <w:rPr>
          <w:rFonts w:ascii="Times New Roman" w:hAnsi="Times New Roman" w:cs="Times New Roman"/>
          <w:sz w:val="24"/>
          <w:szCs w:val="24"/>
        </w:rPr>
      </w:pPr>
    </w:p>
    <w:p w:rsidR="00F75FD2" w:rsidRDefault="00F75FD2" w:rsidP="002648D9">
      <w:pPr>
        <w:spacing w:line="240" w:lineRule="auto"/>
        <w:jc w:val="center"/>
        <w:rPr>
          <w:rFonts w:ascii="Times New Roman" w:hAnsi="Times New Roman" w:cs="Times New Roman"/>
          <w:sz w:val="24"/>
          <w:szCs w:val="24"/>
        </w:rPr>
      </w:pPr>
    </w:p>
    <w:p w:rsidR="00F75FD2" w:rsidRDefault="00F75FD2" w:rsidP="002648D9">
      <w:pPr>
        <w:spacing w:line="240" w:lineRule="auto"/>
        <w:jc w:val="center"/>
        <w:rPr>
          <w:rFonts w:ascii="Times New Roman" w:hAnsi="Times New Roman" w:cs="Times New Roman"/>
          <w:sz w:val="24"/>
          <w:szCs w:val="24"/>
        </w:rPr>
      </w:pPr>
    </w:p>
    <w:p w:rsidR="00F75FD2" w:rsidRPr="002648D9" w:rsidRDefault="00F75FD2"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lastRenderedPageBreak/>
        <w:t>Учебный план</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 xml:space="preserve"> внеурочной деятельности </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 xml:space="preserve">МАОУ «Лицей экономический № 14» </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на 2021-2022 учебный год</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10 класс</w:t>
      </w:r>
    </w:p>
    <w:p w:rsidR="002648D9" w:rsidRPr="002648D9" w:rsidRDefault="002648D9" w:rsidP="002648D9">
      <w:pPr>
        <w:spacing w:line="240" w:lineRule="auto"/>
        <w:rPr>
          <w:rFonts w:ascii="Times New Roman" w:hAnsi="Times New Roman" w:cs="Times New Roman"/>
          <w:sz w:val="24"/>
          <w:szCs w:val="24"/>
        </w:rPr>
      </w:pPr>
    </w:p>
    <w:tbl>
      <w:tblPr>
        <w:tblW w:w="8730" w:type="dxa"/>
        <w:jc w:val="center"/>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9"/>
        <w:gridCol w:w="3157"/>
        <w:gridCol w:w="1199"/>
        <w:gridCol w:w="1245"/>
      </w:tblGrid>
      <w:tr w:rsidR="002648D9" w:rsidRPr="002648D9" w:rsidTr="0073724F">
        <w:trPr>
          <w:trHeight w:val="1755"/>
          <w:jc w:val="center"/>
        </w:trPr>
        <w:tc>
          <w:tcPr>
            <w:tcW w:w="3129" w:type="dxa"/>
            <w:vMerge w:val="restart"/>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Направления</w:t>
            </w:r>
          </w:p>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деятельности</w:t>
            </w:r>
          </w:p>
        </w:tc>
        <w:tc>
          <w:tcPr>
            <w:tcW w:w="3157" w:type="dxa"/>
            <w:vMerge w:val="restart"/>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186" type="#_x0000_t32" style="position:absolute;margin-left:-2.8pt;margin-top:4.3pt;width:154.3pt;height:120.2pt;flip:y;z-index:251680768;mso-position-horizontal-relative:text;mso-position-vertical-relative:text" o:connectortype="straight"/>
              </w:pict>
            </w:r>
            <w:r w:rsidRPr="002648D9">
              <w:rPr>
                <w:rFonts w:ascii="Times New Roman" w:hAnsi="Times New Roman" w:cs="Times New Roman"/>
                <w:b/>
                <w:sz w:val="24"/>
                <w:szCs w:val="24"/>
              </w:rPr>
              <w:t xml:space="preserve">Учебные                                </w:t>
            </w:r>
          </w:p>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b/>
                <w:sz w:val="24"/>
                <w:szCs w:val="24"/>
              </w:rPr>
              <w:t xml:space="preserve"> предметы</w:t>
            </w:r>
          </w:p>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b/>
                <w:sz w:val="24"/>
                <w:szCs w:val="24"/>
              </w:rPr>
              <w:t xml:space="preserve">                                                         </w:t>
            </w:r>
          </w:p>
          <w:p w:rsidR="002648D9" w:rsidRPr="002648D9" w:rsidRDefault="002648D9" w:rsidP="002648D9">
            <w:pPr>
              <w:spacing w:line="240" w:lineRule="auto"/>
              <w:jc w:val="right"/>
              <w:rPr>
                <w:rFonts w:ascii="Times New Roman" w:hAnsi="Times New Roman" w:cs="Times New Roman"/>
                <w:b/>
                <w:sz w:val="24"/>
                <w:szCs w:val="24"/>
              </w:rPr>
            </w:pPr>
            <w:r w:rsidRPr="002648D9">
              <w:rPr>
                <w:rFonts w:ascii="Times New Roman" w:hAnsi="Times New Roman" w:cs="Times New Roman"/>
                <w:b/>
                <w:sz w:val="24"/>
                <w:szCs w:val="24"/>
              </w:rPr>
              <w:t xml:space="preserve">      Классы</w:t>
            </w:r>
          </w:p>
          <w:p w:rsidR="002648D9" w:rsidRPr="002648D9" w:rsidRDefault="002648D9" w:rsidP="002648D9">
            <w:pPr>
              <w:spacing w:line="240" w:lineRule="auto"/>
              <w:rPr>
                <w:rFonts w:ascii="Times New Roman" w:hAnsi="Times New Roman" w:cs="Times New Roman"/>
                <w:b/>
                <w:sz w:val="24"/>
                <w:szCs w:val="24"/>
              </w:rPr>
            </w:pPr>
          </w:p>
        </w:tc>
        <w:tc>
          <w:tcPr>
            <w:tcW w:w="2444" w:type="dxa"/>
            <w:gridSpan w:val="2"/>
            <w:tcBorders>
              <w:top w:val="single" w:sz="4" w:space="0" w:color="000000"/>
              <w:left w:val="single" w:sz="4" w:space="0" w:color="000000"/>
              <w:bottom w:val="single" w:sz="4" w:space="0" w:color="000000"/>
              <w:right w:val="single" w:sz="4" w:space="0" w:color="auto"/>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Количество   часов в   неделю</w:t>
            </w:r>
          </w:p>
        </w:tc>
      </w:tr>
      <w:tr w:rsidR="002648D9" w:rsidRPr="002648D9" w:rsidTr="0073724F">
        <w:trPr>
          <w:trHeight w:val="742"/>
          <w:jc w:val="center"/>
        </w:trPr>
        <w:tc>
          <w:tcPr>
            <w:tcW w:w="3129" w:type="dxa"/>
            <w:vMerge/>
            <w:tcBorders>
              <w:top w:val="single" w:sz="4" w:space="0" w:color="000000"/>
              <w:left w:val="single" w:sz="4" w:space="0" w:color="000000"/>
              <w:bottom w:val="single" w:sz="4" w:space="0" w:color="000000"/>
              <w:right w:val="single" w:sz="4" w:space="0" w:color="000000"/>
            </w:tcBorders>
            <w:vAlign w:val="center"/>
            <w:hideMark/>
          </w:tcPr>
          <w:p w:rsidR="002648D9" w:rsidRPr="002648D9" w:rsidRDefault="002648D9" w:rsidP="002648D9">
            <w:pPr>
              <w:spacing w:line="240" w:lineRule="auto"/>
              <w:rPr>
                <w:rFonts w:ascii="Times New Roman" w:hAnsi="Times New Roman" w:cs="Times New Roman"/>
                <w:b/>
                <w:sz w:val="24"/>
                <w:szCs w:val="24"/>
              </w:rPr>
            </w:pPr>
          </w:p>
        </w:tc>
        <w:tc>
          <w:tcPr>
            <w:tcW w:w="3157" w:type="dxa"/>
            <w:vMerge/>
            <w:tcBorders>
              <w:top w:val="single" w:sz="4" w:space="0" w:color="000000"/>
              <w:left w:val="single" w:sz="4" w:space="0" w:color="000000"/>
              <w:bottom w:val="single" w:sz="4" w:space="0" w:color="000000"/>
              <w:right w:val="single" w:sz="4" w:space="0" w:color="000000"/>
            </w:tcBorders>
            <w:vAlign w:val="center"/>
            <w:hideMark/>
          </w:tcPr>
          <w:p w:rsidR="002648D9" w:rsidRPr="002648D9" w:rsidRDefault="002648D9" w:rsidP="002648D9">
            <w:pPr>
              <w:spacing w:line="240" w:lineRule="auto"/>
              <w:rPr>
                <w:rFonts w:ascii="Times New Roman" w:hAnsi="Times New Roman" w:cs="Times New Roman"/>
                <w:b/>
                <w:sz w:val="24"/>
                <w:szCs w:val="24"/>
              </w:rPr>
            </w:pPr>
          </w:p>
        </w:tc>
        <w:tc>
          <w:tcPr>
            <w:tcW w:w="1199" w:type="dxa"/>
            <w:tcBorders>
              <w:top w:val="single" w:sz="4" w:space="0" w:color="000000"/>
              <w:left w:val="single" w:sz="4" w:space="0" w:color="000000"/>
              <w:bottom w:val="single" w:sz="4" w:space="0" w:color="000000"/>
              <w:right w:val="single" w:sz="4" w:space="0" w:color="auto"/>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10а</w:t>
            </w:r>
          </w:p>
        </w:tc>
        <w:tc>
          <w:tcPr>
            <w:tcW w:w="1245" w:type="dxa"/>
            <w:tcBorders>
              <w:top w:val="single" w:sz="4" w:space="0" w:color="000000"/>
              <w:left w:val="single" w:sz="4" w:space="0" w:color="auto"/>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10б</w:t>
            </w:r>
          </w:p>
        </w:tc>
      </w:tr>
      <w:tr w:rsidR="002648D9" w:rsidRPr="002648D9" w:rsidTr="0073724F">
        <w:trPr>
          <w:trHeight w:val="222"/>
          <w:jc w:val="center"/>
        </w:trPr>
        <w:tc>
          <w:tcPr>
            <w:tcW w:w="3129"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b/>
                <w:sz w:val="24"/>
                <w:szCs w:val="24"/>
              </w:rPr>
              <w:t>Социальное</w:t>
            </w:r>
          </w:p>
        </w:tc>
        <w:tc>
          <w:tcPr>
            <w:tcW w:w="3157" w:type="dxa"/>
            <w:tcBorders>
              <w:top w:val="single" w:sz="4" w:space="0" w:color="000000"/>
              <w:left w:val="single" w:sz="4" w:space="0" w:color="000000"/>
              <w:bottom w:val="single" w:sz="4" w:space="0" w:color="auto"/>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Основы финансовой грамотности</w:t>
            </w:r>
          </w:p>
        </w:tc>
        <w:tc>
          <w:tcPr>
            <w:tcW w:w="1199" w:type="dxa"/>
            <w:tcBorders>
              <w:top w:val="single" w:sz="4" w:space="0" w:color="000000"/>
              <w:left w:val="single" w:sz="4" w:space="0" w:color="000000"/>
              <w:bottom w:val="single" w:sz="4" w:space="0" w:color="auto"/>
              <w:right w:val="single" w:sz="4" w:space="0" w:color="auto"/>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1</w:t>
            </w:r>
          </w:p>
        </w:tc>
        <w:tc>
          <w:tcPr>
            <w:tcW w:w="1245" w:type="dxa"/>
            <w:tcBorders>
              <w:top w:val="single" w:sz="4" w:space="0" w:color="000000"/>
              <w:left w:val="single" w:sz="4" w:space="0" w:color="auto"/>
              <w:bottom w:val="single" w:sz="4" w:space="0" w:color="auto"/>
              <w:right w:val="single" w:sz="4" w:space="0" w:color="000000"/>
            </w:tcBorders>
          </w:tcPr>
          <w:p w:rsidR="002648D9" w:rsidRPr="002648D9" w:rsidRDefault="002648D9" w:rsidP="002648D9">
            <w:pPr>
              <w:spacing w:line="240" w:lineRule="auto"/>
              <w:jc w:val="center"/>
              <w:rPr>
                <w:rFonts w:ascii="Times New Roman" w:hAnsi="Times New Roman" w:cs="Times New Roman"/>
                <w:sz w:val="24"/>
                <w:szCs w:val="24"/>
              </w:rPr>
            </w:pPr>
          </w:p>
        </w:tc>
      </w:tr>
      <w:tr w:rsidR="002648D9" w:rsidRPr="002648D9" w:rsidTr="0073724F">
        <w:trPr>
          <w:trHeight w:val="162"/>
          <w:jc w:val="center"/>
        </w:trPr>
        <w:tc>
          <w:tcPr>
            <w:tcW w:w="3129"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Итого  по направлению</w:t>
            </w:r>
          </w:p>
        </w:tc>
        <w:tc>
          <w:tcPr>
            <w:tcW w:w="3157" w:type="dxa"/>
            <w:tcBorders>
              <w:top w:val="single" w:sz="4" w:space="0" w:color="auto"/>
              <w:left w:val="single" w:sz="4" w:space="0" w:color="000000"/>
              <w:bottom w:val="single" w:sz="4" w:space="0" w:color="000000"/>
              <w:right w:val="single" w:sz="4" w:space="0" w:color="000000"/>
            </w:tcBorders>
          </w:tcPr>
          <w:p w:rsidR="002648D9" w:rsidRPr="002648D9" w:rsidRDefault="002648D9" w:rsidP="002648D9">
            <w:pPr>
              <w:spacing w:line="240" w:lineRule="auto"/>
              <w:rPr>
                <w:rFonts w:ascii="Times New Roman" w:hAnsi="Times New Roman" w:cs="Times New Roman"/>
                <w:sz w:val="24"/>
                <w:szCs w:val="24"/>
              </w:rPr>
            </w:pPr>
          </w:p>
        </w:tc>
        <w:tc>
          <w:tcPr>
            <w:tcW w:w="1199" w:type="dxa"/>
            <w:tcBorders>
              <w:top w:val="single" w:sz="4" w:space="0" w:color="auto"/>
              <w:left w:val="single" w:sz="4" w:space="0" w:color="000000"/>
              <w:bottom w:val="single" w:sz="4" w:space="0" w:color="000000"/>
              <w:right w:val="single" w:sz="4" w:space="0" w:color="auto"/>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1</w:t>
            </w:r>
          </w:p>
          <w:p w:rsidR="002648D9" w:rsidRPr="002648D9" w:rsidRDefault="002648D9" w:rsidP="002648D9">
            <w:pPr>
              <w:spacing w:line="240" w:lineRule="auto"/>
              <w:jc w:val="center"/>
              <w:rPr>
                <w:rFonts w:ascii="Times New Roman" w:hAnsi="Times New Roman" w:cs="Times New Roman"/>
                <w:b/>
                <w:sz w:val="24"/>
                <w:szCs w:val="24"/>
              </w:rPr>
            </w:pPr>
          </w:p>
        </w:tc>
        <w:tc>
          <w:tcPr>
            <w:tcW w:w="1245" w:type="dxa"/>
            <w:tcBorders>
              <w:top w:val="single" w:sz="4" w:space="0" w:color="auto"/>
              <w:left w:val="single" w:sz="4" w:space="0" w:color="auto"/>
              <w:bottom w:val="single" w:sz="4" w:space="0" w:color="000000"/>
              <w:right w:val="single" w:sz="4" w:space="0" w:color="000000"/>
            </w:tcBorders>
          </w:tcPr>
          <w:p w:rsidR="002648D9" w:rsidRPr="002648D9" w:rsidRDefault="002648D9" w:rsidP="002648D9">
            <w:pPr>
              <w:spacing w:line="240" w:lineRule="auto"/>
              <w:rPr>
                <w:rFonts w:ascii="Times New Roman" w:hAnsi="Times New Roman" w:cs="Times New Roman"/>
                <w:b/>
                <w:sz w:val="24"/>
                <w:szCs w:val="24"/>
              </w:rPr>
            </w:pPr>
          </w:p>
          <w:p w:rsidR="002648D9" w:rsidRPr="002648D9" w:rsidRDefault="002648D9" w:rsidP="002648D9">
            <w:pPr>
              <w:spacing w:line="240" w:lineRule="auto"/>
              <w:jc w:val="center"/>
              <w:rPr>
                <w:rFonts w:ascii="Times New Roman" w:hAnsi="Times New Roman" w:cs="Times New Roman"/>
                <w:b/>
                <w:sz w:val="24"/>
                <w:szCs w:val="24"/>
              </w:rPr>
            </w:pPr>
          </w:p>
        </w:tc>
      </w:tr>
      <w:tr w:rsidR="002648D9" w:rsidRPr="002648D9" w:rsidTr="0073724F">
        <w:trPr>
          <w:trHeight w:val="401"/>
          <w:jc w:val="center"/>
        </w:trPr>
        <w:tc>
          <w:tcPr>
            <w:tcW w:w="3129" w:type="dxa"/>
            <w:vMerge w:val="restart"/>
            <w:tcBorders>
              <w:top w:val="single" w:sz="4" w:space="0" w:color="000000"/>
              <w:left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b/>
                <w:sz w:val="24"/>
                <w:szCs w:val="24"/>
              </w:rPr>
              <w:t xml:space="preserve">Общеинтеллектуальное </w:t>
            </w:r>
          </w:p>
        </w:tc>
        <w:tc>
          <w:tcPr>
            <w:tcW w:w="3157"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bCs/>
                <w:sz w:val="24"/>
                <w:szCs w:val="24"/>
              </w:rPr>
            </w:pPr>
            <w:r w:rsidRPr="002648D9">
              <w:rPr>
                <w:rFonts w:ascii="Times New Roman" w:hAnsi="Times New Roman" w:cs="Times New Roman"/>
                <w:bCs/>
                <w:sz w:val="24"/>
                <w:szCs w:val="24"/>
              </w:rPr>
              <w:t>Увлекательная математика</w:t>
            </w:r>
          </w:p>
        </w:tc>
        <w:tc>
          <w:tcPr>
            <w:tcW w:w="1199" w:type="dxa"/>
            <w:tcBorders>
              <w:top w:val="single" w:sz="4" w:space="0" w:color="000000"/>
              <w:left w:val="single" w:sz="4" w:space="0" w:color="000000"/>
              <w:bottom w:val="single" w:sz="4" w:space="0" w:color="000000"/>
              <w:right w:val="single" w:sz="4" w:space="0" w:color="auto"/>
            </w:tcBorders>
            <w:hideMark/>
          </w:tcPr>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2</w:t>
            </w:r>
          </w:p>
        </w:tc>
        <w:tc>
          <w:tcPr>
            <w:tcW w:w="1245" w:type="dxa"/>
            <w:tcBorders>
              <w:top w:val="single" w:sz="4" w:space="0" w:color="000000"/>
              <w:left w:val="single" w:sz="4" w:space="0" w:color="auto"/>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2</w:t>
            </w:r>
          </w:p>
        </w:tc>
      </w:tr>
      <w:tr w:rsidR="002648D9" w:rsidRPr="002648D9" w:rsidTr="0073724F">
        <w:trPr>
          <w:trHeight w:val="401"/>
          <w:jc w:val="center"/>
        </w:trPr>
        <w:tc>
          <w:tcPr>
            <w:tcW w:w="3129" w:type="dxa"/>
            <w:vMerge/>
            <w:tcBorders>
              <w:top w:val="single" w:sz="4" w:space="0" w:color="000000"/>
              <w:left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b/>
                <w:sz w:val="24"/>
                <w:szCs w:val="24"/>
              </w:rPr>
            </w:pPr>
          </w:p>
        </w:tc>
        <w:tc>
          <w:tcPr>
            <w:tcW w:w="3157"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bCs/>
                <w:sz w:val="24"/>
                <w:szCs w:val="24"/>
              </w:rPr>
            </w:pPr>
            <w:r w:rsidRPr="002648D9">
              <w:rPr>
                <w:rFonts w:ascii="Times New Roman" w:hAnsi="Times New Roman" w:cs="Times New Roman"/>
                <w:bCs/>
                <w:sz w:val="24"/>
                <w:szCs w:val="24"/>
              </w:rPr>
              <w:t>Трудности русского языка</w:t>
            </w:r>
          </w:p>
        </w:tc>
        <w:tc>
          <w:tcPr>
            <w:tcW w:w="1199" w:type="dxa"/>
            <w:tcBorders>
              <w:top w:val="single" w:sz="4" w:space="0" w:color="000000"/>
              <w:left w:val="single" w:sz="4" w:space="0" w:color="000000"/>
              <w:bottom w:val="single" w:sz="4" w:space="0" w:color="000000"/>
              <w:right w:val="single" w:sz="4" w:space="0" w:color="auto"/>
            </w:tcBorders>
            <w:hideMark/>
          </w:tcPr>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1</w:t>
            </w:r>
          </w:p>
        </w:tc>
        <w:tc>
          <w:tcPr>
            <w:tcW w:w="1245" w:type="dxa"/>
            <w:tcBorders>
              <w:top w:val="single" w:sz="4" w:space="0" w:color="000000"/>
              <w:left w:val="single" w:sz="4" w:space="0" w:color="auto"/>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1</w:t>
            </w:r>
          </w:p>
        </w:tc>
      </w:tr>
      <w:tr w:rsidR="002648D9" w:rsidRPr="002648D9" w:rsidTr="0073724F">
        <w:trPr>
          <w:trHeight w:val="401"/>
          <w:jc w:val="center"/>
        </w:trPr>
        <w:tc>
          <w:tcPr>
            <w:tcW w:w="3129" w:type="dxa"/>
            <w:vMerge/>
            <w:tcBorders>
              <w:left w:val="single" w:sz="4" w:space="0" w:color="000000"/>
              <w:bottom w:val="single" w:sz="4" w:space="0" w:color="000000"/>
              <w:right w:val="single" w:sz="4" w:space="0" w:color="000000"/>
            </w:tcBorders>
            <w:vAlign w:val="center"/>
            <w:hideMark/>
          </w:tcPr>
          <w:p w:rsidR="002648D9" w:rsidRPr="002648D9" w:rsidRDefault="002648D9" w:rsidP="002648D9">
            <w:pPr>
              <w:spacing w:line="240" w:lineRule="auto"/>
              <w:rPr>
                <w:rFonts w:ascii="Times New Roman" w:hAnsi="Times New Roman" w:cs="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rPr>
                <w:rFonts w:ascii="Times New Roman" w:hAnsi="Times New Roman" w:cs="Times New Roman"/>
                <w:bCs/>
                <w:sz w:val="24"/>
                <w:szCs w:val="24"/>
              </w:rPr>
            </w:pPr>
            <w:r w:rsidRPr="002648D9">
              <w:rPr>
                <w:rFonts w:ascii="Times New Roman" w:hAnsi="Times New Roman" w:cs="Times New Roman"/>
                <w:bCs/>
                <w:sz w:val="24"/>
                <w:szCs w:val="24"/>
              </w:rPr>
              <w:t>Робототехника</w:t>
            </w:r>
          </w:p>
        </w:tc>
        <w:tc>
          <w:tcPr>
            <w:tcW w:w="1199" w:type="dxa"/>
            <w:tcBorders>
              <w:top w:val="single" w:sz="4" w:space="0" w:color="000000"/>
              <w:left w:val="single" w:sz="4" w:space="0" w:color="000000"/>
              <w:bottom w:val="single" w:sz="4" w:space="0" w:color="000000"/>
              <w:right w:val="single" w:sz="4" w:space="0" w:color="auto"/>
            </w:tcBorders>
          </w:tcPr>
          <w:p w:rsidR="002648D9" w:rsidRPr="002648D9" w:rsidRDefault="002648D9" w:rsidP="002648D9">
            <w:pPr>
              <w:spacing w:line="240" w:lineRule="auto"/>
              <w:jc w:val="center"/>
              <w:rPr>
                <w:rFonts w:ascii="Times New Roman" w:hAnsi="Times New Roman" w:cs="Times New Roman"/>
                <w:sz w:val="24"/>
                <w:szCs w:val="24"/>
              </w:rPr>
            </w:pPr>
          </w:p>
        </w:tc>
        <w:tc>
          <w:tcPr>
            <w:tcW w:w="1245" w:type="dxa"/>
            <w:tcBorders>
              <w:top w:val="single" w:sz="4" w:space="0" w:color="000000"/>
              <w:left w:val="single" w:sz="4" w:space="0" w:color="auto"/>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2</w:t>
            </w:r>
          </w:p>
        </w:tc>
      </w:tr>
      <w:tr w:rsidR="002648D9" w:rsidRPr="002648D9" w:rsidTr="0073724F">
        <w:trPr>
          <w:trHeight w:val="468"/>
          <w:jc w:val="center"/>
        </w:trPr>
        <w:tc>
          <w:tcPr>
            <w:tcW w:w="3129" w:type="dxa"/>
            <w:tcBorders>
              <w:top w:val="single" w:sz="4" w:space="0" w:color="000000"/>
              <w:left w:val="single" w:sz="4" w:space="0" w:color="000000"/>
              <w:bottom w:val="single" w:sz="4" w:space="0" w:color="auto"/>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Итого  по направлению</w:t>
            </w:r>
          </w:p>
        </w:tc>
        <w:tc>
          <w:tcPr>
            <w:tcW w:w="3157" w:type="dxa"/>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b/>
                <w:sz w:val="24"/>
                <w:szCs w:val="24"/>
              </w:rPr>
            </w:pPr>
          </w:p>
        </w:tc>
        <w:tc>
          <w:tcPr>
            <w:tcW w:w="1199" w:type="dxa"/>
            <w:tcBorders>
              <w:top w:val="single" w:sz="4" w:space="0" w:color="000000"/>
              <w:left w:val="single" w:sz="4" w:space="0" w:color="000000"/>
              <w:bottom w:val="single" w:sz="4" w:space="0" w:color="000000"/>
              <w:right w:val="single" w:sz="4" w:space="0" w:color="auto"/>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3</w:t>
            </w:r>
          </w:p>
          <w:p w:rsidR="002648D9" w:rsidRPr="002648D9" w:rsidRDefault="002648D9" w:rsidP="002648D9">
            <w:pPr>
              <w:spacing w:line="240" w:lineRule="auto"/>
              <w:jc w:val="center"/>
              <w:rPr>
                <w:rFonts w:ascii="Times New Roman" w:hAnsi="Times New Roman" w:cs="Times New Roman"/>
                <w:b/>
                <w:sz w:val="24"/>
                <w:szCs w:val="24"/>
              </w:rPr>
            </w:pPr>
          </w:p>
        </w:tc>
        <w:tc>
          <w:tcPr>
            <w:tcW w:w="1245" w:type="dxa"/>
            <w:tcBorders>
              <w:top w:val="single" w:sz="4" w:space="0" w:color="000000"/>
              <w:left w:val="single" w:sz="4" w:space="0" w:color="auto"/>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5</w:t>
            </w:r>
          </w:p>
        </w:tc>
      </w:tr>
      <w:tr w:rsidR="002648D9" w:rsidRPr="002648D9" w:rsidTr="0073724F">
        <w:trPr>
          <w:trHeight w:val="520"/>
          <w:jc w:val="center"/>
        </w:trPr>
        <w:tc>
          <w:tcPr>
            <w:tcW w:w="3129" w:type="dxa"/>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rPr>
                <w:rFonts w:ascii="Times New Roman" w:hAnsi="Times New Roman" w:cs="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 xml:space="preserve">Всего   </w:t>
            </w:r>
          </w:p>
        </w:tc>
        <w:tc>
          <w:tcPr>
            <w:tcW w:w="1199" w:type="dxa"/>
            <w:tcBorders>
              <w:top w:val="single" w:sz="4" w:space="0" w:color="000000"/>
              <w:left w:val="single" w:sz="4" w:space="0" w:color="000000"/>
              <w:bottom w:val="single" w:sz="4" w:space="0" w:color="000000"/>
              <w:right w:val="single" w:sz="4" w:space="0" w:color="auto"/>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4</w:t>
            </w:r>
          </w:p>
        </w:tc>
        <w:tc>
          <w:tcPr>
            <w:tcW w:w="1245" w:type="dxa"/>
            <w:tcBorders>
              <w:top w:val="single" w:sz="4" w:space="0" w:color="000000"/>
              <w:left w:val="single" w:sz="4" w:space="0" w:color="auto"/>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5</w:t>
            </w:r>
          </w:p>
        </w:tc>
      </w:tr>
    </w:tbl>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lastRenderedPageBreak/>
        <w:t>Учебный план</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 xml:space="preserve"> внеурочной деятельности </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 xml:space="preserve">МАОУ «Лицей экономический № 14» </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на 2021-2022 учебный год</w:t>
      </w:r>
    </w:p>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11 класс</w:t>
      </w:r>
    </w:p>
    <w:p w:rsidR="002648D9" w:rsidRPr="002648D9" w:rsidRDefault="002648D9" w:rsidP="002648D9">
      <w:pPr>
        <w:spacing w:line="240" w:lineRule="auto"/>
        <w:rPr>
          <w:rFonts w:ascii="Times New Roman" w:hAnsi="Times New Roman" w:cs="Times New Roman"/>
          <w:sz w:val="24"/>
          <w:szCs w:val="24"/>
        </w:rPr>
      </w:pPr>
    </w:p>
    <w:tbl>
      <w:tblPr>
        <w:tblW w:w="8730" w:type="dxa"/>
        <w:jc w:val="center"/>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9"/>
        <w:gridCol w:w="3157"/>
        <w:gridCol w:w="2444"/>
      </w:tblGrid>
      <w:tr w:rsidR="002648D9" w:rsidRPr="002648D9" w:rsidTr="0073724F">
        <w:trPr>
          <w:trHeight w:val="1755"/>
          <w:jc w:val="center"/>
        </w:trPr>
        <w:tc>
          <w:tcPr>
            <w:tcW w:w="3129" w:type="dxa"/>
            <w:vMerge w:val="restart"/>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sz w:val="24"/>
                <w:szCs w:val="24"/>
              </w:rPr>
            </w:pPr>
          </w:p>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Направления</w:t>
            </w:r>
          </w:p>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деятельности</w:t>
            </w:r>
          </w:p>
        </w:tc>
        <w:tc>
          <w:tcPr>
            <w:tcW w:w="3157" w:type="dxa"/>
            <w:vMerge w:val="restart"/>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sz w:val="24"/>
                <w:szCs w:val="24"/>
              </w:rPr>
              <w:pict>
                <v:shape id="_x0000_s1189" type="#_x0000_t32" style="position:absolute;margin-left:-2.8pt;margin-top:4.3pt;width:154.3pt;height:120.2pt;flip:y;z-index:251683840;mso-position-horizontal-relative:text;mso-position-vertical-relative:text" o:connectortype="straight"/>
              </w:pict>
            </w:r>
            <w:r w:rsidRPr="002648D9">
              <w:rPr>
                <w:rFonts w:ascii="Times New Roman" w:hAnsi="Times New Roman" w:cs="Times New Roman"/>
                <w:b/>
                <w:sz w:val="24"/>
                <w:szCs w:val="24"/>
              </w:rPr>
              <w:t xml:space="preserve">Учебные                                </w:t>
            </w:r>
          </w:p>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b/>
                <w:sz w:val="24"/>
                <w:szCs w:val="24"/>
              </w:rPr>
              <w:t xml:space="preserve"> предметы</w:t>
            </w:r>
          </w:p>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b/>
                <w:sz w:val="24"/>
                <w:szCs w:val="24"/>
              </w:rPr>
              <w:t xml:space="preserve">                                                         </w:t>
            </w:r>
          </w:p>
          <w:p w:rsidR="002648D9" w:rsidRPr="002648D9" w:rsidRDefault="002648D9" w:rsidP="002648D9">
            <w:pPr>
              <w:spacing w:line="240" w:lineRule="auto"/>
              <w:jc w:val="right"/>
              <w:rPr>
                <w:rFonts w:ascii="Times New Roman" w:hAnsi="Times New Roman" w:cs="Times New Roman"/>
                <w:b/>
                <w:sz w:val="24"/>
                <w:szCs w:val="24"/>
              </w:rPr>
            </w:pPr>
            <w:r w:rsidRPr="002648D9">
              <w:rPr>
                <w:rFonts w:ascii="Times New Roman" w:hAnsi="Times New Roman" w:cs="Times New Roman"/>
                <w:b/>
                <w:sz w:val="24"/>
                <w:szCs w:val="24"/>
              </w:rPr>
              <w:t xml:space="preserve">      Классы</w:t>
            </w:r>
          </w:p>
          <w:p w:rsidR="002648D9" w:rsidRPr="002648D9" w:rsidRDefault="002648D9" w:rsidP="002648D9">
            <w:pPr>
              <w:spacing w:line="240" w:lineRule="auto"/>
              <w:rPr>
                <w:rFonts w:ascii="Times New Roman" w:hAnsi="Times New Roman" w:cs="Times New Roman"/>
                <w:b/>
                <w:sz w:val="24"/>
                <w:szCs w:val="24"/>
              </w:rPr>
            </w:pPr>
          </w:p>
        </w:tc>
        <w:tc>
          <w:tcPr>
            <w:tcW w:w="2444" w:type="dxa"/>
            <w:tcBorders>
              <w:top w:val="single" w:sz="4" w:space="0" w:color="000000"/>
              <w:left w:val="single" w:sz="4" w:space="0" w:color="000000"/>
              <w:bottom w:val="single" w:sz="4" w:space="0" w:color="000000"/>
              <w:right w:val="single" w:sz="4" w:space="0" w:color="auto"/>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Количество   часов в   неделю</w:t>
            </w:r>
          </w:p>
        </w:tc>
      </w:tr>
      <w:tr w:rsidR="002648D9" w:rsidRPr="002648D9" w:rsidTr="0073724F">
        <w:trPr>
          <w:trHeight w:val="742"/>
          <w:jc w:val="center"/>
        </w:trPr>
        <w:tc>
          <w:tcPr>
            <w:tcW w:w="3129" w:type="dxa"/>
            <w:vMerge/>
            <w:tcBorders>
              <w:top w:val="single" w:sz="4" w:space="0" w:color="000000"/>
              <w:left w:val="single" w:sz="4" w:space="0" w:color="000000"/>
              <w:bottom w:val="single" w:sz="4" w:space="0" w:color="000000"/>
              <w:right w:val="single" w:sz="4" w:space="0" w:color="000000"/>
            </w:tcBorders>
            <w:vAlign w:val="center"/>
            <w:hideMark/>
          </w:tcPr>
          <w:p w:rsidR="002648D9" w:rsidRPr="002648D9" w:rsidRDefault="002648D9" w:rsidP="002648D9">
            <w:pPr>
              <w:spacing w:line="240" w:lineRule="auto"/>
              <w:rPr>
                <w:rFonts w:ascii="Times New Roman" w:hAnsi="Times New Roman" w:cs="Times New Roman"/>
                <w:b/>
                <w:sz w:val="24"/>
                <w:szCs w:val="24"/>
              </w:rPr>
            </w:pPr>
          </w:p>
        </w:tc>
        <w:tc>
          <w:tcPr>
            <w:tcW w:w="3157" w:type="dxa"/>
            <w:vMerge/>
            <w:tcBorders>
              <w:top w:val="single" w:sz="4" w:space="0" w:color="000000"/>
              <w:left w:val="single" w:sz="4" w:space="0" w:color="000000"/>
              <w:bottom w:val="single" w:sz="4" w:space="0" w:color="000000"/>
              <w:right w:val="single" w:sz="4" w:space="0" w:color="000000"/>
            </w:tcBorders>
            <w:vAlign w:val="center"/>
            <w:hideMark/>
          </w:tcPr>
          <w:p w:rsidR="002648D9" w:rsidRPr="002648D9" w:rsidRDefault="002648D9" w:rsidP="002648D9">
            <w:pPr>
              <w:spacing w:line="240" w:lineRule="auto"/>
              <w:rPr>
                <w:rFonts w:ascii="Times New Roman" w:hAnsi="Times New Roman" w:cs="Times New Roman"/>
                <w:b/>
                <w:sz w:val="24"/>
                <w:szCs w:val="24"/>
              </w:rPr>
            </w:pPr>
          </w:p>
        </w:tc>
        <w:tc>
          <w:tcPr>
            <w:tcW w:w="2444"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11а</w:t>
            </w:r>
          </w:p>
        </w:tc>
      </w:tr>
      <w:tr w:rsidR="002648D9" w:rsidRPr="002648D9" w:rsidTr="0073724F">
        <w:trPr>
          <w:trHeight w:val="747"/>
          <w:jc w:val="center"/>
        </w:trPr>
        <w:tc>
          <w:tcPr>
            <w:tcW w:w="3129"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b/>
                <w:sz w:val="24"/>
                <w:szCs w:val="24"/>
              </w:rPr>
              <w:t>Спортивно-оздоровительное</w:t>
            </w:r>
          </w:p>
        </w:tc>
        <w:tc>
          <w:tcPr>
            <w:tcW w:w="3157" w:type="dxa"/>
            <w:tcBorders>
              <w:top w:val="single" w:sz="4" w:space="0" w:color="000000"/>
              <w:left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bCs/>
                <w:sz w:val="24"/>
                <w:szCs w:val="24"/>
              </w:rPr>
              <w:t>Общая физическая подготовка</w:t>
            </w:r>
          </w:p>
        </w:tc>
        <w:tc>
          <w:tcPr>
            <w:tcW w:w="2444" w:type="dxa"/>
            <w:tcBorders>
              <w:top w:val="single" w:sz="4" w:space="0" w:color="000000"/>
              <w:left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1</w:t>
            </w:r>
          </w:p>
        </w:tc>
      </w:tr>
      <w:tr w:rsidR="002648D9" w:rsidRPr="002648D9" w:rsidTr="0073724F">
        <w:trPr>
          <w:trHeight w:val="315"/>
          <w:jc w:val="center"/>
        </w:trPr>
        <w:tc>
          <w:tcPr>
            <w:tcW w:w="3129" w:type="dxa"/>
            <w:tcBorders>
              <w:top w:val="single" w:sz="4" w:space="0" w:color="000000"/>
              <w:left w:val="single" w:sz="4" w:space="0" w:color="000000"/>
              <w:bottom w:val="single" w:sz="4" w:space="0" w:color="auto"/>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Итого  по направлению</w:t>
            </w:r>
          </w:p>
        </w:tc>
        <w:tc>
          <w:tcPr>
            <w:tcW w:w="3157" w:type="dxa"/>
            <w:tcBorders>
              <w:top w:val="single" w:sz="4" w:space="0" w:color="000000"/>
              <w:left w:val="single" w:sz="4" w:space="0" w:color="000000"/>
              <w:bottom w:val="single" w:sz="4" w:space="0" w:color="auto"/>
              <w:right w:val="single" w:sz="4" w:space="0" w:color="000000"/>
            </w:tcBorders>
          </w:tcPr>
          <w:p w:rsidR="002648D9" w:rsidRPr="002648D9" w:rsidRDefault="002648D9" w:rsidP="002648D9">
            <w:pPr>
              <w:spacing w:line="240" w:lineRule="auto"/>
              <w:rPr>
                <w:rFonts w:ascii="Times New Roman" w:hAnsi="Times New Roman" w:cs="Times New Roman"/>
                <w:b/>
                <w:color w:val="003300"/>
                <w:sz w:val="24"/>
                <w:szCs w:val="24"/>
              </w:rPr>
            </w:pPr>
          </w:p>
        </w:tc>
        <w:tc>
          <w:tcPr>
            <w:tcW w:w="2444" w:type="dxa"/>
            <w:tcBorders>
              <w:top w:val="single" w:sz="4" w:space="0" w:color="000000"/>
              <w:left w:val="single" w:sz="4" w:space="0" w:color="000000"/>
              <w:bottom w:val="single" w:sz="4" w:space="0" w:color="auto"/>
              <w:right w:val="single" w:sz="4" w:space="0" w:color="000000"/>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1</w:t>
            </w:r>
          </w:p>
          <w:p w:rsidR="002648D9" w:rsidRPr="002648D9" w:rsidRDefault="002648D9" w:rsidP="002648D9">
            <w:pPr>
              <w:spacing w:line="240" w:lineRule="auto"/>
              <w:jc w:val="center"/>
              <w:rPr>
                <w:rFonts w:ascii="Times New Roman" w:hAnsi="Times New Roman" w:cs="Times New Roman"/>
                <w:b/>
                <w:sz w:val="24"/>
                <w:szCs w:val="24"/>
              </w:rPr>
            </w:pPr>
          </w:p>
        </w:tc>
      </w:tr>
      <w:tr w:rsidR="002648D9" w:rsidRPr="002648D9" w:rsidTr="0073724F">
        <w:trPr>
          <w:trHeight w:val="222"/>
          <w:jc w:val="center"/>
        </w:trPr>
        <w:tc>
          <w:tcPr>
            <w:tcW w:w="3129"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b/>
                <w:sz w:val="24"/>
                <w:szCs w:val="24"/>
              </w:rPr>
              <w:t>Социальное</w:t>
            </w:r>
          </w:p>
          <w:p w:rsidR="002648D9" w:rsidRPr="002648D9" w:rsidRDefault="002648D9" w:rsidP="002648D9">
            <w:pPr>
              <w:spacing w:line="240" w:lineRule="auto"/>
              <w:rPr>
                <w:rFonts w:ascii="Times New Roman" w:hAnsi="Times New Roman" w:cs="Times New Roman"/>
                <w:b/>
                <w:sz w:val="24"/>
                <w:szCs w:val="24"/>
              </w:rPr>
            </w:pPr>
          </w:p>
        </w:tc>
        <w:tc>
          <w:tcPr>
            <w:tcW w:w="3157" w:type="dxa"/>
            <w:tcBorders>
              <w:top w:val="single" w:sz="4" w:space="0" w:color="000000"/>
              <w:left w:val="single" w:sz="4" w:space="0" w:color="000000"/>
              <w:bottom w:val="single" w:sz="4" w:space="0" w:color="auto"/>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Основы финансовой грамотности</w:t>
            </w:r>
          </w:p>
        </w:tc>
        <w:tc>
          <w:tcPr>
            <w:tcW w:w="2444" w:type="dxa"/>
            <w:tcBorders>
              <w:top w:val="single" w:sz="4" w:space="0" w:color="000000"/>
              <w:left w:val="single" w:sz="4" w:space="0" w:color="000000"/>
              <w:bottom w:val="single" w:sz="4" w:space="0" w:color="auto"/>
              <w:right w:val="single" w:sz="4" w:space="0" w:color="000000"/>
            </w:tcBorders>
            <w:hideMark/>
          </w:tcPr>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1</w:t>
            </w:r>
          </w:p>
        </w:tc>
      </w:tr>
      <w:tr w:rsidR="002648D9" w:rsidRPr="002648D9" w:rsidTr="0073724F">
        <w:trPr>
          <w:trHeight w:val="162"/>
          <w:jc w:val="center"/>
        </w:trPr>
        <w:tc>
          <w:tcPr>
            <w:tcW w:w="3129"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Итого  по направлению</w:t>
            </w:r>
          </w:p>
        </w:tc>
        <w:tc>
          <w:tcPr>
            <w:tcW w:w="3157" w:type="dxa"/>
            <w:tcBorders>
              <w:top w:val="single" w:sz="4" w:space="0" w:color="auto"/>
              <w:left w:val="single" w:sz="4" w:space="0" w:color="000000"/>
              <w:bottom w:val="single" w:sz="4" w:space="0" w:color="000000"/>
              <w:right w:val="single" w:sz="4" w:space="0" w:color="000000"/>
            </w:tcBorders>
          </w:tcPr>
          <w:p w:rsidR="002648D9" w:rsidRPr="002648D9" w:rsidRDefault="002648D9" w:rsidP="002648D9">
            <w:pPr>
              <w:spacing w:line="240" w:lineRule="auto"/>
              <w:rPr>
                <w:rFonts w:ascii="Times New Roman" w:hAnsi="Times New Roman" w:cs="Times New Roman"/>
                <w:sz w:val="24"/>
                <w:szCs w:val="24"/>
              </w:rPr>
            </w:pPr>
          </w:p>
        </w:tc>
        <w:tc>
          <w:tcPr>
            <w:tcW w:w="2444" w:type="dxa"/>
            <w:tcBorders>
              <w:top w:val="single" w:sz="4" w:space="0" w:color="auto"/>
              <w:left w:val="single" w:sz="4" w:space="0" w:color="000000"/>
              <w:bottom w:val="single" w:sz="4" w:space="0" w:color="000000"/>
              <w:right w:val="single" w:sz="4" w:space="0" w:color="000000"/>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1</w:t>
            </w:r>
          </w:p>
          <w:p w:rsidR="002648D9" w:rsidRPr="002648D9" w:rsidRDefault="002648D9" w:rsidP="002648D9">
            <w:pPr>
              <w:spacing w:line="240" w:lineRule="auto"/>
              <w:jc w:val="center"/>
              <w:rPr>
                <w:rFonts w:ascii="Times New Roman" w:hAnsi="Times New Roman" w:cs="Times New Roman"/>
                <w:b/>
                <w:sz w:val="24"/>
                <w:szCs w:val="24"/>
              </w:rPr>
            </w:pPr>
          </w:p>
        </w:tc>
      </w:tr>
      <w:tr w:rsidR="002648D9" w:rsidRPr="002648D9" w:rsidTr="0073724F">
        <w:trPr>
          <w:trHeight w:val="401"/>
          <w:jc w:val="center"/>
        </w:trPr>
        <w:tc>
          <w:tcPr>
            <w:tcW w:w="3129" w:type="dxa"/>
            <w:vMerge w:val="restart"/>
            <w:tcBorders>
              <w:top w:val="single" w:sz="4" w:space="0" w:color="000000"/>
              <w:left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b/>
                <w:sz w:val="24"/>
                <w:szCs w:val="24"/>
              </w:rPr>
            </w:pPr>
            <w:r w:rsidRPr="002648D9">
              <w:rPr>
                <w:rFonts w:ascii="Times New Roman" w:hAnsi="Times New Roman" w:cs="Times New Roman"/>
                <w:b/>
                <w:sz w:val="24"/>
                <w:szCs w:val="24"/>
              </w:rPr>
              <w:t xml:space="preserve">Общеинтеллектуальное </w:t>
            </w:r>
          </w:p>
        </w:tc>
        <w:tc>
          <w:tcPr>
            <w:tcW w:w="3157"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bCs/>
                <w:sz w:val="24"/>
                <w:szCs w:val="24"/>
              </w:rPr>
            </w:pPr>
            <w:r w:rsidRPr="002648D9">
              <w:rPr>
                <w:rFonts w:ascii="Times New Roman" w:hAnsi="Times New Roman" w:cs="Times New Roman"/>
                <w:bCs/>
                <w:sz w:val="24"/>
                <w:szCs w:val="24"/>
              </w:rPr>
              <w:t>Увлекательная математика</w:t>
            </w:r>
          </w:p>
        </w:tc>
        <w:tc>
          <w:tcPr>
            <w:tcW w:w="2444"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2</w:t>
            </w:r>
          </w:p>
        </w:tc>
      </w:tr>
      <w:tr w:rsidR="002648D9" w:rsidRPr="002648D9" w:rsidTr="0073724F">
        <w:trPr>
          <w:trHeight w:val="401"/>
          <w:jc w:val="center"/>
        </w:trPr>
        <w:tc>
          <w:tcPr>
            <w:tcW w:w="3129" w:type="dxa"/>
            <w:vMerge/>
            <w:tcBorders>
              <w:left w:val="single" w:sz="4" w:space="0" w:color="000000"/>
              <w:bottom w:val="single" w:sz="4" w:space="0" w:color="000000"/>
              <w:right w:val="single" w:sz="4" w:space="0" w:color="000000"/>
            </w:tcBorders>
            <w:vAlign w:val="center"/>
            <w:hideMark/>
          </w:tcPr>
          <w:p w:rsidR="002648D9" w:rsidRPr="002648D9" w:rsidRDefault="002648D9" w:rsidP="002648D9">
            <w:pPr>
              <w:spacing w:line="240" w:lineRule="auto"/>
              <w:rPr>
                <w:rFonts w:ascii="Times New Roman" w:hAnsi="Times New Roman" w:cs="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rPr>
                <w:rFonts w:ascii="Times New Roman" w:hAnsi="Times New Roman" w:cs="Times New Roman"/>
                <w:bCs/>
                <w:sz w:val="24"/>
                <w:szCs w:val="24"/>
              </w:rPr>
            </w:pPr>
            <w:r w:rsidRPr="002648D9">
              <w:rPr>
                <w:rFonts w:ascii="Times New Roman" w:hAnsi="Times New Roman" w:cs="Times New Roman"/>
                <w:bCs/>
                <w:sz w:val="24"/>
                <w:szCs w:val="24"/>
              </w:rPr>
              <w:t>Трудности русского языка</w:t>
            </w:r>
          </w:p>
        </w:tc>
        <w:tc>
          <w:tcPr>
            <w:tcW w:w="2444" w:type="dxa"/>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sz w:val="24"/>
                <w:szCs w:val="24"/>
              </w:rPr>
            </w:pPr>
            <w:r w:rsidRPr="002648D9">
              <w:rPr>
                <w:rFonts w:ascii="Times New Roman" w:hAnsi="Times New Roman" w:cs="Times New Roman"/>
                <w:sz w:val="24"/>
                <w:szCs w:val="24"/>
              </w:rPr>
              <w:t>1</w:t>
            </w:r>
          </w:p>
        </w:tc>
      </w:tr>
      <w:tr w:rsidR="002648D9" w:rsidRPr="002648D9" w:rsidTr="0073724F">
        <w:trPr>
          <w:trHeight w:val="468"/>
          <w:jc w:val="center"/>
        </w:trPr>
        <w:tc>
          <w:tcPr>
            <w:tcW w:w="3129" w:type="dxa"/>
            <w:tcBorders>
              <w:top w:val="single" w:sz="4" w:space="0" w:color="000000"/>
              <w:left w:val="single" w:sz="4" w:space="0" w:color="000000"/>
              <w:bottom w:val="single" w:sz="4" w:space="0" w:color="auto"/>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Итого  по направлению</w:t>
            </w:r>
          </w:p>
        </w:tc>
        <w:tc>
          <w:tcPr>
            <w:tcW w:w="3157" w:type="dxa"/>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jc w:val="center"/>
              <w:rPr>
                <w:rFonts w:ascii="Times New Roman" w:hAnsi="Times New Roman" w:cs="Times New Roman"/>
                <w:b/>
                <w:sz w:val="24"/>
                <w:szCs w:val="24"/>
              </w:rPr>
            </w:pPr>
          </w:p>
        </w:tc>
        <w:tc>
          <w:tcPr>
            <w:tcW w:w="2444"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3</w:t>
            </w:r>
          </w:p>
          <w:p w:rsidR="002648D9" w:rsidRPr="002648D9" w:rsidRDefault="002648D9" w:rsidP="002648D9">
            <w:pPr>
              <w:spacing w:line="240" w:lineRule="auto"/>
              <w:jc w:val="center"/>
              <w:rPr>
                <w:rFonts w:ascii="Times New Roman" w:hAnsi="Times New Roman" w:cs="Times New Roman"/>
                <w:b/>
                <w:sz w:val="24"/>
                <w:szCs w:val="24"/>
              </w:rPr>
            </w:pPr>
          </w:p>
        </w:tc>
      </w:tr>
      <w:tr w:rsidR="002648D9" w:rsidRPr="002648D9" w:rsidTr="0073724F">
        <w:trPr>
          <w:trHeight w:val="520"/>
          <w:jc w:val="center"/>
        </w:trPr>
        <w:tc>
          <w:tcPr>
            <w:tcW w:w="3129" w:type="dxa"/>
            <w:tcBorders>
              <w:top w:val="single" w:sz="4" w:space="0" w:color="000000"/>
              <w:left w:val="single" w:sz="4" w:space="0" w:color="000000"/>
              <w:bottom w:val="single" w:sz="4" w:space="0" w:color="000000"/>
              <w:right w:val="single" w:sz="4" w:space="0" w:color="000000"/>
            </w:tcBorders>
          </w:tcPr>
          <w:p w:rsidR="002648D9" w:rsidRPr="002648D9" w:rsidRDefault="002648D9" w:rsidP="002648D9">
            <w:pPr>
              <w:spacing w:line="240" w:lineRule="auto"/>
              <w:rPr>
                <w:rFonts w:ascii="Times New Roman" w:hAnsi="Times New Roman" w:cs="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rPr>
                <w:rFonts w:ascii="Times New Roman" w:hAnsi="Times New Roman" w:cs="Times New Roman"/>
                <w:sz w:val="24"/>
                <w:szCs w:val="24"/>
              </w:rPr>
            </w:pPr>
            <w:r w:rsidRPr="002648D9">
              <w:rPr>
                <w:rFonts w:ascii="Times New Roman" w:hAnsi="Times New Roman" w:cs="Times New Roman"/>
                <w:sz w:val="24"/>
                <w:szCs w:val="24"/>
              </w:rPr>
              <w:t xml:space="preserve">Всего   </w:t>
            </w:r>
          </w:p>
        </w:tc>
        <w:tc>
          <w:tcPr>
            <w:tcW w:w="2444" w:type="dxa"/>
            <w:tcBorders>
              <w:top w:val="single" w:sz="4" w:space="0" w:color="000000"/>
              <w:left w:val="single" w:sz="4" w:space="0" w:color="000000"/>
              <w:bottom w:val="single" w:sz="4" w:space="0" w:color="000000"/>
              <w:right w:val="single" w:sz="4" w:space="0" w:color="000000"/>
            </w:tcBorders>
            <w:hideMark/>
          </w:tcPr>
          <w:p w:rsidR="002648D9" w:rsidRPr="002648D9" w:rsidRDefault="002648D9" w:rsidP="002648D9">
            <w:pPr>
              <w:spacing w:line="240" w:lineRule="auto"/>
              <w:jc w:val="center"/>
              <w:rPr>
                <w:rFonts w:ascii="Times New Roman" w:hAnsi="Times New Roman" w:cs="Times New Roman"/>
                <w:b/>
                <w:sz w:val="24"/>
                <w:szCs w:val="24"/>
              </w:rPr>
            </w:pPr>
            <w:r w:rsidRPr="002648D9">
              <w:rPr>
                <w:rFonts w:ascii="Times New Roman" w:hAnsi="Times New Roman" w:cs="Times New Roman"/>
                <w:b/>
                <w:sz w:val="24"/>
                <w:szCs w:val="24"/>
              </w:rPr>
              <w:t>5</w:t>
            </w:r>
          </w:p>
        </w:tc>
      </w:tr>
    </w:tbl>
    <w:p w:rsidR="002648D9" w:rsidRDefault="002648D9" w:rsidP="002648D9">
      <w:pPr>
        <w:jc w:val="center"/>
        <w:rPr>
          <w:sz w:val="28"/>
          <w:szCs w:val="28"/>
        </w:rPr>
      </w:pPr>
    </w:p>
    <w:p w:rsidR="007D3382" w:rsidRDefault="007D3382" w:rsidP="007D3382">
      <w:pPr>
        <w:jc w:val="center"/>
        <w:rPr>
          <w:sz w:val="28"/>
          <w:szCs w:val="28"/>
        </w:rPr>
      </w:pPr>
    </w:p>
    <w:p w:rsidR="007D3382" w:rsidRDefault="007D3382" w:rsidP="007D3382">
      <w:pPr>
        <w:pStyle w:val="ab"/>
        <w:spacing w:line="276" w:lineRule="auto"/>
        <w:jc w:val="both"/>
        <w:rPr>
          <w:sz w:val="24"/>
          <w:szCs w:val="24"/>
        </w:rPr>
      </w:pPr>
    </w:p>
    <w:p w:rsidR="000167AE" w:rsidRDefault="000167AE" w:rsidP="00E541B9">
      <w:pPr>
        <w:pStyle w:val="ab"/>
        <w:spacing w:line="276" w:lineRule="auto"/>
        <w:ind w:left="643"/>
        <w:rPr>
          <w:b/>
          <w:sz w:val="24"/>
          <w:szCs w:val="24"/>
          <w:highlight w:val="yellow"/>
        </w:rPr>
      </w:pPr>
    </w:p>
    <w:p w:rsidR="00E541B9" w:rsidRPr="00C26A8A" w:rsidRDefault="005E0A59" w:rsidP="004D4E85">
      <w:pPr>
        <w:pStyle w:val="ab"/>
        <w:spacing w:line="276" w:lineRule="auto"/>
        <w:ind w:left="643"/>
        <w:rPr>
          <w:b/>
          <w:sz w:val="24"/>
          <w:szCs w:val="24"/>
        </w:rPr>
      </w:pPr>
      <w:r>
        <w:rPr>
          <w:b/>
          <w:sz w:val="24"/>
          <w:szCs w:val="24"/>
        </w:rPr>
        <w:lastRenderedPageBreak/>
        <w:t>3.3. К</w:t>
      </w:r>
      <w:r w:rsidR="00E541B9" w:rsidRPr="00DE1B38">
        <w:rPr>
          <w:b/>
          <w:sz w:val="24"/>
          <w:szCs w:val="24"/>
        </w:rPr>
        <w:t xml:space="preserve">алендарный учебный график </w:t>
      </w:r>
    </w:p>
    <w:p w:rsidR="004D4E85" w:rsidRPr="00E5443A" w:rsidRDefault="004D4E85" w:rsidP="00902B6C">
      <w:pPr>
        <w:spacing w:line="240" w:lineRule="auto"/>
        <w:jc w:val="center"/>
        <w:rPr>
          <w:rFonts w:ascii="Times New Roman" w:eastAsia="Times New Roman" w:hAnsi="Times New Roman" w:cs="Times New Roman"/>
          <w:b/>
        </w:rPr>
      </w:pPr>
      <w:r w:rsidRPr="00E5443A">
        <w:rPr>
          <w:rFonts w:ascii="Times New Roman" w:eastAsia="Times New Roman" w:hAnsi="Times New Roman" w:cs="Times New Roman"/>
          <w:b/>
        </w:rPr>
        <w:t>10 классы:</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Начало учебного года и I полугодия – 01.09.2021.</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Окончание I полугодия – 29.12.2021.</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Количество учебных дней – 81  учебный день</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Осенние каникулы с 01.11.2021. по 07.11.2021. (продолжительность 7 календарных дней)</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01.09.2021. – праздник «Первого звонка»</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03.09.2021. - День солидарности борьбы с терроризмом</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11.09.2021. – День здоровья</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19.10.2021. – День Лицеев России</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С 11.10.2021. по 19.10.2021. – неделя внеклассных мероприятий, посвященных празднованию Дня МАОУ</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Зимние каникулы с 30.12.2021. по 09.01.2022. (продолжительность 11 календарных дней)</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Начало II полугодия – 10.01.2022.</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Окончание II полугодия –31.05.2022.</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Количество учебных дней во II полугодии – 90 учебных дней</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Весенние каникулы – с 23.03.2022. по 03.04.2022. (продолжительность 12 календарных дней)</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23.02.2022. – День защитника Отечества</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08.03.2022. – Международный женский день</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07.04.2022.  - Всемирный День здоровья</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01.05.2022. – День Весны и труда</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02.05.2022. – выходной день</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09.05.2022. – День Победы</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29.04.2022., 30.04.2022. -  финансово-экономическая игра «Предпринимательство»</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14.05.2022. – День здоровья</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Окончание 2021-2022 учебного года 31.05.2022.</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С 01.06.2022. по 06.06.2022. – учебные сборы</w:t>
      </w:r>
    </w:p>
    <w:p w:rsidR="004D4E85" w:rsidRPr="004D4E85" w:rsidRDefault="004D4E85" w:rsidP="004D4E85">
      <w:pPr>
        <w:spacing w:line="240" w:lineRule="auto"/>
        <w:rPr>
          <w:rFonts w:ascii="Times New Roman" w:eastAsia="Times New Roman" w:hAnsi="Times New Roman" w:cs="Times New Roman"/>
        </w:rPr>
      </w:pPr>
      <w:r w:rsidRPr="004D4E85">
        <w:rPr>
          <w:rFonts w:ascii="Times New Roman" w:eastAsia="Times New Roman" w:hAnsi="Times New Roman" w:cs="Times New Roman"/>
        </w:rPr>
        <w:t>Продолжительность 2021-2022 учебного года-  171 учебный день</w:t>
      </w:r>
    </w:p>
    <w:p w:rsidR="00E541B9" w:rsidRDefault="00E541B9" w:rsidP="0095204D">
      <w:pPr>
        <w:pStyle w:val="ab"/>
        <w:spacing w:line="276" w:lineRule="auto"/>
        <w:jc w:val="right"/>
        <w:rPr>
          <w:sz w:val="24"/>
          <w:szCs w:val="24"/>
        </w:rPr>
      </w:pPr>
    </w:p>
    <w:p w:rsidR="00C43F06" w:rsidRDefault="00C43F06" w:rsidP="0095204D">
      <w:pPr>
        <w:pStyle w:val="ab"/>
        <w:spacing w:line="276" w:lineRule="auto"/>
        <w:jc w:val="right"/>
        <w:rPr>
          <w:sz w:val="24"/>
          <w:szCs w:val="24"/>
        </w:rPr>
      </w:pPr>
    </w:p>
    <w:p w:rsidR="00E5443A" w:rsidRDefault="00E5443A" w:rsidP="0095204D">
      <w:pPr>
        <w:pStyle w:val="ab"/>
        <w:spacing w:line="276" w:lineRule="auto"/>
        <w:jc w:val="right"/>
        <w:rPr>
          <w:sz w:val="24"/>
          <w:szCs w:val="24"/>
        </w:rPr>
      </w:pPr>
    </w:p>
    <w:p w:rsidR="00E5443A" w:rsidRPr="00E5443A" w:rsidRDefault="00E5443A" w:rsidP="00E5443A">
      <w:pPr>
        <w:keepNext/>
        <w:spacing w:line="240" w:lineRule="auto"/>
        <w:jc w:val="center"/>
        <w:outlineLvl w:val="2"/>
        <w:rPr>
          <w:rFonts w:ascii="Times New Roman" w:hAnsi="Times New Roman" w:cs="Times New Roman"/>
          <w:b/>
          <w:sz w:val="24"/>
          <w:szCs w:val="24"/>
          <w:u w:val="single"/>
        </w:rPr>
      </w:pPr>
      <w:r w:rsidRPr="00E5443A">
        <w:rPr>
          <w:rFonts w:ascii="Times New Roman" w:hAnsi="Times New Roman" w:cs="Times New Roman"/>
          <w:b/>
          <w:sz w:val="24"/>
          <w:szCs w:val="24"/>
          <w:u w:val="single"/>
        </w:rPr>
        <w:lastRenderedPageBreak/>
        <w:t>11 классы:</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sz w:val="24"/>
          <w:szCs w:val="24"/>
        </w:rPr>
        <w:t xml:space="preserve">Начало учебного года и I полугодия – </w:t>
      </w:r>
      <w:r w:rsidRPr="00E5443A">
        <w:rPr>
          <w:rFonts w:ascii="Times New Roman" w:hAnsi="Times New Roman" w:cs="Times New Roman"/>
          <w:b/>
          <w:sz w:val="24"/>
          <w:szCs w:val="24"/>
        </w:rPr>
        <w:t>01.09.2021.</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sz w:val="24"/>
          <w:szCs w:val="24"/>
        </w:rPr>
        <w:t xml:space="preserve">Окончание I полугодия </w:t>
      </w:r>
      <w:r w:rsidRPr="00E5443A">
        <w:rPr>
          <w:rFonts w:ascii="Times New Roman" w:hAnsi="Times New Roman" w:cs="Times New Roman"/>
          <w:b/>
          <w:sz w:val="24"/>
          <w:szCs w:val="24"/>
        </w:rPr>
        <w:t>– 29.12.2021.</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sz w:val="24"/>
          <w:szCs w:val="24"/>
        </w:rPr>
        <w:t xml:space="preserve">Количество учебных дней </w:t>
      </w:r>
      <w:r w:rsidRPr="00E5443A">
        <w:rPr>
          <w:rFonts w:ascii="Times New Roman" w:hAnsi="Times New Roman" w:cs="Times New Roman"/>
          <w:b/>
          <w:sz w:val="24"/>
          <w:szCs w:val="24"/>
        </w:rPr>
        <w:t>– 81  учебный день</w:t>
      </w:r>
    </w:p>
    <w:p w:rsidR="00E5443A" w:rsidRPr="00E5443A" w:rsidRDefault="00E5443A" w:rsidP="00E5443A">
      <w:pPr>
        <w:keepNext/>
        <w:spacing w:line="240" w:lineRule="auto"/>
        <w:ind w:left="284" w:firstLine="284"/>
        <w:outlineLvl w:val="2"/>
        <w:rPr>
          <w:rFonts w:ascii="Times New Roman" w:hAnsi="Times New Roman" w:cs="Times New Roman"/>
          <w:sz w:val="24"/>
          <w:szCs w:val="24"/>
        </w:rPr>
      </w:pPr>
      <w:r w:rsidRPr="00E5443A">
        <w:rPr>
          <w:rFonts w:ascii="Times New Roman" w:hAnsi="Times New Roman" w:cs="Times New Roman"/>
          <w:sz w:val="24"/>
          <w:szCs w:val="24"/>
        </w:rPr>
        <w:t xml:space="preserve">Осенние каникулы с </w:t>
      </w:r>
      <w:r w:rsidRPr="00E5443A">
        <w:rPr>
          <w:rFonts w:ascii="Times New Roman" w:hAnsi="Times New Roman" w:cs="Times New Roman"/>
          <w:b/>
          <w:sz w:val="24"/>
          <w:szCs w:val="24"/>
        </w:rPr>
        <w:t xml:space="preserve">01.11.2021. по 07.11.2021. </w:t>
      </w:r>
      <w:r w:rsidRPr="00E5443A">
        <w:rPr>
          <w:rFonts w:ascii="Times New Roman" w:hAnsi="Times New Roman" w:cs="Times New Roman"/>
          <w:sz w:val="24"/>
          <w:szCs w:val="24"/>
        </w:rPr>
        <w:t>(продолжительность 7 календарных дней)</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01.09.2021. – праздник «Первого звонка»</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03.09.2021. - День солидарности борьбы с терроризмом</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11.09.2021. – День здоровья</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19.10.2021. – День Лицеев России</w:t>
      </w:r>
    </w:p>
    <w:p w:rsidR="00E5443A" w:rsidRPr="00E5443A" w:rsidRDefault="00E5443A" w:rsidP="00E5443A">
      <w:pPr>
        <w:keepNext/>
        <w:spacing w:line="240" w:lineRule="auto"/>
        <w:ind w:left="284" w:firstLine="284"/>
        <w:outlineLvl w:val="2"/>
        <w:rPr>
          <w:rFonts w:ascii="Times New Roman" w:hAnsi="Times New Roman" w:cs="Times New Roman"/>
          <w:sz w:val="24"/>
          <w:szCs w:val="24"/>
        </w:rPr>
      </w:pPr>
      <w:r w:rsidRPr="00E5443A">
        <w:rPr>
          <w:rFonts w:ascii="Times New Roman" w:hAnsi="Times New Roman" w:cs="Times New Roman"/>
          <w:b/>
          <w:sz w:val="24"/>
          <w:szCs w:val="24"/>
        </w:rPr>
        <w:t xml:space="preserve">С 11.10.2021. по 19.10.2021. – </w:t>
      </w:r>
      <w:r w:rsidRPr="00E5443A">
        <w:rPr>
          <w:rFonts w:ascii="Times New Roman" w:hAnsi="Times New Roman" w:cs="Times New Roman"/>
          <w:sz w:val="24"/>
          <w:szCs w:val="24"/>
        </w:rPr>
        <w:t>неделя внеклассных мероприятий, посвященных празднованию Дня МАОУ</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sz w:val="24"/>
          <w:szCs w:val="24"/>
        </w:rPr>
        <w:t xml:space="preserve">Зимние каникулы с </w:t>
      </w:r>
      <w:r w:rsidRPr="00E5443A">
        <w:rPr>
          <w:rFonts w:ascii="Times New Roman" w:hAnsi="Times New Roman" w:cs="Times New Roman"/>
          <w:b/>
          <w:sz w:val="24"/>
          <w:szCs w:val="24"/>
        </w:rPr>
        <w:t>30</w:t>
      </w:r>
      <w:r w:rsidRPr="00E5443A">
        <w:rPr>
          <w:rFonts w:ascii="Times New Roman" w:hAnsi="Times New Roman" w:cs="Times New Roman"/>
          <w:sz w:val="24"/>
          <w:szCs w:val="24"/>
        </w:rPr>
        <w:t>.</w:t>
      </w:r>
      <w:r w:rsidRPr="00E5443A">
        <w:rPr>
          <w:rFonts w:ascii="Times New Roman" w:hAnsi="Times New Roman" w:cs="Times New Roman"/>
          <w:b/>
          <w:sz w:val="24"/>
          <w:szCs w:val="24"/>
        </w:rPr>
        <w:t xml:space="preserve">12.2021. по 09.01.2022. </w:t>
      </w:r>
      <w:r w:rsidRPr="00E5443A">
        <w:rPr>
          <w:rFonts w:ascii="Times New Roman" w:hAnsi="Times New Roman" w:cs="Times New Roman"/>
          <w:sz w:val="24"/>
          <w:szCs w:val="24"/>
        </w:rPr>
        <w:t>(продолжительность 11 календарных дней)</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sz w:val="24"/>
          <w:szCs w:val="24"/>
        </w:rPr>
        <w:t xml:space="preserve">Начало II полугодия – </w:t>
      </w:r>
      <w:r w:rsidRPr="00E5443A">
        <w:rPr>
          <w:rFonts w:ascii="Times New Roman" w:hAnsi="Times New Roman" w:cs="Times New Roman"/>
          <w:b/>
          <w:sz w:val="24"/>
          <w:szCs w:val="24"/>
        </w:rPr>
        <w:t>10.01.2022.</w:t>
      </w:r>
    </w:p>
    <w:p w:rsidR="00E5443A" w:rsidRPr="00E5443A" w:rsidRDefault="00E5443A" w:rsidP="00E5443A">
      <w:pPr>
        <w:keepNext/>
        <w:spacing w:line="240" w:lineRule="auto"/>
        <w:ind w:left="284" w:firstLine="284"/>
        <w:outlineLvl w:val="2"/>
        <w:rPr>
          <w:rFonts w:ascii="Times New Roman" w:hAnsi="Times New Roman" w:cs="Times New Roman"/>
          <w:sz w:val="24"/>
          <w:szCs w:val="24"/>
        </w:rPr>
      </w:pPr>
      <w:r w:rsidRPr="00E5443A">
        <w:rPr>
          <w:rFonts w:ascii="Times New Roman" w:hAnsi="Times New Roman" w:cs="Times New Roman"/>
          <w:sz w:val="24"/>
          <w:szCs w:val="24"/>
        </w:rPr>
        <w:t>Окончание II полугодия –</w:t>
      </w:r>
      <w:r w:rsidRPr="00E5443A">
        <w:rPr>
          <w:rFonts w:ascii="Times New Roman" w:hAnsi="Times New Roman" w:cs="Times New Roman"/>
          <w:b/>
          <w:sz w:val="24"/>
          <w:szCs w:val="24"/>
        </w:rPr>
        <w:t>25.05.2022</w:t>
      </w:r>
      <w:r w:rsidRPr="00E5443A">
        <w:rPr>
          <w:rFonts w:ascii="Times New Roman" w:hAnsi="Times New Roman" w:cs="Times New Roman"/>
          <w:sz w:val="24"/>
          <w:szCs w:val="24"/>
        </w:rPr>
        <w:t>.</w:t>
      </w:r>
    </w:p>
    <w:p w:rsidR="00E5443A" w:rsidRPr="00E5443A" w:rsidRDefault="00E5443A" w:rsidP="00E5443A">
      <w:pPr>
        <w:keepNext/>
        <w:spacing w:line="240" w:lineRule="auto"/>
        <w:ind w:left="284" w:firstLine="284"/>
        <w:outlineLvl w:val="2"/>
        <w:rPr>
          <w:rFonts w:ascii="Times New Roman" w:hAnsi="Times New Roman" w:cs="Times New Roman"/>
          <w:b/>
          <w:i/>
          <w:sz w:val="24"/>
          <w:szCs w:val="24"/>
        </w:rPr>
      </w:pPr>
      <w:r w:rsidRPr="00E5443A">
        <w:rPr>
          <w:rFonts w:ascii="Times New Roman" w:hAnsi="Times New Roman" w:cs="Times New Roman"/>
          <w:sz w:val="24"/>
          <w:szCs w:val="24"/>
        </w:rPr>
        <w:t xml:space="preserve">Количество учебных дней во II полугодии – </w:t>
      </w:r>
      <w:r w:rsidRPr="00E5443A">
        <w:rPr>
          <w:rFonts w:ascii="Times New Roman" w:hAnsi="Times New Roman" w:cs="Times New Roman"/>
          <w:b/>
          <w:sz w:val="24"/>
          <w:szCs w:val="24"/>
        </w:rPr>
        <w:t>86 учебных дней</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sz w:val="24"/>
          <w:szCs w:val="24"/>
        </w:rPr>
        <w:t xml:space="preserve">Весенние каникулы – с </w:t>
      </w:r>
      <w:r w:rsidRPr="00E5443A">
        <w:rPr>
          <w:rFonts w:ascii="Times New Roman" w:hAnsi="Times New Roman" w:cs="Times New Roman"/>
          <w:b/>
          <w:sz w:val="24"/>
          <w:szCs w:val="24"/>
        </w:rPr>
        <w:t>23.03.2021. по 03.04.2022. (продолжительность 12 календарных дней)</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23.02.2022. – День защитника Отечества</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08.03.2022. – Международный женский день</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07.04.2022.  - Всемирный День здоровья</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01.05.2022. – День Весны и труда</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02.05.2022.</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09.05.2022. – День Победы</w:t>
      </w:r>
    </w:p>
    <w:p w:rsidR="00E5443A" w:rsidRPr="00E5443A" w:rsidRDefault="00E5443A" w:rsidP="00E5443A">
      <w:pPr>
        <w:keepNext/>
        <w:spacing w:line="240" w:lineRule="auto"/>
        <w:ind w:left="284" w:firstLine="284"/>
        <w:outlineLvl w:val="2"/>
        <w:rPr>
          <w:rFonts w:ascii="Times New Roman" w:hAnsi="Times New Roman" w:cs="Times New Roman"/>
          <w:sz w:val="24"/>
          <w:szCs w:val="24"/>
        </w:rPr>
      </w:pPr>
      <w:r w:rsidRPr="00E5443A">
        <w:rPr>
          <w:rFonts w:ascii="Times New Roman" w:hAnsi="Times New Roman" w:cs="Times New Roman"/>
          <w:b/>
          <w:sz w:val="24"/>
          <w:szCs w:val="24"/>
        </w:rPr>
        <w:t xml:space="preserve">29.04.2022., 30.04.2022. -  </w:t>
      </w:r>
      <w:r w:rsidRPr="00E5443A">
        <w:rPr>
          <w:rFonts w:ascii="Times New Roman" w:hAnsi="Times New Roman" w:cs="Times New Roman"/>
          <w:sz w:val="24"/>
          <w:szCs w:val="24"/>
        </w:rPr>
        <w:t>финансово-экономическая игра «Предпринимательство»</w:t>
      </w:r>
    </w:p>
    <w:p w:rsidR="00E5443A" w:rsidRPr="00E5443A" w:rsidRDefault="00E5443A" w:rsidP="00E5443A">
      <w:pPr>
        <w:keepNext/>
        <w:spacing w:line="240" w:lineRule="auto"/>
        <w:ind w:left="284" w:firstLine="284"/>
        <w:outlineLvl w:val="2"/>
        <w:rPr>
          <w:rFonts w:ascii="Times New Roman" w:hAnsi="Times New Roman" w:cs="Times New Roman"/>
          <w:sz w:val="24"/>
          <w:szCs w:val="24"/>
        </w:rPr>
      </w:pPr>
      <w:r w:rsidRPr="00E5443A">
        <w:rPr>
          <w:rFonts w:ascii="Times New Roman" w:hAnsi="Times New Roman" w:cs="Times New Roman"/>
          <w:b/>
          <w:sz w:val="24"/>
          <w:szCs w:val="24"/>
        </w:rPr>
        <w:t>14.05.2022</w:t>
      </w:r>
      <w:r w:rsidRPr="00E5443A">
        <w:rPr>
          <w:rFonts w:ascii="Times New Roman" w:hAnsi="Times New Roman" w:cs="Times New Roman"/>
          <w:sz w:val="24"/>
          <w:szCs w:val="24"/>
        </w:rPr>
        <w:t xml:space="preserve">. – </w:t>
      </w:r>
      <w:r w:rsidRPr="00E5443A">
        <w:rPr>
          <w:rFonts w:ascii="Times New Roman" w:hAnsi="Times New Roman" w:cs="Times New Roman"/>
          <w:b/>
          <w:sz w:val="24"/>
          <w:szCs w:val="24"/>
        </w:rPr>
        <w:t>День здоровья</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b/>
          <w:sz w:val="24"/>
          <w:szCs w:val="24"/>
        </w:rPr>
        <w:t>Окончание 2021-2022 учебного года 25.05.2022.</w:t>
      </w:r>
    </w:p>
    <w:p w:rsidR="00E5443A" w:rsidRPr="00E5443A" w:rsidRDefault="00E5443A" w:rsidP="00E5443A">
      <w:pPr>
        <w:keepNext/>
        <w:spacing w:line="240" w:lineRule="auto"/>
        <w:ind w:left="284" w:firstLine="284"/>
        <w:outlineLvl w:val="2"/>
        <w:rPr>
          <w:rFonts w:ascii="Times New Roman" w:hAnsi="Times New Roman" w:cs="Times New Roman"/>
          <w:b/>
          <w:sz w:val="24"/>
          <w:szCs w:val="24"/>
        </w:rPr>
      </w:pPr>
      <w:r w:rsidRPr="00E5443A">
        <w:rPr>
          <w:rFonts w:ascii="Times New Roman" w:hAnsi="Times New Roman" w:cs="Times New Roman"/>
          <w:sz w:val="24"/>
          <w:szCs w:val="24"/>
        </w:rPr>
        <w:t xml:space="preserve">Продолжительность 2021-2022 учебного года-  </w:t>
      </w:r>
      <w:r w:rsidRPr="00E5443A">
        <w:rPr>
          <w:rFonts w:ascii="Times New Roman" w:hAnsi="Times New Roman" w:cs="Times New Roman"/>
          <w:b/>
          <w:sz w:val="24"/>
          <w:szCs w:val="24"/>
        </w:rPr>
        <w:t>167 учебных дней</w:t>
      </w:r>
    </w:p>
    <w:p w:rsidR="00E5443A" w:rsidRPr="00E5443A" w:rsidRDefault="00E5443A" w:rsidP="00E5443A">
      <w:pPr>
        <w:keepNext/>
        <w:spacing w:line="240" w:lineRule="auto"/>
        <w:ind w:left="284" w:firstLine="284"/>
        <w:outlineLvl w:val="2"/>
        <w:rPr>
          <w:rFonts w:ascii="Times New Roman" w:hAnsi="Times New Roman" w:cs="Times New Roman"/>
          <w:b/>
          <w:i/>
          <w:sz w:val="24"/>
          <w:szCs w:val="24"/>
        </w:rPr>
      </w:pPr>
      <w:r w:rsidRPr="00E5443A">
        <w:rPr>
          <w:rFonts w:ascii="Times New Roman" w:hAnsi="Times New Roman" w:cs="Times New Roman"/>
          <w:b/>
          <w:i/>
          <w:sz w:val="24"/>
          <w:szCs w:val="24"/>
        </w:rPr>
        <w:t>Государственная итоговая аттестация - с 26.05.2022. по 01.07.2022.</w:t>
      </w:r>
    </w:p>
    <w:p w:rsidR="00071876" w:rsidRDefault="00071876" w:rsidP="0095204D">
      <w:pPr>
        <w:pStyle w:val="ab"/>
        <w:spacing w:line="276" w:lineRule="auto"/>
        <w:jc w:val="center"/>
        <w:rPr>
          <w:sz w:val="24"/>
          <w:szCs w:val="24"/>
        </w:rPr>
        <w:sectPr w:rsidR="00071876" w:rsidSect="00846C20">
          <w:pgSz w:w="12240" w:h="15840"/>
          <w:pgMar w:top="1134" w:right="1043" w:bottom="1134" w:left="1701" w:header="709" w:footer="709" w:gutter="0"/>
          <w:cols w:space="708"/>
          <w:docGrid w:linePitch="360"/>
        </w:sectPr>
      </w:pPr>
    </w:p>
    <w:p w:rsidR="00187E45" w:rsidRDefault="000614E5" w:rsidP="0095204D">
      <w:pPr>
        <w:pStyle w:val="ab"/>
        <w:spacing w:line="276" w:lineRule="auto"/>
        <w:jc w:val="center"/>
        <w:rPr>
          <w:sz w:val="24"/>
          <w:szCs w:val="24"/>
        </w:rPr>
      </w:pPr>
      <w:r>
        <w:rPr>
          <w:noProof/>
          <w:sz w:val="24"/>
          <w:szCs w:val="24"/>
          <w:lang w:eastAsia="ru-RU"/>
        </w:rPr>
        <w:lastRenderedPageBreak/>
        <w:drawing>
          <wp:inline distT="0" distB="0" distL="0" distR="0">
            <wp:extent cx="8618220" cy="4741839"/>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2"/>
                    <a:srcRect/>
                    <a:stretch>
                      <a:fillRect/>
                    </a:stretch>
                  </pic:blipFill>
                  <pic:spPr bwMode="auto">
                    <a:xfrm>
                      <a:off x="0" y="0"/>
                      <a:ext cx="8618220" cy="4741839"/>
                    </a:xfrm>
                    <a:prstGeom prst="rect">
                      <a:avLst/>
                    </a:prstGeom>
                    <a:noFill/>
                    <a:ln w="9525">
                      <a:noFill/>
                      <a:miter lim="800000"/>
                      <a:headEnd/>
                      <a:tailEnd/>
                    </a:ln>
                  </pic:spPr>
                </pic:pic>
              </a:graphicData>
            </a:graphic>
          </wp:inline>
        </w:drawing>
      </w:r>
    </w:p>
    <w:p w:rsidR="00713C20" w:rsidRDefault="00713C20" w:rsidP="0095204D">
      <w:pPr>
        <w:pStyle w:val="ab"/>
        <w:spacing w:line="276" w:lineRule="auto"/>
        <w:jc w:val="center"/>
        <w:rPr>
          <w:sz w:val="24"/>
          <w:szCs w:val="24"/>
        </w:rPr>
        <w:sectPr w:rsidR="00713C20" w:rsidSect="00071876">
          <w:pgSz w:w="15840" w:h="12240" w:orient="landscape"/>
          <w:pgMar w:top="1043" w:right="1134" w:bottom="1701" w:left="1134" w:header="709" w:footer="709" w:gutter="0"/>
          <w:cols w:space="708"/>
          <w:docGrid w:linePitch="360"/>
        </w:sectPr>
      </w:pPr>
    </w:p>
    <w:p w:rsidR="00591EB9" w:rsidRDefault="00591EB9" w:rsidP="00591EB9">
      <w:pPr>
        <w:jc w:val="both"/>
        <w:rPr>
          <w:rStyle w:val="3d"/>
          <w:rFonts w:eastAsiaTheme="minorHAnsi"/>
          <w:b/>
          <w:color w:val="auto"/>
          <w:sz w:val="24"/>
          <w:szCs w:val="24"/>
        </w:rPr>
      </w:pPr>
      <w:r>
        <w:rPr>
          <w:rStyle w:val="3d"/>
          <w:rFonts w:eastAsiaTheme="minorHAnsi"/>
          <w:b/>
          <w:color w:val="auto"/>
          <w:sz w:val="24"/>
          <w:szCs w:val="24"/>
        </w:rPr>
        <w:lastRenderedPageBreak/>
        <w:t>3.4</w:t>
      </w:r>
      <w:r w:rsidRPr="00BF2A4E">
        <w:rPr>
          <w:rStyle w:val="3d"/>
          <w:rFonts w:eastAsiaTheme="minorHAnsi"/>
          <w:b/>
          <w:color w:val="auto"/>
          <w:sz w:val="24"/>
          <w:szCs w:val="24"/>
        </w:rPr>
        <w:t>.</w:t>
      </w:r>
      <w:r>
        <w:rPr>
          <w:rStyle w:val="3d"/>
          <w:rFonts w:eastAsiaTheme="minorHAnsi"/>
          <w:b/>
          <w:color w:val="auto"/>
          <w:sz w:val="24"/>
          <w:szCs w:val="24"/>
        </w:rPr>
        <w:t xml:space="preserve"> Календарный план воспитательной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64"/>
        <w:gridCol w:w="1373"/>
        <w:gridCol w:w="103"/>
        <w:gridCol w:w="2119"/>
        <w:gridCol w:w="109"/>
        <w:gridCol w:w="2144"/>
      </w:tblGrid>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i/>
                <w:color w:val="000000"/>
                <w:sz w:val="24"/>
              </w:rPr>
            </w:pPr>
          </w:p>
          <w:p w:rsidR="00005C19" w:rsidRPr="00005C19" w:rsidRDefault="00005C19" w:rsidP="00005C19">
            <w:pPr>
              <w:spacing w:line="240" w:lineRule="auto"/>
              <w:ind w:right="-1"/>
              <w:jc w:val="center"/>
              <w:rPr>
                <w:rFonts w:ascii="Times New Roman" w:hAnsi="Times New Roman" w:cs="Times New Roman"/>
                <w:b/>
                <w:sz w:val="24"/>
              </w:rPr>
            </w:pPr>
            <w:r w:rsidRPr="00005C19">
              <w:rPr>
                <w:rFonts w:ascii="Times New Roman" w:hAnsi="Times New Roman" w:cs="Times New Roman"/>
                <w:b/>
                <w:color w:val="000000"/>
                <w:sz w:val="24"/>
              </w:rPr>
              <w:t>Ключевые общешкольные дела</w:t>
            </w:r>
          </w:p>
          <w:p w:rsidR="00005C19" w:rsidRPr="00005C19" w:rsidRDefault="00005C19" w:rsidP="00005C19">
            <w:pPr>
              <w:spacing w:line="240" w:lineRule="auto"/>
              <w:ind w:right="-1"/>
              <w:jc w:val="center"/>
              <w:rPr>
                <w:rFonts w:ascii="Times New Roman" w:hAnsi="Times New Roman" w:cs="Times New Roman"/>
                <w:i/>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Дела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Классы</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Ответственные</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34"/>
              <w:rPr>
                <w:rFonts w:ascii="Times New Roman" w:hAnsi="Times New Roman" w:cs="Times New Roman"/>
                <w:sz w:val="24"/>
                <w:szCs w:val="24"/>
              </w:rPr>
            </w:pPr>
            <w:r w:rsidRPr="00005C19">
              <w:rPr>
                <w:rStyle w:val="211pt"/>
                <w:rFonts w:eastAsiaTheme="minorEastAsia"/>
                <w:sz w:val="24"/>
                <w:szCs w:val="24"/>
              </w:rPr>
              <w:t>День знаний</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1.09.2021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Calibri" w:hAnsi="Times New Roman" w:cs="Times New Roman"/>
                <w:sz w:val="24"/>
                <w:lang w:eastAsia="en-US"/>
              </w:rPr>
            </w:pPr>
            <w:r w:rsidRPr="00005C19">
              <w:rPr>
                <w:rFonts w:ascii="Times New Roman" w:eastAsia="Calibri" w:hAnsi="Times New Roman" w:cs="Times New Roman"/>
                <w:sz w:val="24"/>
                <w:lang w:eastAsia="en-US"/>
              </w:rPr>
              <w:t>Выборы президента республики ЛЭКОН</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16.09.2021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sz w:val="24"/>
              </w:rPr>
              <w:t>Мероприятия, посвященные празднованию Дня города (по отдельному плану)</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сентябрь</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Соревнования  юных патриотов России «Юнармейские старты»</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октябрь</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 xml:space="preserve">Учителя физической культуры </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 xml:space="preserve">День учителя в МАОУ: поздравление учителей, День самоуправления, </w:t>
            </w:r>
          </w:p>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концертная программа.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05.10.2021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Павловская Т.М.</w:t>
            </w:r>
          </w:p>
          <w:p w:rsidR="00005C19" w:rsidRPr="00005C19" w:rsidRDefault="00005C19" w:rsidP="00005C19">
            <w:pPr>
              <w:spacing w:line="240" w:lineRule="auto"/>
              <w:rPr>
                <w:rFonts w:ascii="Times New Roman" w:eastAsia="Batang" w:hAnsi="Times New Roman" w:cs="Times New Roman"/>
                <w:sz w:val="24"/>
              </w:rPr>
            </w:pPr>
            <w:r w:rsidRPr="00005C19">
              <w:rPr>
                <w:rFonts w:ascii="Times New Roman" w:eastAsia="Batang" w:hAnsi="Times New Roman" w:cs="Times New Roman"/>
                <w:color w:val="000000"/>
                <w:sz w:val="24"/>
              </w:rPr>
              <w:t>Нечеса Е.В.</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40"/>
              <w:rPr>
                <w:rFonts w:ascii="Times New Roman" w:hAnsi="Times New Roman" w:cs="Times New Roman"/>
                <w:sz w:val="24"/>
              </w:rPr>
            </w:pPr>
            <w:r w:rsidRPr="00005C19">
              <w:rPr>
                <w:rFonts w:ascii="Times New Roman" w:hAnsi="Times New Roman" w:cs="Times New Roman"/>
                <w:sz w:val="24"/>
              </w:rPr>
              <w:t>Всероссийский урок «Экология и Энергосбережение» в рамках Всероссийского фестиваля энергосбережения # ВместеЯрче</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октябрь</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 xml:space="preserve"> Классные руководители </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40"/>
              <w:rPr>
                <w:rFonts w:ascii="Times New Roman" w:hAnsi="Times New Roman" w:cs="Times New Roman"/>
                <w:sz w:val="24"/>
              </w:rPr>
            </w:pPr>
            <w:r w:rsidRPr="00005C19">
              <w:rPr>
                <w:rFonts w:ascii="Times New Roman" w:hAnsi="Times New Roman" w:cs="Times New Roman"/>
                <w:sz w:val="24"/>
              </w:rPr>
              <w:t>Лицейская неделя (по отдельному плану)</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12-19.10.2021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Всероссийская предметная олимпиада школьников</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сентябрь-октябрь</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Радченко И.А.</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 xml:space="preserve">Классные руководители 4-х </w:t>
            </w:r>
            <w:r w:rsidRPr="00005C19">
              <w:rPr>
                <w:rFonts w:ascii="Times New Roman" w:eastAsia="Batang" w:hAnsi="Times New Roman" w:cs="Times New Roman"/>
                <w:color w:val="000000"/>
                <w:sz w:val="24"/>
              </w:rPr>
              <w:lastRenderedPageBreak/>
              <w:t>классов</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lastRenderedPageBreak/>
              <w:t>Конкурс исследовательских краеведческих работ учащихся «Отечество»</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октябрь</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Учителя-предметники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День матери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26.11.2021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Уроки</w:t>
            </w:r>
            <w:r w:rsidRPr="00005C19">
              <w:rPr>
                <w:rFonts w:ascii="Times New Roman" w:hAnsi="Times New Roman" w:cs="Times New Roman"/>
                <w:spacing w:val="54"/>
                <w:sz w:val="24"/>
              </w:rPr>
              <w:t xml:space="preserve"> </w:t>
            </w:r>
            <w:r w:rsidRPr="00005C19">
              <w:rPr>
                <w:rFonts w:ascii="Times New Roman" w:hAnsi="Times New Roman" w:cs="Times New Roman"/>
                <w:sz w:val="24"/>
              </w:rPr>
              <w:t>мужества (беседы, классные часы),  посвященные первому освобождению Ростова-на-Дону от фашистских захватчиков</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29.11.2021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День Героев Отечества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09.12.2021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34"/>
              <w:rPr>
                <w:rFonts w:ascii="Times New Roman" w:hAnsi="Times New Roman" w:cs="Times New Roman"/>
                <w:sz w:val="24"/>
                <w:szCs w:val="24"/>
              </w:rPr>
            </w:pPr>
            <w:r w:rsidRPr="00005C19">
              <w:rPr>
                <w:rStyle w:val="211pt"/>
                <w:rFonts w:eastAsiaTheme="minorEastAsia"/>
                <w:sz w:val="24"/>
                <w:szCs w:val="24"/>
              </w:rPr>
              <w:t>200-летия со дня рождения Н.А. Некрасова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10.12.2021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34"/>
              <w:rPr>
                <w:rFonts w:ascii="Times New Roman" w:hAnsi="Times New Roman" w:cs="Times New Roman"/>
                <w:sz w:val="24"/>
                <w:szCs w:val="24"/>
              </w:rPr>
            </w:pPr>
            <w:r w:rsidRPr="00005C19">
              <w:rPr>
                <w:rStyle w:val="211pt"/>
                <w:rFonts w:eastAsiaTheme="minorEastAsia"/>
                <w:sz w:val="24"/>
                <w:szCs w:val="24"/>
              </w:rPr>
              <w:t>День Конституции Российской Федерации (12 декабря)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12.21.2021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Новый год в МАОУ: украшение кабинетов, оформление окон, конкурс рисунков, поделок, новогодние утренники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12-15.12.2021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eastAsia="Symbol" w:hAnsi="Times New Roman" w:cs="Times New Roman"/>
                <w:sz w:val="24"/>
              </w:rPr>
              <w:t>Социально-благотворительная инициатива (акция) «Рождественский перезвон».</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12-25.12.2021</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34"/>
              <w:rPr>
                <w:rFonts w:ascii="Times New Roman" w:hAnsi="Times New Roman" w:cs="Times New Roman"/>
                <w:sz w:val="24"/>
                <w:szCs w:val="24"/>
              </w:rPr>
            </w:pPr>
            <w:r w:rsidRPr="00005C19">
              <w:rPr>
                <w:rStyle w:val="211pt"/>
                <w:rFonts w:eastAsiaTheme="minorEastAsia"/>
                <w:sz w:val="24"/>
                <w:szCs w:val="24"/>
              </w:rPr>
              <w:t>День полного освобождения Ленинграда от фашистской блокады (1944 год). Акция «Блокадный хлеб»</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27.01.2022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34"/>
              <w:rPr>
                <w:rFonts w:ascii="Times New Roman" w:hAnsi="Times New Roman" w:cs="Times New Roman"/>
                <w:sz w:val="24"/>
                <w:szCs w:val="24"/>
              </w:rPr>
            </w:pPr>
            <w:r w:rsidRPr="00005C19">
              <w:rPr>
                <w:rStyle w:val="211pt"/>
                <w:rFonts w:eastAsiaTheme="minorEastAsia"/>
                <w:sz w:val="24"/>
                <w:szCs w:val="24"/>
                <w:lang w:val="en-US"/>
              </w:rPr>
              <w:t>XXVI</w:t>
            </w:r>
            <w:r w:rsidRPr="00005C19">
              <w:rPr>
                <w:rStyle w:val="211pt"/>
                <w:rFonts w:eastAsiaTheme="minorEastAsia"/>
                <w:sz w:val="24"/>
                <w:szCs w:val="24"/>
              </w:rPr>
              <w:t xml:space="preserve"> научно-практическая конференция «Шаг в науку», посвященная Дню российской науки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05.02.2022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Радченко И.А.</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 xml:space="preserve">IX Фестиваль-конкурс </w:t>
            </w:r>
            <w:r w:rsidRPr="00005C19">
              <w:rPr>
                <w:rFonts w:ascii="Times New Roman" w:hAnsi="Times New Roman" w:cs="Times New Roman"/>
                <w:sz w:val="24"/>
              </w:rPr>
              <w:lastRenderedPageBreak/>
              <w:t>патриотической песни «Любите Россию и будьте навеки России верны»</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lastRenderedPageBreak/>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11.02.2022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lastRenderedPageBreak/>
              <w:t>Павловская Т.М.</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Дьяконова Э.В.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lastRenderedPageBreak/>
              <w:t>Мероприятия месячника гражданского и патриотического воспитания (по отдельному плану)</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февраль</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 xml:space="preserve">классные руководители </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Беседы, классные часы, посвященные второму освобождению Ростова-на-Дону от фашистских захватчиков</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14.02.2022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Совет музея боевых и трудовых традиций С.-К.ж.д.</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Классные часы, посвященные Дню защитника Отечества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22.02.2022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p w:rsidR="00005C19" w:rsidRPr="00005C19" w:rsidRDefault="00005C19" w:rsidP="00005C19">
            <w:pPr>
              <w:spacing w:line="240" w:lineRule="auto"/>
              <w:rPr>
                <w:rFonts w:ascii="Times New Roman" w:eastAsia="Batang" w:hAnsi="Times New Roman" w:cs="Times New Roman"/>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Классные часы</w:t>
            </w:r>
            <w:r w:rsidRPr="00005C19">
              <w:rPr>
                <w:rStyle w:val="211pt"/>
                <w:rFonts w:eastAsiaTheme="minorEastAsia"/>
                <w:sz w:val="24"/>
                <w:szCs w:val="24"/>
              </w:rPr>
              <w:t xml:space="preserve">, посвященные Международному женскому дню </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07.03.2022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Style w:val="211pt"/>
                <w:rFonts w:eastAsiaTheme="minorEastAsia"/>
                <w:sz w:val="24"/>
                <w:szCs w:val="24"/>
              </w:rPr>
              <w:t>День воссоединения Крыма и России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18.03.2022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Style w:val="211pt"/>
                <w:rFonts w:eastAsiaTheme="minorEastAsia"/>
                <w:sz w:val="24"/>
                <w:szCs w:val="24"/>
              </w:rPr>
              <w:t>День космонавтики. Гагаринский урок «Космос - это мы»</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12.02.2022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Style w:val="211pt"/>
                <w:rFonts w:eastAsiaTheme="minorEastAsia"/>
                <w:sz w:val="24"/>
                <w:szCs w:val="24"/>
              </w:rPr>
            </w:pPr>
            <w:r w:rsidRPr="00005C19">
              <w:rPr>
                <w:rStyle w:val="211pt"/>
                <w:rFonts w:eastAsiaTheme="minorEastAsia"/>
                <w:sz w:val="24"/>
                <w:szCs w:val="24"/>
                <w:lang w:val="en-US"/>
              </w:rPr>
              <w:t>XXVIII</w:t>
            </w:r>
            <w:r w:rsidRPr="00005C19">
              <w:rPr>
                <w:rStyle w:val="211pt"/>
                <w:rFonts w:eastAsiaTheme="minorEastAsia"/>
                <w:sz w:val="24"/>
                <w:szCs w:val="24"/>
              </w:rPr>
              <w:t xml:space="preserve"> финансово-экономическая игра «Предпринимательство»</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28-29.04.2022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szCs w:val="24"/>
              </w:rPr>
            </w:pPr>
            <w:r w:rsidRPr="00005C19">
              <w:rPr>
                <w:rStyle w:val="211pt"/>
                <w:rFonts w:eastAsiaTheme="minorEastAsia"/>
                <w:sz w:val="24"/>
                <w:szCs w:val="24"/>
              </w:rPr>
              <w:t>Мероприятия, посвященные празднованию Дня Победы советского народа в Великой Отечественной войне 1941 - 1945 годов (по отдельному плану)</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1-9.05.2022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1C1C1C"/>
                <w:sz w:val="24"/>
              </w:rPr>
            </w:pPr>
            <w:r w:rsidRPr="00005C19">
              <w:rPr>
                <w:rFonts w:ascii="Times New Roman" w:hAnsi="Times New Roman" w:cs="Times New Roman"/>
                <w:color w:val="1C1C1C"/>
                <w:sz w:val="24"/>
              </w:rPr>
              <w:t>VIII Конкурс чтецов «Весна Победы»</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5-6.05.2022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 xml:space="preserve">классные </w:t>
            </w:r>
            <w:r w:rsidRPr="00005C19">
              <w:rPr>
                <w:rFonts w:ascii="Times New Roman" w:eastAsia="Batang" w:hAnsi="Times New Roman" w:cs="Times New Roman"/>
                <w:color w:val="000000"/>
                <w:sz w:val="24"/>
              </w:rPr>
              <w:lastRenderedPageBreak/>
              <w:t>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1C1C1C"/>
                <w:sz w:val="24"/>
              </w:rPr>
            </w:pPr>
            <w:r w:rsidRPr="00005C19">
              <w:rPr>
                <w:rFonts w:ascii="Times New Roman" w:hAnsi="Times New Roman" w:cs="Times New Roman"/>
                <w:color w:val="1C1C1C"/>
                <w:sz w:val="24"/>
              </w:rPr>
              <w:lastRenderedPageBreak/>
              <w:t>ФОРМУЛА УСПЕХА - 2022</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20.05.2022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34"/>
              <w:rPr>
                <w:rFonts w:ascii="Times New Roman" w:hAnsi="Times New Roman" w:cs="Times New Roman"/>
                <w:color w:val="000000"/>
                <w:sz w:val="24"/>
                <w:szCs w:val="24"/>
                <w:lang w:bidi="ru-RU"/>
              </w:rPr>
            </w:pPr>
            <w:r w:rsidRPr="00005C19">
              <w:rPr>
                <w:rStyle w:val="211pt"/>
                <w:rFonts w:eastAsiaTheme="minorEastAsia"/>
                <w:sz w:val="24"/>
                <w:szCs w:val="24"/>
              </w:rPr>
              <w:t>День славянской письменности и культуры</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24.05.2022</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Участие в дистанционных конкурсах, олимпиадах, викторинах</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В течение учебного года</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1C1C1C"/>
                <w:sz w:val="24"/>
              </w:rPr>
              <w:t>Участие в выставках декоративно-прикладного творчества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091"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Октябрь, декабрь, апрель</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 xml:space="preserve">Классные руководители, </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 xml:space="preserve">Трифонова С.Н. </w:t>
            </w:r>
          </w:p>
        </w:tc>
      </w:tr>
      <w:tr w:rsidR="00005C19" w:rsidRPr="00060356"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p>
          <w:p w:rsidR="00005C19" w:rsidRPr="00005C19" w:rsidRDefault="00005C19" w:rsidP="00005C19">
            <w:pPr>
              <w:spacing w:line="240" w:lineRule="auto"/>
              <w:ind w:right="-1"/>
              <w:jc w:val="center"/>
              <w:rPr>
                <w:rFonts w:ascii="Times New Roman" w:hAnsi="Times New Roman" w:cs="Times New Roman"/>
                <w:b/>
                <w:color w:val="000000"/>
                <w:sz w:val="24"/>
              </w:rPr>
            </w:pPr>
            <w:r w:rsidRPr="00005C19">
              <w:rPr>
                <w:rFonts w:ascii="Times New Roman" w:hAnsi="Times New Roman" w:cs="Times New Roman"/>
                <w:b/>
                <w:color w:val="000000"/>
                <w:sz w:val="24"/>
              </w:rPr>
              <w:t>Курсы внеурочной деятельности</w:t>
            </w:r>
          </w:p>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 соответствии с учебным планом и расписанием)</w:t>
            </w:r>
          </w:p>
          <w:p w:rsidR="00005C19" w:rsidRPr="00005C19" w:rsidRDefault="00005C19" w:rsidP="00005C19">
            <w:pPr>
              <w:spacing w:line="240" w:lineRule="auto"/>
              <w:ind w:right="-1"/>
              <w:jc w:val="center"/>
              <w:rPr>
                <w:rFonts w:ascii="Times New Roman" w:hAnsi="Times New Roman" w:cs="Times New Roman"/>
                <w:color w:val="000000"/>
                <w:sz w:val="24"/>
              </w:rPr>
            </w:pP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i/>
                <w:color w:val="000000"/>
                <w:sz w:val="24"/>
              </w:rPr>
            </w:pPr>
          </w:p>
          <w:p w:rsidR="00005C19" w:rsidRPr="00005C19" w:rsidRDefault="00005C19" w:rsidP="00005C19">
            <w:pPr>
              <w:spacing w:line="240" w:lineRule="auto"/>
              <w:ind w:right="-1"/>
              <w:jc w:val="center"/>
              <w:rPr>
                <w:rFonts w:ascii="Times New Roman" w:hAnsi="Times New Roman" w:cs="Times New Roman"/>
                <w:b/>
                <w:color w:val="000000"/>
                <w:sz w:val="24"/>
              </w:rPr>
            </w:pPr>
            <w:r w:rsidRPr="00005C19">
              <w:rPr>
                <w:rFonts w:ascii="Times New Roman" w:hAnsi="Times New Roman" w:cs="Times New Roman"/>
                <w:b/>
                <w:color w:val="000000"/>
                <w:sz w:val="24"/>
              </w:rPr>
              <w:t>Самоуправление</w:t>
            </w:r>
          </w:p>
          <w:p w:rsidR="00005C19" w:rsidRPr="00005C19" w:rsidRDefault="00005C19" w:rsidP="00005C19">
            <w:pPr>
              <w:spacing w:line="240" w:lineRule="auto"/>
              <w:ind w:right="-1"/>
              <w:jc w:val="center"/>
              <w:rPr>
                <w:rFonts w:ascii="Times New Roman" w:hAnsi="Times New Roman" w:cs="Times New Roman"/>
                <w:i/>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Дела, события, мероприятия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jc w:val="center"/>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Ответственные</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Выдвижение кандидатов на пост президента республики ЛЭКОН, участие в избирательной кампании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1-16.09.2021</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Выборы лидеров, активов  классов, распределение обязанностей.</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сентябрь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sz w:val="24"/>
              </w:rPr>
              <w:t xml:space="preserve">Выдвижение кандидатур от классов в  Совет обучающихся МАОУ </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сентябрь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ind w:right="-1"/>
              <w:rPr>
                <w:rFonts w:ascii="Times New Roman" w:eastAsia="Batang" w:hAnsi="Times New Roman" w:cs="Times New Roman"/>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Работа в соответствии с обязанностями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Отчет перед классом о проведенной работе</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май</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Подведение итогов работы за год</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май</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lastRenderedPageBreak/>
              <w:t>Нечеса Е.В.</w:t>
            </w: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i/>
                <w:color w:val="000000"/>
                <w:sz w:val="24"/>
              </w:rPr>
            </w:pPr>
          </w:p>
          <w:p w:rsidR="00005C19" w:rsidRPr="00005C19" w:rsidRDefault="00005C19" w:rsidP="00005C19">
            <w:pPr>
              <w:spacing w:line="240" w:lineRule="auto"/>
              <w:ind w:right="-1"/>
              <w:jc w:val="center"/>
              <w:rPr>
                <w:rFonts w:ascii="Times New Roman" w:hAnsi="Times New Roman" w:cs="Times New Roman"/>
                <w:b/>
                <w:i/>
                <w:color w:val="000000"/>
                <w:sz w:val="24"/>
              </w:rPr>
            </w:pPr>
            <w:r w:rsidRPr="00005C19">
              <w:rPr>
                <w:rFonts w:ascii="Times New Roman" w:hAnsi="Times New Roman" w:cs="Times New Roman"/>
                <w:b/>
                <w:color w:val="000000"/>
                <w:sz w:val="24"/>
              </w:rPr>
              <w:t>Профориентация</w:t>
            </w:r>
          </w:p>
          <w:p w:rsidR="00005C19" w:rsidRPr="00005C19" w:rsidRDefault="00005C19" w:rsidP="00005C19">
            <w:pPr>
              <w:spacing w:line="240" w:lineRule="auto"/>
              <w:ind w:right="-1"/>
              <w:jc w:val="center"/>
              <w:rPr>
                <w:rFonts w:ascii="Times New Roman" w:hAnsi="Times New Roman" w:cs="Times New Roman"/>
                <w:i/>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Дела, события, мероприятия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Классы</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Ответственные</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pStyle w:val="ParaAttribute5"/>
              <w:wordWrap/>
              <w:jc w:val="left"/>
              <w:rPr>
                <w:color w:val="000000"/>
                <w:sz w:val="24"/>
                <w:szCs w:val="24"/>
              </w:rPr>
            </w:pPr>
            <w:r w:rsidRPr="00005C19">
              <w:rPr>
                <w:sz w:val="24"/>
                <w:szCs w:val="24"/>
              </w:rPr>
              <w:t xml:space="preserve">Мероприятия в рамках профориентационного декадника (встречи с представителями различных профессий, мастер-классы и т.д.) </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ноябрь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pStyle w:val="ParaAttribute5"/>
              <w:wordWrap/>
              <w:jc w:val="left"/>
              <w:rPr>
                <w:sz w:val="24"/>
                <w:szCs w:val="24"/>
              </w:rPr>
            </w:pPr>
            <w:r w:rsidRPr="00005C19">
              <w:rPr>
                <w:sz w:val="24"/>
                <w:szCs w:val="24"/>
              </w:rPr>
              <w:t>Посещение предприятий, производства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pStyle w:val="ParaAttribute5"/>
              <w:wordWrap/>
              <w:jc w:val="left"/>
              <w:rPr>
                <w:rFonts w:eastAsia="Calibri"/>
                <w:sz w:val="24"/>
                <w:szCs w:val="24"/>
              </w:rPr>
            </w:pPr>
            <w:r w:rsidRPr="00005C19">
              <w:rPr>
                <w:rFonts w:eastAsia="Calibri"/>
                <w:sz w:val="24"/>
                <w:szCs w:val="24"/>
              </w:rPr>
              <w:t>Онлайн-уроки финансовой грамотности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Сотрудничество с Центром занятости по вопросу временного трудоустройства несовершеннолетних, состоящих на различных видах учета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i/>
                <w:color w:val="000000"/>
                <w:sz w:val="24"/>
              </w:rPr>
            </w:pPr>
          </w:p>
          <w:p w:rsidR="00005C19" w:rsidRPr="00005C19" w:rsidRDefault="00005C19" w:rsidP="00005C19">
            <w:pPr>
              <w:spacing w:line="240" w:lineRule="auto"/>
              <w:ind w:right="-1"/>
              <w:jc w:val="center"/>
              <w:rPr>
                <w:rFonts w:ascii="Times New Roman" w:hAnsi="Times New Roman" w:cs="Times New Roman"/>
                <w:b/>
                <w:i/>
                <w:color w:val="000000"/>
                <w:sz w:val="24"/>
              </w:rPr>
            </w:pPr>
            <w:r w:rsidRPr="00005C19">
              <w:rPr>
                <w:rFonts w:ascii="Times New Roman" w:hAnsi="Times New Roman" w:cs="Times New Roman"/>
                <w:b/>
                <w:color w:val="000000"/>
                <w:sz w:val="24"/>
              </w:rPr>
              <w:t>Школьные медиа</w:t>
            </w:r>
          </w:p>
          <w:p w:rsidR="00005C19" w:rsidRPr="00005C19" w:rsidRDefault="00005C19" w:rsidP="00005C19">
            <w:pPr>
              <w:spacing w:line="240" w:lineRule="auto"/>
              <w:ind w:right="-1"/>
              <w:jc w:val="center"/>
              <w:rPr>
                <w:rFonts w:ascii="Times New Roman" w:hAnsi="Times New Roman" w:cs="Times New Roman"/>
                <w:i/>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Дела, события, мероприятия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Классы</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Ответственные</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Видео-, фотосъемка классных мероприятий.</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Освещение  мероприятий и событий на сайте</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Попов Н.Н.</w:t>
            </w: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b/>
                <w:color w:val="000000"/>
                <w:sz w:val="24"/>
              </w:rPr>
            </w:pPr>
          </w:p>
          <w:p w:rsidR="00005C19" w:rsidRPr="00005C19" w:rsidRDefault="00005C19" w:rsidP="00005C19">
            <w:pPr>
              <w:spacing w:line="240" w:lineRule="auto"/>
              <w:ind w:right="-1"/>
              <w:jc w:val="center"/>
              <w:rPr>
                <w:rFonts w:ascii="Times New Roman" w:eastAsia="Batang" w:hAnsi="Times New Roman" w:cs="Times New Roman"/>
                <w:b/>
                <w:color w:val="000000"/>
                <w:sz w:val="24"/>
              </w:rPr>
            </w:pPr>
            <w:r w:rsidRPr="00005C19">
              <w:rPr>
                <w:rFonts w:ascii="Times New Roman" w:eastAsia="Batang" w:hAnsi="Times New Roman" w:cs="Times New Roman"/>
                <w:b/>
                <w:color w:val="000000"/>
                <w:sz w:val="24"/>
              </w:rPr>
              <w:t>Безопасность</w:t>
            </w:r>
          </w:p>
          <w:p w:rsidR="00005C19" w:rsidRPr="00005C19" w:rsidRDefault="00005C19" w:rsidP="00005C19">
            <w:pPr>
              <w:spacing w:line="240" w:lineRule="auto"/>
              <w:ind w:right="-1"/>
              <w:rPr>
                <w:rFonts w:ascii="Times New Roman" w:eastAsia="Batang" w:hAnsi="Times New Roman" w:cs="Times New Roman"/>
                <w:b/>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Дела, события, мероприятия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Классы</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lastRenderedPageBreak/>
              <w:t>Ответственные</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34"/>
              <w:rPr>
                <w:rFonts w:ascii="Times New Roman" w:hAnsi="Times New Roman" w:cs="Times New Roman"/>
                <w:sz w:val="24"/>
                <w:szCs w:val="24"/>
              </w:rPr>
            </w:pPr>
            <w:r w:rsidRPr="00005C19">
              <w:rPr>
                <w:rStyle w:val="211pt"/>
                <w:rFonts w:eastAsiaTheme="minorEastAsia"/>
                <w:sz w:val="24"/>
                <w:szCs w:val="24"/>
              </w:rPr>
              <w:lastRenderedPageBreak/>
              <w:t>Всероссийский открытый урок «ОБЖ» (урок подготовки детей к действиям в условиях различного рода чрезвычайных ситуаций)</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1.09.2021</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p w:rsidR="00005C19" w:rsidRPr="00005C19" w:rsidRDefault="00005C19" w:rsidP="00005C19">
            <w:pPr>
              <w:spacing w:line="240" w:lineRule="auto"/>
              <w:ind w:right="-1"/>
              <w:rPr>
                <w:rFonts w:ascii="Times New Roman" w:eastAsia="Batang" w:hAnsi="Times New Roman" w:cs="Times New Roman"/>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Calibri" w:hAnsi="Times New Roman" w:cs="Times New Roman"/>
                <w:sz w:val="24"/>
                <w:lang w:eastAsia="en-US"/>
              </w:rPr>
            </w:pPr>
            <w:r w:rsidRPr="00005C19">
              <w:rPr>
                <w:rFonts w:ascii="Times New Roman" w:hAnsi="Times New Roman" w:cs="Times New Roman"/>
                <w:sz w:val="24"/>
              </w:rPr>
              <w:t>Неделя безопасности (</w:t>
            </w:r>
            <w:r w:rsidRPr="00005C19">
              <w:rPr>
                <w:rFonts w:ascii="Times New Roman" w:eastAsia="Calibri" w:hAnsi="Times New Roman" w:cs="Times New Roman"/>
                <w:sz w:val="24"/>
                <w:lang w:eastAsia="en-US"/>
              </w:rPr>
              <w:t xml:space="preserve">профилактика ДДТТ, пожарной безопасности, экстремизма, терроризма, беседы, классные часы по ПДД, ОЖЗ) </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1-4.09.2021</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p w:rsidR="00005C19" w:rsidRPr="00005C19" w:rsidRDefault="00005C19" w:rsidP="00005C19">
            <w:pPr>
              <w:spacing w:line="240" w:lineRule="auto"/>
              <w:ind w:right="-1" w:firstLine="34"/>
              <w:rPr>
                <w:rFonts w:ascii="Times New Roman" w:eastAsia="Batang" w:hAnsi="Times New Roman" w:cs="Times New Roman"/>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День солидарности в борьбе с терроризмом</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3.09.2021</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Calibri" w:hAnsi="Times New Roman" w:cs="Times New Roman"/>
                <w:sz w:val="24"/>
                <w:lang w:eastAsia="en-US"/>
              </w:rPr>
            </w:pPr>
            <w:r w:rsidRPr="00005C19">
              <w:rPr>
                <w:rFonts w:ascii="Times New Roman" w:hAnsi="Times New Roman" w:cs="Times New Roman"/>
                <w:sz w:val="24"/>
              </w:rPr>
              <w:t>Неделя безопасности (</w:t>
            </w:r>
            <w:r w:rsidRPr="00005C19">
              <w:rPr>
                <w:rFonts w:ascii="Times New Roman" w:eastAsia="Calibri" w:hAnsi="Times New Roman" w:cs="Times New Roman"/>
                <w:sz w:val="24"/>
                <w:lang w:eastAsia="en-US"/>
              </w:rPr>
              <w:t xml:space="preserve">профилактика ДДТТ, пожарной безопасности, экстремизма, терроризма, беседы, классные часы по ПДД, ОЖЗ) </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25-29.09.2021</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Трифонова С.Н.</w:t>
            </w:r>
          </w:p>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Style w:val="211pt"/>
                <w:rFonts w:eastAsiaTheme="minorEastAsia"/>
                <w:sz w:val="24"/>
                <w:szCs w:val="24"/>
              </w:rPr>
              <w:t>Всероссийский открытый урок «ОБЖ» (приуроченный ко Дню гражданской обороны Российской Федерации)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04.10.2021</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eastAsia="Calibri" w:hAnsi="Times New Roman" w:cs="Times New Roman"/>
                <w:sz w:val="24"/>
              </w:rPr>
              <w:t>Акция «Нет жертвам – ДТП»</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ноябрь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Трифонова С.Н.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left="34"/>
              <w:rPr>
                <w:rFonts w:ascii="Times New Roman" w:hAnsi="Times New Roman" w:cs="Times New Roman"/>
                <w:sz w:val="24"/>
                <w:szCs w:val="24"/>
              </w:rPr>
            </w:pPr>
            <w:r w:rsidRPr="00005C19">
              <w:rPr>
                <w:rStyle w:val="211pt"/>
                <w:rFonts w:eastAsiaTheme="minorEastAsia"/>
                <w:sz w:val="24"/>
                <w:szCs w:val="24"/>
              </w:rPr>
              <w:t>Единый урок «Права человека»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10.12.2021</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Style w:val="211pt"/>
                <w:rFonts w:eastAsiaTheme="minorEastAsia"/>
                <w:sz w:val="24"/>
                <w:szCs w:val="24"/>
              </w:rPr>
              <w:t>Всероссийский открытый урок «ОБЖ» (приуроченный к празднованию Всемирного дня гражданской обороны)</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01.03.2022</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p w:rsidR="00005C19" w:rsidRPr="00005C19" w:rsidRDefault="00005C19" w:rsidP="00005C19">
            <w:pPr>
              <w:spacing w:line="240" w:lineRule="auto"/>
              <w:rPr>
                <w:rFonts w:ascii="Times New Roman" w:eastAsia="Batang" w:hAnsi="Times New Roman" w:cs="Times New Roman"/>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Style w:val="211pt"/>
                <w:rFonts w:eastAsiaTheme="minorEastAsia"/>
                <w:sz w:val="24"/>
                <w:szCs w:val="24"/>
              </w:rPr>
            </w:pPr>
            <w:r w:rsidRPr="00005C19">
              <w:rPr>
                <w:rStyle w:val="211pt"/>
                <w:rFonts w:eastAsiaTheme="minorEastAsia"/>
                <w:sz w:val="24"/>
                <w:szCs w:val="24"/>
              </w:rPr>
              <w:t>Всероссийский открытый урок «ОБЖ» (день пожарной охраны)</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30.04.2022</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pStyle w:val="ParaAttribute3"/>
              <w:wordWrap/>
              <w:jc w:val="left"/>
              <w:rPr>
                <w:spacing w:val="-6"/>
                <w:sz w:val="24"/>
                <w:szCs w:val="24"/>
              </w:rPr>
            </w:pPr>
            <w:r w:rsidRPr="00005C19">
              <w:rPr>
                <w:rFonts w:eastAsia="Times New Roman"/>
                <w:sz w:val="24"/>
                <w:szCs w:val="24"/>
              </w:rPr>
              <w:t>Беседы   с приглашенными специалистами: социальными работниками, врачами, инспекторами  ПДН ОП2, ГИБДД</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Default="00005C19" w:rsidP="00005C19">
            <w:pPr>
              <w:spacing w:line="240" w:lineRule="auto"/>
              <w:ind w:right="-1"/>
              <w:rPr>
                <w:rFonts w:ascii="Times New Roman" w:eastAsia="Batang" w:hAnsi="Times New Roman" w:cs="Times New Roman"/>
                <w:b/>
                <w:color w:val="000000"/>
                <w:sz w:val="24"/>
              </w:rPr>
            </w:pPr>
          </w:p>
          <w:p w:rsidR="00624CA4" w:rsidRPr="00005C19" w:rsidRDefault="00624CA4" w:rsidP="00005C19">
            <w:pPr>
              <w:spacing w:line="240" w:lineRule="auto"/>
              <w:ind w:right="-1"/>
              <w:rPr>
                <w:rFonts w:ascii="Times New Roman" w:eastAsia="Batang" w:hAnsi="Times New Roman" w:cs="Times New Roman"/>
                <w:b/>
                <w:color w:val="000000"/>
                <w:sz w:val="24"/>
              </w:rPr>
            </w:pPr>
          </w:p>
          <w:p w:rsidR="00005C19" w:rsidRPr="00005C19" w:rsidRDefault="00005C19" w:rsidP="00005C19">
            <w:pPr>
              <w:spacing w:line="240" w:lineRule="auto"/>
              <w:ind w:right="-1"/>
              <w:jc w:val="center"/>
              <w:rPr>
                <w:rFonts w:ascii="Times New Roman" w:eastAsia="Batang" w:hAnsi="Times New Roman" w:cs="Times New Roman"/>
                <w:b/>
                <w:color w:val="000000"/>
                <w:sz w:val="24"/>
              </w:rPr>
            </w:pPr>
            <w:r w:rsidRPr="00005C19">
              <w:rPr>
                <w:rFonts w:ascii="Times New Roman" w:eastAsia="Batang" w:hAnsi="Times New Roman" w:cs="Times New Roman"/>
                <w:b/>
                <w:color w:val="000000"/>
                <w:sz w:val="24"/>
              </w:rPr>
              <w:lastRenderedPageBreak/>
              <w:t>Здоровьесбережение</w:t>
            </w:r>
          </w:p>
          <w:p w:rsidR="00005C19" w:rsidRPr="00005C19" w:rsidRDefault="00005C19" w:rsidP="00005C19">
            <w:pPr>
              <w:spacing w:line="240" w:lineRule="auto"/>
              <w:ind w:right="-1"/>
              <w:rPr>
                <w:rFonts w:ascii="Times New Roman" w:eastAsia="Batang" w:hAnsi="Times New Roman" w:cs="Times New Roman"/>
                <w:b/>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lastRenderedPageBreak/>
              <w:t>Дела, события, мероприятия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Классы</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Ответственные</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sz w:val="24"/>
              </w:rPr>
              <w:t>День Здоровья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сентябрь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Учителя физической культуры</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Calibri" w:hAnsi="Times New Roman" w:cs="Times New Roman"/>
                <w:sz w:val="24"/>
                <w:lang w:eastAsia="en-US"/>
              </w:rPr>
            </w:pPr>
            <w:r w:rsidRPr="00005C19">
              <w:rPr>
                <w:rFonts w:ascii="Times New Roman" w:hAnsi="Times New Roman" w:cs="Times New Roman"/>
                <w:sz w:val="24"/>
              </w:rPr>
              <w:t>Соревнования по четырехборью «Шиповка юных»</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октябрь-ноябрь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Учителя физической культуры</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Легкоатлетический кросс</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октябрь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Учителя физической культуры</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Calibri" w:hAnsi="Times New Roman" w:cs="Times New Roman"/>
                <w:sz w:val="24"/>
                <w:lang w:eastAsia="en-US"/>
              </w:rPr>
            </w:pPr>
            <w:r w:rsidRPr="00005C19">
              <w:rPr>
                <w:rFonts w:ascii="Times New Roman" w:hAnsi="Times New Roman" w:cs="Times New Roman"/>
                <w:sz w:val="24"/>
              </w:rPr>
              <w:t>Соревнования по четырехборью «Шиповка юных»</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октябрь-ноябрь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Учителя физической культуры</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sz w:val="24"/>
              </w:rPr>
              <w:t>Соревнования по баскетболу</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декабрь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eastAsia="Batang" w:hAnsi="Times New Roman" w:cs="Times New Roman"/>
                <w:color w:val="000000"/>
                <w:sz w:val="24"/>
              </w:rPr>
              <w:t>Учителя физической культуры</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Symbol" w:hAnsi="Times New Roman" w:cs="Times New Roman"/>
                <w:sz w:val="24"/>
              </w:rPr>
            </w:pPr>
            <w:r w:rsidRPr="00005C19">
              <w:rPr>
                <w:rFonts w:ascii="Times New Roman" w:hAnsi="Times New Roman" w:cs="Times New Roman"/>
                <w:sz w:val="24"/>
              </w:rPr>
              <w:t>Военно-спортивные соревнования  «Юнармейцы, вперед!»</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январь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eastAsia="Batang" w:hAnsi="Times New Roman" w:cs="Times New Roman"/>
                <w:color w:val="000000"/>
                <w:sz w:val="24"/>
              </w:rPr>
              <w:t>Учителя физической культуры</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Всеросийская акция «Спорт-альтернатива пагубным привычкам»</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январь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 xml:space="preserve">Учителя физической культуры </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Всемирный День здоровья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07.04.2022</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 учителя физической культуры</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sz w:val="24"/>
              </w:rPr>
              <w:t>Сдача норм «Готов к труду и обороне»</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 учителя физической культуры</w:t>
            </w: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i/>
                <w:color w:val="000000"/>
                <w:sz w:val="24"/>
              </w:rPr>
            </w:pPr>
          </w:p>
          <w:p w:rsidR="00005C19" w:rsidRPr="00005C19" w:rsidRDefault="00005C19" w:rsidP="00005C19">
            <w:pPr>
              <w:spacing w:line="240" w:lineRule="auto"/>
              <w:ind w:right="-1"/>
              <w:jc w:val="center"/>
              <w:rPr>
                <w:rFonts w:ascii="Times New Roman" w:hAnsi="Times New Roman" w:cs="Times New Roman"/>
                <w:b/>
                <w:i/>
                <w:color w:val="000000"/>
                <w:sz w:val="24"/>
              </w:rPr>
            </w:pPr>
            <w:r w:rsidRPr="00005C19">
              <w:rPr>
                <w:rFonts w:ascii="Times New Roman" w:hAnsi="Times New Roman" w:cs="Times New Roman"/>
                <w:b/>
                <w:color w:val="000000"/>
                <w:sz w:val="24"/>
              </w:rPr>
              <w:t>Детские общественные объединения</w:t>
            </w:r>
          </w:p>
          <w:p w:rsidR="00005C19" w:rsidRPr="00005C19" w:rsidRDefault="00005C19" w:rsidP="00005C19">
            <w:pPr>
              <w:spacing w:line="240" w:lineRule="auto"/>
              <w:ind w:right="-1"/>
              <w:jc w:val="center"/>
              <w:rPr>
                <w:rFonts w:ascii="Times New Roman" w:hAnsi="Times New Roman" w:cs="Times New Roman"/>
                <w:i/>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Дела, события, мероприятия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Классы</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Ответственные</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sz w:val="24"/>
              </w:rPr>
              <w:t>Участие в проекте «Лучший школьный двор»</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Октябрь,май</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sz w:val="24"/>
              </w:rPr>
            </w:pPr>
            <w:r w:rsidRPr="00005C19">
              <w:rPr>
                <w:rFonts w:ascii="Times New Roman" w:hAnsi="Times New Roman" w:cs="Times New Roman"/>
                <w:sz w:val="24"/>
              </w:rPr>
              <w:t>Акции по сбору макулатуры</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В течение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sz w:val="24"/>
              </w:rPr>
            </w:pPr>
            <w:r w:rsidRPr="00005C19">
              <w:rPr>
                <w:rFonts w:ascii="Times New Roman" w:hAnsi="Times New Roman" w:cs="Times New Roman"/>
                <w:sz w:val="24"/>
              </w:rPr>
              <w:t>Участие в благотворительных акциях «Рождественский перезвон», «Подарок бойцу»</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Декабрь-январь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hAnsi="Times New Roman" w:cs="Times New Roman"/>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Участие в мероприятиях и акциях по плану правительства республики ЛЭКОН</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апрель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Участие в конкурсе «Лидер года»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февраль</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Нечеса Е.В.</w:t>
            </w:r>
          </w:p>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i/>
                <w:color w:val="000000"/>
                <w:sz w:val="24"/>
              </w:rPr>
            </w:pPr>
          </w:p>
          <w:p w:rsidR="00005C19" w:rsidRPr="00005C19" w:rsidRDefault="00005C19" w:rsidP="00005C19">
            <w:pPr>
              <w:spacing w:line="240" w:lineRule="auto"/>
              <w:ind w:right="-1"/>
              <w:jc w:val="center"/>
              <w:rPr>
                <w:rFonts w:ascii="Times New Roman" w:hAnsi="Times New Roman" w:cs="Times New Roman"/>
                <w:b/>
                <w:i/>
                <w:color w:val="000000"/>
                <w:sz w:val="24"/>
              </w:rPr>
            </w:pPr>
            <w:r w:rsidRPr="00005C19">
              <w:rPr>
                <w:rFonts w:ascii="Times New Roman" w:hAnsi="Times New Roman" w:cs="Times New Roman"/>
                <w:b/>
                <w:color w:val="000000"/>
                <w:sz w:val="24"/>
              </w:rPr>
              <w:t>Экскурсии, походы</w:t>
            </w:r>
          </w:p>
          <w:p w:rsidR="00005C19" w:rsidRPr="00005C19" w:rsidRDefault="00005C19" w:rsidP="00005C19">
            <w:pPr>
              <w:spacing w:line="240" w:lineRule="auto"/>
              <w:ind w:right="-1"/>
              <w:jc w:val="center"/>
              <w:rPr>
                <w:rFonts w:ascii="Times New Roman" w:hAnsi="Times New Roman" w:cs="Times New Roman"/>
                <w:i/>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Дела, события, мероприятия</w:t>
            </w:r>
          </w:p>
        </w:tc>
        <w:tc>
          <w:tcPr>
            <w:tcW w:w="707"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Классы</w:t>
            </w:r>
          </w:p>
        </w:tc>
        <w:tc>
          <w:tcPr>
            <w:tcW w:w="1144"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Ответственные</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Посещение выездных представлений театров в школе</w:t>
            </w:r>
          </w:p>
        </w:tc>
        <w:tc>
          <w:tcPr>
            <w:tcW w:w="707"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4"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sz w:val="24"/>
              </w:rPr>
              <w:t>Пешие прогулки или походы выходного дня</w:t>
            </w:r>
          </w:p>
        </w:tc>
        <w:tc>
          <w:tcPr>
            <w:tcW w:w="707"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4"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sz w:val="24"/>
                <w:lang w:eastAsia="en-US"/>
              </w:rPr>
              <w:lastRenderedPageBreak/>
              <w:t xml:space="preserve">Экскурсии в музей боевых и трудовых традиций С.-К.ж.д.    </w:t>
            </w:r>
          </w:p>
        </w:tc>
        <w:tc>
          <w:tcPr>
            <w:tcW w:w="707"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4"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Экскурсии по г.Ростову-на-Дону, Ростовской обл.</w:t>
            </w:r>
          </w:p>
        </w:tc>
        <w:tc>
          <w:tcPr>
            <w:tcW w:w="707"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4"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sz w:val="24"/>
              </w:rPr>
              <w:t>Посещение драматического театра им. Горького, музыкального театра, РАМТ, филармонии</w:t>
            </w:r>
          </w:p>
        </w:tc>
        <w:tc>
          <w:tcPr>
            <w:tcW w:w="707"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4"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sz w:val="24"/>
              </w:rPr>
              <w:t>Посещение музеев,  цирка,    картинной галереи,   технопарка, исторического парка «Россия – моя история»</w:t>
            </w:r>
          </w:p>
        </w:tc>
        <w:tc>
          <w:tcPr>
            <w:tcW w:w="707"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5-9</w:t>
            </w:r>
          </w:p>
        </w:tc>
        <w:tc>
          <w:tcPr>
            <w:tcW w:w="1144"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b/>
                <w:i/>
                <w:color w:val="000000"/>
                <w:sz w:val="24"/>
              </w:rPr>
            </w:pPr>
          </w:p>
          <w:p w:rsidR="00005C19" w:rsidRPr="00005C19" w:rsidRDefault="00005C19" w:rsidP="00005C19">
            <w:pPr>
              <w:spacing w:line="240" w:lineRule="auto"/>
              <w:ind w:right="-1"/>
              <w:jc w:val="center"/>
              <w:rPr>
                <w:rFonts w:ascii="Times New Roman" w:hAnsi="Times New Roman" w:cs="Times New Roman"/>
                <w:b/>
                <w:i/>
                <w:color w:val="000000"/>
                <w:sz w:val="24"/>
              </w:rPr>
            </w:pPr>
            <w:r w:rsidRPr="00005C19">
              <w:rPr>
                <w:rFonts w:ascii="Times New Roman" w:hAnsi="Times New Roman" w:cs="Times New Roman"/>
                <w:b/>
                <w:color w:val="000000"/>
                <w:sz w:val="24"/>
              </w:rPr>
              <w:t>Организация предметно-эстетической среды</w:t>
            </w:r>
          </w:p>
          <w:p w:rsidR="00005C19" w:rsidRPr="00005C19" w:rsidRDefault="00005C19" w:rsidP="00005C19">
            <w:pPr>
              <w:spacing w:line="240" w:lineRule="auto"/>
              <w:ind w:right="-1"/>
              <w:jc w:val="center"/>
              <w:rPr>
                <w:rFonts w:ascii="Times New Roman" w:hAnsi="Times New Roman" w:cs="Times New Roman"/>
                <w:i/>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Дела, события, мероприятия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Классы</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Ответственные</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sz w:val="24"/>
              </w:rPr>
              <w:t>Дежурство по МАОУ</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566"/>
              <w:rPr>
                <w:rFonts w:ascii="Times New Roman" w:hAnsi="Times New Roman" w:cs="Times New Roman"/>
                <w:sz w:val="24"/>
              </w:rPr>
            </w:pPr>
            <w:r w:rsidRPr="00005C19">
              <w:rPr>
                <w:rFonts w:ascii="Times New Roman" w:hAnsi="Times New Roman" w:cs="Times New Roman"/>
                <w:sz w:val="24"/>
              </w:rPr>
              <w:t>Оформление классных уголков</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sz w:val="24"/>
              </w:rPr>
              <w:t>Праздничное украшение кабинетов</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День знаний, День учителя, Новый год и т.д.</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sz w:val="24"/>
              </w:rPr>
              <w:t>Выставки рисунков, фотографий творческих работ, посвященных событиям и памятным датам</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i/>
                <w:color w:val="000000"/>
                <w:sz w:val="24"/>
              </w:rPr>
            </w:pPr>
          </w:p>
          <w:p w:rsidR="00005C19" w:rsidRPr="00005C19" w:rsidRDefault="00005C19" w:rsidP="00005C19">
            <w:pPr>
              <w:spacing w:line="240" w:lineRule="auto"/>
              <w:ind w:right="-1"/>
              <w:jc w:val="center"/>
              <w:rPr>
                <w:rFonts w:ascii="Times New Roman" w:hAnsi="Times New Roman" w:cs="Times New Roman"/>
                <w:b/>
                <w:sz w:val="24"/>
              </w:rPr>
            </w:pPr>
            <w:r w:rsidRPr="00005C19">
              <w:rPr>
                <w:rFonts w:ascii="Times New Roman" w:hAnsi="Times New Roman" w:cs="Times New Roman"/>
                <w:b/>
                <w:color w:val="000000"/>
                <w:sz w:val="24"/>
              </w:rPr>
              <w:t>Работа с родителями</w:t>
            </w:r>
          </w:p>
          <w:p w:rsidR="00005C19" w:rsidRPr="00005C19" w:rsidRDefault="00005C19" w:rsidP="00005C19">
            <w:pPr>
              <w:spacing w:line="240" w:lineRule="auto"/>
              <w:ind w:right="-1"/>
              <w:jc w:val="center"/>
              <w:rPr>
                <w:rFonts w:ascii="Times New Roman" w:hAnsi="Times New Roman" w:cs="Times New Roman"/>
                <w:i/>
                <w:color w:val="000000"/>
                <w:sz w:val="24"/>
              </w:rPr>
            </w:pP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Дела, события, мероприятия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Класс</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color w:val="000000"/>
                <w:sz w:val="24"/>
              </w:rPr>
              <w:t>Время</w:t>
            </w:r>
          </w:p>
          <w:p w:rsidR="00005C19" w:rsidRPr="00005C19" w:rsidRDefault="00005C19" w:rsidP="00005C19">
            <w:pPr>
              <w:spacing w:line="240" w:lineRule="auto"/>
              <w:ind w:right="-1"/>
              <w:jc w:val="center"/>
              <w:rPr>
                <w:rFonts w:ascii="Times New Roman" w:hAnsi="Times New Roman" w:cs="Times New Roman"/>
                <w:color w:val="000000"/>
                <w:sz w:val="24"/>
              </w:rPr>
            </w:pP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Ответственные</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sz w:val="24"/>
              </w:rPr>
              <w:t>Участие родителей в проведении общешкольных, классных мероприятий</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В течение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sz w:val="24"/>
              </w:rPr>
              <w:lastRenderedPageBreak/>
              <w:t>Общешкольные родительские собрания</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1 раз в четверть, по окончании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 классные руководители</w:t>
            </w:r>
          </w:p>
        </w:tc>
      </w:tr>
      <w:tr w:rsidR="00005C19" w:rsidRPr="00060356"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sz w:val="24"/>
              </w:rPr>
            </w:pPr>
            <w:r w:rsidRPr="00005C19">
              <w:rPr>
                <w:rFonts w:ascii="Times New Roman" w:hAnsi="Times New Roman" w:cs="Times New Roman"/>
                <w:sz w:val="24"/>
              </w:rPr>
              <w:t>Участие родителей в психолого-педагогическом консилиуме, в случае возникновения острых проблем, связанных с обучением и воспитанием конкретного ребенка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color w:val="000000"/>
                <w:sz w:val="24"/>
              </w:rPr>
            </w:pPr>
            <w:r w:rsidRPr="00005C19">
              <w:rPr>
                <w:rFonts w:ascii="Times New Roman" w:hAnsi="Times New Roman" w:cs="Times New Roman"/>
                <w:color w:val="000000"/>
                <w:sz w:val="24"/>
              </w:rPr>
              <w:t>По необходимости</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hAnsi="Times New Roman" w:cs="Times New Roman"/>
                <w:sz w:val="24"/>
              </w:rPr>
            </w:pPr>
            <w:r w:rsidRPr="00005C19">
              <w:rPr>
                <w:rFonts w:ascii="Times New Roman" w:hAnsi="Times New Roman" w:cs="Times New Roman"/>
                <w:sz w:val="24"/>
              </w:rPr>
              <w:t>Информирование и взаимодействие с родителями посредством электронного журнала и школьного сайта</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 xml:space="preserve">Классные руководители </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sz w:val="24"/>
              </w:rPr>
              <w:t>Индивидуальные консультации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pStyle w:val="ParaAttribute7"/>
              <w:ind w:firstLine="0"/>
              <w:jc w:val="left"/>
              <w:rPr>
                <w:color w:val="000000"/>
                <w:sz w:val="24"/>
                <w:szCs w:val="24"/>
              </w:rPr>
            </w:pPr>
            <w:r w:rsidRPr="00005C19">
              <w:rPr>
                <w:color w:val="000000"/>
                <w:sz w:val="24"/>
                <w:szCs w:val="24"/>
              </w:rPr>
              <w:t>Совместные с детьми походы, экскурсии.</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По плану классных руководителей</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Классные руководители</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pStyle w:val="ParaAttribute3"/>
              <w:wordWrap/>
              <w:jc w:val="left"/>
              <w:rPr>
                <w:spacing w:val="-6"/>
                <w:sz w:val="24"/>
                <w:szCs w:val="24"/>
              </w:rPr>
            </w:pPr>
            <w:r w:rsidRPr="00005C19">
              <w:rPr>
                <w:spacing w:val="-6"/>
                <w:sz w:val="24"/>
                <w:szCs w:val="24"/>
              </w:rPr>
              <w:t xml:space="preserve">Совет профилактики с </w:t>
            </w:r>
          </w:p>
          <w:p w:rsidR="00005C19" w:rsidRPr="00005C19" w:rsidRDefault="00005C19" w:rsidP="00005C19">
            <w:pPr>
              <w:pStyle w:val="ParaAttribute3"/>
              <w:wordWrap/>
              <w:jc w:val="left"/>
              <w:rPr>
                <w:spacing w:val="-6"/>
                <w:sz w:val="24"/>
                <w:szCs w:val="24"/>
              </w:rPr>
            </w:pPr>
            <w:r w:rsidRPr="00005C19">
              <w:rPr>
                <w:spacing w:val="-6"/>
                <w:sz w:val="24"/>
                <w:szCs w:val="24"/>
              </w:rPr>
              <w:t>неблагополучными  семьями  по вопросам воспитания, обучения детей</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По плану Совета профилактики</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tc>
      </w:tr>
      <w:tr w:rsidR="00005C19" w:rsidRPr="00900754" w:rsidTr="00005C19">
        <w:tc>
          <w:tcPr>
            <w:tcW w:w="1989"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pStyle w:val="ParaAttribute3"/>
              <w:wordWrap/>
              <w:jc w:val="left"/>
              <w:rPr>
                <w:spacing w:val="-6"/>
                <w:sz w:val="24"/>
                <w:szCs w:val="24"/>
              </w:rPr>
            </w:pPr>
            <w:r w:rsidRPr="00005C19">
              <w:rPr>
                <w:rFonts w:eastAsia="Times New Roman"/>
                <w:sz w:val="24"/>
                <w:szCs w:val="24"/>
              </w:rPr>
              <w:t>Встречи родителей   с приглашенными специалистами: социальными работниками, врачами, инспекторами  ПДН ОП», ГИБДД</w:t>
            </w:r>
          </w:p>
        </w:tc>
        <w:tc>
          <w:tcPr>
            <w:tcW w:w="760"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sz w:val="24"/>
              </w:rPr>
            </w:pPr>
            <w:r w:rsidRPr="00005C19">
              <w:rPr>
                <w:rFonts w:ascii="Times New Roman" w:hAnsi="Times New Roman" w:cs="Times New Roman"/>
                <w:color w:val="000000"/>
                <w:sz w:val="24"/>
              </w:rPr>
              <w:t>10-11</w:t>
            </w:r>
          </w:p>
        </w:tc>
        <w:tc>
          <w:tcPr>
            <w:tcW w:w="1147" w:type="pct"/>
            <w:gridSpan w:val="2"/>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hAnsi="Times New Roman" w:cs="Times New Roman"/>
                <w:color w:val="000000"/>
                <w:sz w:val="24"/>
              </w:rPr>
            </w:pPr>
            <w:r w:rsidRPr="00005C19">
              <w:rPr>
                <w:rFonts w:ascii="Times New Roman" w:hAnsi="Times New Roman" w:cs="Times New Roman"/>
                <w:color w:val="000000"/>
                <w:sz w:val="24"/>
              </w:rPr>
              <w:t>В течение учебного года</w:t>
            </w:r>
          </w:p>
        </w:tc>
        <w:tc>
          <w:tcPr>
            <w:tcW w:w="1104" w:type="pct"/>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rPr>
                <w:rFonts w:ascii="Times New Roman" w:eastAsia="Batang" w:hAnsi="Times New Roman" w:cs="Times New Roman"/>
                <w:color w:val="000000"/>
                <w:sz w:val="24"/>
              </w:rPr>
            </w:pPr>
            <w:r w:rsidRPr="00005C19">
              <w:rPr>
                <w:rFonts w:ascii="Times New Roman" w:eastAsia="Batang" w:hAnsi="Times New Roman" w:cs="Times New Roman"/>
                <w:color w:val="000000"/>
                <w:sz w:val="24"/>
              </w:rPr>
              <w:t>Абрамова Н.Н.</w:t>
            </w:r>
          </w:p>
        </w:tc>
      </w:tr>
      <w:tr w:rsidR="00005C19" w:rsidRPr="00900754"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color w:val="000000"/>
                <w:sz w:val="24"/>
              </w:rPr>
            </w:pPr>
          </w:p>
          <w:p w:rsidR="00005C19" w:rsidRPr="00005C19" w:rsidRDefault="00005C19" w:rsidP="00005C19">
            <w:pPr>
              <w:spacing w:line="240" w:lineRule="auto"/>
              <w:ind w:right="-1"/>
              <w:jc w:val="center"/>
              <w:rPr>
                <w:rFonts w:ascii="Times New Roman" w:hAnsi="Times New Roman" w:cs="Times New Roman"/>
                <w:b/>
                <w:sz w:val="24"/>
              </w:rPr>
            </w:pPr>
            <w:r w:rsidRPr="00005C19">
              <w:rPr>
                <w:rFonts w:ascii="Times New Roman" w:hAnsi="Times New Roman" w:cs="Times New Roman"/>
                <w:b/>
                <w:color w:val="000000"/>
                <w:sz w:val="24"/>
              </w:rPr>
              <w:t>Классное руководство</w:t>
            </w:r>
          </w:p>
          <w:p w:rsidR="00005C19" w:rsidRPr="00005C19" w:rsidRDefault="00005C19" w:rsidP="00005C19">
            <w:pPr>
              <w:spacing w:line="240" w:lineRule="auto"/>
              <w:ind w:right="-1"/>
              <w:jc w:val="center"/>
              <w:rPr>
                <w:rFonts w:ascii="Times New Roman" w:hAnsi="Times New Roman" w:cs="Times New Roman"/>
                <w:color w:val="000000"/>
                <w:sz w:val="24"/>
              </w:rPr>
            </w:pPr>
            <w:r w:rsidRPr="00005C19">
              <w:rPr>
                <w:rFonts w:ascii="Times New Roman" w:hAnsi="Times New Roman" w:cs="Times New Roman"/>
                <w:sz w:val="24"/>
              </w:rPr>
              <w:t xml:space="preserve">(согласно индивидуальным </w:t>
            </w:r>
            <w:r w:rsidRPr="00005C19">
              <w:rPr>
                <w:rFonts w:ascii="Times New Roman" w:hAnsi="Times New Roman" w:cs="Times New Roman"/>
                <w:color w:val="000000"/>
                <w:sz w:val="24"/>
              </w:rPr>
              <w:t>планам работы</w:t>
            </w:r>
          </w:p>
          <w:p w:rsidR="00005C19" w:rsidRPr="00005C19" w:rsidRDefault="00005C19" w:rsidP="00005C19">
            <w:pPr>
              <w:spacing w:line="240" w:lineRule="auto"/>
              <w:ind w:right="-1"/>
              <w:jc w:val="center"/>
              <w:rPr>
                <w:rFonts w:ascii="Times New Roman" w:hAnsi="Times New Roman" w:cs="Times New Roman"/>
                <w:sz w:val="24"/>
              </w:rPr>
            </w:pPr>
            <w:r w:rsidRPr="00005C19">
              <w:rPr>
                <w:rFonts w:ascii="Times New Roman" w:hAnsi="Times New Roman" w:cs="Times New Roman"/>
                <w:color w:val="000000"/>
                <w:sz w:val="24"/>
              </w:rPr>
              <w:t>классных руководителей</w:t>
            </w:r>
            <w:r w:rsidRPr="00005C19">
              <w:rPr>
                <w:rFonts w:ascii="Times New Roman" w:hAnsi="Times New Roman" w:cs="Times New Roman"/>
                <w:sz w:val="24"/>
              </w:rPr>
              <w:t>)</w:t>
            </w:r>
          </w:p>
          <w:p w:rsidR="00005C19" w:rsidRPr="00005C19" w:rsidRDefault="00005C19" w:rsidP="00005C19">
            <w:pPr>
              <w:spacing w:line="240" w:lineRule="auto"/>
              <w:ind w:right="-1"/>
              <w:jc w:val="center"/>
              <w:rPr>
                <w:rFonts w:ascii="Times New Roman" w:hAnsi="Times New Roman" w:cs="Times New Roman"/>
                <w:i/>
                <w:color w:val="000000"/>
                <w:sz w:val="24"/>
              </w:rPr>
            </w:pPr>
          </w:p>
        </w:tc>
      </w:tr>
      <w:tr w:rsidR="00005C19" w:rsidRPr="00060356" w:rsidTr="0073724F">
        <w:tc>
          <w:tcPr>
            <w:tcW w:w="5000" w:type="pct"/>
            <w:gridSpan w:val="6"/>
            <w:tcBorders>
              <w:top w:val="single" w:sz="4" w:space="0" w:color="000000"/>
              <w:left w:val="single" w:sz="4" w:space="0" w:color="000000"/>
              <w:bottom w:val="single" w:sz="4" w:space="0" w:color="000000"/>
              <w:right w:val="single" w:sz="4" w:space="0" w:color="000000"/>
            </w:tcBorders>
          </w:tcPr>
          <w:p w:rsidR="00005C19" w:rsidRPr="00005C19" w:rsidRDefault="00005C19" w:rsidP="00005C19">
            <w:pPr>
              <w:spacing w:line="240" w:lineRule="auto"/>
              <w:ind w:right="-1"/>
              <w:jc w:val="center"/>
              <w:rPr>
                <w:rFonts w:ascii="Times New Roman" w:hAnsi="Times New Roman" w:cs="Times New Roman"/>
                <w:i/>
                <w:color w:val="000000"/>
                <w:sz w:val="24"/>
              </w:rPr>
            </w:pPr>
          </w:p>
          <w:p w:rsidR="00005C19" w:rsidRPr="00005C19" w:rsidRDefault="00005C19" w:rsidP="00005C19">
            <w:pPr>
              <w:spacing w:line="240" w:lineRule="auto"/>
              <w:ind w:right="-1"/>
              <w:jc w:val="center"/>
              <w:rPr>
                <w:rFonts w:ascii="Times New Roman" w:hAnsi="Times New Roman" w:cs="Times New Roman"/>
                <w:b/>
                <w:color w:val="000000"/>
                <w:sz w:val="24"/>
              </w:rPr>
            </w:pPr>
            <w:r w:rsidRPr="00005C19">
              <w:rPr>
                <w:rFonts w:ascii="Times New Roman" w:hAnsi="Times New Roman" w:cs="Times New Roman"/>
                <w:b/>
                <w:color w:val="000000"/>
                <w:sz w:val="24"/>
              </w:rPr>
              <w:t>Школьный урок</w:t>
            </w:r>
          </w:p>
          <w:p w:rsidR="00005C19" w:rsidRPr="00005C19" w:rsidRDefault="00005C19" w:rsidP="00005C19">
            <w:pPr>
              <w:spacing w:line="240" w:lineRule="auto"/>
              <w:ind w:right="-1"/>
              <w:jc w:val="center"/>
              <w:rPr>
                <w:rFonts w:ascii="Times New Roman" w:hAnsi="Times New Roman" w:cs="Times New Roman"/>
                <w:sz w:val="24"/>
              </w:rPr>
            </w:pPr>
            <w:r w:rsidRPr="00005C19">
              <w:rPr>
                <w:rFonts w:ascii="Times New Roman" w:hAnsi="Times New Roman" w:cs="Times New Roman"/>
                <w:sz w:val="24"/>
              </w:rPr>
              <w:t xml:space="preserve">(согласно индивидуальным </w:t>
            </w:r>
            <w:r w:rsidRPr="00005C19">
              <w:rPr>
                <w:rFonts w:ascii="Times New Roman" w:hAnsi="Times New Roman" w:cs="Times New Roman"/>
                <w:color w:val="000000"/>
                <w:sz w:val="24"/>
              </w:rPr>
              <w:t>планам работы учителей-предметников</w:t>
            </w:r>
            <w:r w:rsidRPr="00005C19">
              <w:rPr>
                <w:rFonts w:ascii="Times New Roman" w:hAnsi="Times New Roman" w:cs="Times New Roman"/>
                <w:sz w:val="24"/>
              </w:rPr>
              <w:t>)</w:t>
            </w:r>
          </w:p>
          <w:p w:rsidR="00005C19" w:rsidRPr="00005C19" w:rsidRDefault="00005C19" w:rsidP="00005C19">
            <w:pPr>
              <w:spacing w:line="240" w:lineRule="auto"/>
              <w:ind w:right="-1"/>
              <w:jc w:val="center"/>
              <w:rPr>
                <w:rFonts w:ascii="Times New Roman" w:hAnsi="Times New Roman" w:cs="Times New Roman"/>
                <w:i/>
                <w:color w:val="000000"/>
                <w:sz w:val="24"/>
              </w:rPr>
            </w:pPr>
          </w:p>
        </w:tc>
      </w:tr>
    </w:tbl>
    <w:p w:rsidR="00591EB9" w:rsidRPr="00BF2A4E" w:rsidRDefault="00591EB9" w:rsidP="00591EB9">
      <w:pPr>
        <w:jc w:val="both"/>
        <w:rPr>
          <w:rStyle w:val="3d"/>
          <w:rFonts w:eastAsiaTheme="minorHAnsi"/>
          <w:b/>
          <w:color w:val="auto"/>
          <w:sz w:val="24"/>
          <w:szCs w:val="24"/>
        </w:rPr>
      </w:pPr>
    </w:p>
    <w:p w:rsidR="00591EB9" w:rsidRDefault="00591EB9" w:rsidP="005511E2">
      <w:pPr>
        <w:jc w:val="both"/>
        <w:rPr>
          <w:rStyle w:val="3d"/>
          <w:rFonts w:eastAsiaTheme="minorHAnsi"/>
          <w:b/>
          <w:color w:val="auto"/>
          <w:sz w:val="24"/>
          <w:szCs w:val="24"/>
        </w:rPr>
      </w:pPr>
    </w:p>
    <w:p w:rsidR="005511E2" w:rsidRPr="00BF2A4E" w:rsidRDefault="00624CA4" w:rsidP="005511E2">
      <w:pPr>
        <w:jc w:val="both"/>
        <w:rPr>
          <w:rStyle w:val="3d"/>
          <w:rFonts w:eastAsiaTheme="minorHAnsi"/>
          <w:b/>
          <w:color w:val="auto"/>
          <w:sz w:val="24"/>
          <w:szCs w:val="24"/>
        </w:rPr>
      </w:pPr>
      <w:r>
        <w:rPr>
          <w:rStyle w:val="3d"/>
          <w:rFonts w:eastAsiaTheme="minorHAnsi"/>
          <w:b/>
          <w:color w:val="auto"/>
          <w:sz w:val="24"/>
          <w:szCs w:val="24"/>
        </w:rPr>
        <w:lastRenderedPageBreak/>
        <w:t>3.5</w:t>
      </w:r>
      <w:r w:rsidR="005511E2" w:rsidRPr="00BF2A4E">
        <w:rPr>
          <w:rStyle w:val="3d"/>
          <w:rFonts w:eastAsiaTheme="minorHAnsi"/>
          <w:b/>
          <w:color w:val="auto"/>
          <w:sz w:val="24"/>
          <w:szCs w:val="24"/>
        </w:rPr>
        <w:t>.Система условий реализации основной образовательной программы среднего общего образования.</w:t>
      </w:r>
    </w:p>
    <w:p w:rsidR="005511E2" w:rsidRPr="00BF2A4E" w:rsidRDefault="00624CA4" w:rsidP="005511E2">
      <w:pPr>
        <w:pStyle w:val="ab"/>
        <w:spacing w:line="276" w:lineRule="auto"/>
        <w:jc w:val="both"/>
        <w:rPr>
          <w:b/>
          <w:sz w:val="24"/>
          <w:szCs w:val="24"/>
        </w:rPr>
      </w:pPr>
      <w:bookmarkStart w:id="87" w:name="_Toc435412743"/>
      <w:bookmarkStart w:id="88" w:name="_Toc453968218"/>
      <w:r>
        <w:rPr>
          <w:b/>
          <w:sz w:val="24"/>
          <w:szCs w:val="24"/>
        </w:rPr>
        <w:t>3.5</w:t>
      </w:r>
      <w:r w:rsidR="005511E2" w:rsidRPr="00BF2A4E">
        <w:rPr>
          <w:b/>
          <w:sz w:val="24"/>
          <w:szCs w:val="24"/>
        </w:rPr>
        <w:t>.1. Требования к кадровым условиям реализации основной образовательной программы</w:t>
      </w:r>
      <w:bookmarkEnd w:id="87"/>
      <w:bookmarkEnd w:id="88"/>
    </w:p>
    <w:p w:rsidR="005511E2" w:rsidRPr="00BF2A4E" w:rsidRDefault="005511E2" w:rsidP="005511E2">
      <w:pPr>
        <w:pStyle w:val="ab"/>
        <w:spacing w:line="276" w:lineRule="auto"/>
        <w:jc w:val="both"/>
        <w:rPr>
          <w:b/>
          <w:sz w:val="24"/>
          <w:szCs w:val="24"/>
        </w:rPr>
      </w:pPr>
      <w:r w:rsidRPr="00BF2A4E">
        <w:rPr>
          <w:b/>
          <w:sz w:val="24"/>
          <w:szCs w:val="24"/>
        </w:rPr>
        <w:t>Требования к кадровым условиям включают:</w:t>
      </w:r>
    </w:p>
    <w:p w:rsidR="005511E2" w:rsidRPr="00BF2A4E" w:rsidRDefault="005511E2" w:rsidP="002C6686">
      <w:pPr>
        <w:pStyle w:val="ab"/>
        <w:numPr>
          <w:ilvl w:val="0"/>
          <w:numId w:val="110"/>
        </w:numPr>
        <w:spacing w:line="276" w:lineRule="auto"/>
        <w:jc w:val="both"/>
        <w:rPr>
          <w:sz w:val="24"/>
          <w:szCs w:val="24"/>
        </w:rPr>
      </w:pPr>
      <w:r w:rsidRPr="00BF2A4E">
        <w:rPr>
          <w:sz w:val="24"/>
          <w:szCs w:val="24"/>
        </w:rPr>
        <w:t>укомплектованность образовательной организации педагогическими, руководящими и иными работниками;</w:t>
      </w:r>
    </w:p>
    <w:p w:rsidR="005511E2" w:rsidRPr="00BF2A4E" w:rsidRDefault="005511E2" w:rsidP="002C6686">
      <w:pPr>
        <w:pStyle w:val="ab"/>
        <w:numPr>
          <w:ilvl w:val="0"/>
          <w:numId w:val="110"/>
        </w:numPr>
        <w:spacing w:line="276" w:lineRule="auto"/>
        <w:jc w:val="both"/>
        <w:rPr>
          <w:sz w:val="24"/>
          <w:szCs w:val="24"/>
        </w:rPr>
      </w:pPr>
      <w:r w:rsidRPr="00BF2A4E">
        <w:rPr>
          <w:sz w:val="24"/>
          <w:szCs w:val="24"/>
        </w:rPr>
        <w:t>уровень квалификации педагогических и иных работников образовательной организации;</w:t>
      </w:r>
    </w:p>
    <w:p w:rsidR="005511E2" w:rsidRPr="00BF2A4E" w:rsidRDefault="005511E2" w:rsidP="002C6686">
      <w:pPr>
        <w:pStyle w:val="ab"/>
        <w:numPr>
          <w:ilvl w:val="0"/>
          <w:numId w:val="110"/>
        </w:numPr>
        <w:spacing w:line="276" w:lineRule="auto"/>
        <w:jc w:val="both"/>
        <w:rPr>
          <w:sz w:val="24"/>
          <w:szCs w:val="24"/>
        </w:rPr>
      </w:pPr>
      <w:r w:rsidRPr="00BF2A4E">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511E2" w:rsidRPr="00FD02D0" w:rsidRDefault="005511E2" w:rsidP="005511E2">
      <w:pPr>
        <w:pStyle w:val="ab"/>
        <w:spacing w:line="276" w:lineRule="auto"/>
        <w:jc w:val="both"/>
        <w:rPr>
          <w:b/>
          <w:sz w:val="24"/>
          <w:szCs w:val="24"/>
          <w:highlight w:val="yellow"/>
          <w:lang w:eastAsia="ru-RU"/>
        </w:rPr>
      </w:pPr>
    </w:p>
    <w:p w:rsidR="005511E2" w:rsidRPr="00FD02D0" w:rsidRDefault="005511E2" w:rsidP="005511E2">
      <w:pPr>
        <w:pStyle w:val="ab"/>
        <w:spacing w:line="276" w:lineRule="auto"/>
        <w:jc w:val="both"/>
        <w:rPr>
          <w:b/>
          <w:sz w:val="24"/>
          <w:szCs w:val="24"/>
          <w:lang w:eastAsia="ru-RU"/>
        </w:rPr>
      </w:pPr>
      <w:r w:rsidRPr="00FD02D0">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5511E2" w:rsidRPr="00BF2A4E" w:rsidRDefault="00BF2A4E" w:rsidP="00BF2A4E">
      <w:pPr>
        <w:pStyle w:val="ab"/>
        <w:ind w:firstLine="709"/>
        <w:jc w:val="both"/>
        <w:rPr>
          <w:sz w:val="24"/>
          <w:szCs w:val="24"/>
        </w:rPr>
      </w:pPr>
      <w:r>
        <w:rPr>
          <w:sz w:val="24"/>
          <w:szCs w:val="24"/>
        </w:rPr>
        <w:t>МАОУ «Лицей экономический №14</w:t>
      </w:r>
      <w:r w:rsidR="0011019D" w:rsidRPr="00BF2A4E">
        <w:rPr>
          <w:sz w:val="24"/>
          <w:szCs w:val="24"/>
        </w:rPr>
        <w:t xml:space="preserve">» </w:t>
      </w:r>
      <w:r w:rsidR="005511E2" w:rsidRPr="00BF2A4E">
        <w:rPr>
          <w:sz w:val="24"/>
          <w:szCs w:val="24"/>
        </w:rPr>
        <w:t>укомплектован кадрами, имеющими необходимую квалификацию для решения задач, определенных основной образовательной программой образовательной</w:t>
      </w:r>
      <w:r w:rsidR="00AA4689">
        <w:rPr>
          <w:sz w:val="24"/>
          <w:szCs w:val="24"/>
        </w:rPr>
        <w:t xml:space="preserve"> среднего общего образования</w:t>
      </w:r>
      <w:r w:rsidR="005511E2" w:rsidRPr="00BF2A4E">
        <w:rPr>
          <w:sz w:val="24"/>
          <w:szCs w:val="24"/>
        </w:rPr>
        <w:t>, и способными к инновационной профессиональной деятельности.</w:t>
      </w:r>
    </w:p>
    <w:p w:rsidR="00452748" w:rsidRPr="00BF2A4E" w:rsidRDefault="00452748" w:rsidP="00DF5035">
      <w:pPr>
        <w:pStyle w:val="afffffb"/>
        <w:spacing w:line="240" w:lineRule="auto"/>
        <w:ind w:firstLine="709"/>
        <w:rPr>
          <w:rFonts w:ascii="Times New Roman" w:hAnsi="Times New Roman" w:cs="Times New Roman"/>
          <w:bCs/>
          <w:sz w:val="24"/>
          <w:szCs w:val="24"/>
        </w:rPr>
      </w:pPr>
      <w:r w:rsidRPr="00BF2A4E">
        <w:rPr>
          <w:rFonts w:ascii="Times New Roman" w:hAnsi="Times New Roman" w:cs="Times New Roman"/>
          <w:sz w:val="24"/>
          <w:szCs w:val="24"/>
        </w:rPr>
        <w:t>Анализ кадрового потенциала МАОУ «Лицей экономический № 14» показывает обеспеченность образовательного процесса лицея высокопрофессиональным и творческим педагогическим коллективом.</w:t>
      </w:r>
    </w:p>
    <w:p w:rsidR="00452748" w:rsidRPr="00BF2A4E" w:rsidRDefault="00452748" w:rsidP="00BF2A4E">
      <w:pPr>
        <w:spacing w:line="240" w:lineRule="auto"/>
        <w:ind w:firstLine="709"/>
        <w:jc w:val="both"/>
        <w:rPr>
          <w:rFonts w:ascii="Times New Roman" w:hAnsi="Times New Roman" w:cs="Times New Roman"/>
          <w:bCs/>
          <w:sz w:val="24"/>
          <w:szCs w:val="24"/>
        </w:rPr>
      </w:pPr>
      <w:r w:rsidRPr="00BF2A4E">
        <w:rPr>
          <w:rFonts w:ascii="Times New Roman" w:hAnsi="Times New Roman" w:cs="Times New Roman"/>
          <w:bCs/>
          <w:sz w:val="24"/>
          <w:szCs w:val="24"/>
        </w:rPr>
        <w:t>МАОУ «Лицей экономический № 14» в</w:t>
      </w:r>
      <w:r w:rsidRPr="00BF2A4E">
        <w:rPr>
          <w:rFonts w:ascii="Times New Roman" w:hAnsi="Times New Roman" w:cs="Times New Roman"/>
          <w:sz w:val="24"/>
          <w:szCs w:val="24"/>
        </w:rPr>
        <w:t xml:space="preserve">озглавляет Чернышева Галина Анатольевна, кандидат социологических наук, Почётный работник общего образования Российской Федерации, победитель конкурса «Лучшие учителя России» в рамках приоритетного национального проекта «Образование», награждена орденом «Звезда экономики России» III степени.  В 2014 году </w:t>
      </w:r>
      <w:r w:rsidRPr="00BF2A4E">
        <w:rPr>
          <w:rFonts w:ascii="Times New Roman" w:hAnsi="Times New Roman" w:cs="Times New Roman"/>
          <w:bCs/>
          <w:sz w:val="24"/>
          <w:szCs w:val="24"/>
        </w:rPr>
        <w:t xml:space="preserve"> Чернышевой Галине Анатольевне вручён почётный знак «Директор года-2014».  В 2016 году Чернышева Галина Анатольевна награждена  памятной медалью «185 лет Байкову Андрею Матвеевичу», которую получают ростовчане за высокие достижения в производственно-экономической, социально-культурной, общественной и благотворительной деятельности.</w:t>
      </w:r>
    </w:p>
    <w:p w:rsidR="00452748" w:rsidRPr="00BF2A4E" w:rsidRDefault="00452748" w:rsidP="00BF2A4E">
      <w:pPr>
        <w:spacing w:line="240" w:lineRule="auto"/>
        <w:ind w:firstLine="709"/>
        <w:jc w:val="both"/>
        <w:rPr>
          <w:rFonts w:ascii="Times New Roman" w:hAnsi="Times New Roman" w:cs="Times New Roman"/>
          <w:sz w:val="24"/>
          <w:szCs w:val="24"/>
        </w:rPr>
      </w:pPr>
      <w:r w:rsidRPr="00BF2A4E">
        <w:rPr>
          <w:rFonts w:ascii="Times New Roman" w:hAnsi="Times New Roman" w:cs="Times New Roman"/>
          <w:sz w:val="24"/>
          <w:szCs w:val="24"/>
        </w:rPr>
        <w:t>Осуществлять руководство учреждением помогает административный корпус в следующем составе:</w:t>
      </w:r>
    </w:p>
    <w:p w:rsidR="00452748" w:rsidRPr="00BF2A4E" w:rsidRDefault="00452748" w:rsidP="00BF2A4E">
      <w:pPr>
        <w:spacing w:line="240" w:lineRule="auto"/>
        <w:ind w:right="-57" w:firstLine="709"/>
        <w:jc w:val="both"/>
        <w:rPr>
          <w:rFonts w:ascii="Times New Roman" w:hAnsi="Times New Roman" w:cs="Times New Roman"/>
          <w:w w:val="90"/>
          <w:sz w:val="24"/>
          <w:szCs w:val="24"/>
        </w:rPr>
      </w:pPr>
      <w:r w:rsidRPr="00BF2A4E">
        <w:rPr>
          <w:rFonts w:ascii="Times New Roman" w:hAnsi="Times New Roman" w:cs="Times New Roman"/>
          <w:bCs/>
          <w:kern w:val="36"/>
          <w:sz w:val="24"/>
          <w:szCs w:val="24"/>
        </w:rPr>
        <w:t>Мартыненко Антонина Ивановна, заместитель директора по учебно-воспитательной работе</w:t>
      </w:r>
      <w:r w:rsidRPr="00BF2A4E">
        <w:rPr>
          <w:rFonts w:ascii="Times New Roman" w:hAnsi="Times New Roman" w:cs="Times New Roman"/>
          <w:sz w:val="24"/>
          <w:szCs w:val="24"/>
        </w:rPr>
        <w:t>, Почётный работник общего образования Российской Федерации,</w:t>
      </w:r>
      <w:r w:rsidR="00A94AA4">
        <w:rPr>
          <w:rFonts w:ascii="Times New Roman" w:hAnsi="Times New Roman" w:cs="Times New Roman"/>
          <w:sz w:val="24"/>
          <w:szCs w:val="24"/>
        </w:rPr>
        <w:t xml:space="preserve"> стаж педагогической работы – 47</w:t>
      </w:r>
      <w:r w:rsidRPr="00BF2A4E">
        <w:rPr>
          <w:rFonts w:ascii="Times New Roman" w:hAnsi="Times New Roman" w:cs="Times New Roman"/>
          <w:sz w:val="24"/>
          <w:szCs w:val="24"/>
        </w:rPr>
        <w:t xml:space="preserve"> лет, в должности заместителя д</w:t>
      </w:r>
      <w:r w:rsidR="003C76E5">
        <w:rPr>
          <w:rFonts w:ascii="Times New Roman" w:hAnsi="Times New Roman" w:cs="Times New Roman"/>
          <w:sz w:val="24"/>
          <w:szCs w:val="24"/>
        </w:rPr>
        <w:t>иректора в д</w:t>
      </w:r>
      <w:r w:rsidR="00A94AA4">
        <w:rPr>
          <w:rFonts w:ascii="Times New Roman" w:hAnsi="Times New Roman" w:cs="Times New Roman"/>
          <w:sz w:val="24"/>
          <w:szCs w:val="24"/>
        </w:rPr>
        <w:t>анном учреждении –33</w:t>
      </w:r>
      <w:r w:rsidRPr="00BF2A4E">
        <w:rPr>
          <w:rFonts w:ascii="Times New Roman" w:hAnsi="Times New Roman" w:cs="Times New Roman"/>
          <w:sz w:val="24"/>
          <w:szCs w:val="24"/>
        </w:rPr>
        <w:t xml:space="preserve"> год</w:t>
      </w:r>
      <w:r w:rsidR="003C76E5">
        <w:rPr>
          <w:rFonts w:ascii="Times New Roman" w:hAnsi="Times New Roman" w:cs="Times New Roman"/>
          <w:sz w:val="24"/>
          <w:szCs w:val="24"/>
        </w:rPr>
        <w:t>а</w:t>
      </w:r>
      <w:r w:rsidRPr="00BF2A4E">
        <w:rPr>
          <w:rFonts w:ascii="Times New Roman" w:hAnsi="Times New Roman" w:cs="Times New Roman"/>
          <w:sz w:val="24"/>
          <w:szCs w:val="24"/>
        </w:rPr>
        <w:t>.</w:t>
      </w:r>
    </w:p>
    <w:p w:rsidR="00452748" w:rsidRPr="00BF2A4E" w:rsidRDefault="00452748" w:rsidP="00BF2A4E">
      <w:pPr>
        <w:spacing w:line="240" w:lineRule="auto"/>
        <w:ind w:right="-57" w:firstLine="709"/>
        <w:jc w:val="both"/>
        <w:rPr>
          <w:rFonts w:ascii="Times New Roman" w:hAnsi="Times New Roman" w:cs="Times New Roman"/>
          <w:sz w:val="24"/>
          <w:szCs w:val="24"/>
        </w:rPr>
      </w:pPr>
      <w:r w:rsidRPr="00BF2A4E">
        <w:rPr>
          <w:rFonts w:ascii="Times New Roman" w:hAnsi="Times New Roman" w:cs="Times New Roman"/>
          <w:sz w:val="24"/>
          <w:szCs w:val="24"/>
        </w:rPr>
        <w:t>Радченко Ирина Александровна,</w:t>
      </w:r>
      <w:r w:rsidRPr="00BF2A4E">
        <w:rPr>
          <w:rFonts w:ascii="Times New Roman" w:hAnsi="Times New Roman" w:cs="Times New Roman"/>
          <w:bCs/>
          <w:kern w:val="36"/>
          <w:sz w:val="24"/>
          <w:szCs w:val="24"/>
        </w:rPr>
        <w:t xml:space="preserve"> заместитель директора по учебно-воспитательной работе</w:t>
      </w:r>
      <w:r w:rsidRPr="00BF2A4E">
        <w:rPr>
          <w:rFonts w:ascii="Times New Roman" w:hAnsi="Times New Roman" w:cs="Times New Roman"/>
          <w:sz w:val="24"/>
          <w:szCs w:val="24"/>
        </w:rPr>
        <w:t xml:space="preserve">, награждена  Почётной грамотой Министерства образования Российской Федерации, стаж </w:t>
      </w:r>
      <w:r w:rsidR="00A94AA4">
        <w:rPr>
          <w:rFonts w:ascii="Times New Roman" w:hAnsi="Times New Roman" w:cs="Times New Roman"/>
          <w:sz w:val="24"/>
          <w:szCs w:val="24"/>
        </w:rPr>
        <w:t>педагогической деятельности – 31 год</w:t>
      </w:r>
      <w:r w:rsidRPr="00BF2A4E">
        <w:rPr>
          <w:rFonts w:ascii="Times New Roman" w:hAnsi="Times New Roman" w:cs="Times New Roman"/>
          <w:sz w:val="24"/>
          <w:szCs w:val="24"/>
        </w:rPr>
        <w:t>, в долж</w:t>
      </w:r>
      <w:r w:rsidR="003C76E5">
        <w:rPr>
          <w:rFonts w:ascii="Times New Roman" w:hAnsi="Times New Roman" w:cs="Times New Roman"/>
          <w:sz w:val="24"/>
          <w:szCs w:val="24"/>
        </w:rPr>
        <w:t xml:space="preserve">ности заместителя </w:t>
      </w:r>
      <w:r w:rsidR="00A94AA4">
        <w:rPr>
          <w:rFonts w:ascii="Times New Roman" w:hAnsi="Times New Roman" w:cs="Times New Roman"/>
          <w:sz w:val="24"/>
          <w:szCs w:val="24"/>
        </w:rPr>
        <w:t>директора – 18</w:t>
      </w:r>
      <w:r w:rsidRPr="00BF2A4E">
        <w:rPr>
          <w:rFonts w:ascii="Times New Roman" w:hAnsi="Times New Roman" w:cs="Times New Roman"/>
          <w:sz w:val="24"/>
          <w:szCs w:val="24"/>
        </w:rPr>
        <w:t xml:space="preserve"> лет,</w:t>
      </w:r>
      <w:r w:rsidR="003C76E5">
        <w:rPr>
          <w:rFonts w:ascii="Times New Roman" w:hAnsi="Times New Roman" w:cs="Times New Roman"/>
          <w:sz w:val="24"/>
          <w:szCs w:val="24"/>
        </w:rPr>
        <w:t xml:space="preserve"> </w:t>
      </w:r>
      <w:r w:rsidR="00A94AA4">
        <w:rPr>
          <w:rFonts w:ascii="Times New Roman" w:hAnsi="Times New Roman" w:cs="Times New Roman"/>
          <w:sz w:val="24"/>
          <w:szCs w:val="24"/>
        </w:rPr>
        <w:t>из них в данном учреждении  - 11</w:t>
      </w:r>
      <w:r w:rsidRPr="00BF2A4E">
        <w:rPr>
          <w:rFonts w:ascii="Times New Roman" w:hAnsi="Times New Roman" w:cs="Times New Roman"/>
          <w:sz w:val="24"/>
          <w:szCs w:val="24"/>
        </w:rPr>
        <w:t xml:space="preserve"> лет.</w:t>
      </w:r>
    </w:p>
    <w:p w:rsidR="00452748" w:rsidRPr="00BF2A4E" w:rsidRDefault="00452748" w:rsidP="00BF2A4E">
      <w:pPr>
        <w:spacing w:line="240" w:lineRule="auto"/>
        <w:ind w:right="-57" w:firstLine="709"/>
        <w:jc w:val="both"/>
        <w:rPr>
          <w:rFonts w:ascii="Times New Roman" w:hAnsi="Times New Roman" w:cs="Times New Roman"/>
          <w:sz w:val="24"/>
          <w:szCs w:val="24"/>
        </w:rPr>
      </w:pPr>
      <w:r w:rsidRPr="00BF2A4E">
        <w:rPr>
          <w:rFonts w:ascii="Times New Roman" w:hAnsi="Times New Roman" w:cs="Times New Roman"/>
          <w:sz w:val="24"/>
          <w:szCs w:val="24"/>
        </w:rPr>
        <w:lastRenderedPageBreak/>
        <w:t xml:space="preserve">Пономарева Елена Анатольевна, </w:t>
      </w:r>
      <w:r w:rsidRPr="00BF2A4E">
        <w:rPr>
          <w:rFonts w:ascii="Times New Roman" w:hAnsi="Times New Roman" w:cs="Times New Roman"/>
          <w:bCs/>
          <w:kern w:val="36"/>
          <w:sz w:val="24"/>
          <w:szCs w:val="24"/>
        </w:rPr>
        <w:t>заместитель директора по учебно-воспитательной работе</w:t>
      </w:r>
      <w:r w:rsidRPr="00BF2A4E">
        <w:rPr>
          <w:rFonts w:ascii="Times New Roman" w:hAnsi="Times New Roman" w:cs="Times New Roman"/>
          <w:sz w:val="24"/>
          <w:szCs w:val="24"/>
        </w:rPr>
        <w:t xml:space="preserve">, награждена  Почётной грамотой Министерства образования Российской Федерации, стаж </w:t>
      </w:r>
      <w:r w:rsidR="003C76E5">
        <w:rPr>
          <w:rFonts w:ascii="Times New Roman" w:hAnsi="Times New Roman" w:cs="Times New Roman"/>
          <w:sz w:val="24"/>
          <w:szCs w:val="24"/>
        </w:rPr>
        <w:t>педагогической деятельности – 2</w:t>
      </w:r>
      <w:r w:rsidR="00A94AA4">
        <w:rPr>
          <w:rFonts w:ascii="Times New Roman" w:hAnsi="Times New Roman" w:cs="Times New Roman"/>
          <w:sz w:val="24"/>
          <w:szCs w:val="24"/>
        </w:rPr>
        <w:t>4</w:t>
      </w:r>
      <w:r w:rsidRPr="00BF2A4E">
        <w:rPr>
          <w:rFonts w:ascii="Times New Roman" w:hAnsi="Times New Roman" w:cs="Times New Roman"/>
          <w:sz w:val="24"/>
          <w:szCs w:val="24"/>
        </w:rPr>
        <w:t xml:space="preserve"> года,  в долж</w:t>
      </w:r>
      <w:r w:rsidR="00A94AA4">
        <w:rPr>
          <w:rFonts w:ascii="Times New Roman" w:hAnsi="Times New Roman" w:cs="Times New Roman"/>
          <w:sz w:val="24"/>
          <w:szCs w:val="24"/>
        </w:rPr>
        <w:t>ности заместителя директора – 14</w:t>
      </w:r>
      <w:r w:rsidRPr="00BF2A4E">
        <w:rPr>
          <w:rFonts w:ascii="Times New Roman" w:hAnsi="Times New Roman" w:cs="Times New Roman"/>
          <w:sz w:val="24"/>
          <w:szCs w:val="24"/>
        </w:rPr>
        <w:t xml:space="preserve"> лет.</w:t>
      </w:r>
    </w:p>
    <w:p w:rsidR="00452748" w:rsidRPr="00BF2A4E" w:rsidRDefault="00452748" w:rsidP="00BF2A4E">
      <w:pPr>
        <w:spacing w:line="240" w:lineRule="auto"/>
        <w:ind w:right="-57" w:firstLine="709"/>
        <w:jc w:val="both"/>
        <w:rPr>
          <w:rFonts w:ascii="Times New Roman" w:hAnsi="Times New Roman" w:cs="Times New Roman"/>
          <w:sz w:val="24"/>
          <w:szCs w:val="24"/>
        </w:rPr>
      </w:pPr>
      <w:r w:rsidRPr="00BF2A4E">
        <w:rPr>
          <w:rFonts w:ascii="Times New Roman" w:hAnsi="Times New Roman" w:cs="Times New Roman"/>
          <w:sz w:val="24"/>
          <w:szCs w:val="24"/>
        </w:rPr>
        <w:t xml:space="preserve">Кияшко Людмила Васильевна, </w:t>
      </w:r>
      <w:r w:rsidRPr="00BF2A4E">
        <w:rPr>
          <w:rFonts w:ascii="Times New Roman" w:hAnsi="Times New Roman" w:cs="Times New Roman"/>
          <w:bCs/>
          <w:kern w:val="36"/>
          <w:sz w:val="24"/>
          <w:szCs w:val="24"/>
        </w:rPr>
        <w:t>заместитель директора по учебно-воспитательной работе</w:t>
      </w:r>
      <w:r w:rsidRPr="00BF2A4E">
        <w:rPr>
          <w:rFonts w:ascii="Times New Roman" w:hAnsi="Times New Roman" w:cs="Times New Roman"/>
          <w:sz w:val="24"/>
          <w:szCs w:val="24"/>
        </w:rPr>
        <w:t xml:space="preserve">, кандидат филологических наук, награждена  Почётной грамотой Министерства образования Российской Федерации, стаж </w:t>
      </w:r>
      <w:r w:rsidR="00725CFF">
        <w:rPr>
          <w:rFonts w:ascii="Times New Roman" w:hAnsi="Times New Roman" w:cs="Times New Roman"/>
          <w:sz w:val="24"/>
          <w:szCs w:val="24"/>
        </w:rPr>
        <w:t>педагогич</w:t>
      </w:r>
      <w:r w:rsidR="00A94AA4">
        <w:rPr>
          <w:rFonts w:ascii="Times New Roman" w:hAnsi="Times New Roman" w:cs="Times New Roman"/>
          <w:sz w:val="24"/>
          <w:szCs w:val="24"/>
        </w:rPr>
        <w:t>еской деятельности – 26</w:t>
      </w:r>
      <w:r w:rsidR="00725CFF">
        <w:rPr>
          <w:rFonts w:ascii="Times New Roman" w:hAnsi="Times New Roman" w:cs="Times New Roman"/>
          <w:sz w:val="24"/>
          <w:szCs w:val="24"/>
        </w:rPr>
        <w:t xml:space="preserve"> лет</w:t>
      </w:r>
      <w:r w:rsidRPr="00BF2A4E">
        <w:rPr>
          <w:rFonts w:ascii="Times New Roman" w:hAnsi="Times New Roman" w:cs="Times New Roman"/>
          <w:sz w:val="24"/>
          <w:szCs w:val="24"/>
        </w:rPr>
        <w:t>, в долж</w:t>
      </w:r>
      <w:r w:rsidR="00A94AA4">
        <w:rPr>
          <w:rFonts w:ascii="Times New Roman" w:hAnsi="Times New Roman" w:cs="Times New Roman"/>
          <w:sz w:val="24"/>
          <w:szCs w:val="24"/>
        </w:rPr>
        <w:t>ности заместителя директора – 17</w:t>
      </w:r>
      <w:r w:rsidRPr="00BF2A4E">
        <w:rPr>
          <w:rFonts w:ascii="Times New Roman" w:hAnsi="Times New Roman" w:cs="Times New Roman"/>
          <w:sz w:val="24"/>
          <w:szCs w:val="24"/>
        </w:rPr>
        <w:t xml:space="preserve"> лет, из </w:t>
      </w:r>
      <w:r w:rsidR="00A94AA4">
        <w:rPr>
          <w:rFonts w:ascii="Times New Roman" w:hAnsi="Times New Roman" w:cs="Times New Roman"/>
          <w:sz w:val="24"/>
          <w:szCs w:val="24"/>
        </w:rPr>
        <w:t>них в данном учреждении – 18</w:t>
      </w:r>
      <w:r w:rsidRPr="00BF2A4E">
        <w:rPr>
          <w:rFonts w:ascii="Times New Roman" w:hAnsi="Times New Roman" w:cs="Times New Roman"/>
          <w:sz w:val="24"/>
          <w:szCs w:val="24"/>
        </w:rPr>
        <w:t xml:space="preserve"> лет.</w:t>
      </w:r>
    </w:p>
    <w:p w:rsidR="00452748" w:rsidRPr="00BF2A4E" w:rsidRDefault="00452748" w:rsidP="00BF2A4E">
      <w:pPr>
        <w:spacing w:line="240" w:lineRule="auto"/>
        <w:ind w:firstLine="709"/>
        <w:jc w:val="both"/>
        <w:rPr>
          <w:rFonts w:ascii="Times New Roman" w:hAnsi="Times New Roman" w:cs="Times New Roman"/>
          <w:sz w:val="24"/>
          <w:szCs w:val="24"/>
        </w:rPr>
      </w:pPr>
      <w:r w:rsidRPr="00BF2A4E">
        <w:rPr>
          <w:rFonts w:ascii="Times New Roman" w:hAnsi="Times New Roman" w:cs="Times New Roman"/>
          <w:bCs/>
          <w:kern w:val="36"/>
          <w:sz w:val="24"/>
          <w:szCs w:val="24"/>
        </w:rPr>
        <w:t>Абрамова Наталья Николаевна, заместитель директора по воспитательной работе</w:t>
      </w:r>
      <w:r w:rsidRPr="00BF2A4E">
        <w:rPr>
          <w:rFonts w:ascii="Times New Roman" w:hAnsi="Times New Roman" w:cs="Times New Roman"/>
          <w:sz w:val="24"/>
          <w:szCs w:val="24"/>
        </w:rPr>
        <w:t xml:space="preserve">, награждена  Почётной грамотой Министерства образования Российской Федерации, стаж </w:t>
      </w:r>
      <w:r w:rsidR="00A94AA4">
        <w:rPr>
          <w:rFonts w:ascii="Times New Roman" w:hAnsi="Times New Roman" w:cs="Times New Roman"/>
          <w:sz w:val="24"/>
          <w:szCs w:val="24"/>
        </w:rPr>
        <w:t>педагогической деятельности – 31 год</w:t>
      </w:r>
      <w:r w:rsidRPr="00BF2A4E">
        <w:rPr>
          <w:rFonts w:ascii="Times New Roman" w:hAnsi="Times New Roman" w:cs="Times New Roman"/>
          <w:sz w:val="24"/>
          <w:szCs w:val="24"/>
        </w:rPr>
        <w:t>, в должности заместителя д</w:t>
      </w:r>
      <w:r w:rsidR="00A94AA4">
        <w:rPr>
          <w:rFonts w:ascii="Times New Roman" w:hAnsi="Times New Roman" w:cs="Times New Roman"/>
          <w:sz w:val="24"/>
          <w:szCs w:val="24"/>
        </w:rPr>
        <w:t>иректора – 6</w:t>
      </w:r>
      <w:r w:rsidR="00C90401">
        <w:rPr>
          <w:rFonts w:ascii="Times New Roman" w:hAnsi="Times New Roman" w:cs="Times New Roman"/>
          <w:sz w:val="24"/>
          <w:szCs w:val="24"/>
        </w:rPr>
        <w:t xml:space="preserve"> лет</w:t>
      </w:r>
      <w:r w:rsidRPr="00BF2A4E">
        <w:rPr>
          <w:rFonts w:ascii="Times New Roman" w:hAnsi="Times New Roman" w:cs="Times New Roman"/>
          <w:sz w:val="24"/>
          <w:szCs w:val="24"/>
        </w:rPr>
        <w:t>.</w:t>
      </w:r>
    </w:p>
    <w:p w:rsidR="00452748" w:rsidRPr="00BF2A4E" w:rsidRDefault="00452748" w:rsidP="00BF2A4E">
      <w:pPr>
        <w:spacing w:line="240" w:lineRule="auto"/>
        <w:ind w:firstLine="709"/>
        <w:jc w:val="both"/>
        <w:rPr>
          <w:rFonts w:ascii="Times New Roman" w:hAnsi="Times New Roman" w:cs="Times New Roman"/>
          <w:sz w:val="24"/>
          <w:szCs w:val="24"/>
        </w:rPr>
      </w:pPr>
      <w:r w:rsidRPr="00BF2A4E">
        <w:rPr>
          <w:rFonts w:ascii="Times New Roman" w:hAnsi="Times New Roman" w:cs="Times New Roman"/>
          <w:sz w:val="24"/>
          <w:szCs w:val="24"/>
        </w:rPr>
        <w:t>Змеу Галина Николаевна, заместитель директора по административно-хозяйственной части, в дол</w:t>
      </w:r>
      <w:r w:rsidR="00A94AA4">
        <w:rPr>
          <w:rFonts w:ascii="Times New Roman" w:hAnsi="Times New Roman" w:cs="Times New Roman"/>
          <w:sz w:val="24"/>
          <w:szCs w:val="24"/>
        </w:rPr>
        <w:t>жности заместителя директора – 10</w:t>
      </w:r>
      <w:r w:rsidRPr="00BF2A4E">
        <w:rPr>
          <w:rFonts w:ascii="Times New Roman" w:hAnsi="Times New Roman" w:cs="Times New Roman"/>
          <w:sz w:val="24"/>
          <w:szCs w:val="24"/>
        </w:rPr>
        <w:t xml:space="preserve"> лет</w:t>
      </w:r>
      <w:r w:rsidR="00A94AA4">
        <w:rPr>
          <w:rFonts w:ascii="Times New Roman" w:hAnsi="Times New Roman" w:cs="Times New Roman"/>
          <w:sz w:val="24"/>
          <w:szCs w:val="24"/>
        </w:rPr>
        <w:t>, из них в данном учреждении – 10</w:t>
      </w:r>
      <w:r w:rsidRPr="00BF2A4E">
        <w:rPr>
          <w:rFonts w:ascii="Times New Roman" w:hAnsi="Times New Roman" w:cs="Times New Roman"/>
          <w:sz w:val="24"/>
          <w:szCs w:val="24"/>
        </w:rPr>
        <w:t xml:space="preserve"> лет.</w:t>
      </w:r>
    </w:p>
    <w:p w:rsidR="00452748" w:rsidRPr="00BF2A4E" w:rsidRDefault="00452748" w:rsidP="00BF2A4E">
      <w:pPr>
        <w:spacing w:line="240" w:lineRule="auto"/>
        <w:ind w:firstLine="709"/>
        <w:jc w:val="both"/>
        <w:rPr>
          <w:rFonts w:ascii="Times New Roman" w:hAnsi="Times New Roman" w:cs="Times New Roman"/>
          <w:sz w:val="24"/>
          <w:szCs w:val="24"/>
        </w:rPr>
      </w:pPr>
      <w:r w:rsidRPr="00BF2A4E">
        <w:rPr>
          <w:rFonts w:ascii="Times New Roman" w:hAnsi="Times New Roman" w:cs="Times New Roman"/>
          <w:sz w:val="24"/>
          <w:szCs w:val="24"/>
        </w:rPr>
        <w:t>Витовецкая Ирина Ивановна, главный бухгалтер, в должности главного бухга</w:t>
      </w:r>
      <w:r w:rsidR="00A94AA4">
        <w:rPr>
          <w:rFonts w:ascii="Times New Roman" w:hAnsi="Times New Roman" w:cs="Times New Roman"/>
          <w:sz w:val="24"/>
          <w:szCs w:val="24"/>
        </w:rPr>
        <w:t>лтера –18</w:t>
      </w:r>
      <w:r w:rsidRPr="00BF2A4E">
        <w:rPr>
          <w:rFonts w:ascii="Times New Roman" w:hAnsi="Times New Roman" w:cs="Times New Roman"/>
          <w:sz w:val="24"/>
          <w:szCs w:val="24"/>
        </w:rPr>
        <w:t xml:space="preserve"> лет, из них в данном учреждении – 1</w:t>
      </w:r>
      <w:r w:rsidR="00A94AA4">
        <w:rPr>
          <w:rFonts w:ascii="Times New Roman" w:hAnsi="Times New Roman" w:cs="Times New Roman"/>
          <w:sz w:val="24"/>
          <w:szCs w:val="24"/>
        </w:rPr>
        <w:t>6</w:t>
      </w:r>
      <w:r w:rsidRPr="00BF2A4E">
        <w:rPr>
          <w:rFonts w:ascii="Times New Roman" w:hAnsi="Times New Roman" w:cs="Times New Roman"/>
          <w:sz w:val="24"/>
          <w:szCs w:val="24"/>
        </w:rPr>
        <w:t xml:space="preserve"> лет.</w:t>
      </w:r>
    </w:p>
    <w:p w:rsidR="00452748" w:rsidRPr="00BF2A4E" w:rsidRDefault="004D1211" w:rsidP="00BF2A4E">
      <w:pPr>
        <w:spacing w:line="240" w:lineRule="auto"/>
        <w:ind w:firstLine="709"/>
        <w:jc w:val="both"/>
        <w:rPr>
          <w:rStyle w:val="2ff4"/>
          <w:sz w:val="24"/>
          <w:szCs w:val="24"/>
        </w:rPr>
      </w:pPr>
      <w:r>
        <w:rPr>
          <w:rStyle w:val="2ff4"/>
          <w:sz w:val="24"/>
          <w:szCs w:val="24"/>
        </w:rPr>
        <w:t>МАОУ «Лицей экономический №14»</w:t>
      </w:r>
      <w:r w:rsidR="00452748" w:rsidRPr="00BF2A4E">
        <w:rPr>
          <w:rStyle w:val="2ff4"/>
          <w:sz w:val="24"/>
          <w:szCs w:val="24"/>
        </w:rPr>
        <w:t xml:space="preserve"> полностью укомплектован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452748" w:rsidRPr="00BF2A4E" w:rsidRDefault="00452748" w:rsidP="00BF2A4E">
      <w:pPr>
        <w:spacing w:line="240" w:lineRule="auto"/>
        <w:ind w:firstLine="709"/>
        <w:jc w:val="both"/>
        <w:rPr>
          <w:rFonts w:ascii="Times New Roman" w:hAnsi="Times New Roman" w:cs="Times New Roman"/>
          <w:bCs/>
          <w:sz w:val="24"/>
          <w:szCs w:val="24"/>
        </w:rPr>
      </w:pPr>
      <w:r w:rsidRPr="00BF2A4E">
        <w:rPr>
          <w:rFonts w:ascii="Times New Roman" w:hAnsi="Times New Roman" w:cs="Times New Roman"/>
          <w:bCs/>
          <w:sz w:val="24"/>
          <w:szCs w:val="24"/>
        </w:rPr>
        <w:t>Для реализации  образовательной программы среднего общего образования в МАОУ имеется коллектив специалистов, выполняющих следующие функции:</w:t>
      </w:r>
    </w:p>
    <w:tbl>
      <w:tblPr>
        <w:tblW w:w="9639" w:type="dxa"/>
        <w:tblInd w:w="250" w:type="dxa"/>
        <w:tblLayout w:type="fixed"/>
        <w:tblLook w:val="0000"/>
      </w:tblPr>
      <w:tblGrid>
        <w:gridCol w:w="567"/>
        <w:gridCol w:w="1985"/>
        <w:gridCol w:w="5103"/>
        <w:gridCol w:w="1984"/>
      </w:tblGrid>
      <w:tr w:rsidR="00452748" w:rsidRPr="0039676A" w:rsidTr="005E0A59">
        <w:trPr>
          <w:trHeight w:val="147"/>
        </w:trPr>
        <w:tc>
          <w:tcPr>
            <w:tcW w:w="567"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№/п</w:t>
            </w:r>
          </w:p>
        </w:tc>
        <w:tc>
          <w:tcPr>
            <w:tcW w:w="1985"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
                <w:bCs/>
                <w:sz w:val="24"/>
                <w:szCs w:val="24"/>
              </w:rPr>
            </w:pPr>
            <w:r w:rsidRPr="0039676A">
              <w:rPr>
                <w:rFonts w:ascii="Times New Roman" w:hAnsi="Times New Roman" w:cs="Times New Roman"/>
                <w:b/>
                <w:bCs/>
                <w:sz w:val="24"/>
                <w:szCs w:val="24"/>
              </w:rPr>
              <w:t>Специалисты</w:t>
            </w:r>
          </w:p>
        </w:tc>
        <w:tc>
          <w:tcPr>
            <w:tcW w:w="5103"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
                <w:bCs/>
                <w:sz w:val="24"/>
                <w:szCs w:val="24"/>
              </w:rPr>
            </w:pPr>
            <w:r w:rsidRPr="0039676A">
              <w:rPr>
                <w:rFonts w:ascii="Times New Roman" w:hAnsi="Times New Roman" w:cs="Times New Roman"/>
                <w:b/>
                <w:bCs/>
                <w:sz w:val="24"/>
                <w:szCs w:val="24"/>
              </w:rPr>
              <w:t>Функции</w:t>
            </w:r>
          </w:p>
        </w:tc>
        <w:tc>
          <w:tcPr>
            <w:tcW w:w="1984" w:type="dxa"/>
            <w:tcBorders>
              <w:top w:val="single" w:sz="4" w:space="0" w:color="000000"/>
              <w:left w:val="single" w:sz="4" w:space="0" w:color="000000"/>
              <w:bottom w:val="single" w:sz="4" w:space="0" w:color="000000"/>
              <w:right w:val="single" w:sz="4" w:space="0" w:color="000000"/>
            </w:tcBorders>
          </w:tcPr>
          <w:p w:rsidR="00452748" w:rsidRPr="0039676A" w:rsidRDefault="00452748" w:rsidP="00BF2A4E">
            <w:pPr>
              <w:snapToGrid w:val="0"/>
              <w:spacing w:line="240" w:lineRule="auto"/>
              <w:rPr>
                <w:rFonts w:ascii="Times New Roman" w:hAnsi="Times New Roman" w:cs="Times New Roman"/>
                <w:b/>
                <w:bCs/>
                <w:sz w:val="24"/>
                <w:szCs w:val="24"/>
              </w:rPr>
            </w:pPr>
            <w:r w:rsidRPr="0039676A">
              <w:rPr>
                <w:rFonts w:ascii="Times New Roman" w:hAnsi="Times New Roman" w:cs="Times New Roman"/>
                <w:b/>
                <w:bCs/>
                <w:sz w:val="24"/>
                <w:szCs w:val="24"/>
              </w:rPr>
              <w:t xml:space="preserve">Количество специалистов </w:t>
            </w:r>
          </w:p>
        </w:tc>
      </w:tr>
      <w:tr w:rsidR="00452748" w:rsidRPr="0039676A" w:rsidTr="005E0A59">
        <w:trPr>
          <w:trHeight w:val="147"/>
        </w:trPr>
        <w:tc>
          <w:tcPr>
            <w:tcW w:w="567"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1.</w:t>
            </w:r>
          </w:p>
        </w:tc>
        <w:tc>
          <w:tcPr>
            <w:tcW w:w="1985"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Учитель</w:t>
            </w:r>
          </w:p>
        </w:tc>
        <w:tc>
          <w:tcPr>
            <w:tcW w:w="5103" w:type="dxa"/>
            <w:tcBorders>
              <w:top w:val="single" w:sz="4" w:space="0" w:color="000000"/>
              <w:left w:val="single" w:sz="4" w:space="0" w:color="000000"/>
              <w:bottom w:val="single" w:sz="4" w:space="0" w:color="000000"/>
            </w:tcBorders>
          </w:tcPr>
          <w:p w:rsidR="00452748" w:rsidRPr="0039676A" w:rsidRDefault="00452748" w:rsidP="00BF2A4E">
            <w:pPr>
              <w:shd w:val="clear" w:color="auto" w:fill="FFFFFF"/>
              <w:spacing w:line="240" w:lineRule="auto"/>
              <w:rPr>
                <w:rFonts w:ascii="Times New Roman" w:hAnsi="Times New Roman" w:cs="Times New Roman"/>
                <w:iCs/>
                <w:color w:val="000000"/>
                <w:sz w:val="24"/>
                <w:szCs w:val="24"/>
              </w:rPr>
            </w:pPr>
            <w:r w:rsidRPr="0039676A">
              <w:rPr>
                <w:rFonts w:ascii="Times New Roman" w:hAnsi="Times New Roman" w:cs="Times New Roman"/>
                <w:iCs/>
                <w:color w:val="000000"/>
                <w:sz w:val="24"/>
                <w:szCs w:val="24"/>
              </w:rPr>
              <w:t>отвечает за воспитание, обучение и организацию условий для успешного продвижения обучающихся в рамках образовательного процесса;</w:t>
            </w:r>
          </w:p>
        </w:tc>
        <w:tc>
          <w:tcPr>
            <w:tcW w:w="1984" w:type="dxa"/>
            <w:tcBorders>
              <w:top w:val="single" w:sz="4" w:space="0" w:color="000000"/>
              <w:left w:val="single" w:sz="4" w:space="0" w:color="000000"/>
              <w:bottom w:val="single" w:sz="4" w:space="0" w:color="000000"/>
              <w:right w:val="single" w:sz="4" w:space="0" w:color="000000"/>
            </w:tcBorders>
          </w:tcPr>
          <w:p w:rsidR="00452748" w:rsidRPr="0039676A" w:rsidRDefault="0039676A" w:rsidP="00BF2A4E">
            <w:pPr>
              <w:snapToGrid w:val="0"/>
              <w:spacing w:line="240" w:lineRule="auto"/>
              <w:jc w:val="center"/>
              <w:rPr>
                <w:rFonts w:ascii="Times New Roman" w:hAnsi="Times New Roman" w:cs="Times New Roman"/>
                <w:bCs/>
                <w:sz w:val="24"/>
                <w:szCs w:val="24"/>
              </w:rPr>
            </w:pPr>
            <w:r w:rsidRPr="0039676A">
              <w:rPr>
                <w:rFonts w:ascii="Times New Roman" w:hAnsi="Times New Roman" w:cs="Times New Roman"/>
                <w:bCs/>
                <w:sz w:val="24"/>
                <w:szCs w:val="24"/>
              </w:rPr>
              <w:t>15</w:t>
            </w:r>
          </w:p>
        </w:tc>
      </w:tr>
      <w:tr w:rsidR="00452748" w:rsidRPr="0039676A" w:rsidTr="005E0A59">
        <w:trPr>
          <w:trHeight w:val="147"/>
        </w:trPr>
        <w:tc>
          <w:tcPr>
            <w:tcW w:w="567"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2.</w:t>
            </w:r>
          </w:p>
        </w:tc>
        <w:tc>
          <w:tcPr>
            <w:tcW w:w="1985"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Педагог-психолог</w:t>
            </w:r>
          </w:p>
        </w:tc>
        <w:tc>
          <w:tcPr>
            <w:tcW w:w="5103" w:type="dxa"/>
            <w:tcBorders>
              <w:top w:val="single" w:sz="4" w:space="0" w:color="000000"/>
              <w:left w:val="single" w:sz="4" w:space="0" w:color="000000"/>
              <w:bottom w:val="single" w:sz="4" w:space="0" w:color="000000"/>
            </w:tcBorders>
          </w:tcPr>
          <w:p w:rsidR="00452748" w:rsidRPr="0039676A" w:rsidRDefault="00452748" w:rsidP="00BF2A4E">
            <w:pPr>
              <w:shd w:val="clear" w:color="auto" w:fill="FFFFFF"/>
              <w:spacing w:line="240" w:lineRule="auto"/>
              <w:ind w:left="39"/>
              <w:rPr>
                <w:rFonts w:ascii="Times New Roman" w:hAnsi="Times New Roman" w:cs="Times New Roman"/>
                <w:bCs/>
                <w:sz w:val="24"/>
                <w:szCs w:val="24"/>
              </w:rPr>
            </w:pPr>
            <w:r w:rsidRPr="0039676A">
              <w:rPr>
                <w:rFonts w:ascii="Times New Roman" w:hAnsi="Times New Roman" w:cs="Times New Roman"/>
                <w:iCs/>
                <w:color w:val="000000"/>
                <w:sz w:val="24"/>
                <w:szCs w:val="24"/>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1984" w:type="dxa"/>
            <w:tcBorders>
              <w:top w:val="single" w:sz="4" w:space="0" w:color="000000"/>
              <w:left w:val="single" w:sz="4" w:space="0" w:color="000000"/>
              <w:bottom w:val="single" w:sz="4" w:space="0" w:color="000000"/>
              <w:right w:val="single" w:sz="4" w:space="0" w:color="000000"/>
            </w:tcBorders>
          </w:tcPr>
          <w:p w:rsidR="00452748" w:rsidRPr="0039676A" w:rsidRDefault="00452748" w:rsidP="00BF2A4E">
            <w:pPr>
              <w:snapToGrid w:val="0"/>
              <w:spacing w:line="240" w:lineRule="auto"/>
              <w:jc w:val="center"/>
              <w:rPr>
                <w:rFonts w:ascii="Times New Roman" w:hAnsi="Times New Roman" w:cs="Times New Roman"/>
                <w:bCs/>
                <w:sz w:val="24"/>
                <w:szCs w:val="24"/>
              </w:rPr>
            </w:pPr>
            <w:r w:rsidRPr="0039676A">
              <w:rPr>
                <w:rFonts w:ascii="Times New Roman" w:hAnsi="Times New Roman" w:cs="Times New Roman"/>
                <w:bCs/>
                <w:sz w:val="24"/>
                <w:szCs w:val="24"/>
              </w:rPr>
              <w:t>1</w:t>
            </w:r>
          </w:p>
        </w:tc>
      </w:tr>
      <w:tr w:rsidR="00452748" w:rsidRPr="0039676A" w:rsidTr="005E0A59">
        <w:trPr>
          <w:trHeight w:val="147"/>
        </w:trPr>
        <w:tc>
          <w:tcPr>
            <w:tcW w:w="567"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3.</w:t>
            </w:r>
          </w:p>
        </w:tc>
        <w:tc>
          <w:tcPr>
            <w:tcW w:w="1985"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Классный руководитель</w:t>
            </w:r>
          </w:p>
        </w:tc>
        <w:tc>
          <w:tcPr>
            <w:tcW w:w="5103"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Осуществляет индивидуальное или групповое педагогическое сопровождение образовательного процесса</w:t>
            </w:r>
          </w:p>
        </w:tc>
        <w:tc>
          <w:tcPr>
            <w:tcW w:w="1984" w:type="dxa"/>
            <w:tcBorders>
              <w:top w:val="single" w:sz="4" w:space="0" w:color="000000"/>
              <w:left w:val="single" w:sz="4" w:space="0" w:color="000000"/>
              <w:bottom w:val="single" w:sz="4" w:space="0" w:color="000000"/>
              <w:right w:val="single" w:sz="4" w:space="0" w:color="000000"/>
            </w:tcBorders>
          </w:tcPr>
          <w:p w:rsidR="00452748" w:rsidRPr="0039676A" w:rsidRDefault="004B5D64" w:rsidP="00BF2A4E">
            <w:pPr>
              <w:snapToGrid w:val="0"/>
              <w:spacing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452748" w:rsidRPr="0039676A" w:rsidTr="005E0A59">
        <w:trPr>
          <w:trHeight w:val="147"/>
        </w:trPr>
        <w:tc>
          <w:tcPr>
            <w:tcW w:w="567"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5.</w:t>
            </w:r>
          </w:p>
        </w:tc>
        <w:tc>
          <w:tcPr>
            <w:tcW w:w="1985"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Социальный педагог</w:t>
            </w:r>
          </w:p>
        </w:tc>
        <w:tc>
          <w:tcPr>
            <w:tcW w:w="5103"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iCs/>
                <w:color w:val="000000"/>
                <w:sz w:val="24"/>
                <w:szCs w:val="24"/>
              </w:rPr>
              <w:t>обеспечивает условия, снижающие негативное влияние среды на ребенка</w:t>
            </w:r>
          </w:p>
        </w:tc>
        <w:tc>
          <w:tcPr>
            <w:tcW w:w="1984" w:type="dxa"/>
            <w:tcBorders>
              <w:top w:val="single" w:sz="4" w:space="0" w:color="000000"/>
              <w:left w:val="single" w:sz="4" w:space="0" w:color="000000"/>
              <w:bottom w:val="single" w:sz="4" w:space="0" w:color="000000"/>
              <w:right w:val="single" w:sz="4" w:space="0" w:color="000000"/>
            </w:tcBorders>
          </w:tcPr>
          <w:p w:rsidR="00452748" w:rsidRPr="0039676A" w:rsidRDefault="00452748" w:rsidP="00BF2A4E">
            <w:pPr>
              <w:snapToGrid w:val="0"/>
              <w:spacing w:line="240" w:lineRule="auto"/>
              <w:jc w:val="center"/>
              <w:rPr>
                <w:rFonts w:ascii="Times New Roman" w:hAnsi="Times New Roman" w:cs="Times New Roman"/>
                <w:bCs/>
                <w:sz w:val="24"/>
                <w:szCs w:val="24"/>
              </w:rPr>
            </w:pPr>
            <w:r w:rsidRPr="0039676A">
              <w:rPr>
                <w:rFonts w:ascii="Times New Roman" w:hAnsi="Times New Roman" w:cs="Times New Roman"/>
                <w:bCs/>
                <w:sz w:val="24"/>
                <w:szCs w:val="24"/>
              </w:rPr>
              <w:t>1</w:t>
            </w:r>
          </w:p>
        </w:tc>
      </w:tr>
      <w:tr w:rsidR="00452748" w:rsidRPr="0039676A" w:rsidTr="005E0A59">
        <w:trPr>
          <w:trHeight w:val="147"/>
        </w:trPr>
        <w:tc>
          <w:tcPr>
            <w:tcW w:w="567"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lastRenderedPageBreak/>
              <w:t>6.</w:t>
            </w:r>
          </w:p>
        </w:tc>
        <w:tc>
          <w:tcPr>
            <w:tcW w:w="1985"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Библиотекарь</w:t>
            </w:r>
          </w:p>
        </w:tc>
        <w:tc>
          <w:tcPr>
            <w:tcW w:w="5103"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984" w:type="dxa"/>
            <w:tcBorders>
              <w:top w:val="single" w:sz="4" w:space="0" w:color="000000"/>
              <w:left w:val="single" w:sz="4" w:space="0" w:color="000000"/>
              <w:bottom w:val="single" w:sz="4" w:space="0" w:color="000000"/>
              <w:right w:val="single" w:sz="4" w:space="0" w:color="000000"/>
            </w:tcBorders>
          </w:tcPr>
          <w:p w:rsidR="00452748" w:rsidRPr="0039676A" w:rsidRDefault="00452748" w:rsidP="00BF2A4E">
            <w:pPr>
              <w:snapToGrid w:val="0"/>
              <w:spacing w:line="240" w:lineRule="auto"/>
              <w:jc w:val="center"/>
              <w:rPr>
                <w:rFonts w:ascii="Times New Roman" w:hAnsi="Times New Roman" w:cs="Times New Roman"/>
                <w:bCs/>
                <w:sz w:val="24"/>
                <w:szCs w:val="24"/>
              </w:rPr>
            </w:pPr>
            <w:r w:rsidRPr="0039676A">
              <w:rPr>
                <w:rFonts w:ascii="Times New Roman" w:hAnsi="Times New Roman" w:cs="Times New Roman"/>
                <w:bCs/>
                <w:sz w:val="24"/>
                <w:szCs w:val="24"/>
              </w:rPr>
              <w:t>1</w:t>
            </w:r>
          </w:p>
        </w:tc>
      </w:tr>
      <w:tr w:rsidR="00452748" w:rsidRPr="0039676A" w:rsidTr="005E0A59">
        <w:trPr>
          <w:trHeight w:val="147"/>
        </w:trPr>
        <w:tc>
          <w:tcPr>
            <w:tcW w:w="567"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8.</w:t>
            </w:r>
          </w:p>
        </w:tc>
        <w:tc>
          <w:tcPr>
            <w:tcW w:w="1985"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Административный персонал</w:t>
            </w:r>
          </w:p>
        </w:tc>
        <w:tc>
          <w:tcPr>
            <w:tcW w:w="5103"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обеспечивает для специалистов лицея условия для эффективной работы, осуществляет контроль и текущую организационную работу</w:t>
            </w:r>
          </w:p>
        </w:tc>
        <w:tc>
          <w:tcPr>
            <w:tcW w:w="1984" w:type="dxa"/>
            <w:tcBorders>
              <w:top w:val="single" w:sz="4" w:space="0" w:color="000000"/>
              <w:left w:val="single" w:sz="4" w:space="0" w:color="000000"/>
              <w:bottom w:val="single" w:sz="4" w:space="0" w:color="000000"/>
              <w:right w:val="single" w:sz="4" w:space="0" w:color="000000"/>
            </w:tcBorders>
          </w:tcPr>
          <w:p w:rsidR="00452748" w:rsidRPr="0039676A" w:rsidRDefault="00452748" w:rsidP="00BF2A4E">
            <w:pPr>
              <w:snapToGrid w:val="0"/>
              <w:spacing w:line="240" w:lineRule="auto"/>
              <w:jc w:val="center"/>
              <w:rPr>
                <w:rFonts w:ascii="Times New Roman" w:hAnsi="Times New Roman" w:cs="Times New Roman"/>
                <w:bCs/>
                <w:sz w:val="24"/>
                <w:szCs w:val="24"/>
              </w:rPr>
            </w:pPr>
            <w:r w:rsidRPr="0039676A">
              <w:rPr>
                <w:rFonts w:ascii="Times New Roman" w:hAnsi="Times New Roman" w:cs="Times New Roman"/>
                <w:bCs/>
                <w:sz w:val="24"/>
                <w:szCs w:val="24"/>
              </w:rPr>
              <w:t>5</w:t>
            </w:r>
          </w:p>
        </w:tc>
      </w:tr>
      <w:tr w:rsidR="00452748" w:rsidRPr="0039676A" w:rsidTr="005E0A59">
        <w:trPr>
          <w:trHeight w:val="1638"/>
        </w:trPr>
        <w:tc>
          <w:tcPr>
            <w:tcW w:w="567"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9.</w:t>
            </w:r>
          </w:p>
        </w:tc>
        <w:tc>
          <w:tcPr>
            <w:tcW w:w="1985"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Медицинский персонал</w:t>
            </w:r>
          </w:p>
        </w:tc>
        <w:tc>
          <w:tcPr>
            <w:tcW w:w="5103"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обучающихся</w:t>
            </w:r>
          </w:p>
        </w:tc>
        <w:tc>
          <w:tcPr>
            <w:tcW w:w="1984" w:type="dxa"/>
            <w:tcBorders>
              <w:top w:val="single" w:sz="4" w:space="0" w:color="000000"/>
              <w:left w:val="single" w:sz="4" w:space="0" w:color="000000"/>
              <w:bottom w:val="single" w:sz="4" w:space="0" w:color="000000"/>
              <w:right w:val="single" w:sz="4" w:space="0" w:color="000000"/>
            </w:tcBorders>
          </w:tcPr>
          <w:p w:rsidR="00452748" w:rsidRPr="0039676A" w:rsidRDefault="00452748" w:rsidP="00BF2A4E">
            <w:pPr>
              <w:snapToGrid w:val="0"/>
              <w:spacing w:line="240" w:lineRule="auto"/>
              <w:jc w:val="center"/>
              <w:rPr>
                <w:rFonts w:ascii="Times New Roman" w:hAnsi="Times New Roman" w:cs="Times New Roman"/>
                <w:bCs/>
                <w:sz w:val="24"/>
                <w:szCs w:val="24"/>
              </w:rPr>
            </w:pPr>
            <w:r w:rsidRPr="0039676A">
              <w:rPr>
                <w:rFonts w:ascii="Times New Roman" w:hAnsi="Times New Roman" w:cs="Times New Roman"/>
                <w:bCs/>
                <w:sz w:val="24"/>
                <w:szCs w:val="24"/>
              </w:rPr>
              <w:t>1</w:t>
            </w:r>
          </w:p>
        </w:tc>
      </w:tr>
      <w:tr w:rsidR="00452748" w:rsidRPr="00BF2A4E" w:rsidTr="005E0A59">
        <w:trPr>
          <w:trHeight w:val="801"/>
        </w:trPr>
        <w:tc>
          <w:tcPr>
            <w:tcW w:w="567"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10.</w:t>
            </w:r>
          </w:p>
        </w:tc>
        <w:tc>
          <w:tcPr>
            <w:tcW w:w="1985"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Информационно-технологический  персонал</w:t>
            </w:r>
          </w:p>
        </w:tc>
        <w:tc>
          <w:tcPr>
            <w:tcW w:w="5103" w:type="dxa"/>
            <w:tcBorders>
              <w:top w:val="single" w:sz="4" w:space="0" w:color="000000"/>
              <w:left w:val="single" w:sz="4" w:space="0" w:color="000000"/>
              <w:bottom w:val="single" w:sz="4" w:space="0" w:color="000000"/>
            </w:tcBorders>
          </w:tcPr>
          <w:p w:rsidR="00452748" w:rsidRPr="0039676A" w:rsidRDefault="00452748" w:rsidP="00BF2A4E">
            <w:pPr>
              <w:snapToGrid w:val="0"/>
              <w:spacing w:line="240" w:lineRule="auto"/>
              <w:rPr>
                <w:rFonts w:ascii="Times New Roman" w:hAnsi="Times New Roman" w:cs="Times New Roman"/>
                <w:bCs/>
                <w:sz w:val="24"/>
                <w:szCs w:val="24"/>
              </w:rPr>
            </w:pPr>
            <w:r w:rsidRPr="0039676A">
              <w:rPr>
                <w:rFonts w:ascii="Times New Roman" w:hAnsi="Times New Roman" w:cs="Times New Roman"/>
                <w:bCs/>
                <w:sz w:val="24"/>
                <w:szCs w:val="24"/>
              </w:rPr>
              <w:t>обеспечивает функционирование информационной структуры (включая  ремонт техники, поддержание сайта общеобразовательного учреждения и пр.)</w:t>
            </w:r>
          </w:p>
        </w:tc>
        <w:tc>
          <w:tcPr>
            <w:tcW w:w="1984" w:type="dxa"/>
            <w:tcBorders>
              <w:top w:val="single" w:sz="4" w:space="0" w:color="000000"/>
              <w:left w:val="single" w:sz="4" w:space="0" w:color="000000"/>
              <w:bottom w:val="single" w:sz="4" w:space="0" w:color="000000"/>
              <w:right w:val="single" w:sz="4" w:space="0" w:color="000000"/>
            </w:tcBorders>
          </w:tcPr>
          <w:p w:rsidR="00452748" w:rsidRPr="00BF2A4E" w:rsidRDefault="00452748" w:rsidP="00BF2A4E">
            <w:pPr>
              <w:snapToGrid w:val="0"/>
              <w:spacing w:line="240" w:lineRule="auto"/>
              <w:jc w:val="center"/>
              <w:rPr>
                <w:rFonts w:ascii="Times New Roman" w:hAnsi="Times New Roman" w:cs="Times New Roman"/>
                <w:bCs/>
                <w:sz w:val="24"/>
                <w:szCs w:val="24"/>
              </w:rPr>
            </w:pPr>
            <w:r w:rsidRPr="0039676A">
              <w:rPr>
                <w:rFonts w:ascii="Times New Roman" w:hAnsi="Times New Roman" w:cs="Times New Roman"/>
                <w:bCs/>
                <w:sz w:val="24"/>
                <w:szCs w:val="24"/>
              </w:rPr>
              <w:t>1</w:t>
            </w:r>
          </w:p>
        </w:tc>
      </w:tr>
    </w:tbl>
    <w:p w:rsidR="00FD02D0" w:rsidRPr="00FD02D0" w:rsidRDefault="00FD02D0" w:rsidP="005511E2">
      <w:pPr>
        <w:pStyle w:val="ab"/>
        <w:spacing w:line="276" w:lineRule="auto"/>
        <w:jc w:val="both"/>
        <w:rPr>
          <w:color w:val="000000"/>
          <w:sz w:val="24"/>
          <w:szCs w:val="24"/>
        </w:rPr>
      </w:pPr>
    </w:p>
    <w:p w:rsidR="005511E2" w:rsidRPr="005511E2" w:rsidRDefault="005511E2" w:rsidP="005511E2">
      <w:pPr>
        <w:pStyle w:val="ab"/>
        <w:spacing w:line="276" w:lineRule="auto"/>
        <w:jc w:val="both"/>
        <w:rPr>
          <w:sz w:val="24"/>
          <w:szCs w:val="24"/>
          <w:lang w:eastAsia="ru-RU"/>
        </w:rPr>
      </w:pPr>
    </w:p>
    <w:p w:rsidR="005511E2" w:rsidRPr="00BA5AB8" w:rsidRDefault="005511E2" w:rsidP="005511E2">
      <w:pPr>
        <w:pStyle w:val="ab"/>
        <w:spacing w:line="276" w:lineRule="auto"/>
        <w:jc w:val="both"/>
        <w:rPr>
          <w:b/>
          <w:sz w:val="24"/>
          <w:szCs w:val="24"/>
          <w:lang w:eastAsia="ru-RU"/>
        </w:rPr>
      </w:pPr>
      <w:r w:rsidRPr="00BA5AB8">
        <w:rPr>
          <w:b/>
          <w:sz w:val="24"/>
          <w:szCs w:val="24"/>
          <w:lang w:eastAsia="ru-RU"/>
        </w:rPr>
        <w:t xml:space="preserve">В </w:t>
      </w:r>
      <w:r w:rsidR="008E3B4E">
        <w:rPr>
          <w:b/>
          <w:sz w:val="24"/>
          <w:szCs w:val="24"/>
          <w:lang w:eastAsia="ru-RU"/>
        </w:rPr>
        <w:t xml:space="preserve">МАОУ «Лицей экономический </w:t>
      </w:r>
      <w:r w:rsidR="0011019D">
        <w:rPr>
          <w:b/>
          <w:sz w:val="24"/>
          <w:szCs w:val="24"/>
          <w:lang w:eastAsia="ru-RU"/>
        </w:rPr>
        <w:t xml:space="preserve">№14» </w:t>
      </w:r>
      <w:r w:rsidRPr="00BA5AB8">
        <w:rPr>
          <w:b/>
          <w:sz w:val="24"/>
          <w:szCs w:val="24"/>
          <w:lang w:eastAsia="ru-RU"/>
        </w:rPr>
        <w:t>создаются условия:</w:t>
      </w:r>
    </w:p>
    <w:p w:rsidR="005511E2" w:rsidRPr="005511E2" w:rsidRDefault="005511E2" w:rsidP="002C6686">
      <w:pPr>
        <w:pStyle w:val="ab"/>
        <w:numPr>
          <w:ilvl w:val="0"/>
          <w:numId w:val="111"/>
        </w:numPr>
        <w:spacing w:line="276" w:lineRule="auto"/>
        <w:jc w:val="both"/>
        <w:rPr>
          <w:sz w:val="24"/>
          <w:szCs w:val="24"/>
        </w:rPr>
      </w:pPr>
      <w:r w:rsidRPr="005511E2">
        <w:rPr>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511E2" w:rsidRPr="005511E2" w:rsidRDefault="005511E2" w:rsidP="002C6686">
      <w:pPr>
        <w:pStyle w:val="ab"/>
        <w:numPr>
          <w:ilvl w:val="0"/>
          <w:numId w:val="111"/>
        </w:numPr>
        <w:spacing w:line="276" w:lineRule="auto"/>
        <w:jc w:val="both"/>
        <w:rPr>
          <w:sz w:val="24"/>
          <w:szCs w:val="24"/>
        </w:rPr>
      </w:pPr>
      <w:r w:rsidRPr="005511E2">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511E2" w:rsidRPr="005511E2" w:rsidRDefault="005511E2" w:rsidP="002C6686">
      <w:pPr>
        <w:pStyle w:val="ab"/>
        <w:numPr>
          <w:ilvl w:val="0"/>
          <w:numId w:val="111"/>
        </w:numPr>
        <w:spacing w:line="276" w:lineRule="auto"/>
        <w:jc w:val="both"/>
        <w:rPr>
          <w:sz w:val="24"/>
          <w:szCs w:val="24"/>
        </w:rPr>
      </w:pPr>
      <w:r w:rsidRPr="005511E2">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511E2" w:rsidRPr="005511E2" w:rsidRDefault="005511E2" w:rsidP="002C6686">
      <w:pPr>
        <w:pStyle w:val="ab"/>
        <w:numPr>
          <w:ilvl w:val="0"/>
          <w:numId w:val="111"/>
        </w:numPr>
        <w:spacing w:line="276" w:lineRule="auto"/>
        <w:jc w:val="both"/>
        <w:rPr>
          <w:sz w:val="24"/>
          <w:szCs w:val="24"/>
        </w:rPr>
      </w:pPr>
      <w:r w:rsidRPr="005511E2">
        <w:rPr>
          <w:sz w:val="24"/>
          <w:szCs w:val="24"/>
        </w:rPr>
        <w:t>повышения эффективности и качества педагогического труда;</w:t>
      </w:r>
    </w:p>
    <w:p w:rsidR="005511E2" w:rsidRPr="005511E2" w:rsidRDefault="005511E2" w:rsidP="002C6686">
      <w:pPr>
        <w:pStyle w:val="ab"/>
        <w:numPr>
          <w:ilvl w:val="0"/>
          <w:numId w:val="111"/>
        </w:numPr>
        <w:spacing w:line="276" w:lineRule="auto"/>
        <w:jc w:val="both"/>
        <w:rPr>
          <w:sz w:val="24"/>
          <w:szCs w:val="24"/>
        </w:rPr>
      </w:pPr>
      <w:r w:rsidRPr="005511E2">
        <w:rPr>
          <w:sz w:val="24"/>
          <w:szCs w:val="24"/>
        </w:rPr>
        <w:t>выявления, развития и использования потенциальных возможностей педагогических работников;</w:t>
      </w:r>
    </w:p>
    <w:p w:rsidR="005511E2" w:rsidRPr="005511E2" w:rsidRDefault="005511E2" w:rsidP="002C6686">
      <w:pPr>
        <w:pStyle w:val="ab"/>
        <w:numPr>
          <w:ilvl w:val="0"/>
          <w:numId w:val="111"/>
        </w:numPr>
        <w:spacing w:line="276" w:lineRule="auto"/>
        <w:jc w:val="both"/>
        <w:rPr>
          <w:sz w:val="24"/>
          <w:szCs w:val="24"/>
        </w:rPr>
      </w:pPr>
      <w:r w:rsidRPr="005511E2">
        <w:rPr>
          <w:sz w:val="24"/>
          <w:szCs w:val="24"/>
        </w:rPr>
        <w:t>осуществления мониторинга результатов педагогического труда.</w:t>
      </w:r>
    </w:p>
    <w:p w:rsidR="004453B6" w:rsidRDefault="004453B6" w:rsidP="005511E2">
      <w:pPr>
        <w:pStyle w:val="ab"/>
        <w:spacing w:line="276" w:lineRule="auto"/>
        <w:jc w:val="both"/>
        <w:rPr>
          <w:sz w:val="24"/>
          <w:szCs w:val="24"/>
          <w:lang w:eastAsia="ru-RU"/>
        </w:rPr>
      </w:pPr>
    </w:p>
    <w:p w:rsidR="005511E2" w:rsidRPr="00BA5AB8" w:rsidRDefault="005511E2" w:rsidP="005511E2">
      <w:pPr>
        <w:pStyle w:val="ab"/>
        <w:spacing w:line="276" w:lineRule="auto"/>
        <w:jc w:val="both"/>
        <w:rPr>
          <w:b/>
          <w:sz w:val="24"/>
          <w:szCs w:val="24"/>
          <w:lang w:eastAsia="ru-RU"/>
        </w:rPr>
      </w:pPr>
      <w:r w:rsidRPr="00BA5AB8">
        <w:rPr>
          <w:b/>
          <w:sz w:val="24"/>
          <w:szCs w:val="24"/>
          <w:lang w:eastAsia="ru-RU"/>
        </w:rPr>
        <w:t>Результативность деятельности педагогических работников оценивается по схеме:</w:t>
      </w:r>
    </w:p>
    <w:p w:rsidR="005511E2" w:rsidRPr="005511E2" w:rsidRDefault="005511E2" w:rsidP="002C6686">
      <w:pPr>
        <w:pStyle w:val="ab"/>
        <w:numPr>
          <w:ilvl w:val="0"/>
          <w:numId w:val="112"/>
        </w:numPr>
        <w:spacing w:line="276" w:lineRule="auto"/>
        <w:jc w:val="both"/>
        <w:rPr>
          <w:sz w:val="24"/>
          <w:szCs w:val="24"/>
        </w:rPr>
      </w:pPr>
      <w:r w:rsidRPr="005511E2">
        <w:rPr>
          <w:sz w:val="24"/>
          <w:szCs w:val="24"/>
        </w:rPr>
        <w:t xml:space="preserve">критерии оценки; </w:t>
      </w:r>
    </w:p>
    <w:p w:rsidR="005511E2" w:rsidRPr="005511E2" w:rsidRDefault="005511E2" w:rsidP="002C6686">
      <w:pPr>
        <w:pStyle w:val="ab"/>
        <w:numPr>
          <w:ilvl w:val="0"/>
          <w:numId w:val="112"/>
        </w:numPr>
        <w:spacing w:line="276" w:lineRule="auto"/>
        <w:jc w:val="both"/>
        <w:rPr>
          <w:sz w:val="24"/>
          <w:szCs w:val="24"/>
        </w:rPr>
      </w:pPr>
      <w:r w:rsidRPr="005511E2">
        <w:rPr>
          <w:sz w:val="24"/>
          <w:szCs w:val="24"/>
        </w:rPr>
        <w:lastRenderedPageBreak/>
        <w:t xml:space="preserve">содержание критерия; </w:t>
      </w:r>
    </w:p>
    <w:p w:rsidR="005511E2" w:rsidRPr="005511E2" w:rsidRDefault="005511E2" w:rsidP="002C6686">
      <w:pPr>
        <w:pStyle w:val="ab"/>
        <w:numPr>
          <w:ilvl w:val="0"/>
          <w:numId w:val="112"/>
        </w:numPr>
        <w:spacing w:line="276" w:lineRule="auto"/>
        <w:jc w:val="both"/>
        <w:rPr>
          <w:sz w:val="24"/>
          <w:szCs w:val="24"/>
        </w:rPr>
      </w:pPr>
      <w:r w:rsidRPr="005511E2">
        <w:rPr>
          <w:sz w:val="24"/>
          <w:szCs w:val="24"/>
        </w:rPr>
        <w:t>показатели/индикаторы.</w:t>
      </w:r>
    </w:p>
    <w:p w:rsidR="005511E2" w:rsidRPr="005511E2" w:rsidRDefault="005511E2" w:rsidP="005511E2">
      <w:pPr>
        <w:pStyle w:val="ab"/>
        <w:spacing w:line="276" w:lineRule="auto"/>
        <w:jc w:val="both"/>
        <w:rPr>
          <w:sz w:val="24"/>
          <w:szCs w:val="24"/>
          <w:lang w:eastAsia="ru-RU"/>
        </w:rPr>
      </w:pPr>
      <w:r w:rsidRPr="005511E2">
        <w:rPr>
          <w:sz w:val="24"/>
          <w:szCs w:val="24"/>
          <w:lang w:eastAsia="ru-RU"/>
        </w:rPr>
        <w:t xml:space="preserve">Показатели и индикаторы разработаны </w:t>
      </w:r>
      <w:r w:rsidR="008E3B4E">
        <w:rPr>
          <w:sz w:val="24"/>
          <w:szCs w:val="24"/>
          <w:lang w:eastAsia="ru-RU"/>
        </w:rPr>
        <w:t>МАОУ «Лицей экономический</w:t>
      </w:r>
      <w:r w:rsidR="0011019D">
        <w:rPr>
          <w:sz w:val="24"/>
          <w:szCs w:val="24"/>
          <w:lang w:eastAsia="ru-RU"/>
        </w:rPr>
        <w:t xml:space="preserve"> №14» </w:t>
      </w:r>
      <w:r w:rsidRPr="005511E2">
        <w:rPr>
          <w:sz w:val="24"/>
          <w:szCs w:val="24"/>
          <w:lang w:eastAsia="ru-RU"/>
        </w:rPr>
        <w:t>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5511E2" w:rsidRPr="005511E2" w:rsidRDefault="005511E2" w:rsidP="005511E2">
      <w:pPr>
        <w:pStyle w:val="ab"/>
        <w:spacing w:line="276" w:lineRule="auto"/>
        <w:jc w:val="both"/>
        <w:rPr>
          <w:sz w:val="24"/>
          <w:szCs w:val="24"/>
          <w:lang w:eastAsia="ru-RU"/>
        </w:rPr>
      </w:pPr>
      <w:r w:rsidRPr="005511E2">
        <w:rPr>
          <w:sz w:val="24"/>
          <w:szCs w:val="24"/>
          <w:lang w:eastAsia="ru-RU"/>
        </w:rPr>
        <w:t>При оценке качества деятельности педагогических работников также учитываются:</w:t>
      </w:r>
    </w:p>
    <w:p w:rsidR="005511E2" w:rsidRPr="005511E2" w:rsidRDefault="005511E2" w:rsidP="002C6686">
      <w:pPr>
        <w:pStyle w:val="ab"/>
        <w:numPr>
          <w:ilvl w:val="0"/>
          <w:numId w:val="113"/>
        </w:numPr>
        <w:spacing w:line="276" w:lineRule="auto"/>
        <w:jc w:val="both"/>
        <w:rPr>
          <w:sz w:val="24"/>
          <w:szCs w:val="24"/>
        </w:rPr>
      </w:pPr>
      <w:r w:rsidRPr="005511E2">
        <w:rPr>
          <w:sz w:val="24"/>
          <w:szCs w:val="24"/>
        </w:rPr>
        <w:t xml:space="preserve">востребованность услуг учителя (в том числе внеурочных) учениками и их родителями (законными представителями); </w:t>
      </w:r>
    </w:p>
    <w:p w:rsidR="005511E2" w:rsidRPr="005511E2" w:rsidRDefault="005511E2" w:rsidP="002C6686">
      <w:pPr>
        <w:pStyle w:val="ab"/>
        <w:numPr>
          <w:ilvl w:val="0"/>
          <w:numId w:val="113"/>
        </w:numPr>
        <w:spacing w:line="276" w:lineRule="auto"/>
        <w:jc w:val="both"/>
        <w:rPr>
          <w:sz w:val="24"/>
          <w:szCs w:val="24"/>
        </w:rPr>
      </w:pPr>
      <w:r w:rsidRPr="005511E2">
        <w:rPr>
          <w:sz w:val="24"/>
          <w:szCs w:val="24"/>
        </w:rPr>
        <w:t xml:space="preserve">использование учителями современных педагогических технологий, в том числе ИКТ и здоровьесберегающих; </w:t>
      </w:r>
    </w:p>
    <w:p w:rsidR="005511E2" w:rsidRPr="005511E2" w:rsidRDefault="005511E2" w:rsidP="002C6686">
      <w:pPr>
        <w:pStyle w:val="ab"/>
        <w:numPr>
          <w:ilvl w:val="0"/>
          <w:numId w:val="113"/>
        </w:numPr>
        <w:spacing w:line="276" w:lineRule="auto"/>
        <w:jc w:val="both"/>
        <w:rPr>
          <w:sz w:val="24"/>
          <w:szCs w:val="24"/>
        </w:rPr>
      </w:pPr>
      <w:r w:rsidRPr="005511E2">
        <w:rPr>
          <w:sz w:val="24"/>
          <w:szCs w:val="24"/>
        </w:rPr>
        <w:t xml:space="preserve">участие в методической и научной работе; </w:t>
      </w:r>
    </w:p>
    <w:p w:rsidR="005511E2" w:rsidRPr="005511E2" w:rsidRDefault="005511E2" w:rsidP="002C6686">
      <w:pPr>
        <w:pStyle w:val="ab"/>
        <w:numPr>
          <w:ilvl w:val="0"/>
          <w:numId w:val="113"/>
        </w:numPr>
        <w:spacing w:line="276" w:lineRule="auto"/>
        <w:jc w:val="both"/>
        <w:rPr>
          <w:sz w:val="24"/>
          <w:szCs w:val="24"/>
        </w:rPr>
      </w:pPr>
      <w:r w:rsidRPr="005511E2">
        <w:rPr>
          <w:sz w:val="24"/>
          <w:szCs w:val="24"/>
        </w:rPr>
        <w:t xml:space="preserve">распространение передового педагогического опыта; </w:t>
      </w:r>
    </w:p>
    <w:p w:rsidR="005511E2" w:rsidRPr="005511E2" w:rsidRDefault="005511E2" w:rsidP="002C6686">
      <w:pPr>
        <w:pStyle w:val="ab"/>
        <w:numPr>
          <w:ilvl w:val="0"/>
          <w:numId w:val="113"/>
        </w:numPr>
        <w:spacing w:line="276" w:lineRule="auto"/>
        <w:jc w:val="both"/>
        <w:rPr>
          <w:sz w:val="24"/>
          <w:szCs w:val="24"/>
        </w:rPr>
      </w:pPr>
      <w:r w:rsidRPr="005511E2">
        <w:rPr>
          <w:sz w:val="24"/>
          <w:szCs w:val="24"/>
        </w:rPr>
        <w:t xml:space="preserve">повышение уровня профессионального мастерства; </w:t>
      </w:r>
    </w:p>
    <w:p w:rsidR="005511E2" w:rsidRPr="005511E2" w:rsidRDefault="005511E2" w:rsidP="002C6686">
      <w:pPr>
        <w:pStyle w:val="ab"/>
        <w:numPr>
          <w:ilvl w:val="0"/>
          <w:numId w:val="113"/>
        </w:numPr>
        <w:spacing w:line="276" w:lineRule="auto"/>
        <w:jc w:val="both"/>
        <w:rPr>
          <w:sz w:val="24"/>
          <w:szCs w:val="24"/>
        </w:rPr>
      </w:pPr>
      <w:r w:rsidRPr="005511E2">
        <w:rPr>
          <w:sz w:val="24"/>
          <w:szCs w:val="24"/>
        </w:rPr>
        <w:t xml:space="preserve">работа учителя по формированию и сопровождению индивидуальных образовательных траекторий обучающихся; </w:t>
      </w:r>
    </w:p>
    <w:p w:rsidR="005511E2" w:rsidRPr="005511E2" w:rsidRDefault="005511E2" w:rsidP="002C6686">
      <w:pPr>
        <w:pStyle w:val="ab"/>
        <w:numPr>
          <w:ilvl w:val="0"/>
          <w:numId w:val="113"/>
        </w:numPr>
        <w:spacing w:line="276" w:lineRule="auto"/>
        <w:jc w:val="both"/>
        <w:rPr>
          <w:sz w:val="24"/>
          <w:szCs w:val="24"/>
        </w:rPr>
      </w:pPr>
      <w:r w:rsidRPr="005511E2">
        <w:rPr>
          <w:sz w:val="24"/>
          <w:szCs w:val="24"/>
        </w:rPr>
        <w:t xml:space="preserve">руководство проектной деятельностью обучающихся; </w:t>
      </w:r>
    </w:p>
    <w:p w:rsidR="005511E2" w:rsidRPr="005511E2" w:rsidRDefault="005511E2" w:rsidP="002C6686">
      <w:pPr>
        <w:pStyle w:val="ab"/>
        <w:numPr>
          <w:ilvl w:val="0"/>
          <w:numId w:val="113"/>
        </w:numPr>
        <w:spacing w:line="276" w:lineRule="auto"/>
        <w:jc w:val="both"/>
        <w:rPr>
          <w:b/>
          <w:sz w:val="24"/>
          <w:szCs w:val="24"/>
        </w:rPr>
      </w:pPr>
      <w:r w:rsidRPr="005511E2">
        <w:rPr>
          <w:sz w:val="24"/>
          <w:szCs w:val="24"/>
        </w:rPr>
        <w:t>взаимодействие со всеми участниками образовательных отношений.</w:t>
      </w:r>
    </w:p>
    <w:p w:rsidR="00BA5AB8" w:rsidRDefault="00BA5AB8" w:rsidP="005511E2">
      <w:pPr>
        <w:pStyle w:val="ab"/>
        <w:spacing w:line="276" w:lineRule="auto"/>
        <w:jc w:val="both"/>
        <w:rPr>
          <w:b/>
          <w:sz w:val="24"/>
          <w:szCs w:val="24"/>
          <w:lang w:eastAsia="ru-RU"/>
        </w:rPr>
      </w:pPr>
    </w:p>
    <w:p w:rsidR="005511E2" w:rsidRPr="005511E2" w:rsidRDefault="005511E2" w:rsidP="005511E2">
      <w:pPr>
        <w:pStyle w:val="ab"/>
        <w:spacing w:line="276" w:lineRule="auto"/>
        <w:jc w:val="both"/>
        <w:rPr>
          <w:b/>
          <w:sz w:val="24"/>
          <w:szCs w:val="24"/>
          <w:lang w:eastAsia="ru-RU"/>
        </w:rPr>
      </w:pPr>
      <w:r w:rsidRPr="005511E2">
        <w:rPr>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5511E2" w:rsidRPr="005511E2" w:rsidRDefault="005511E2" w:rsidP="005511E2">
      <w:pPr>
        <w:pStyle w:val="ab"/>
        <w:spacing w:line="276" w:lineRule="auto"/>
        <w:jc w:val="both"/>
        <w:rPr>
          <w:sz w:val="24"/>
          <w:szCs w:val="24"/>
          <w:lang w:eastAsia="ru-RU"/>
        </w:rPr>
      </w:pPr>
      <w:r w:rsidRPr="005511E2">
        <w:rPr>
          <w:sz w:val="24"/>
          <w:szCs w:val="24"/>
          <w:lang w:eastAsia="ru-RU"/>
        </w:rPr>
        <w:t xml:space="preserve">Уровень квалификации работников </w:t>
      </w:r>
      <w:r w:rsidR="008E3B4E">
        <w:rPr>
          <w:sz w:val="24"/>
          <w:szCs w:val="24"/>
          <w:lang w:eastAsia="ru-RU"/>
        </w:rPr>
        <w:t>МАОУ «Лицей экономический №14»</w:t>
      </w:r>
      <w:r w:rsidRPr="005511E2">
        <w:rPr>
          <w:sz w:val="24"/>
          <w:szCs w:val="24"/>
          <w:lang w:eastAsia="ru-RU"/>
        </w:rPr>
        <w:t>, реализующей основную образовательную программу, д</w:t>
      </w:r>
      <w:r w:rsidR="00BA5AB8">
        <w:rPr>
          <w:sz w:val="24"/>
          <w:szCs w:val="24"/>
          <w:lang w:eastAsia="ru-RU"/>
        </w:rPr>
        <w:t xml:space="preserve">ля каждой занимаемой должности </w:t>
      </w:r>
      <w:r w:rsidRPr="005511E2">
        <w:rPr>
          <w:sz w:val="24"/>
          <w:szCs w:val="24"/>
          <w:lang w:eastAsia="ru-RU"/>
        </w:rPr>
        <w:t xml:space="preserve">соответствует квалификационным характеристикам ЕКС и требованиям профессионального стандарта </w:t>
      </w:r>
      <w:r w:rsidRPr="005511E2">
        <w:rPr>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511E2">
        <w:rPr>
          <w:sz w:val="24"/>
          <w:szCs w:val="24"/>
          <w:lang w:eastAsia="ru-RU"/>
        </w:rPr>
        <w:t xml:space="preserve"> по соответствующей должности.</w:t>
      </w:r>
    </w:p>
    <w:p w:rsidR="005511E2" w:rsidRPr="005511E2" w:rsidRDefault="005511E2" w:rsidP="005511E2">
      <w:pPr>
        <w:pStyle w:val="ab"/>
        <w:spacing w:line="276" w:lineRule="auto"/>
        <w:jc w:val="both"/>
        <w:rPr>
          <w:sz w:val="24"/>
          <w:szCs w:val="24"/>
          <w:lang w:eastAsia="ru-RU"/>
        </w:rPr>
      </w:pPr>
      <w:r w:rsidRPr="005511E2">
        <w:rPr>
          <w:sz w:val="24"/>
          <w:szCs w:val="24"/>
          <w:lang w:eastAsia="ru-RU"/>
        </w:rPr>
        <w:t xml:space="preserve">Соответствие уровня квалификации работников </w:t>
      </w:r>
      <w:r w:rsidR="008E3B4E">
        <w:rPr>
          <w:sz w:val="24"/>
          <w:szCs w:val="24"/>
          <w:lang w:eastAsia="ru-RU"/>
        </w:rPr>
        <w:t>МАОУ «Лицей экономический №14»</w:t>
      </w:r>
      <w:r w:rsidR="00BA5AB8">
        <w:rPr>
          <w:sz w:val="24"/>
          <w:szCs w:val="24"/>
          <w:lang w:eastAsia="ru-RU"/>
        </w:rPr>
        <w:t>, реализующего</w:t>
      </w:r>
      <w:r w:rsidRPr="005511E2">
        <w:rPr>
          <w:sz w:val="24"/>
          <w:szCs w:val="24"/>
          <w:lang w:eastAsia="ru-RU"/>
        </w:rPr>
        <w:t xml:space="preserve">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5511E2" w:rsidRPr="005511E2" w:rsidRDefault="005511E2" w:rsidP="005511E2">
      <w:pPr>
        <w:pStyle w:val="ab"/>
        <w:spacing w:line="276" w:lineRule="auto"/>
        <w:jc w:val="both"/>
        <w:rPr>
          <w:sz w:val="24"/>
          <w:szCs w:val="24"/>
          <w:lang w:eastAsia="ru-RU"/>
        </w:rPr>
      </w:pPr>
      <w:r w:rsidRPr="005511E2">
        <w:rPr>
          <w:sz w:val="24"/>
          <w:szCs w:val="24"/>
          <w:lang w:eastAsia="ru-RU"/>
        </w:rPr>
        <w:t xml:space="preserve">Квалификация педагогических работников </w:t>
      </w:r>
      <w:r w:rsidR="008E3B4E">
        <w:rPr>
          <w:sz w:val="24"/>
          <w:szCs w:val="24"/>
          <w:lang w:eastAsia="ru-RU"/>
        </w:rPr>
        <w:t xml:space="preserve">МАОУ «Лицей экономический №14» </w:t>
      </w:r>
      <w:r w:rsidRPr="005511E2">
        <w:rPr>
          <w:sz w:val="24"/>
          <w:szCs w:val="24"/>
          <w:lang w:eastAsia="ru-RU"/>
        </w:rPr>
        <w:t xml:space="preserve">должна отражать: </w:t>
      </w:r>
    </w:p>
    <w:p w:rsidR="005511E2" w:rsidRPr="005511E2" w:rsidRDefault="005511E2" w:rsidP="002C6686">
      <w:pPr>
        <w:pStyle w:val="ab"/>
        <w:numPr>
          <w:ilvl w:val="0"/>
          <w:numId w:val="114"/>
        </w:numPr>
        <w:spacing w:line="276" w:lineRule="auto"/>
        <w:jc w:val="both"/>
        <w:rPr>
          <w:sz w:val="24"/>
          <w:szCs w:val="24"/>
        </w:rPr>
      </w:pPr>
      <w:r w:rsidRPr="005511E2">
        <w:rPr>
          <w:sz w:val="24"/>
          <w:szCs w:val="24"/>
        </w:rPr>
        <w:t xml:space="preserve">компетентность в соответствующих предметных областях знания и методах обучения; </w:t>
      </w:r>
    </w:p>
    <w:p w:rsidR="005511E2" w:rsidRPr="005511E2" w:rsidRDefault="005511E2" w:rsidP="002C6686">
      <w:pPr>
        <w:pStyle w:val="ab"/>
        <w:numPr>
          <w:ilvl w:val="0"/>
          <w:numId w:val="114"/>
        </w:numPr>
        <w:spacing w:line="276" w:lineRule="auto"/>
        <w:jc w:val="both"/>
        <w:rPr>
          <w:sz w:val="24"/>
          <w:szCs w:val="24"/>
        </w:rPr>
      </w:pPr>
      <w:r w:rsidRPr="005511E2">
        <w:rPr>
          <w:sz w:val="24"/>
          <w:szCs w:val="24"/>
        </w:rPr>
        <w:t xml:space="preserve">сформированность гуманистической позиции, позитивной направленности на педагогическую деятельность; </w:t>
      </w:r>
    </w:p>
    <w:p w:rsidR="005511E2" w:rsidRPr="005511E2" w:rsidRDefault="005511E2" w:rsidP="002C6686">
      <w:pPr>
        <w:pStyle w:val="ab"/>
        <w:numPr>
          <w:ilvl w:val="0"/>
          <w:numId w:val="114"/>
        </w:numPr>
        <w:spacing w:line="276" w:lineRule="auto"/>
        <w:jc w:val="both"/>
        <w:rPr>
          <w:sz w:val="24"/>
          <w:szCs w:val="24"/>
        </w:rPr>
      </w:pPr>
      <w:r w:rsidRPr="005511E2">
        <w:rPr>
          <w:sz w:val="24"/>
          <w:szCs w:val="24"/>
        </w:rPr>
        <w:lastRenderedPageBreak/>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5511E2" w:rsidRPr="005511E2" w:rsidRDefault="005511E2" w:rsidP="002C6686">
      <w:pPr>
        <w:pStyle w:val="ab"/>
        <w:numPr>
          <w:ilvl w:val="0"/>
          <w:numId w:val="114"/>
        </w:numPr>
        <w:spacing w:line="276" w:lineRule="auto"/>
        <w:jc w:val="both"/>
        <w:rPr>
          <w:sz w:val="24"/>
          <w:szCs w:val="24"/>
        </w:rPr>
      </w:pPr>
      <w:r w:rsidRPr="005511E2">
        <w:rPr>
          <w:sz w:val="24"/>
          <w:szCs w:val="24"/>
        </w:rPr>
        <w:t>самоорганизованность, эмоциональную устойчивость.</w:t>
      </w:r>
    </w:p>
    <w:p w:rsidR="005511E2" w:rsidRPr="005511E2" w:rsidRDefault="005511E2" w:rsidP="005511E2">
      <w:pPr>
        <w:pStyle w:val="ab"/>
        <w:spacing w:line="276" w:lineRule="auto"/>
        <w:jc w:val="both"/>
        <w:rPr>
          <w:sz w:val="24"/>
          <w:szCs w:val="24"/>
        </w:rPr>
      </w:pPr>
      <w:r w:rsidRPr="005511E2">
        <w:rPr>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5511E2" w:rsidRPr="005511E2" w:rsidRDefault="005511E2" w:rsidP="002C6686">
      <w:pPr>
        <w:pStyle w:val="ab"/>
        <w:numPr>
          <w:ilvl w:val="0"/>
          <w:numId w:val="115"/>
        </w:numPr>
        <w:spacing w:line="276" w:lineRule="auto"/>
        <w:jc w:val="both"/>
        <w:rPr>
          <w:sz w:val="24"/>
          <w:szCs w:val="24"/>
        </w:rPr>
      </w:pPr>
      <w:r w:rsidRPr="005511E2">
        <w:rPr>
          <w:sz w:val="24"/>
          <w:szCs w:val="24"/>
        </w:rPr>
        <w:t xml:space="preserve">обеспечивать условия для успешной деятельности, позитивной мотивации, а также самомотивирования обучающихся; </w:t>
      </w:r>
    </w:p>
    <w:p w:rsidR="005511E2" w:rsidRPr="005511E2" w:rsidRDefault="005511E2" w:rsidP="002C6686">
      <w:pPr>
        <w:pStyle w:val="ab"/>
        <w:numPr>
          <w:ilvl w:val="0"/>
          <w:numId w:val="115"/>
        </w:numPr>
        <w:spacing w:line="276" w:lineRule="auto"/>
        <w:jc w:val="both"/>
        <w:rPr>
          <w:sz w:val="24"/>
          <w:szCs w:val="24"/>
        </w:rPr>
      </w:pPr>
      <w:r w:rsidRPr="005511E2">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5511E2" w:rsidRPr="005511E2" w:rsidRDefault="005511E2" w:rsidP="002C6686">
      <w:pPr>
        <w:pStyle w:val="ab"/>
        <w:numPr>
          <w:ilvl w:val="0"/>
          <w:numId w:val="115"/>
        </w:numPr>
        <w:spacing w:line="276" w:lineRule="auto"/>
        <w:jc w:val="both"/>
        <w:rPr>
          <w:sz w:val="24"/>
          <w:szCs w:val="24"/>
        </w:rPr>
      </w:pPr>
      <w:r w:rsidRPr="005511E2">
        <w:rPr>
          <w:sz w:val="24"/>
          <w:szCs w:val="24"/>
        </w:rPr>
        <w:t xml:space="preserve">разрабатывать программы учебных предметов, курсов, методические и дидактические материалы; </w:t>
      </w:r>
    </w:p>
    <w:p w:rsidR="005511E2" w:rsidRPr="005511E2" w:rsidRDefault="005511E2" w:rsidP="002C6686">
      <w:pPr>
        <w:pStyle w:val="ab"/>
        <w:numPr>
          <w:ilvl w:val="0"/>
          <w:numId w:val="115"/>
        </w:numPr>
        <w:spacing w:line="276" w:lineRule="auto"/>
        <w:jc w:val="both"/>
        <w:rPr>
          <w:sz w:val="24"/>
          <w:szCs w:val="24"/>
        </w:rPr>
      </w:pPr>
      <w:r w:rsidRPr="005511E2">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5511E2" w:rsidRPr="005511E2" w:rsidRDefault="005511E2" w:rsidP="002C6686">
      <w:pPr>
        <w:pStyle w:val="ab"/>
        <w:numPr>
          <w:ilvl w:val="0"/>
          <w:numId w:val="115"/>
        </w:numPr>
        <w:spacing w:line="276" w:lineRule="auto"/>
        <w:jc w:val="both"/>
        <w:rPr>
          <w:sz w:val="24"/>
          <w:szCs w:val="24"/>
        </w:rPr>
      </w:pPr>
      <w:r w:rsidRPr="005511E2">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5511E2" w:rsidRPr="005511E2" w:rsidRDefault="005511E2" w:rsidP="002C6686">
      <w:pPr>
        <w:pStyle w:val="ab"/>
        <w:numPr>
          <w:ilvl w:val="0"/>
          <w:numId w:val="115"/>
        </w:numPr>
        <w:spacing w:line="276" w:lineRule="auto"/>
        <w:jc w:val="both"/>
        <w:rPr>
          <w:sz w:val="24"/>
          <w:szCs w:val="24"/>
        </w:rPr>
      </w:pPr>
      <w:r w:rsidRPr="005511E2">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5511E2" w:rsidRPr="005511E2" w:rsidRDefault="005511E2" w:rsidP="002C6686">
      <w:pPr>
        <w:pStyle w:val="ab"/>
        <w:numPr>
          <w:ilvl w:val="0"/>
          <w:numId w:val="115"/>
        </w:numPr>
        <w:spacing w:line="276" w:lineRule="auto"/>
        <w:jc w:val="both"/>
        <w:rPr>
          <w:sz w:val="24"/>
          <w:szCs w:val="24"/>
        </w:rPr>
      </w:pPr>
      <w:r w:rsidRPr="005511E2">
        <w:rPr>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511E2" w:rsidRPr="005511E2" w:rsidRDefault="005511E2" w:rsidP="002C6686">
      <w:pPr>
        <w:pStyle w:val="ab"/>
        <w:numPr>
          <w:ilvl w:val="0"/>
          <w:numId w:val="115"/>
        </w:numPr>
        <w:spacing w:line="276" w:lineRule="auto"/>
        <w:jc w:val="both"/>
        <w:rPr>
          <w:sz w:val="24"/>
          <w:szCs w:val="24"/>
        </w:rPr>
      </w:pPr>
      <w:r w:rsidRPr="005511E2">
        <w:rPr>
          <w:sz w:val="24"/>
          <w:szCs w:val="24"/>
        </w:rPr>
        <w:t>интерпретировать результаты достижений обучающихся;</w:t>
      </w:r>
    </w:p>
    <w:p w:rsidR="005511E2" w:rsidRPr="005511E2" w:rsidRDefault="005511E2" w:rsidP="002C6686">
      <w:pPr>
        <w:pStyle w:val="ab"/>
        <w:numPr>
          <w:ilvl w:val="0"/>
          <w:numId w:val="115"/>
        </w:numPr>
        <w:spacing w:line="276" w:lineRule="auto"/>
        <w:jc w:val="both"/>
        <w:rPr>
          <w:sz w:val="24"/>
          <w:szCs w:val="24"/>
        </w:rPr>
      </w:pPr>
      <w:r w:rsidRPr="005511E2">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02549" w:rsidRDefault="00002549" w:rsidP="005511E2">
      <w:pPr>
        <w:pStyle w:val="ab"/>
        <w:spacing w:line="276" w:lineRule="auto"/>
        <w:jc w:val="both"/>
        <w:rPr>
          <w:b/>
          <w:sz w:val="24"/>
          <w:szCs w:val="24"/>
          <w:lang w:eastAsia="ru-RU"/>
        </w:rPr>
      </w:pPr>
    </w:p>
    <w:p w:rsidR="005511E2" w:rsidRPr="005511E2" w:rsidRDefault="005511E2" w:rsidP="005511E2">
      <w:pPr>
        <w:pStyle w:val="ab"/>
        <w:spacing w:line="276" w:lineRule="auto"/>
        <w:jc w:val="both"/>
        <w:rPr>
          <w:b/>
          <w:sz w:val="24"/>
          <w:szCs w:val="24"/>
          <w:lang w:eastAsia="ru-RU"/>
        </w:rPr>
      </w:pPr>
      <w:r w:rsidRPr="005511E2">
        <w:rPr>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5511E2" w:rsidRPr="005511E2" w:rsidRDefault="005511E2" w:rsidP="005511E2">
      <w:pPr>
        <w:pStyle w:val="ab"/>
        <w:spacing w:line="276" w:lineRule="auto"/>
        <w:jc w:val="both"/>
        <w:rPr>
          <w:sz w:val="24"/>
          <w:szCs w:val="24"/>
          <w:lang w:eastAsia="ru-RU"/>
        </w:rPr>
      </w:pPr>
      <w:r w:rsidRPr="005511E2">
        <w:rPr>
          <w:sz w:val="24"/>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511E2" w:rsidRPr="005511E2" w:rsidRDefault="005511E2" w:rsidP="005511E2">
      <w:pPr>
        <w:pStyle w:val="ab"/>
        <w:spacing w:line="276" w:lineRule="auto"/>
        <w:jc w:val="both"/>
        <w:rPr>
          <w:sz w:val="24"/>
          <w:szCs w:val="24"/>
          <w:lang w:eastAsia="ru-RU"/>
        </w:rPr>
      </w:pPr>
      <w:r w:rsidRPr="005511E2">
        <w:rPr>
          <w:sz w:val="24"/>
          <w:szCs w:val="24"/>
          <w:lang w:eastAsia="ru-RU"/>
        </w:rPr>
        <w:t xml:space="preserve">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w:t>
      </w:r>
      <w:r w:rsidRPr="005511E2">
        <w:rPr>
          <w:sz w:val="24"/>
          <w:szCs w:val="24"/>
          <w:lang w:eastAsia="ru-RU"/>
        </w:rPr>
        <w:lastRenderedPageBreak/>
        <w:t xml:space="preserve">профессиональных программ по профилю педагогической деятельности не реже чем один раз в три года. </w:t>
      </w:r>
    </w:p>
    <w:p w:rsidR="00C3368A" w:rsidRDefault="00C3368A" w:rsidP="005511E2">
      <w:pPr>
        <w:pStyle w:val="ab"/>
        <w:spacing w:line="276" w:lineRule="auto"/>
        <w:jc w:val="both"/>
        <w:rPr>
          <w:sz w:val="24"/>
          <w:szCs w:val="24"/>
          <w:lang w:eastAsia="ru-RU"/>
        </w:rPr>
      </w:pPr>
    </w:p>
    <w:p w:rsidR="005511E2" w:rsidRPr="005511E2" w:rsidRDefault="005511E2" w:rsidP="005511E2">
      <w:pPr>
        <w:pStyle w:val="ab"/>
        <w:spacing w:line="276" w:lineRule="auto"/>
        <w:jc w:val="both"/>
        <w:rPr>
          <w:sz w:val="24"/>
          <w:szCs w:val="24"/>
          <w:lang w:eastAsia="ru-RU"/>
        </w:rPr>
      </w:pPr>
      <w:r w:rsidRPr="005511E2">
        <w:rPr>
          <w:sz w:val="24"/>
          <w:szCs w:val="24"/>
          <w:lang w:eastAsia="ru-RU"/>
        </w:rPr>
        <w:t xml:space="preserve">Формами повышения квалификации могут быть: </w:t>
      </w:r>
    </w:p>
    <w:p w:rsidR="005511E2" w:rsidRPr="005511E2" w:rsidRDefault="005511E2" w:rsidP="002C6686">
      <w:pPr>
        <w:pStyle w:val="ab"/>
        <w:numPr>
          <w:ilvl w:val="0"/>
          <w:numId w:val="116"/>
        </w:numPr>
        <w:spacing w:line="276" w:lineRule="auto"/>
        <w:jc w:val="both"/>
        <w:rPr>
          <w:sz w:val="24"/>
          <w:szCs w:val="24"/>
        </w:rPr>
      </w:pPr>
      <w:r w:rsidRPr="005511E2">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5511E2" w:rsidRPr="005511E2" w:rsidRDefault="005511E2" w:rsidP="002C6686">
      <w:pPr>
        <w:pStyle w:val="ab"/>
        <w:numPr>
          <w:ilvl w:val="0"/>
          <w:numId w:val="116"/>
        </w:numPr>
        <w:spacing w:line="276" w:lineRule="auto"/>
        <w:jc w:val="both"/>
        <w:rPr>
          <w:sz w:val="24"/>
          <w:szCs w:val="24"/>
        </w:rPr>
      </w:pPr>
      <w:r w:rsidRPr="005511E2">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5511E2" w:rsidRPr="005511E2" w:rsidRDefault="005511E2" w:rsidP="002C6686">
      <w:pPr>
        <w:pStyle w:val="ab"/>
        <w:numPr>
          <w:ilvl w:val="0"/>
          <w:numId w:val="116"/>
        </w:numPr>
        <w:spacing w:line="276" w:lineRule="auto"/>
        <w:jc w:val="both"/>
        <w:rPr>
          <w:sz w:val="24"/>
          <w:szCs w:val="24"/>
        </w:rPr>
      </w:pPr>
      <w:r w:rsidRPr="005511E2">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5511E2" w:rsidRPr="005511E2" w:rsidRDefault="005511E2" w:rsidP="005511E2">
      <w:pPr>
        <w:pStyle w:val="ab"/>
        <w:spacing w:line="276" w:lineRule="auto"/>
        <w:jc w:val="both"/>
        <w:rPr>
          <w:sz w:val="24"/>
          <w:szCs w:val="24"/>
          <w:lang w:eastAsia="ru-RU"/>
        </w:rPr>
      </w:pPr>
      <w:r w:rsidRPr="005511E2">
        <w:rPr>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511E2" w:rsidRPr="005511E2" w:rsidRDefault="005511E2" w:rsidP="005511E2">
      <w:pPr>
        <w:pStyle w:val="ab"/>
        <w:spacing w:line="276" w:lineRule="auto"/>
        <w:jc w:val="both"/>
        <w:rPr>
          <w:sz w:val="24"/>
          <w:szCs w:val="24"/>
          <w:lang w:eastAsia="ru-RU"/>
        </w:rPr>
      </w:pPr>
      <w:r w:rsidRPr="005511E2">
        <w:rPr>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5511E2" w:rsidRPr="005511E2" w:rsidRDefault="005511E2" w:rsidP="002C6686">
      <w:pPr>
        <w:pStyle w:val="ab"/>
        <w:numPr>
          <w:ilvl w:val="0"/>
          <w:numId w:val="117"/>
        </w:numPr>
        <w:spacing w:line="276" w:lineRule="auto"/>
        <w:jc w:val="both"/>
        <w:rPr>
          <w:sz w:val="24"/>
          <w:szCs w:val="24"/>
        </w:rPr>
      </w:pPr>
      <w:r w:rsidRPr="005511E2">
        <w:rPr>
          <w:sz w:val="24"/>
          <w:szCs w:val="24"/>
        </w:rPr>
        <w:t>обеспечение оптимального вхождения работников образования в систему ценностей современного образования;</w:t>
      </w:r>
    </w:p>
    <w:p w:rsidR="005511E2" w:rsidRPr="005511E2" w:rsidRDefault="005511E2" w:rsidP="002C6686">
      <w:pPr>
        <w:pStyle w:val="ab"/>
        <w:numPr>
          <w:ilvl w:val="0"/>
          <w:numId w:val="117"/>
        </w:numPr>
        <w:spacing w:line="276" w:lineRule="auto"/>
        <w:jc w:val="both"/>
        <w:rPr>
          <w:sz w:val="24"/>
          <w:szCs w:val="24"/>
        </w:rPr>
      </w:pPr>
      <w:r w:rsidRPr="005511E2">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511E2" w:rsidRPr="005511E2" w:rsidRDefault="005511E2" w:rsidP="002C6686">
      <w:pPr>
        <w:pStyle w:val="ab"/>
        <w:numPr>
          <w:ilvl w:val="0"/>
          <w:numId w:val="117"/>
        </w:numPr>
        <w:spacing w:line="276" w:lineRule="auto"/>
        <w:jc w:val="both"/>
        <w:rPr>
          <w:sz w:val="24"/>
          <w:szCs w:val="24"/>
        </w:rPr>
      </w:pPr>
      <w:r w:rsidRPr="005511E2">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C13E4D" w:rsidRDefault="00C13E4D" w:rsidP="00C13E4D">
      <w:pPr>
        <w:pStyle w:val="ab"/>
        <w:spacing w:line="276" w:lineRule="auto"/>
        <w:ind w:firstLine="709"/>
        <w:jc w:val="both"/>
        <w:rPr>
          <w:sz w:val="24"/>
          <w:szCs w:val="24"/>
          <w:lang w:eastAsia="ru-RU"/>
        </w:rPr>
      </w:pPr>
    </w:p>
    <w:p w:rsidR="005511E2" w:rsidRDefault="005511E2" w:rsidP="00C13E4D">
      <w:pPr>
        <w:pStyle w:val="ab"/>
        <w:spacing w:line="276" w:lineRule="auto"/>
        <w:ind w:firstLine="709"/>
        <w:jc w:val="both"/>
        <w:rPr>
          <w:sz w:val="24"/>
          <w:szCs w:val="24"/>
          <w:lang w:eastAsia="ru-RU"/>
        </w:rPr>
      </w:pPr>
      <w:r w:rsidRPr="005511E2">
        <w:rPr>
          <w:sz w:val="24"/>
          <w:szCs w:val="24"/>
          <w:lang w:eastAsia="ru-RU"/>
        </w:rPr>
        <w:t xml:space="preserve">В </w:t>
      </w:r>
      <w:r w:rsidR="008E3B4E">
        <w:rPr>
          <w:sz w:val="24"/>
          <w:szCs w:val="24"/>
          <w:lang w:eastAsia="ru-RU"/>
        </w:rPr>
        <w:t xml:space="preserve">МАОУ «Лицей экономический №14» </w:t>
      </w:r>
      <w:r w:rsidRPr="005511E2">
        <w:rPr>
          <w:sz w:val="24"/>
          <w:szCs w:val="24"/>
          <w:lang w:eastAsia="ru-RU"/>
        </w:rPr>
        <w:t>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C13E4D" w:rsidRPr="00C13E4D" w:rsidRDefault="00C13E4D" w:rsidP="00C13E4D">
      <w:pPr>
        <w:pStyle w:val="4f3"/>
        <w:ind w:firstLine="708"/>
        <w:jc w:val="both"/>
        <w:rPr>
          <w:lang w:val="ru-RU"/>
        </w:rPr>
      </w:pPr>
      <w:r w:rsidRPr="00C13E4D">
        <w:rPr>
          <w:lang w:val="ru-RU"/>
        </w:rPr>
        <w:t>В МАОУ «Лицей экономический №14»» создаются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C13E4D" w:rsidRPr="00C13E4D" w:rsidRDefault="00C13E4D" w:rsidP="00C13E4D">
      <w:pPr>
        <w:pStyle w:val="justify2"/>
        <w:spacing w:before="0" w:beforeAutospacing="0" w:after="0" w:afterAutospacing="0"/>
        <w:ind w:firstLine="709"/>
        <w:jc w:val="both"/>
      </w:pPr>
      <w:r w:rsidRPr="00C13E4D">
        <w:t xml:space="preserve">   В современных условиях, когда педагогу необходимо самому вырабатывать свою профессиональную практику, приобретать свой индивидуальный опыт, академические подходы «не успевают» за требованиями нового профессионального опыта, организационное развитие должно сконцентрироваться на вовлечении людей в поиск средств повышения конкурентоспособности и развития образовательного учреждения, в связи с чем,  идеи «обучения действием» приобретают особенную актуальность. «Обучение действием — это подход к развитию людей в организации, который использует </w:t>
      </w:r>
      <w:r w:rsidRPr="00C13E4D">
        <w:lastRenderedPageBreak/>
        <w:t>профессиональную  задачу как движущую силу обучения, и который основан на предпосылке, что не существует обучения без действия и, в то же время, нет трезвых и обдуманных действий без обучения».</w:t>
      </w:r>
    </w:p>
    <w:p w:rsidR="00C13E4D" w:rsidRDefault="00C13E4D" w:rsidP="00C13E4D">
      <w:pPr>
        <w:pStyle w:val="justify2"/>
        <w:spacing w:before="0" w:beforeAutospacing="0" w:after="0" w:afterAutospacing="0"/>
        <w:ind w:firstLine="709"/>
        <w:jc w:val="both"/>
      </w:pPr>
    </w:p>
    <w:p w:rsidR="00C13E4D" w:rsidRDefault="00C13E4D" w:rsidP="00C13E4D">
      <w:pPr>
        <w:pStyle w:val="justify2"/>
        <w:spacing w:before="0" w:beforeAutospacing="0" w:after="0" w:afterAutospacing="0"/>
        <w:ind w:firstLine="709"/>
        <w:jc w:val="both"/>
      </w:pPr>
    </w:p>
    <w:p w:rsidR="00C13E4D" w:rsidRPr="00C13E4D" w:rsidRDefault="00005017" w:rsidP="00C13E4D">
      <w:pPr>
        <w:pStyle w:val="justify2"/>
        <w:spacing w:before="0" w:beforeAutospacing="0" w:after="0" w:afterAutospacing="0"/>
        <w:ind w:firstLine="709"/>
        <w:jc w:val="both"/>
      </w:pPr>
      <w:r>
        <w:pict>
          <v:shapetype id="_x0000_t202" coordsize="21600,21600" o:spt="202" path="m,l,21600r21600,l21600,xe">
            <v:stroke joinstyle="miter"/>
            <v:path gradientshapeok="t" o:connecttype="rect"/>
          </v:shapetype>
          <v:shape id="_x0000_s1075" type="#_x0000_t202" style="position:absolute;left:0;text-align:left;margin-left:1in;margin-top:10.75pt;width:369pt;height:27pt;z-index:251665408" fillcolor="#cff">
            <v:fill color2="#fcc" rotate="t" angle="-45" type="gradient"/>
            <v:shadow on="t" type="double" opacity=".5" color2="shadow add(102)" offset="-3pt,-3pt" offset2="-6pt,-6pt"/>
            <v:textbox style="mso-next-textbox:#_x0000_s1075">
              <w:txbxContent>
                <w:p w:rsidR="0073724F" w:rsidRDefault="0073724F" w:rsidP="00C13E4D">
                  <w:pPr>
                    <w:jc w:val="center"/>
                    <w:rPr>
                      <w:b/>
                    </w:rPr>
                  </w:pPr>
                  <w:r>
                    <w:rPr>
                      <w:b/>
                    </w:rPr>
                    <w:t>Педагогические ценности МАОУ «Лицей экономический №14»</w:t>
                  </w:r>
                </w:p>
              </w:txbxContent>
            </v:textbox>
          </v:shape>
        </w:pict>
      </w:r>
    </w:p>
    <w:p w:rsidR="00C13E4D" w:rsidRPr="00C13E4D" w:rsidRDefault="00C13E4D" w:rsidP="00C13E4D">
      <w:pPr>
        <w:pStyle w:val="justify2"/>
        <w:spacing w:before="0" w:beforeAutospacing="0" w:after="0" w:afterAutospacing="0"/>
        <w:ind w:firstLine="709"/>
        <w:jc w:val="both"/>
      </w:pPr>
    </w:p>
    <w:p w:rsidR="00C13E4D" w:rsidRPr="00C13E4D" w:rsidRDefault="00005017" w:rsidP="00C13E4D">
      <w:pPr>
        <w:shd w:val="clear" w:color="auto" w:fill="FFFFFF"/>
        <w:spacing w:line="278" w:lineRule="exact"/>
        <w:ind w:left="485"/>
        <w:rPr>
          <w:rFonts w:ascii="Times New Roman" w:hAnsi="Times New Roman" w:cs="Times New Roman"/>
          <w:i/>
          <w:iCs/>
          <w:spacing w:val="-2"/>
          <w:sz w:val="24"/>
          <w:szCs w:val="24"/>
        </w:rPr>
      </w:pPr>
      <w:r w:rsidRPr="00005017">
        <w:rPr>
          <w:rFonts w:ascii="Times New Roman" w:hAnsi="Times New Roman" w:cs="Times New Roman"/>
          <w:sz w:val="24"/>
          <w:szCs w:val="24"/>
        </w:rPr>
        <w:pict>
          <v:shape id="_x0000_s1080" type="#_x0000_t202" style="position:absolute;left:0;text-align:left;margin-left:366.75pt;margin-top:12.5pt;width:121.2pt;height:109.15pt;z-index:251670528" fillcolor="#cff">
            <v:fill color2="#fcc" rotate="t" angle="-45" type="gradient"/>
            <v:shadow on="t" type="double" opacity=".5" color2="shadow add(102)" offset="-3pt,-3pt" offset2="-6pt,-6pt"/>
            <v:textbox style="mso-next-textbox:#_x0000_s1080">
              <w:txbxContent>
                <w:p w:rsidR="0073724F" w:rsidRPr="0071134E" w:rsidRDefault="0073724F" w:rsidP="00C13E4D">
                  <w:pPr>
                    <w:jc w:val="center"/>
                    <w:rPr>
                      <w:b/>
                    </w:rPr>
                  </w:pPr>
                  <w:r w:rsidRPr="0071134E">
                    <w:rPr>
                      <w:b/>
                    </w:rPr>
                    <w:t xml:space="preserve">Сетевые образовательные технологии (олимпиады, научные конференции)  </w:t>
                  </w:r>
                </w:p>
              </w:txbxContent>
            </v:textbox>
          </v:shape>
        </w:pict>
      </w:r>
      <w:r w:rsidRPr="00005017">
        <w:rPr>
          <w:rFonts w:ascii="Times New Roman" w:hAnsi="Times New Roman" w:cs="Times New Roman"/>
          <w:sz w:val="24"/>
          <w:szCs w:val="24"/>
        </w:rPr>
        <w:pict>
          <v:shape id="_x0000_s1079" type="#_x0000_t202" style="position:absolute;left:0;text-align:left;margin-left:269.1pt;margin-top:12.5pt;width:85.65pt;height:77.65pt;z-index:251669504" fillcolor="#cff">
            <v:fill color2="#fcc" rotate="t" angle="-45" type="gradient"/>
            <v:shadow on="t" type="double" opacity=".5" color2="shadow add(102)" offset="-3pt,-3pt" offset2="-6pt,-6pt"/>
            <v:textbox style="mso-next-textbox:#_x0000_s1079">
              <w:txbxContent>
                <w:p w:rsidR="0073724F" w:rsidRPr="008A3714" w:rsidRDefault="0073724F" w:rsidP="00C13E4D">
                  <w:pPr>
                    <w:jc w:val="center"/>
                    <w:rPr>
                      <w:b/>
                    </w:rPr>
                  </w:pPr>
                  <w:r w:rsidRPr="008A3714">
                    <w:rPr>
                      <w:b/>
                    </w:rPr>
                    <w:t>Сохранение традиций лицейского образования</w:t>
                  </w:r>
                </w:p>
              </w:txbxContent>
            </v:textbox>
          </v:shape>
        </w:pict>
      </w:r>
      <w:r w:rsidRPr="00005017">
        <w:rPr>
          <w:rFonts w:ascii="Times New Roman" w:hAnsi="Times New Roman" w:cs="Times New Roman"/>
          <w:sz w:val="24"/>
          <w:szCs w:val="24"/>
        </w:rPr>
        <w:pict>
          <v:shape id="_x0000_s1078" type="#_x0000_t202" style="position:absolute;left:0;text-align:left;margin-left:2in;margin-top:10.2pt;width:115.2pt;height:134.2pt;z-index:251668480" fillcolor="#cff">
            <v:fill color2="#fcc" rotate="t" angle="-45" type="gradient"/>
            <v:shadow on="t" type="double" opacity=".5" color2="shadow add(102)" offset="-3pt,-3pt" offset2="-6pt,-6pt"/>
            <v:textbox style="mso-next-textbox:#_x0000_s1078">
              <w:txbxContent>
                <w:p w:rsidR="0073724F" w:rsidRPr="0071134E" w:rsidRDefault="0073724F" w:rsidP="00C13E4D">
                  <w:pPr>
                    <w:jc w:val="center"/>
                    <w:rPr>
                      <w:b/>
                    </w:rPr>
                  </w:pPr>
                  <w:r w:rsidRPr="0071134E">
                    <w:rPr>
                      <w:b/>
                    </w:rPr>
                    <w:t>Надпредметное обучение - как условие формирования базовых (ключевых) компетнтностей  лицеистов</w:t>
                  </w:r>
                </w:p>
              </w:txbxContent>
            </v:textbox>
          </v:shape>
        </w:pict>
      </w:r>
    </w:p>
    <w:p w:rsidR="00C13E4D" w:rsidRPr="00C13E4D" w:rsidRDefault="00005017" w:rsidP="00C13E4D">
      <w:pPr>
        <w:shd w:val="clear" w:color="auto" w:fill="FFFFFF"/>
        <w:spacing w:line="278" w:lineRule="exact"/>
        <w:ind w:left="485"/>
        <w:rPr>
          <w:rFonts w:ascii="Times New Roman" w:hAnsi="Times New Roman" w:cs="Times New Roman"/>
          <w:i/>
          <w:iCs/>
          <w:spacing w:val="-2"/>
          <w:sz w:val="24"/>
          <w:szCs w:val="24"/>
        </w:rPr>
      </w:pPr>
      <w:r w:rsidRPr="00005017">
        <w:rPr>
          <w:rFonts w:ascii="Times New Roman" w:hAnsi="Times New Roman" w:cs="Times New Roman"/>
          <w:sz w:val="24"/>
          <w:szCs w:val="24"/>
        </w:rPr>
        <w:pict>
          <v:shape id="_x0000_s1076" type="#_x0000_t202" style="position:absolute;left:0;text-align:left;margin-left:16.8pt;margin-top:7.8pt;width:117pt;height:108pt;z-index:251666432" fillcolor="#cff">
            <v:fill color2="#fcc" rotate="t" angle="-45" type="gradient"/>
            <v:shadow on="t" type="double" opacity=".5" color2="shadow add(102)" offset="-3pt,-3pt" offset2="-6pt,-6pt"/>
            <v:textbox style="mso-next-textbox:#_x0000_s1076">
              <w:txbxContent>
                <w:p w:rsidR="0073724F" w:rsidRPr="0071134E" w:rsidRDefault="0073724F" w:rsidP="00C13E4D">
                  <w:pPr>
                    <w:jc w:val="center"/>
                    <w:rPr>
                      <w:b/>
                    </w:rPr>
                  </w:pPr>
                  <w:r w:rsidRPr="0071134E">
                    <w:rPr>
                      <w:b/>
                    </w:rPr>
                    <w:t>Целостность учебно-воспитательного процесса.</w:t>
                  </w:r>
                </w:p>
                <w:p w:rsidR="0073724F" w:rsidRPr="0071134E" w:rsidRDefault="0073724F" w:rsidP="00C13E4D">
                  <w:pPr>
                    <w:jc w:val="center"/>
                    <w:rPr>
                      <w:b/>
                    </w:rPr>
                  </w:pPr>
                  <w:r w:rsidRPr="0071134E">
                    <w:rPr>
                      <w:b/>
                    </w:rPr>
                    <w:t>Единство  обучения, воспитания, развития</w:t>
                  </w:r>
                </w:p>
              </w:txbxContent>
            </v:textbox>
          </v:shape>
        </w:pict>
      </w:r>
    </w:p>
    <w:p w:rsidR="00C13E4D" w:rsidRPr="00C13E4D" w:rsidRDefault="00C13E4D" w:rsidP="00C13E4D">
      <w:pPr>
        <w:shd w:val="clear" w:color="auto" w:fill="FFFFFF"/>
        <w:spacing w:line="278" w:lineRule="exact"/>
        <w:ind w:left="485"/>
        <w:rPr>
          <w:rFonts w:ascii="Times New Roman" w:hAnsi="Times New Roman" w:cs="Times New Roman"/>
          <w:i/>
          <w:iCs/>
          <w:spacing w:val="-2"/>
          <w:sz w:val="24"/>
          <w:szCs w:val="24"/>
        </w:rPr>
      </w:pPr>
    </w:p>
    <w:p w:rsidR="00C13E4D" w:rsidRPr="00C13E4D" w:rsidRDefault="00C13E4D" w:rsidP="00C13E4D">
      <w:pPr>
        <w:shd w:val="clear" w:color="auto" w:fill="FFFFFF"/>
        <w:spacing w:line="278" w:lineRule="exact"/>
        <w:ind w:left="485"/>
        <w:rPr>
          <w:rFonts w:ascii="Times New Roman" w:hAnsi="Times New Roman" w:cs="Times New Roman"/>
          <w:i/>
          <w:iCs/>
          <w:spacing w:val="-2"/>
          <w:sz w:val="24"/>
          <w:szCs w:val="24"/>
        </w:rPr>
      </w:pPr>
    </w:p>
    <w:p w:rsidR="00C13E4D" w:rsidRPr="00C13E4D" w:rsidRDefault="00C13E4D" w:rsidP="00C13E4D">
      <w:pPr>
        <w:shd w:val="clear" w:color="auto" w:fill="FFFFFF"/>
        <w:spacing w:line="278" w:lineRule="exact"/>
        <w:ind w:left="485"/>
        <w:rPr>
          <w:rFonts w:ascii="Times New Roman" w:hAnsi="Times New Roman" w:cs="Times New Roman"/>
          <w:i/>
          <w:iCs/>
          <w:spacing w:val="-2"/>
          <w:sz w:val="24"/>
          <w:szCs w:val="24"/>
        </w:rPr>
      </w:pPr>
    </w:p>
    <w:p w:rsidR="00C13E4D" w:rsidRPr="00C13E4D" w:rsidRDefault="00C13E4D" w:rsidP="00C13E4D">
      <w:pPr>
        <w:shd w:val="clear" w:color="auto" w:fill="FFFFFF"/>
        <w:spacing w:line="278" w:lineRule="exact"/>
        <w:ind w:left="485"/>
        <w:rPr>
          <w:rFonts w:ascii="Times New Roman" w:hAnsi="Times New Roman" w:cs="Times New Roman"/>
          <w:i/>
          <w:iCs/>
          <w:spacing w:val="-2"/>
          <w:sz w:val="24"/>
          <w:szCs w:val="24"/>
        </w:rPr>
      </w:pPr>
    </w:p>
    <w:p w:rsidR="00C13E4D" w:rsidRPr="00C13E4D" w:rsidRDefault="00005017" w:rsidP="00C13E4D">
      <w:pPr>
        <w:shd w:val="clear" w:color="auto" w:fill="FFFFFF"/>
        <w:spacing w:line="278" w:lineRule="exact"/>
        <w:ind w:left="485"/>
        <w:rPr>
          <w:rFonts w:ascii="Times New Roman" w:hAnsi="Times New Roman" w:cs="Times New Roman"/>
          <w:i/>
          <w:iCs/>
          <w:spacing w:val="-2"/>
          <w:sz w:val="24"/>
          <w:szCs w:val="24"/>
        </w:rPr>
      </w:pPr>
      <w:r w:rsidRPr="00005017">
        <w:rPr>
          <w:rFonts w:ascii="Times New Roman" w:hAnsi="Times New Roman" w:cs="Times New Roman"/>
          <w:sz w:val="24"/>
          <w:szCs w:val="24"/>
        </w:rPr>
        <w:pict>
          <v:shape id="_x0000_s1081" type="#_x0000_t202" style="position:absolute;left:0;text-align:left;margin-left:264.75pt;margin-top:5.8pt;width:117pt;height:54pt;z-index:251671552" fillcolor="#cff">
            <v:fill color2="#fcc" rotate="t" angle="-45" type="gradient"/>
            <v:shadow on="t" type="double" opacity=".5" color2="shadow add(102)" offset="-3pt,-3pt" offset2="-6pt,-6pt"/>
            <v:textbox style="mso-next-textbox:#_x0000_s1081">
              <w:txbxContent>
                <w:p w:rsidR="0073724F" w:rsidRPr="008A3714" w:rsidRDefault="0073724F" w:rsidP="00C13E4D">
                  <w:pPr>
                    <w:jc w:val="center"/>
                    <w:rPr>
                      <w:b/>
                    </w:rPr>
                  </w:pPr>
                  <w:r w:rsidRPr="008A3714">
                    <w:rPr>
                      <w:b/>
                    </w:rPr>
                    <w:t xml:space="preserve">Разноуровневая адаптивная система обучения </w:t>
                  </w:r>
                </w:p>
              </w:txbxContent>
            </v:textbox>
          </v:shape>
        </w:pict>
      </w:r>
    </w:p>
    <w:p w:rsidR="00C13E4D" w:rsidRPr="00C13E4D" w:rsidRDefault="00C13E4D" w:rsidP="00C13E4D">
      <w:pPr>
        <w:shd w:val="clear" w:color="auto" w:fill="FFFFFF"/>
        <w:spacing w:line="278" w:lineRule="exact"/>
        <w:ind w:left="485"/>
        <w:rPr>
          <w:rFonts w:ascii="Times New Roman" w:hAnsi="Times New Roman" w:cs="Times New Roman"/>
          <w:i/>
          <w:iCs/>
          <w:spacing w:val="-2"/>
          <w:sz w:val="24"/>
          <w:szCs w:val="24"/>
        </w:rPr>
      </w:pPr>
    </w:p>
    <w:p w:rsidR="00C13E4D" w:rsidRPr="00C13E4D" w:rsidRDefault="00C13E4D" w:rsidP="00C13E4D">
      <w:pPr>
        <w:shd w:val="clear" w:color="auto" w:fill="FFFFFF"/>
        <w:spacing w:line="278" w:lineRule="exact"/>
        <w:ind w:left="485"/>
        <w:rPr>
          <w:rFonts w:ascii="Times New Roman" w:hAnsi="Times New Roman" w:cs="Times New Roman"/>
          <w:i/>
          <w:iCs/>
          <w:spacing w:val="-2"/>
          <w:sz w:val="24"/>
          <w:szCs w:val="24"/>
        </w:rPr>
      </w:pPr>
    </w:p>
    <w:p w:rsidR="00C13E4D" w:rsidRPr="00C13E4D" w:rsidRDefault="00005017" w:rsidP="00C13E4D">
      <w:pPr>
        <w:shd w:val="clear" w:color="auto" w:fill="FFFFFF"/>
        <w:spacing w:line="278" w:lineRule="exact"/>
        <w:ind w:left="485"/>
        <w:rPr>
          <w:rFonts w:ascii="Times New Roman" w:hAnsi="Times New Roman" w:cs="Times New Roman"/>
          <w:i/>
          <w:iCs/>
          <w:spacing w:val="-2"/>
          <w:sz w:val="24"/>
          <w:szCs w:val="24"/>
        </w:rPr>
      </w:pPr>
      <w:r w:rsidRPr="00005017">
        <w:rPr>
          <w:rFonts w:ascii="Times New Roman" w:hAnsi="Times New Roman" w:cs="Times New Roman"/>
          <w:sz w:val="24"/>
          <w:szCs w:val="24"/>
        </w:rPr>
        <w:pict>
          <v:shape id="_x0000_s1077" type="#_x0000_t202" style="position:absolute;left:0;text-align:left;margin-left:51.3pt;margin-top:4.6pt;width:217.8pt;height:83.25pt;z-index:251667456" fillcolor="#cff">
            <v:fill color2="#fcc" rotate="t" angle="-45" type="gradient"/>
            <v:shadow on="t" type="double" opacity=".5" color2="shadow add(102)" offset="-3pt,-3pt" offset2="-6pt,-6pt"/>
            <v:textbox style="mso-next-textbox:#_x0000_s1077">
              <w:txbxContent>
                <w:p w:rsidR="0073724F" w:rsidRPr="0071134E" w:rsidRDefault="0073724F" w:rsidP="00C13E4D">
                  <w:pPr>
                    <w:jc w:val="center"/>
                    <w:rPr>
                      <w:b/>
                    </w:rPr>
                  </w:pPr>
                  <w:r w:rsidRPr="0071134E">
                    <w:rPr>
                      <w:b/>
                    </w:rPr>
                    <w:t>Индивидуальный подход- признание личности развивающегося человека высшей ценностью, главным критерием эффективности деятельности лицея</w:t>
                  </w:r>
                </w:p>
              </w:txbxContent>
            </v:textbox>
          </v:shape>
        </w:pict>
      </w:r>
    </w:p>
    <w:p w:rsidR="00C13E4D" w:rsidRPr="00C13E4D" w:rsidRDefault="00C13E4D" w:rsidP="00C13E4D">
      <w:pPr>
        <w:pStyle w:val="1d"/>
        <w:rPr>
          <w:sz w:val="24"/>
          <w:szCs w:val="24"/>
        </w:rPr>
      </w:pPr>
    </w:p>
    <w:p w:rsidR="00C13E4D" w:rsidRPr="00C13E4D" w:rsidRDefault="00C13E4D" w:rsidP="00C13E4D">
      <w:pPr>
        <w:pStyle w:val="1d"/>
        <w:rPr>
          <w:sz w:val="24"/>
          <w:szCs w:val="24"/>
        </w:rPr>
      </w:pPr>
    </w:p>
    <w:p w:rsidR="00C13E4D" w:rsidRPr="00C13E4D" w:rsidRDefault="00C13E4D" w:rsidP="00C13E4D">
      <w:pPr>
        <w:pStyle w:val="1d"/>
        <w:rPr>
          <w:sz w:val="24"/>
          <w:szCs w:val="24"/>
        </w:rPr>
      </w:pPr>
    </w:p>
    <w:p w:rsidR="00C13E4D" w:rsidRPr="00C13E4D" w:rsidRDefault="00C13E4D" w:rsidP="00C13E4D">
      <w:pPr>
        <w:pStyle w:val="1d"/>
        <w:rPr>
          <w:sz w:val="24"/>
          <w:szCs w:val="24"/>
        </w:rPr>
      </w:pPr>
    </w:p>
    <w:p w:rsidR="00C13E4D" w:rsidRPr="00C13E4D" w:rsidRDefault="00C13E4D" w:rsidP="00C13E4D">
      <w:pPr>
        <w:pStyle w:val="1d"/>
        <w:rPr>
          <w:sz w:val="24"/>
          <w:szCs w:val="24"/>
        </w:rPr>
      </w:pPr>
    </w:p>
    <w:p w:rsidR="00C13E4D" w:rsidRPr="00C13E4D" w:rsidRDefault="00C13E4D" w:rsidP="00C13E4D">
      <w:pPr>
        <w:pStyle w:val="1d"/>
        <w:rPr>
          <w:sz w:val="24"/>
          <w:szCs w:val="24"/>
        </w:rPr>
      </w:pPr>
    </w:p>
    <w:p w:rsidR="00C13E4D" w:rsidRPr="00C13E4D" w:rsidRDefault="00C13E4D" w:rsidP="00C13E4D">
      <w:pPr>
        <w:pStyle w:val="afffffd"/>
        <w:spacing w:after="0" w:line="240" w:lineRule="auto"/>
        <w:jc w:val="both"/>
        <w:rPr>
          <w:rFonts w:ascii="Times New Roman" w:hAnsi="Times New Roman"/>
          <w:b/>
          <w:bCs/>
          <w:color w:val="000000"/>
          <w:sz w:val="24"/>
          <w:szCs w:val="24"/>
        </w:rPr>
      </w:pP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b/>
          <w:bCs/>
          <w:color w:val="000000"/>
          <w:sz w:val="24"/>
          <w:szCs w:val="24"/>
        </w:rPr>
        <w:t>Миссия</w:t>
      </w:r>
      <w:r w:rsidR="00E7595C">
        <w:rPr>
          <w:rFonts w:ascii="Times New Roman" w:hAnsi="Times New Roman"/>
          <w:b/>
          <w:bCs/>
          <w:color w:val="000000"/>
          <w:sz w:val="24"/>
          <w:szCs w:val="24"/>
        </w:rPr>
        <w:t xml:space="preserve"> </w:t>
      </w:r>
      <w:r w:rsidRPr="00C13E4D">
        <w:rPr>
          <w:rFonts w:ascii="Times New Roman" w:hAnsi="Times New Roman"/>
          <w:color w:val="000000"/>
          <w:sz w:val="24"/>
          <w:szCs w:val="24"/>
        </w:rPr>
        <w:t>методической</w:t>
      </w:r>
      <w:r w:rsidR="00E7595C">
        <w:rPr>
          <w:rFonts w:ascii="Times New Roman" w:hAnsi="Times New Roman"/>
          <w:color w:val="000000"/>
          <w:sz w:val="24"/>
          <w:szCs w:val="24"/>
        </w:rPr>
        <w:t xml:space="preserve"> </w:t>
      </w:r>
      <w:r w:rsidRPr="00C13E4D">
        <w:rPr>
          <w:rFonts w:ascii="Times New Roman" w:hAnsi="Times New Roman"/>
          <w:color w:val="000000"/>
          <w:sz w:val="24"/>
          <w:szCs w:val="24"/>
        </w:rPr>
        <w:t>работы</w:t>
      </w:r>
      <w:r w:rsidRPr="00C13E4D">
        <w:rPr>
          <w:rFonts w:ascii="Times New Roman" w:eastAsia="Times New Roman" w:hAnsi="Times New Roman"/>
          <w:color w:val="000000"/>
          <w:sz w:val="24"/>
          <w:szCs w:val="24"/>
        </w:rPr>
        <w:t xml:space="preserve"> в МАОУ «Лицей экономический № 14»:</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eastAsia="Times New Roman" w:hAnsi="Times New Roman"/>
          <w:b/>
          <w:bCs/>
          <w:i/>
          <w:iCs/>
          <w:color w:val="000000"/>
          <w:sz w:val="24"/>
          <w:szCs w:val="24"/>
        </w:rPr>
        <w:t>- Пробуждать</w:t>
      </w:r>
      <w:r w:rsidRPr="00C13E4D">
        <w:rPr>
          <w:rFonts w:ascii="Times New Roman" w:eastAsia="Times New Roman" w:hAnsi="Times New Roman"/>
          <w:color w:val="000000"/>
          <w:sz w:val="24"/>
          <w:szCs w:val="24"/>
        </w:rPr>
        <w:t xml:space="preserve"> стремление педагогов к профессиональному и личностному самосовершенствованию.</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eastAsia="Times New Roman" w:hAnsi="Times New Roman"/>
          <w:b/>
          <w:bCs/>
          <w:i/>
          <w:iCs/>
          <w:color w:val="000000"/>
          <w:sz w:val="24"/>
          <w:szCs w:val="24"/>
        </w:rPr>
        <w:t>- Вдохновлять</w:t>
      </w:r>
      <w:r w:rsidRPr="00C13E4D">
        <w:rPr>
          <w:rFonts w:ascii="Times New Roman" w:eastAsia="Times New Roman" w:hAnsi="Times New Roman"/>
          <w:color w:val="000000"/>
          <w:sz w:val="24"/>
          <w:szCs w:val="24"/>
        </w:rPr>
        <w:t xml:space="preserve">  педагогический коллектив на формирование созидательной образовательной среды.</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eastAsia="Times New Roman" w:hAnsi="Times New Roman"/>
          <w:b/>
          <w:bCs/>
          <w:i/>
          <w:iCs/>
          <w:color w:val="000000"/>
          <w:sz w:val="24"/>
          <w:szCs w:val="24"/>
        </w:rPr>
        <w:t>- Обеспечивать</w:t>
      </w:r>
      <w:r w:rsidRPr="00C13E4D">
        <w:rPr>
          <w:rFonts w:ascii="Times New Roman" w:eastAsia="Times New Roman" w:hAnsi="Times New Roman"/>
          <w:color w:val="000000"/>
          <w:sz w:val="24"/>
          <w:szCs w:val="24"/>
        </w:rPr>
        <w:t xml:space="preserve"> методическое сопровождение развития </w:t>
      </w:r>
      <w:r w:rsidR="0041670D">
        <w:rPr>
          <w:rFonts w:ascii="Times New Roman" w:eastAsia="Times New Roman" w:hAnsi="Times New Roman"/>
          <w:color w:val="000000"/>
          <w:sz w:val="24"/>
          <w:szCs w:val="24"/>
        </w:rPr>
        <w:t>общеобразовательного учреждения</w:t>
      </w:r>
      <w:r w:rsidRPr="00C13E4D">
        <w:rPr>
          <w:rFonts w:ascii="Times New Roman" w:eastAsia="Times New Roman" w:hAnsi="Times New Roman"/>
          <w:color w:val="000000"/>
          <w:sz w:val="24"/>
          <w:szCs w:val="24"/>
        </w:rPr>
        <w:t>.</w:t>
      </w:r>
    </w:p>
    <w:p w:rsidR="00C13E4D" w:rsidRPr="00C13E4D" w:rsidRDefault="00C13E4D" w:rsidP="00C13E4D">
      <w:pPr>
        <w:pStyle w:val="afffffd"/>
        <w:spacing w:after="0" w:line="240" w:lineRule="auto"/>
        <w:jc w:val="both"/>
        <w:rPr>
          <w:rFonts w:ascii="Times New Roman" w:hAnsi="Times New Roman"/>
          <w:sz w:val="24"/>
          <w:szCs w:val="24"/>
        </w:rPr>
      </w:pP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b/>
          <w:bCs/>
          <w:color w:val="000000"/>
          <w:sz w:val="24"/>
          <w:szCs w:val="24"/>
        </w:rPr>
        <w:tab/>
        <w:t>Методическая</w:t>
      </w:r>
      <w:r w:rsidR="0039676A">
        <w:rPr>
          <w:rFonts w:ascii="Times New Roman" w:hAnsi="Times New Roman"/>
          <w:b/>
          <w:bCs/>
          <w:color w:val="000000"/>
          <w:sz w:val="24"/>
          <w:szCs w:val="24"/>
        </w:rPr>
        <w:t xml:space="preserve"> </w:t>
      </w:r>
      <w:r w:rsidRPr="00C13E4D">
        <w:rPr>
          <w:rFonts w:ascii="Times New Roman" w:hAnsi="Times New Roman"/>
          <w:b/>
          <w:bCs/>
          <w:color w:val="000000"/>
          <w:sz w:val="24"/>
          <w:szCs w:val="24"/>
        </w:rPr>
        <w:t>работа</w:t>
      </w:r>
      <w:r w:rsidR="0039676A">
        <w:rPr>
          <w:rFonts w:ascii="Times New Roman" w:hAnsi="Times New Roman"/>
          <w:b/>
          <w:bCs/>
          <w:color w:val="000000"/>
          <w:sz w:val="24"/>
          <w:szCs w:val="24"/>
        </w:rPr>
        <w:t xml:space="preserve"> </w:t>
      </w:r>
      <w:r w:rsidRPr="00C13E4D">
        <w:rPr>
          <w:rFonts w:ascii="Times New Roman" w:hAnsi="Times New Roman"/>
          <w:b/>
          <w:bCs/>
          <w:color w:val="000000"/>
          <w:sz w:val="24"/>
          <w:szCs w:val="24"/>
        </w:rPr>
        <w:t>базируется</w:t>
      </w:r>
      <w:r w:rsidR="00F7588B">
        <w:rPr>
          <w:rFonts w:ascii="Times New Roman" w:hAnsi="Times New Roman"/>
          <w:b/>
          <w:bCs/>
          <w:color w:val="000000"/>
          <w:sz w:val="24"/>
          <w:szCs w:val="24"/>
        </w:rPr>
        <w:t xml:space="preserve"> </w:t>
      </w:r>
      <w:r w:rsidRPr="00C13E4D">
        <w:rPr>
          <w:rFonts w:ascii="Times New Roman" w:hAnsi="Times New Roman"/>
          <w:b/>
          <w:bCs/>
          <w:color w:val="000000"/>
          <w:sz w:val="24"/>
          <w:szCs w:val="24"/>
        </w:rPr>
        <w:t>на:</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-проблемно-диагностическом</w:t>
      </w:r>
      <w:r w:rsidR="0039676A">
        <w:rPr>
          <w:rFonts w:ascii="Times New Roman" w:hAnsi="Times New Roman"/>
          <w:color w:val="000000"/>
          <w:sz w:val="24"/>
          <w:szCs w:val="24"/>
        </w:rPr>
        <w:t xml:space="preserve"> </w:t>
      </w:r>
      <w:r w:rsidRPr="00C13E4D">
        <w:rPr>
          <w:rFonts w:ascii="Times New Roman" w:hAnsi="Times New Roman"/>
          <w:color w:val="000000"/>
          <w:sz w:val="24"/>
          <w:szCs w:val="24"/>
        </w:rPr>
        <w:t>подходе;</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-организации</w:t>
      </w:r>
      <w:r w:rsidR="0039676A">
        <w:rPr>
          <w:rFonts w:ascii="Times New Roman" w:hAnsi="Times New Roman"/>
          <w:color w:val="000000"/>
          <w:sz w:val="24"/>
          <w:szCs w:val="24"/>
        </w:rPr>
        <w:t xml:space="preserve"> </w:t>
      </w:r>
      <w:r w:rsidRPr="00C13E4D">
        <w:rPr>
          <w:rFonts w:ascii="Times New Roman" w:hAnsi="Times New Roman"/>
          <w:color w:val="000000"/>
          <w:sz w:val="24"/>
          <w:szCs w:val="24"/>
        </w:rPr>
        <w:t>и</w:t>
      </w:r>
      <w:r w:rsidR="0039676A">
        <w:rPr>
          <w:rFonts w:ascii="Times New Roman" w:hAnsi="Times New Roman"/>
          <w:color w:val="000000"/>
          <w:sz w:val="24"/>
          <w:szCs w:val="24"/>
        </w:rPr>
        <w:t xml:space="preserve"> </w:t>
      </w:r>
      <w:r w:rsidRPr="00C13E4D">
        <w:rPr>
          <w:rFonts w:ascii="Times New Roman" w:hAnsi="Times New Roman"/>
          <w:color w:val="000000"/>
          <w:sz w:val="24"/>
          <w:szCs w:val="24"/>
        </w:rPr>
        <w:t>управлении</w:t>
      </w:r>
      <w:r w:rsidR="0039676A">
        <w:rPr>
          <w:rFonts w:ascii="Times New Roman" w:hAnsi="Times New Roman"/>
          <w:color w:val="000000"/>
          <w:sz w:val="24"/>
          <w:szCs w:val="24"/>
        </w:rPr>
        <w:t xml:space="preserve"> </w:t>
      </w:r>
      <w:r w:rsidRPr="00C13E4D">
        <w:rPr>
          <w:rFonts w:ascii="Times New Roman" w:hAnsi="Times New Roman"/>
          <w:color w:val="000000"/>
          <w:sz w:val="24"/>
          <w:szCs w:val="24"/>
        </w:rPr>
        <w:t>успехом;</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-встречном</w:t>
      </w:r>
      <w:r w:rsidR="0039676A">
        <w:rPr>
          <w:rFonts w:ascii="Times New Roman" w:hAnsi="Times New Roman"/>
          <w:color w:val="000000"/>
          <w:sz w:val="24"/>
          <w:szCs w:val="24"/>
        </w:rPr>
        <w:t xml:space="preserve"> </w:t>
      </w:r>
      <w:r w:rsidRPr="00C13E4D">
        <w:rPr>
          <w:rFonts w:ascii="Times New Roman" w:hAnsi="Times New Roman"/>
          <w:color w:val="000000"/>
          <w:sz w:val="24"/>
          <w:szCs w:val="24"/>
        </w:rPr>
        <w:t>планировании</w:t>
      </w:r>
      <w:r w:rsidR="0039676A">
        <w:rPr>
          <w:rFonts w:ascii="Times New Roman" w:hAnsi="Times New Roman"/>
          <w:color w:val="000000"/>
          <w:sz w:val="24"/>
          <w:szCs w:val="24"/>
        </w:rPr>
        <w:t xml:space="preserve"> </w:t>
      </w:r>
      <w:r w:rsidRPr="00C13E4D">
        <w:rPr>
          <w:rFonts w:ascii="Times New Roman" w:hAnsi="Times New Roman"/>
          <w:color w:val="000000"/>
          <w:sz w:val="24"/>
          <w:szCs w:val="24"/>
        </w:rPr>
        <w:t>(снизу</w:t>
      </w:r>
      <w:r w:rsidR="0039676A">
        <w:rPr>
          <w:rFonts w:ascii="Times New Roman" w:hAnsi="Times New Roman"/>
          <w:color w:val="000000"/>
          <w:sz w:val="24"/>
          <w:szCs w:val="24"/>
        </w:rPr>
        <w:t xml:space="preserve"> </w:t>
      </w:r>
      <w:r w:rsidRPr="00C13E4D">
        <w:rPr>
          <w:rFonts w:ascii="Times New Roman" w:hAnsi="Times New Roman"/>
          <w:color w:val="000000"/>
          <w:sz w:val="24"/>
          <w:szCs w:val="24"/>
        </w:rPr>
        <w:t>вверх);</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-стимулировании</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в</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процессе</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и</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по</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результатам</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деятельности;</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-использовании</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преимуществ</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диалогической</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и</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микрогрупповой</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работы;</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-индивидуальном</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проектировании;</w:t>
      </w:r>
    </w:p>
    <w:p w:rsidR="00F7588B"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-реализации</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принципа</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педагогической</w:t>
      </w:r>
      <w:r w:rsidR="00F7588B">
        <w:rPr>
          <w:rFonts w:ascii="Times New Roman" w:hAnsi="Times New Roman"/>
          <w:color w:val="000000"/>
          <w:sz w:val="24"/>
          <w:szCs w:val="24"/>
        </w:rPr>
        <w:t xml:space="preserve"> </w:t>
      </w:r>
      <w:r w:rsidRPr="00C13E4D">
        <w:rPr>
          <w:rFonts w:ascii="Times New Roman" w:hAnsi="Times New Roman"/>
          <w:color w:val="000000"/>
          <w:sz w:val="24"/>
          <w:szCs w:val="24"/>
        </w:rPr>
        <w:t>поддержки;</w:t>
      </w:r>
    </w:p>
    <w:p w:rsidR="00C13E4D" w:rsidRPr="00C13E4D" w:rsidRDefault="00F7588B" w:rsidP="00C13E4D">
      <w:pPr>
        <w:pStyle w:val="afffffd"/>
        <w:spacing w:after="0" w:line="240" w:lineRule="auto"/>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color w:val="000000"/>
          <w:sz w:val="24"/>
          <w:szCs w:val="24"/>
        </w:rPr>
        <w:t>о</w:t>
      </w:r>
      <w:r w:rsidR="00C13E4D" w:rsidRPr="00C13E4D">
        <w:rPr>
          <w:rFonts w:ascii="Times New Roman" w:hAnsi="Times New Roman"/>
          <w:color w:val="000000"/>
          <w:sz w:val="24"/>
          <w:szCs w:val="24"/>
        </w:rPr>
        <w:t>тказе</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от</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решения</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глобальных</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педагогических</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и</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отвлеченных</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проблем</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в</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пользу</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реальных</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педагогических</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затруднений</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(малая</w:t>
      </w:r>
      <w:r>
        <w:rPr>
          <w:rFonts w:ascii="Times New Roman" w:hAnsi="Times New Roman"/>
          <w:color w:val="000000"/>
          <w:sz w:val="24"/>
          <w:szCs w:val="24"/>
        </w:rPr>
        <w:t xml:space="preserve"> </w:t>
      </w:r>
      <w:r w:rsidR="00C13E4D" w:rsidRPr="00C13E4D">
        <w:rPr>
          <w:rFonts w:ascii="Times New Roman" w:hAnsi="Times New Roman"/>
          <w:color w:val="000000"/>
          <w:sz w:val="24"/>
          <w:szCs w:val="24"/>
        </w:rPr>
        <w:t>педагогика);</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-делегировании</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педагогическому</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самоуправлению</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наибольших</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полномочий,</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которые</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педагоги</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хотели</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бы</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взять</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в</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интересах</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повышения</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качества</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собственной</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деятельности;</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-индивидуализации</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управленческих</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действий.</w:t>
      </w:r>
    </w:p>
    <w:p w:rsidR="00C13E4D" w:rsidRPr="00C13E4D" w:rsidRDefault="00C13E4D" w:rsidP="00C13E4D">
      <w:pPr>
        <w:pStyle w:val="afffffd"/>
        <w:spacing w:after="0" w:line="240" w:lineRule="auto"/>
        <w:jc w:val="both"/>
        <w:rPr>
          <w:rFonts w:ascii="Times New Roman" w:hAnsi="Times New Roman"/>
          <w:sz w:val="24"/>
          <w:szCs w:val="24"/>
        </w:rPr>
      </w:pPr>
      <w:r w:rsidRPr="00C13E4D">
        <w:rPr>
          <w:rFonts w:ascii="Times New Roman" w:hAnsi="Times New Roman"/>
          <w:color w:val="000000"/>
          <w:sz w:val="24"/>
          <w:szCs w:val="24"/>
        </w:rPr>
        <w:tab/>
        <w:t>Концептуальной</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для</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системы</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управления</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методической</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работой</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является</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идея</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сопровождения,</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реализуемая</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посредством</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деятельностного</w:t>
      </w:r>
      <w:r w:rsidR="00A0308C">
        <w:rPr>
          <w:rFonts w:ascii="Times New Roman" w:hAnsi="Times New Roman"/>
          <w:color w:val="000000"/>
          <w:sz w:val="24"/>
          <w:szCs w:val="24"/>
        </w:rPr>
        <w:t xml:space="preserve"> </w:t>
      </w:r>
      <w:r w:rsidRPr="00C13E4D">
        <w:rPr>
          <w:rFonts w:ascii="Times New Roman" w:hAnsi="Times New Roman"/>
          <w:color w:val="000000"/>
          <w:sz w:val="24"/>
          <w:szCs w:val="24"/>
        </w:rPr>
        <w:t>подхода.</w:t>
      </w:r>
    </w:p>
    <w:p w:rsidR="00C13E4D" w:rsidRPr="00C13E4D" w:rsidRDefault="00C13E4D" w:rsidP="00C13E4D">
      <w:pPr>
        <w:pStyle w:val="1d"/>
        <w:rPr>
          <w:sz w:val="24"/>
          <w:szCs w:val="24"/>
        </w:rPr>
      </w:pPr>
    </w:p>
    <w:p w:rsidR="00C13E4D" w:rsidRPr="00C13E4D" w:rsidRDefault="00C13E4D" w:rsidP="0041670D">
      <w:pPr>
        <w:pStyle w:val="ab"/>
        <w:jc w:val="both"/>
        <w:rPr>
          <w:b/>
          <w:sz w:val="24"/>
          <w:szCs w:val="24"/>
        </w:rPr>
      </w:pPr>
      <w:r w:rsidRPr="00C13E4D">
        <w:rPr>
          <w:b/>
          <w:sz w:val="24"/>
          <w:szCs w:val="24"/>
        </w:rPr>
        <w:t>Цель научно-методической работы:</w:t>
      </w:r>
      <w:r w:rsidRPr="00C13E4D">
        <w:rPr>
          <w:sz w:val="24"/>
          <w:szCs w:val="24"/>
        </w:rPr>
        <w:t xml:space="preserve"> формирование и развитие профессиональных компетенций учителя в соответствии с системой требований ФГОС и профессионального стандарта «Педагог».</w:t>
      </w:r>
    </w:p>
    <w:p w:rsidR="00C13E4D" w:rsidRPr="00C13E4D" w:rsidRDefault="00C13E4D" w:rsidP="00C13E4D">
      <w:pPr>
        <w:jc w:val="both"/>
        <w:rPr>
          <w:rFonts w:ascii="Times New Roman" w:hAnsi="Times New Roman" w:cs="Times New Roman"/>
          <w:b/>
          <w:sz w:val="24"/>
          <w:szCs w:val="24"/>
        </w:rPr>
      </w:pPr>
      <w:r w:rsidRPr="00C13E4D">
        <w:rPr>
          <w:rFonts w:ascii="Times New Roman" w:hAnsi="Times New Roman" w:cs="Times New Roman"/>
          <w:b/>
          <w:sz w:val="24"/>
          <w:szCs w:val="24"/>
        </w:rPr>
        <w:t>Задачи научно-методической работы:</w:t>
      </w:r>
    </w:p>
    <w:p w:rsidR="00C13E4D" w:rsidRPr="00C13E4D" w:rsidRDefault="00C13E4D" w:rsidP="00C13E4D">
      <w:pPr>
        <w:jc w:val="both"/>
        <w:rPr>
          <w:rFonts w:ascii="Times New Roman" w:hAnsi="Times New Roman" w:cs="Times New Roman"/>
          <w:sz w:val="24"/>
          <w:szCs w:val="24"/>
        </w:rPr>
      </w:pPr>
      <w:r w:rsidRPr="00C13E4D">
        <w:rPr>
          <w:rFonts w:ascii="Times New Roman" w:hAnsi="Times New Roman" w:cs="Times New Roman"/>
          <w:sz w:val="24"/>
          <w:szCs w:val="24"/>
        </w:rPr>
        <w:t>1. Развитие здоровьесберегающей информационно-технологичной образовательной среды в лицее, открытой всем субъектам педагогической деятельности, направленной на обеспечение высокого уровня образовательного процесса.</w:t>
      </w:r>
    </w:p>
    <w:p w:rsidR="00C13E4D" w:rsidRPr="00C13E4D" w:rsidRDefault="00C13E4D" w:rsidP="00C13E4D">
      <w:pPr>
        <w:jc w:val="both"/>
        <w:rPr>
          <w:rFonts w:ascii="Times New Roman" w:hAnsi="Times New Roman" w:cs="Times New Roman"/>
          <w:sz w:val="24"/>
          <w:szCs w:val="24"/>
        </w:rPr>
      </w:pPr>
      <w:r w:rsidRPr="00C13E4D">
        <w:rPr>
          <w:rFonts w:ascii="Times New Roman" w:hAnsi="Times New Roman" w:cs="Times New Roman"/>
          <w:sz w:val="24"/>
          <w:szCs w:val="24"/>
        </w:rPr>
        <w:t>2. Повышение качества образования в соответствии с   современными требованиям к условиям осуществления образовательного процесса в рамках внедрения ФГОС начального общего, основного общего образования.</w:t>
      </w:r>
    </w:p>
    <w:p w:rsidR="00C13E4D" w:rsidRPr="00C13E4D" w:rsidRDefault="00C13E4D" w:rsidP="00C13E4D">
      <w:pPr>
        <w:pStyle w:val="Default0"/>
        <w:jc w:val="both"/>
      </w:pPr>
      <w:r w:rsidRPr="00C13E4D">
        <w:t xml:space="preserve">3. Преобразование существующих и внедрение инновационных форм,  методов и технологий обучения и воспитания в целях повышения качества  образовательного процесса. </w:t>
      </w:r>
    </w:p>
    <w:p w:rsidR="00C13E4D" w:rsidRPr="00C13E4D" w:rsidRDefault="00C13E4D" w:rsidP="00C13E4D">
      <w:pPr>
        <w:pStyle w:val="Default0"/>
        <w:spacing w:after="14"/>
        <w:jc w:val="both"/>
      </w:pPr>
      <w:r w:rsidRPr="00C13E4D">
        <w:t xml:space="preserve">4. Оказание методической помощи и поддержки молодых специалистов. </w:t>
      </w:r>
    </w:p>
    <w:p w:rsidR="00C13E4D" w:rsidRPr="00C13E4D" w:rsidRDefault="00C13E4D" w:rsidP="00C13E4D">
      <w:pPr>
        <w:pStyle w:val="Default0"/>
        <w:spacing w:after="14"/>
        <w:jc w:val="both"/>
      </w:pPr>
      <w:r w:rsidRPr="00C13E4D">
        <w:t xml:space="preserve">5. Усиление роли педагогического творчества как главного фактора эффективности труда, формирование методической культуры педагогов лицея. </w:t>
      </w:r>
    </w:p>
    <w:p w:rsidR="00C13E4D" w:rsidRPr="00C13E4D" w:rsidRDefault="00C13E4D" w:rsidP="00C13E4D">
      <w:pPr>
        <w:jc w:val="both"/>
        <w:rPr>
          <w:rFonts w:ascii="Times New Roman" w:hAnsi="Times New Roman" w:cs="Times New Roman"/>
          <w:sz w:val="24"/>
          <w:szCs w:val="24"/>
        </w:rPr>
      </w:pPr>
      <w:r w:rsidRPr="00C13E4D">
        <w:rPr>
          <w:rFonts w:ascii="Times New Roman" w:hAnsi="Times New Roman" w:cs="Times New Roman"/>
          <w:sz w:val="24"/>
          <w:szCs w:val="24"/>
        </w:rPr>
        <w:t xml:space="preserve">6. Формирование готовности и способности обучающихся к саморазвитию и высокой социальной активности. </w:t>
      </w:r>
    </w:p>
    <w:p w:rsidR="00C13E4D" w:rsidRPr="00C13E4D" w:rsidRDefault="00C13E4D" w:rsidP="00C13E4D">
      <w:pPr>
        <w:pStyle w:val="ab"/>
        <w:jc w:val="both"/>
        <w:rPr>
          <w:sz w:val="24"/>
          <w:szCs w:val="24"/>
        </w:rPr>
      </w:pPr>
      <w:r w:rsidRPr="00C13E4D">
        <w:rPr>
          <w:sz w:val="24"/>
          <w:szCs w:val="24"/>
        </w:rPr>
        <w:t xml:space="preserve">7. Совершенствование системы выявления и поддержки талантливых детей и создание условий реализации их образовательного потенциала. </w:t>
      </w:r>
    </w:p>
    <w:p w:rsidR="00C13E4D" w:rsidRPr="00C13E4D" w:rsidRDefault="00C13E4D" w:rsidP="00C13E4D">
      <w:pPr>
        <w:pStyle w:val="ab"/>
        <w:jc w:val="both"/>
        <w:rPr>
          <w:sz w:val="24"/>
          <w:szCs w:val="24"/>
        </w:rPr>
      </w:pPr>
      <w:r w:rsidRPr="00C13E4D">
        <w:rPr>
          <w:sz w:val="24"/>
          <w:szCs w:val="24"/>
        </w:rPr>
        <w:t>8. Разработка учебных, научно-методических и дидактических материалов.</w:t>
      </w:r>
    </w:p>
    <w:p w:rsidR="00C13E4D" w:rsidRPr="00C13E4D" w:rsidRDefault="00C13E4D" w:rsidP="00C13E4D">
      <w:pPr>
        <w:pStyle w:val="ab"/>
        <w:jc w:val="both"/>
        <w:rPr>
          <w:sz w:val="24"/>
          <w:szCs w:val="24"/>
        </w:rPr>
      </w:pPr>
      <w:r w:rsidRPr="00C13E4D">
        <w:rPr>
          <w:sz w:val="24"/>
          <w:szCs w:val="24"/>
        </w:rPr>
        <w:t xml:space="preserve">9.Формирование кадрового резерва, повышение квалификации педагогических кадров для работы в современных условиях. </w:t>
      </w:r>
    </w:p>
    <w:p w:rsidR="00C13E4D" w:rsidRPr="00C13E4D" w:rsidRDefault="00C13E4D" w:rsidP="00C13E4D">
      <w:pPr>
        <w:pStyle w:val="ab"/>
        <w:jc w:val="both"/>
        <w:rPr>
          <w:b/>
          <w:sz w:val="24"/>
          <w:szCs w:val="24"/>
        </w:rPr>
      </w:pPr>
      <w:r w:rsidRPr="00C13E4D">
        <w:rPr>
          <w:sz w:val="24"/>
          <w:szCs w:val="24"/>
        </w:rPr>
        <w:t>10.Совершенствование системы сохранения, укрепления здоровья детей и создание условия для эффективного использования здоровьесберегающих технологий.</w:t>
      </w:r>
    </w:p>
    <w:p w:rsidR="00C13E4D" w:rsidRPr="00C13E4D" w:rsidRDefault="00C13E4D" w:rsidP="00C13E4D">
      <w:pPr>
        <w:pStyle w:val="Style6"/>
        <w:widowControl/>
        <w:ind w:firstLine="0"/>
        <w:rPr>
          <w:rStyle w:val="FontStyle27"/>
          <w:sz w:val="24"/>
          <w:szCs w:val="24"/>
        </w:rPr>
      </w:pPr>
    </w:p>
    <w:p w:rsidR="00C13E4D" w:rsidRPr="00C13E4D" w:rsidRDefault="00C13E4D" w:rsidP="00C13E4D">
      <w:pPr>
        <w:pStyle w:val="ab"/>
        <w:jc w:val="both"/>
        <w:rPr>
          <w:rStyle w:val="FontStyle29"/>
          <w:sz w:val="24"/>
          <w:szCs w:val="24"/>
        </w:rPr>
      </w:pPr>
      <w:r w:rsidRPr="00C13E4D">
        <w:rPr>
          <w:rStyle w:val="FontStyle29"/>
          <w:sz w:val="24"/>
          <w:szCs w:val="24"/>
        </w:rPr>
        <w:t>Ожидаемые результаты:</w:t>
      </w:r>
    </w:p>
    <w:p w:rsidR="00C13E4D" w:rsidRPr="00C13E4D" w:rsidRDefault="00C13E4D" w:rsidP="00C13E4D">
      <w:pPr>
        <w:pStyle w:val="ab"/>
        <w:jc w:val="both"/>
        <w:rPr>
          <w:rStyle w:val="FontStyle23"/>
          <w:sz w:val="24"/>
          <w:szCs w:val="24"/>
        </w:rPr>
      </w:pPr>
      <w:r w:rsidRPr="00C13E4D">
        <w:rPr>
          <w:rStyle w:val="FontStyle23"/>
          <w:sz w:val="24"/>
          <w:szCs w:val="24"/>
        </w:rPr>
        <w:t>1. Повышение     профессиональной     компетенции     педагогического коллектива.</w:t>
      </w:r>
    </w:p>
    <w:p w:rsidR="00C13E4D" w:rsidRPr="00C13E4D" w:rsidRDefault="00C13E4D" w:rsidP="00C13E4D">
      <w:pPr>
        <w:pStyle w:val="ab"/>
        <w:jc w:val="both"/>
        <w:rPr>
          <w:rStyle w:val="FontStyle23"/>
          <w:sz w:val="24"/>
          <w:szCs w:val="24"/>
        </w:rPr>
      </w:pPr>
      <w:r w:rsidRPr="00C13E4D">
        <w:rPr>
          <w:rStyle w:val="FontStyle23"/>
          <w:sz w:val="24"/>
          <w:szCs w:val="24"/>
        </w:rPr>
        <w:t>2. Повышение    качества   образованности   обучающихся лицея,   уровня   их воспитанности.</w:t>
      </w:r>
    </w:p>
    <w:p w:rsidR="00C13E4D" w:rsidRPr="00C13E4D" w:rsidRDefault="00C13E4D" w:rsidP="00C13E4D">
      <w:pPr>
        <w:pStyle w:val="ab"/>
        <w:jc w:val="both"/>
        <w:rPr>
          <w:rStyle w:val="FontStyle23"/>
          <w:sz w:val="24"/>
          <w:szCs w:val="24"/>
        </w:rPr>
      </w:pPr>
      <w:r w:rsidRPr="00C13E4D">
        <w:rPr>
          <w:rStyle w:val="FontStyle23"/>
          <w:sz w:val="24"/>
          <w:szCs w:val="24"/>
        </w:rPr>
        <w:t>3. Личностный рост каждого обучающегося лицея.</w:t>
      </w:r>
    </w:p>
    <w:p w:rsidR="00C13E4D" w:rsidRPr="00C13E4D" w:rsidRDefault="00C13E4D" w:rsidP="00C13E4D">
      <w:pPr>
        <w:pStyle w:val="ab"/>
        <w:jc w:val="both"/>
        <w:rPr>
          <w:rStyle w:val="FontStyle23"/>
          <w:sz w:val="24"/>
          <w:szCs w:val="24"/>
        </w:rPr>
      </w:pPr>
      <w:r w:rsidRPr="00C13E4D">
        <w:rPr>
          <w:rStyle w:val="FontStyle23"/>
          <w:sz w:val="24"/>
          <w:szCs w:val="24"/>
        </w:rPr>
        <w:t>4. Готовность обучающихся к самостоятельному выбору и принятию решения, усиление ответственности за последствия своих поступков.</w:t>
      </w:r>
    </w:p>
    <w:p w:rsidR="00C13E4D" w:rsidRPr="00C13E4D" w:rsidRDefault="00C13E4D" w:rsidP="00C13E4D">
      <w:pPr>
        <w:pStyle w:val="ab"/>
        <w:jc w:val="both"/>
        <w:rPr>
          <w:sz w:val="24"/>
          <w:szCs w:val="24"/>
        </w:rPr>
      </w:pPr>
      <w:r w:rsidRPr="00C13E4D">
        <w:rPr>
          <w:rStyle w:val="FontStyle23"/>
          <w:sz w:val="24"/>
          <w:szCs w:val="24"/>
        </w:rPr>
        <w:t>5. Формирование потребности у обучающихся проявлять заботу о своем здоровье и стремления к здоровому образу жизни.</w:t>
      </w:r>
    </w:p>
    <w:p w:rsidR="00C13E4D" w:rsidRPr="00C13E4D" w:rsidRDefault="00C13E4D" w:rsidP="00C13E4D">
      <w:pPr>
        <w:pStyle w:val="ab"/>
        <w:jc w:val="both"/>
        <w:rPr>
          <w:b/>
          <w:sz w:val="24"/>
          <w:szCs w:val="24"/>
        </w:rPr>
      </w:pPr>
      <w:r w:rsidRPr="00C13E4D">
        <w:rPr>
          <w:b/>
          <w:sz w:val="24"/>
          <w:szCs w:val="24"/>
        </w:rPr>
        <w:lastRenderedPageBreak/>
        <w:t>Формы научно-методической работы:</w:t>
      </w:r>
    </w:p>
    <w:p w:rsidR="00C13E4D" w:rsidRPr="00C13E4D" w:rsidRDefault="00C13E4D" w:rsidP="002C6686">
      <w:pPr>
        <w:pStyle w:val="ab"/>
        <w:numPr>
          <w:ilvl w:val="0"/>
          <w:numId w:val="151"/>
        </w:numPr>
        <w:jc w:val="both"/>
        <w:rPr>
          <w:sz w:val="24"/>
          <w:szCs w:val="24"/>
        </w:rPr>
      </w:pPr>
      <w:r w:rsidRPr="00C13E4D">
        <w:rPr>
          <w:sz w:val="24"/>
          <w:szCs w:val="24"/>
        </w:rPr>
        <w:t>Тематические педсоветы.</w:t>
      </w:r>
    </w:p>
    <w:p w:rsidR="00C13E4D" w:rsidRPr="00C13E4D" w:rsidRDefault="00C13E4D" w:rsidP="002C6686">
      <w:pPr>
        <w:pStyle w:val="ab"/>
        <w:numPr>
          <w:ilvl w:val="0"/>
          <w:numId w:val="151"/>
        </w:numPr>
        <w:jc w:val="both"/>
        <w:rPr>
          <w:sz w:val="24"/>
          <w:szCs w:val="24"/>
        </w:rPr>
      </w:pPr>
      <w:r w:rsidRPr="00C13E4D">
        <w:rPr>
          <w:sz w:val="24"/>
          <w:szCs w:val="24"/>
        </w:rPr>
        <w:t>Методический совет.</w:t>
      </w:r>
    </w:p>
    <w:p w:rsidR="00C13E4D" w:rsidRPr="00C13E4D" w:rsidRDefault="00C13E4D" w:rsidP="002C6686">
      <w:pPr>
        <w:pStyle w:val="ab"/>
        <w:numPr>
          <w:ilvl w:val="0"/>
          <w:numId w:val="151"/>
        </w:numPr>
        <w:jc w:val="both"/>
        <w:rPr>
          <w:sz w:val="24"/>
          <w:szCs w:val="24"/>
        </w:rPr>
      </w:pPr>
      <w:r w:rsidRPr="00C13E4D">
        <w:rPr>
          <w:sz w:val="24"/>
          <w:szCs w:val="24"/>
        </w:rPr>
        <w:t>Предметные и творческие объединения учителей.</w:t>
      </w:r>
    </w:p>
    <w:p w:rsidR="00C13E4D" w:rsidRPr="00C13E4D" w:rsidRDefault="00C13E4D" w:rsidP="002C6686">
      <w:pPr>
        <w:pStyle w:val="ab"/>
        <w:numPr>
          <w:ilvl w:val="0"/>
          <w:numId w:val="151"/>
        </w:numPr>
        <w:jc w:val="both"/>
        <w:rPr>
          <w:sz w:val="24"/>
          <w:szCs w:val="24"/>
        </w:rPr>
      </w:pPr>
      <w:r w:rsidRPr="00C13E4D">
        <w:rPr>
          <w:sz w:val="24"/>
          <w:szCs w:val="24"/>
        </w:rPr>
        <w:t>Работа учителей по темам самообразования.</w:t>
      </w:r>
    </w:p>
    <w:p w:rsidR="00C13E4D" w:rsidRPr="00C13E4D" w:rsidRDefault="00C13E4D" w:rsidP="002C6686">
      <w:pPr>
        <w:pStyle w:val="ab"/>
        <w:numPr>
          <w:ilvl w:val="0"/>
          <w:numId w:val="151"/>
        </w:numPr>
        <w:jc w:val="both"/>
        <w:rPr>
          <w:sz w:val="24"/>
          <w:szCs w:val="24"/>
        </w:rPr>
      </w:pPr>
      <w:r w:rsidRPr="00C13E4D">
        <w:rPr>
          <w:sz w:val="24"/>
          <w:szCs w:val="24"/>
        </w:rPr>
        <w:t>Открытые уроки.</w:t>
      </w:r>
    </w:p>
    <w:p w:rsidR="00C13E4D" w:rsidRPr="00C13E4D" w:rsidRDefault="00C13E4D" w:rsidP="002C6686">
      <w:pPr>
        <w:pStyle w:val="ab"/>
        <w:numPr>
          <w:ilvl w:val="0"/>
          <w:numId w:val="151"/>
        </w:numPr>
        <w:jc w:val="both"/>
        <w:rPr>
          <w:sz w:val="24"/>
          <w:szCs w:val="24"/>
        </w:rPr>
      </w:pPr>
      <w:r w:rsidRPr="00C13E4D">
        <w:rPr>
          <w:sz w:val="24"/>
          <w:szCs w:val="24"/>
        </w:rPr>
        <w:t>Творческие отчеты.</w:t>
      </w:r>
    </w:p>
    <w:p w:rsidR="00C13E4D" w:rsidRPr="00C13E4D" w:rsidRDefault="00C13E4D" w:rsidP="002C6686">
      <w:pPr>
        <w:pStyle w:val="ab"/>
        <w:numPr>
          <w:ilvl w:val="0"/>
          <w:numId w:val="151"/>
        </w:numPr>
        <w:jc w:val="both"/>
        <w:rPr>
          <w:sz w:val="24"/>
          <w:szCs w:val="24"/>
        </w:rPr>
      </w:pPr>
      <w:r w:rsidRPr="00C13E4D">
        <w:rPr>
          <w:sz w:val="24"/>
          <w:szCs w:val="24"/>
        </w:rPr>
        <w:t>Методические недели.</w:t>
      </w:r>
    </w:p>
    <w:p w:rsidR="00C13E4D" w:rsidRPr="00C13E4D" w:rsidRDefault="00C13E4D" w:rsidP="002C6686">
      <w:pPr>
        <w:pStyle w:val="ab"/>
        <w:numPr>
          <w:ilvl w:val="0"/>
          <w:numId w:val="151"/>
        </w:numPr>
        <w:jc w:val="both"/>
        <w:rPr>
          <w:sz w:val="24"/>
          <w:szCs w:val="24"/>
        </w:rPr>
      </w:pPr>
      <w:r w:rsidRPr="00C13E4D">
        <w:rPr>
          <w:sz w:val="24"/>
          <w:szCs w:val="24"/>
        </w:rPr>
        <w:t>Работа творческих объединений</w:t>
      </w:r>
    </w:p>
    <w:p w:rsidR="00C13E4D" w:rsidRPr="00C13E4D" w:rsidRDefault="00C13E4D" w:rsidP="002C6686">
      <w:pPr>
        <w:pStyle w:val="ab"/>
        <w:numPr>
          <w:ilvl w:val="0"/>
          <w:numId w:val="151"/>
        </w:numPr>
        <w:jc w:val="both"/>
        <w:rPr>
          <w:sz w:val="24"/>
          <w:szCs w:val="24"/>
        </w:rPr>
      </w:pPr>
      <w:r w:rsidRPr="00C13E4D">
        <w:rPr>
          <w:sz w:val="24"/>
          <w:szCs w:val="24"/>
        </w:rPr>
        <w:t>Предметные недели.</w:t>
      </w:r>
    </w:p>
    <w:p w:rsidR="00C13E4D" w:rsidRPr="00C13E4D" w:rsidRDefault="00C13E4D" w:rsidP="002C6686">
      <w:pPr>
        <w:pStyle w:val="ab"/>
        <w:numPr>
          <w:ilvl w:val="0"/>
          <w:numId w:val="151"/>
        </w:numPr>
        <w:jc w:val="both"/>
        <w:rPr>
          <w:sz w:val="24"/>
          <w:szCs w:val="24"/>
        </w:rPr>
      </w:pPr>
      <w:r w:rsidRPr="00C13E4D">
        <w:rPr>
          <w:sz w:val="24"/>
          <w:szCs w:val="24"/>
        </w:rPr>
        <w:t>Семинары.</w:t>
      </w:r>
    </w:p>
    <w:p w:rsidR="00C13E4D" w:rsidRPr="00C13E4D" w:rsidRDefault="00C13E4D" w:rsidP="002C6686">
      <w:pPr>
        <w:pStyle w:val="ab"/>
        <w:numPr>
          <w:ilvl w:val="0"/>
          <w:numId w:val="151"/>
        </w:numPr>
        <w:jc w:val="both"/>
        <w:rPr>
          <w:sz w:val="24"/>
          <w:szCs w:val="24"/>
        </w:rPr>
      </w:pPr>
      <w:r w:rsidRPr="00C13E4D">
        <w:rPr>
          <w:sz w:val="24"/>
          <w:szCs w:val="24"/>
        </w:rPr>
        <w:t>Фестиваль науки и творчества.</w:t>
      </w:r>
    </w:p>
    <w:p w:rsidR="00C13E4D" w:rsidRPr="00C13E4D" w:rsidRDefault="00C13E4D" w:rsidP="002C6686">
      <w:pPr>
        <w:pStyle w:val="ab"/>
        <w:numPr>
          <w:ilvl w:val="0"/>
          <w:numId w:val="151"/>
        </w:numPr>
        <w:jc w:val="both"/>
        <w:rPr>
          <w:sz w:val="24"/>
          <w:szCs w:val="24"/>
        </w:rPr>
      </w:pPr>
      <w:r w:rsidRPr="00C13E4D">
        <w:rPr>
          <w:sz w:val="24"/>
          <w:szCs w:val="24"/>
        </w:rPr>
        <w:t>Консультации по организации и проведению современного урока.</w:t>
      </w:r>
    </w:p>
    <w:p w:rsidR="00C13E4D" w:rsidRPr="00C13E4D" w:rsidRDefault="00C13E4D" w:rsidP="002C6686">
      <w:pPr>
        <w:pStyle w:val="ab"/>
        <w:numPr>
          <w:ilvl w:val="0"/>
          <w:numId w:val="151"/>
        </w:numPr>
        <w:jc w:val="both"/>
        <w:rPr>
          <w:sz w:val="24"/>
          <w:szCs w:val="24"/>
        </w:rPr>
      </w:pPr>
      <w:r w:rsidRPr="00C13E4D">
        <w:rPr>
          <w:sz w:val="24"/>
          <w:szCs w:val="24"/>
        </w:rPr>
        <w:t>Организация работы с одаренными детьми.</w:t>
      </w:r>
    </w:p>
    <w:p w:rsidR="00C13E4D" w:rsidRPr="00C13E4D" w:rsidRDefault="00C13E4D" w:rsidP="002C6686">
      <w:pPr>
        <w:pStyle w:val="ab"/>
        <w:numPr>
          <w:ilvl w:val="0"/>
          <w:numId w:val="151"/>
        </w:numPr>
        <w:jc w:val="both"/>
        <w:rPr>
          <w:sz w:val="24"/>
          <w:szCs w:val="24"/>
        </w:rPr>
      </w:pPr>
      <w:r w:rsidRPr="00C13E4D">
        <w:rPr>
          <w:sz w:val="24"/>
          <w:szCs w:val="24"/>
        </w:rPr>
        <w:t>Разработка методических рекомендаций в помощь учителю по ведению школьной документации, организации, проведению и анализу современного урока. Систематизация имеющегося материала, оформление тематических стендов.</w:t>
      </w:r>
    </w:p>
    <w:p w:rsidR="00C13E4D" w:rsidRPr="00C13E4D" w:rsidRDefault="00C13E4D" w:rsidP="002C6686">
      <w:pPr>
        <w:pStyle w:val="ab"/>
        <w:numPr>
          <w:ilvl w:val="0"/>
          <w:numId w:val="151"/>
        </w:numPr>
        <w:jc w:val="both"/>
        <w:rPr>
          <w:sz w:val="24"/>
          <w:szCs w:val="24"/>
        </w:rPr>
      </w:pPr>
      <w:r w:rsidRPr="00C13E4D">
        <w:rPr>
          <w:sz w:val="24"/>
          <w:szCs w:val="24"/>
        </w:rPr>
        <w:t>Педагогический мониторинг.</w:t>
      </w:r>
    </w:p>
    <w:p w:rsidR="00C13E4D" w:rsidRPr="00C13E4D" w:rsidRDefault="00C13E4D" w:rsidP="002C6686">
      <w:pPr>
        <w:pStyle w:val="ab"/>
        <w:numPr>
          <w:ilvl w:val="0"/>
          <w:numId w:val="151"/>
        </w:numPr>
        <w:jc w:val="both"/>
        <w:rPr>
          <w:sz w:val="24"/>
          <w:szCs w:val="24"/>
        </w:rPr>
      </w:pPr>
      <w:r w:rsidRPr="00C13E4D">
        <w:rPr>
          <w:sz w:val="24"/>
          <w:szCs w:val="24"/>
        </w:rPr>
        <w:t>Организация и контроль курсовой системы повышения квалификации.</w:t>
      </w:r>
    </w:p>
    <w:p w:rsidR="00D412A9" w:rsidRPr="00D412A9" w:rsidRDefault="00D412A9" w:rsidP="00C13E4D">
      <w:pPr>
        <w:jc w:val="center"/>
        <w:rPr>
          <w:rFonts w:ascii="Times New Roman" w:hAnsi="Times New Roman" w:cs="Times New Roman"/>
          <w:b/>
          <w:sz w:val="16"/>
          <w:szCs w:val="16"/>
        </w:rPr>
      </w:pPr>
    </w:p>
    <w:p w:rsidR="00C13E4D" w:rsidRPr="00C13E4D" w:rsidRDefault="00C13E4D" w:rsidP="00C13E4D">
      <w:pPr>
        <w:jc w:val="center"/>
        <w:rPr>
          <w:rFonts w:ascii="Times New Roman" w:hAnsi="Times New Roman" w:cs="Times New Roman"/>
          <w:b/>
          <w:sz w:val="24"/>
          <w:szCs w:val="24"/>
        </w:rPr>
      </w:pPr>
      <w:r w:rsidRPr="00C13E4D">
        <w:rPr>
          <w:rFonts w:ascii="Times New Roman" w:hAnsi="Times New Roman" w:cs="Times New Roman"/>
          <w:b/>
          <w:sz w:val="24"/>
          <w:szCs w:val="24"/>
        </w:rPr>
        <w:t>Критерии  оценки деятельности членов педагогического коллектива</w:t>
      </w: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9"/>
        <w:gridCol w:w="3261"/>
        <w:gridCol w:w="3685"/>
      </w:tblGrid>
      <w:tr w:rsidR="00C13E4D" w:rsidRPr="00C13E4D" w:rsidTr="0084092D">
        <w:tc>
          <w:tcPr>
            <w:tcW w:w="2409" w:type="dxa"/>
          </w:tcPr>
          <w:p w:rsidR="00C13E4D" w:rsidRPr="00C13E4D" w:rsidRDefault="00C13E4D" w:rsidP="0084092D">
            <w:pPr>
              <w:jc w:val="center"/>
              <w:rPr>
                <w:rFonts w:ascii="Times New Roman" w:hAnsi="Times New Roman" w:cs="Times New Roman"/>
                <w:b/>
                <w:sz w:val="24"/>
                <w:szCs w:val="24"/>
              </w:rPr>
            </w:pPr>
            <w:r w:rsidRPr="00C13E4D">
              <w:rPr>
                <w:rFonts w:ascii="Times New Roman" w:hAnsi="Times New Roman" w:cs="Times New Roman"/>
                <w:b/>
                <w:sz w:val="24"/>
                <w:szCs w:val="24"/>
              </w:rPr>
              <w:t>Критерии  оценки</w:t>
            </w:r>
          </w:p>
        </w:tc>
        <w:tc>
          <w:tcPr>
            <w:tcW w:w="3261" w:type="dxa"/>
          </w:tcPr>
          <w:p w:rsidR="00C13E4D" w:rsidRPr="00C13E4D" w:rsidRDefault="00C13E4D" w:rsidP="0084092D">
            <w:pPr>
              <w:jc w:val="center"/>
              <w:rPr>
                <w:rFonts w:ascii="Times New Roman" w:hAnsi="Times New Roman" w:cs="Times New Roman"/>
                <w:b/>
                <w:sz w:val="24"/>
                <w:szCs w:val="24"/>
              </w:rPr>
            </w:pPr>
            <w:r w:rsidRPr="00C13E4D">
              <w:rPr>
                <w:rFonts w:ascii="Times New Roman" w:hAnsi="Times New Roman" w:cs="Times New Roman"/>
                <w:b/>
                <w:sz w:val="24"/>
                <w:szCs w:val="24"/>
              </w:rPr>
              <w:t>Содержания критерия</w:t>
            </w:r>
          </w:p>
        </w:tc>
        <w:tc>
          <w:tcPr>
            <w:tcW w:w="3685" w:type="dxa"/>
          </w:tcPr>
          <w:p w:rsidR="00C13E4D" w:rsidRPr="00C13E4D" w:rsidRDefault="00C13E4D" w:rsidP="0084092D">
            <w:pPr>
              <w:jc w:val="center"/>
              <w:rPr>
                <w:rFonts w:ascii="Times New Roman" w:hAnsi="Times New Roman" w:cs="Times New Roman"/>
                <w:b/>
                <w:sz w:val="24"/>
                <w:szCs w:val="24"/>
              </w:rPr>
            </w:pPr>
            <w:r w:rsidRPr="00C13E4D">
              <w:rPr>
                <w:rFonts w:ascii="Times New Roman" w:hAnsi="Times New Roman" w:cs="Times New Roman"/>
                <w:b/>
                <w:sz w:val="24"/>
                <w:szCs w:val="24"/>
              </w:rPr>
              <w:t>Показатели</w:t>
            </w:r>
          </w:p>
        </w:tc>
      </w:tr>
      <w:tr w:rsidR="00C13E4D" w:rsidRPr="00C13E4D" w:rsidTr="0084092D">
        <w:trPr>
          <w:trHeight w:val="1707"/>
        </w:trPr>
        <w:tc>
          <w:tcPr>
            <w:tcW w:w="2409" w:type="dxa"/>
          </w:tcPr>
          <w:p w:rsidR="00C13E4D" w:rsidRPr="00C13E4D" w:rsidRDefault="00C13E4D" w:rsidP="0084092D">
            <w:pPr>
              <w:rPr>
                <w:rFonts w:ascii="Times New Roman" w:hAnsi="Times New Roman" w:cs="Times New Roman"/>
                <w:sz w:val="24"/>
                <w:szCs w:val="24"/>
              </w:rPr>
            </w:pPr>
            <w:r w:rsidRPr="00C13E4D">
              <w:rPr>
                <w:rFonts w:ascii="Times New Roman" w:hAnsi="Times New Roman" w:cs="Times New Roman"/>
                <w:sz w:val="24"/>
                <w:szCs w:val="24"/>
              </w:rPr>
              <w:t>Формирование учебно-предметных компетентностей у учащихся  (предметные результаты)</w:t>
            </w:r>
          </w:p>
          <w:p w:rsidR="00C13E4D" w:rsidRPr="00C13E4D" w:rsidRDefault="00C13E4D" w:rsidP="0084092D">
            <w:pPr>
              <w:ind w:firstLine="567"/>
              <w:rPr>
                <w:rFonts w:ascii="Times New Roman" w:hAnsi="Times New Roman" w:cs="Times New Roman"/>
                <w:sz w:val="24"/>
                <w:szCs w:val="24"/>
              </w:rPr>
            </w:pPr>
          </w:p>
          <w:p w:rsidR="00C13E4D" w:rsidRPr="00C13E4D" w:rsidRDefault="00C13E4D" w:rsidP="0084092D">
            <w:pPr>
              <w:rPr>
                <w:rFonts w:ascii="Times New Roman" w:hAnsi="Times New Roman" w:cs="Times New Roman"/>
                <w:sz w:val="24"/>
                <w:szCs w:val="24"/>
              </w:rPr>
            </w:pPr>
          </w:p>
        </w:tc>
        <w:tc>
          <w:tcPr>
            <w:tcW w:w="3261" w:type="dxa"/>
          </w:tcPr>
          <w:p w:rsidR="00C13E4D" w:rsidRPr="00C13E4D" w:rsidRDefault="00C13E4D" w:rsidP="0084092D">
            <w:pPr>
              <w:ind w:firstLine="176"/>
              <w:rPr>
                <w:rFonts w:ascii="Times New Roman" w:hAnsi="Times New Roman" w:cs="Times New Roman"/>
                <w:sz w:val="24"/>
                <w:szCs w:val="24"/>
              </w:rPr>
            </w:pPr>
            <w:r w:rsidRPr="00C13E4D">
              <w:rPr>
                <w:rFonts w:ascii="Times New Roman" w:hAnsi="Times New Roman" w:cs="Times New Roman"/>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ФГОС и образовательных программ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C13E4D" w:rsidRPr="00C13E4D" w:rsidRDefault="00C13E4D" w:rsidP="0084092D">
            <w:pPr>
              <w:ind w:firstLine="176"/>
              <w:rPr>
                <w:rFonts w:ascii="Times New Roman" w:hAnsi="Times New Roman" w:cs="Times New Roman"/>
                <w:b/>
                <w:sz w:val="24"/>
                <w:szCs w:val="24"/>
              </w:rPr>
            </w:pPr>
            <w:r w:rsidRPr="00C13E4D">
              <w:rPr>
                <w:rFonts w:ascii="Times New Roman" w:hAnsi="Times New Roman" w:cs="Times New Roman"/>
                <w:sz w:val="24"/>
                <w:szCs w:val="24"/>
              </w:rPr>
              <w:t xml:space="preserve">Данный критерий, в первую очередь, позволяет судить о профессионализме </w:t>
            </w:r>
            <w:r w:rsidRPr="00C13E4D">
              <w:rPr>
                <w:rFonts w:ascii="Times New Roman" w:hAnsi="Times New Roman" w:cs="Times New Roman"/>
                <w:sz w:val="24"/>
                <w:szCs w:val="24"/>
              </w:rPr>
              <w:lastRenderedPageBreak/>
              <w:t>и эффективности  работы учителя.</w:t>
            </w:r>
          </w:p>
        </w:tc>
        <w:tc>
          <w:tcPr>
            <w:tcW w:w="3685" w:type="dxa"/>
          </w:tcPr>
          <w:p w:rsidR="00C13E4D" w:rsidRPr="00C13E4D" w:rsidRDefault="00C13E4D" w:rsidP="002C6686">
            <w:pPr>
              <w:numPr>
                <w:ilvl w:val="0"/>
                <w:numId w:val="144"/>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lastRenderedPageBreak/>
              <w:t>позитивная динамика уровня  обученности  учащихся за период  от сентября к маю  месяцу, от мая  одного года к маю   следующего  учебного года;</w:t>
            </w:r>
          </w:p>
          <w:p w:rsidR="00C13E4D" w:rsidRPr="00C13E4D" w:rsidRDefault="00C13E4D" w:rsidP="002C6686">
            <w:pPr>
              <w:numPr>
                <w:ilvl w:val="0"/>
                <w:numId w:val="144"/>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разных уровней. Индикатором данного критерия могут служить награды различного  уровня, а также реестр участников конкурсных мероприятий;</w:t>
            </w:r>
          </w:p>
          <w:p w:rsidR="00C13E4D" w:rsidRPr="00C13E4D" w:rsidRDefault="00C13E4D" w:rsidP="002C6686">
            <w:pPr>
              <w:numPr>
                <w:ilvl w:val="0"/>
                <w:numId w:val="144"/>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 xml:space="preserve">увеличение количества творческих (научных, проектных и других) работ учащихся по данному предмету, представленных на различных уровнях. </w:t>
            </w:r>
            <w:r w:rsidRPr="00C13E4D">
              <w:rPr>
                <w:rFonts w:ascii="Times New Roman" w:hAnsi="Times New Roman" w:cs="Times New Roman"/>
                <w:sz w:val="24"/>
                <w:szCs w:val="24"/>
              </w:rPr>
              <w:lastRenderedPageBreak/>
              <w:t>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C13E4D" w:rsidRPr="00C13E4D" w:rsidRDefault="00C13E4D" w:rsidP="002C6686">
            <w:pPr>
              <w:numPr>
                <w:ilvl w:val="0"/>
                <w:numId w:val="144"/>
              </w:numPr>
              <w:spacing w:after="0" w:line="240" w:lineRule="auto"/>
              <w:ind w:left="176" w:hanging="176"/>
              <w:jc w:val="both"/>
              <w:rPr>
                <w:rFonts w:ascii="Times New Roman" w:hAnsi="Times New Roman" w:cs="Times New Roman"/>
                <w:b/>
                <w:sz w:val="24"/>
                <w:szCs w:val="24"/>
              </w:rPr>
            </w:pPr>
            <w:r w:rsidRPr="00C13E4D">
              <w:rPr>
                <w:rFonts w:ascii="Times New Roman" w:hAnsi="Times New Roman" w:cs="Times New Roman"/>
                <w:sz w:val="24"/>
                <w:szCs w:val="24"/>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отчетности.</w:t>
            </w:r>
          </w:p>
        </w:tc>
      </w:tr>
      <w:tr w:rsidR="00C13E4D" w:rsidRPr="00C13E4D" w:rsidTr="0084092D">
        <w:tc>
          <w:tcPr>
            <w:tcW w:w="2409" w:type="dxa"/>
          </w:tcPr>
          <w:p w:rsidR="00C13E4D" w:rsidRPr="00C13E4D" w:rsidRDefault="00C13E4D" w:rsidP="0084092D">
            <w:pPr>
              <w:rPr>
                <w:rFonts w:ascii="Times New Roman" w:hAnsi="Times New Roman" w:cs="Times New Roman"/>
                <w:sz w:val="24"/>
                <w:szCs w:val="24"/>
              </w:rPr>
            </w:pPr>
            <w:r w:rsidRPr="00C13E4D">
              <w:rPr>
                <w:rFonts w:ascii="Times New Roman" w:hAnsi="Times New Roman" w:cs="Times New Roman"/>
                <w:sz w:val="24"/>
                <w:szCs w:val="24"/>
              </w:rPr>
              <w:lastRenderedPageBreak/>
              <w:t>Формирование социальных компетентностей (личностные  результаты)</w:t>
            </w:r>
          </w:p>
        </w:tc>
        <w:tc>
          <w:tcPr>
            <w:tcW w:w="3261" w:type="dxa"/>
          </w:tcPr>
          <w:p w:rsidR="00C13E4D" w:rsidRPr="00C13E4D" w:rsidRDefault="00C13E4D" w:rsidP="0084092D">
            <w:pPr>
              <w:ind w:firstLine="176"/>
              <w:rPr>
                <w:rFonts w:ascii="Times New Roman" w:hAnsi="Times New Roman" w:cs="Times New Roman"/>
                <w:sz w:val="24"/>
                <w:szCs w:val="24"/>
              </w:rPr>
            </w:pPr>
            <w:r w:rsidRPr="00C13E4D">
              <w:rPr>
                <w:rFonts w:ascii="Times New Roman" w:hAnsi="Times New Roman" w:cs="Times New Roman"/>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C13E4D" w:rsidRPr="00C13E4D" w:rsidRDefault="00C13E4D" w:rsidP="0084092D">
            <w:pPr>
              <w:rPr>
                <w:rFonts w:ascii="Times New Roman" w:hAnsi="Times New Roman" w:cs="Times New Roman"/>
                <w:b/>
                <w:sz w:val="24"/>
                <w:szCs w:val="24"/>
              </w:rPr>
            </w:pPr>
          </w:p>
        </w:tc>
        <w:tc>
          <w:tcPr>
            <w:tcW w:w="3685" w:type="dxa"/>
          </w:tcPr>
          <w:p w:rsidR="00C13E4D" w:rsidRPr="00C13E4D" w:rsidRDefault="00C13E4D" w:rsidP="002C6686">
            <w:pPr>
              <w:numPr>
                <w:ilvl w:val="0"/>
                <w:numId w:val="145"/>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активность учащихся в жизни и решении  проблем класса, лицея и окружающего социума  посредством участия  в институтах лицейского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(волонтерское  движение, благотворительные акции и др.);</w:t>
            </w:r>
          </w:p>
          <w:p w:rsidR="00C13E4D" w:rsidRPr="00C13E4D" w:rsidRDefault="00C13E4D" w:rsidP="002C6686">
            <w:pPr>
              <w:numPr>
                <w:ilvl w:val="0"/>
                <w:numId w:val="145"/>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C13E4D" w:rsidRPr="00C13E4D" w:rsidRDefault="00C13E4D" w:rsidP="002C6686">
            <w:pPr>
              <w:numPr>
                <w:ilvl w:val="0"/>
                <w:numId w:val="145"/>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C13E4D" w:rsidRPr="00C13E4D" w:rsidRDefault="00C13E4D" w:rsidP="002C6686">
            <w:pPr>
              <w:numPr>
                <w:ilvl w:val="0"/>
                <w:numId w:val="145"/>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lastRenderedPageBreak/>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обучающихся, обучающихся по индивидуальным  образовательным программам;</w:t>
            </w:r>
          </w:p>
          <w:p w:rsidR="00C13E4D" w:rsidRPr="00C13E4D" w:rsidRDefault="00C13E4D" w:rsidP="002C6686">
            <w:pPr>
              <w:numPr>
                <w:ilvl w:val="0"/>
                <w:numId w:val="145"/>
              </w:numPr>
              <w:spacing w:after="0" w:line="240" w:lineRule="auto"/>
              <w:ind w:left="176" w:hanging="176"/>
              <w:jc w:val="both"/>
              <w:rPr>
                <w:rFonts w:ascii="Times New Roman" w:hAnsi="Times New Roman" w:cs="Times New Roman"/>
                <w:b/>
                <w:sz w:val="24"/>
                <w:szCs w:val="24"/>
              </w:rPr>
            </w:pPr>
            <w:r w:rsidRPr="00C13E4D">
              <w:rPr>
                <w:rFonts w:ascii="Times New Roman" w:hAnsi="Times New Roman" w:cs="Times New Roman"/>
                <w:sz w:val="24"/>
                <w:szCs w:val="24"/>
              </w:rPr>
              <w:t xml:space="preserve">участие в разнообразных  межвозрастных социально значимых проектах. </w:t>
            </w:r>
          </w:p>
        </w:tc>
      </w:tr>
      <w:tr w:rsidR="00C13E4D" w:rsidRPr="00C13E4D" w:rsidTr="0084092D">
        <w:tc>
          <w:tcPr>
            <w:tcW w:w="2409" w:type="dxa"/>
          </w:tcPr>
          <w:p w:rsidR="00C13E4D" w:rsidRPr="00C13E4D" w:rsidRDefault="00C13E4D" w:rsidP="0084092D">
            <w:pPr>
              <w:rPr>
                <w:rFonts w:ascii="Times New Roman" w:hAnsi="Times New Roman" w:cs="Times New Roman"/>
                <w:sz w:val="24"/>
                <w:szCs w:val="24"/>
              </w:rPr>
            </w:pPr>
            <w:r w:rsidRPr="00C13E4D">
              <w:rPr>
                <w:rFonts w:ascii="Times New Roman" w:hAnsi="Times New Roman" w:cs="Times New Roman"/>
                <w:sz w:val="24"/>
                <w:szCs w:val="24"/>
              </w:rPr>
              <w:lastRenderedPageBreak/>
              <w:t>Формирование поликультурных компетентностей (личностные  результаты)</w:t>
            </w:r>
          </w:p>
        </w:tc>
        <w:tc>
          <w:tcPr>
            <w:tcW w:w="3261" w:type="dxa"/>
          </w:tcPr>
          <w:p w:rsidR="00C13E4D" w:rsidRPr="00C13E4D" w:rsidRDefault="00C13E4D" w:rsidP="0084092D">
            <w:pPr>
              <w:ind w:firstLine="176"/>
              <w:rPr>
                <w:rFonts w:ascii="Times New Roman" w:hAnsi="Times New Roman" w:cs="Times New Roman"/>
                <w:sz w:val="24"/>
                <w:szCs w:val="24"/>
              </w:rPr>
            </w:pPr>
            <w:r w:rsidRPr="00C13E4D">
              <w:rPr>
                <w:rFonts w:ascii="Times New Roman" w:hAnsi="Times New Roman" w:cs="Times New Roman"/>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C13E4D" w:rsidRPr="00C13E4D" w:rsidRDefault="00C13E4D" w:rsidP="0084092D">
            <w:pPr>
              <w:rPr>
                <w:rFonts w:ascii="Times New Roman" w:hAnsi="Times New Roman" w:cs="Times New Roman"/>
                <w:b/>
                <w:sz w:val="24"/>
                <w:szCs w:val="24"/>
              </w:rPr>
            </w:pPr>
          </w:p>
        </w:tc>
        <w:tc>
          <w:tcPr>
            <w:tcW w:w="3685" w:type="dxa"/>
          </w:tcPr>
          <w:p w:rsidR="00C13E4D" w:rsidRPr="00C13E4D" w:rsidRDefault="00C13E4D" w:rsidP="002C6686">
            <w:pPr>
              <w:numPr>
                <w:ilvl w:val="0"/>
                <w:numId w:val="146"/>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результаты  исследования толерантности  в классе;</w:t>
            </w:r>
          </w:p>
          <w:p w:rsidR="00C13E4D" w:rsidRPr="00C13E4D" w:rsidRDefault="00C13E4D" w:rsidP="002C6686">
            <w:pPr>
              <w:numPr>
                <w:ilvl w:val="0"/>
                <w:numId w:val="146"/>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отсутствие  конфликтов  на межнациональной и межконфессиональной  почве;</w:t>
            </w:r>
          </w:p>
          <w:p w:rsidR="00C13E4D" w:rsidRPr="00C13E4D" w:rsidRDefault="00C13E4D" w:rsidP="002C6686">
            <w:pPr>
              <w:numPr>
                <w:ilvl w:val="0"/>
                <w:numId w:val="146"/>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C13E4D" w:rsidRPr="00C13E4D" w:rsidRDefault="00C13E4D" w:rsidP="002C6686">
            <w:pPr>
              <w:numPr>
                <w:ilvl w:val="0"/>
                <w:numId w:val="146"/>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w:t>
            </w:r>
          </w:p>
          <w:p w:rsidR="00C13E4D" w:rsidRPr="00C13E4D" w:rsidRDefault="00C13E4D" w:rsidP="002C6686">
            <w:pPr>
              <w:numPr>
                <w:ilvl w:val="0"/>
                <w:numId w:val="146"/>
              </w:numPr>
              <w:spacing w:after="0" w:line="240" w:lineRule="auto"/>
              <w:ind w:left="176" w:hanging="176"/>
              <w:jc w:val="both"/>
              <w:rPr>
                <w:rFonts w:ascii="Times New Roman" w:hAnsi="Times New Roman" w:cs="Times New Roman"/>
                <w:b/>
                <w:sz w:val="24"/>
                <w:szCs w:val="24"/>
              </w:rPr>
            </w:pPr>
            <w:r w:rsidRPr="00C13E4D">
              <w:rPr>
                <w:rFonts w:ascii="Times New Roman" w:hAnsi="Times New Roman" w:cs="Times New Roman"/>
                <w:sz w:val="24"/>
                <w:szCs w:val="24"/>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C13E4D" w:rsidRPr="00C13E4D" w:rsidTr="0084092D">
        <w:tc>
          <w:tcPr>
            <w:tcW w:w="2409" w:type="dxa"/>
          </w:tcPr>
          <w:p w:rsidR="00C13E4D" w:rsidRPr="00C13E4D" w:rsidRDefault="00C13E4D" w:rsidP="0084092D">
            <w:pPr>
              <w:rPr>
                <w:rFonts w:ascii="Times New Roman" w:hAnsi="Times New Roman" w:cs="Times New Roman"/>
                <w:sz w:val="24"/>
                <w:szCs w:val="24"/>
              </w:rPr>
            </w:pPr>
            <w:r w:rsidRPr="00C13E4D">
              <w:rPr>
                <w:rFonts w:ascii="Times New Roman" w:hAnsi="Times New Roman" w:cs="Times New Roman"/>
                <w:sz w:val="24"/>
                <w:szCs w:val="24"/>
              </w:rPr>
              <w:t xml:space="preserve">Формирование  общекультурной  компетентности </w:t>
            </w:r>
            <w:r w:rsidRPr="00C13E4D">
              <w:rPr>
                <w:rFonts w:ascii="Times New Roman" w:hAnsi="Times New Roman" w:cs="Times New Roman"/>
                <w:sz w:val="24"/>
                <w:szCs w:val="24"/>
              </w:rPr>
              <w:lastRenderedPageBreak/>
              <w:t>(личностные результаты)</w:t>
            </w:r>
          </w:p>
        </w:tc>
        <w:tc>
          <w:tcPr>
            <w:tcW w:w="3261" w:type="dxa"/>
          </w:tcPr>
          <w:p w:rsidR="00C13E4D" w:rsidRPr="00C13E4D" w:rsidRDefault="00C13E4D" w:rsidP="0084092D">
            <w:pPr>
              <w:rPr>
                <w:rFonts w:ascii="Times New Roman" w:hAnsi="Times New Roman" w:cs="Times New Roman"/>
                <w:sz w:val="24"/>
                <w:szCs w:val="24"/>
              </w:rPr>
            </w:pPr>
            <w:r w:rsidRPr="00C13E4D">
              <w:rPr>
                <w:rFonts w:ascii="Times New Roman" w:hAnsi="Times New Roman" w:cs="Times New Roman"/>
                <w:sz w:val="24"/>
                <w:szCs w:val="24"/>
              </w:rPr>
              <w:lastRenderedPageBreak/>
              <w:t xml:space="preserve">Содержание  данного критерия  отражает  духовно-нравственное  развитие </w:t>
            </w:r>
            <w:r w:rsidRPr="00C13E4D">
              <w:rPr>
                <w:rFonts w:ascii="Times New Roman" w:hAnsi="Times New Roman" w:cs="Times New Roman"/>
                <w:sz w:val="24"/>
                <w:szCs w:val="24"/>
              </w:rPr>
              <w:lastRenderedPageBreak/>
              <w:t>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C13E4D" w:rsidRPr="00C13E4D" w:rsidRDefault="00C13E4D" w:rsidP="0084092D">
            <w:pPr>
              <w:ind w:firstLine="176"/>
              <w:rPr>
                <w:rFonts w:ascii="Times New Roman" w:hAnsi="Times New Roman" w:cs="Times New Roman"/>
                <w:sz w:val="24"/>
                <w:szCs w:val="24"/>
              </w:rPr>
            </w:pPr>
          </w:p>
        </w:tc>
        <w:tc>
          <w:tcPr>
            <w:tcW w:w="3685" w:type="dxa"/>
          </w:tcPr>
          <w:p w:rsidR="00C13E4D" w:rsidRPr="00C13E4D" w:rsidRDefault="00C13E4D" w:rsidP="002C6686">
            <w:pPr>
              <w:numPr>
                <w:ilvl w:val="0"/>
                <w:numId w:val="150"/>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lastRenderedPageBreak/>
              <w:t xml:space="preserve">формирование  культуры здоровье сбережения. Индикатор – доля детей, участвующих в </w:t>
            </w:r>
            <w:r w:rsidRPr="00C13E4D">
              <w:rPr>
                <w:rFonts w:ascii="Times New Roman" w:hAnsi="Times New Roman" w:cs="Times New Roman"/>
                <w:sz w:val="24"/>
                <w:szCs w:val="24"/>
              </w:rPr>
              <w:lastRenderedPageBreak/>
              <w:t>оздоровительных и здоровье формирующих  мероприятиях различного  вида;</w:t>
            </w:r>
          </w:p>
          <w:p w:rsidR="00C13E4D" w:rsidRPr="00C13E4D" w:rsidRDefault="00C13E4D" w:rsidP="002C6686">
            <w:pPr>
              <w:numPr>
                <w:ilvl w:val="0"/>
                <w:numId w:val="150"/>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C13E4D" w:rsidRPr="00C13E4D" w:rsidRDefault="00C13E4D" w:rsidP="002C6686">
            <w:pPr>
              <w:numPr>
                <w:ilvl w:val="0"/>
                <w:numId w:val="150"/>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C13E4D" w:rsidRPr="00C13E4D" w:rsidRDefault="00C13E4D" w:rsidP="002C6686">
            <w:pPr>
              <w:numPr>
                <w:ilvl w:val="0"/>
                <w:numId w:val="150"/>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участие в природоохранительной деятельности. Индикатор – доля учащихся, занятых в природоохранительной  деятельности;</w:t>
            </w:r>
          </w:p>
          <w:p w:rsidR="00C13E4D" w:rsidRPr="00C13E4D" w:rsidRDefault="00C13E4D" w:rsidP="002C6686">
            <w:pPr>
              <w:numPr>
                <w:ilvl w:val="0"/>
                <w:numId w:val="150"/>
              </w:numPr>
              <w:spacing w:after="0" w:line="240" w:lineRule="auto"/>
              <w:ind w:left="176" w:hanging="176"/>
              <w:jc w:val="both"/>
              <w:rPr>
                <w:rFonts w:ascii="Times New Roman" w:hAnsi="Times New Roman" w:cs="Times New Roman"/>
                <w:sz w:val="24"/>
                <w:szCs w:val="24"/>
              </w:rPr>
            </w:pPr>
            <w:r w:rsidRPr="00C13E4D">
              <w:rPr>
                <w:rFonts w:ascii="Times New Roman" w:hAnsi="Times New Roman" w:cs="Times New Roman"/>
                <w:sz w:val="24"/>
                <w:szCs w:val="24"/>
              </w:rPr>
              <w:t xml:space="preserve">участие в туристическо-краеведческой  деятельности. Индикатор – доля  учащихся, занятых туризмом, краеведением. </w:t>
            </w:r>
          </w:p>
        </w:tc>
      </w:tr>
      <w:tr w:rsidR="00C13E4D" w:rsidRPr="00C13E4D" w:rsidTr="0084092D">
        <w:tc>
          <w:tcPr>
            <w:tcW w:w="2409" w:type="dxa"/>
          </w:tcPr>
          <w:p w:rsidR="00C13E4D" w:rsidRPr="00C13E4D" w:rsidRDefault="00C13E4D" w:rsidP="0084092D">
            <w:pPr>
              <w:rPr>
                <w:rFonts w:ascii="Times New Roman" w:hAnsi="Times New Roman" w:cs="Times New Roman"/>
                <w:sz w:val="24"/>
                <w:szCs w:val="24"/>
              </w:rPr>
            </w:pPr>
            <w:r w:rsidRPr="00C13E4D">
              <w:rPr>
                <w:rFonts w:ascii="Times New Roman" w:hAnsi="Times New Roman" w:cs="Times New Roman"/>
                <w:sz w:val="24"/>
                <w:szCs w:val="24"/>
              </w:rPr>
              <w:lastRenderedPageBreak/>
              <w:t>Формирование коммуникативных компетентностей (метапредметные результаты)</w:t>
            </w:r>
          </w:p>
        </w:tc>
        <w:tc>
          <w:tcPr>
            <w:tcW w:w="3261" w:type="dxa"/>
          </w:tcPr>
          <w:p w:rsidR="00C13E4D" w:rsidRPr="00C13E4D" w:rsidRDefault="00C13E4D" w:rsidP="0084092D">
            <w:pPr>
              <w:rPr>
                <w:rFonts w:ascii="Times New Roman" w:hAnsi="Times New Roman" w:cs="Times New Roman"/>
                <w:b/>
                <w:sz w:val="24"/>
                <w:szCs w:val="24"/>
              </w:rPr>
            </w:pPr>
            <w:r w:rsidRPr="00C13E4D">
              <w:rPr>
                <w:rFonts w:ascii="Times New Roman" w:hAnsi="Times New Roman" w:cs="Times New Roman"/>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685" w:type="dxa"/>
          </w:tcPr>
          <w:p w:rsidR="00C13E4D" w:rsidRPr="00C13E4D" w:rsidRDefault="00C13E4D" w:rsidP="002C6686">
            <w:pPr>
              <w:numPr>
                <w:ilvl w:val="0"/>
                <w:numId w:val="147"/>
              </w:numPr>
              <w:spacing w:after="0" w:line="240" w:lineRule="auto"/>
              <w:ind w:left="176" w:hanging="142"/>
              <w:jc w:val="both"/>
              <w:rPr>
                <w:rFonts w:ascii="Times New Roman" w:hAnsi="Times New Roman" w:cs="Times New Roman"/>
                <w:sz w:val="24"/>
                <w:szCs w:val="24"/>
              </w:rPr>
            </w:pPr>
            <w:r w:rsidRPr="00C13E4D">
              <w:rPr>
                <w:rFonts w:ascii="Times New Roman" w:hAnsi="Times New Roman" w:cs="Times New Roman"/>
                <w:sz w:val="24"/>
                <w:szCs w:val="24"/>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C13E4D" w:rsidRPr="00C13E4D" w:rsidRDefault="00C13E4D" w:rsidP="002C6686">
            <w:pPr>
              <w:numPr>
                <w:ilvl w:val="0"/>
                <w:numId w:val="147"/>
              </w:numPr>
              <w:spacing w:after="0" w:line="240" w:lineRule="auto"/>
              <w:ind w:left="176" w:hanging="142"/>
              <w:jc w:val="both"/>
              <w:rPr>
                <w:rFonts w:ascii="Times New Roman" w:hAnsi="Times New Roman" w:cs="Times New Roman"/>
                <w:sz w:val="24"/>
                <w:szCs w:val="24"/>
              </w:rPr>
            </w:pPr>
            <w:r w:rsidRPr="00C13E4D">
              <w:rPr>
                <w:rFonts w:ascii="Times New Roman" w:hAnsi="Times New Roman" w:cs="Times New Roman"/>
                <w:sz w:val="24"/>
                <w:szCs w:val="24"/>
              </w:rPr>
              <w:t xml:space="preserve">результаты литературного </w:t>
            </w:r>
            <w:r w:rsidRPr="00C13E4D">
              <w:rPr>
                <w:rFonts w:ascii="Times New Roman" w:hAnsi="Times New Roman" w:cs="Times New Roman"/>
                <w:sz w:val="24"/>
                <w:szCs w:val="24"/>
              </w:rPr>
              <w:lastRenderedPageBreak/>
              <w:t>творчества  учащихся. Индикатор – наличие авторских публикаций (стихи, проза,  публицистика);</w:t>
            </w:r>
          </w:p>
          <w:p w:rsidR="00C13E4D" w:rsidRPr="00C13E4D" w:rsidRDefault="00C13E4D" w:rsidP="002C6686">
            <w:pPr>
              <w:numPr>
                <w:ilvl w:val="0"/>
                <w:numId w:val="147"/>
              </w:numPr>
              <w:spacing w:after="0" w:line="240" w:lineRule="auto"/>
              <w:ind w:left="176" w:hanging="142"/>
              <w:jc w:val="both"/>
              <w:rPr>
                <w:rFonts w:ascii="Times New Roman" w:hAnsi="Times New Roman" w:cs="Times New Roman"/>
                <w:sz w:val="24"/>
                <w:szCs w:val="24"/>
              </w:rPr>
            </w:pPr>
            <w:r w:rsidRPr="00C13E4D">
              <w:rPr>
                <w:rFonts w:ascii="Times New Roman" w:hAnsi="Times New Roman" w:cs="Times New Roman"/>
                <w:sz w:val="24"/>
                <w:szCs w:val="24"/>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C13E4D" w:rsidRPr="00C13E4D" w:rsidRDefault="00C13E4D" w:rsidP="002C6686">
            <w:pPr>
              <w:numPr>
                <w:ilvl w:val="0"/>
                <w:numId w:val="147"/>
              </w:numPr>
              <w:spacing w:after="0" w:line="240" w:lineRule="auto"/>
              <w:ind w:left="176" w:hanging="142"/>
              <w:jc w:val="both"/>
              <w:rPr>
                <w:rFonts w:ascii="Times New Roman" w:hAnsi="Times New Roman" w:cs="Times New Roman"/>
                <w:b/>
                <w:sz w:val="24"/>
                <w:szCs w:val="24"/>
              </w:rPr>
            </w:pPr>
            <w:r w:rsidRPr="00C13E4D">
              <w:rPr>
                <w:rFonts w:ascii="Times New Roman" w:hAnsi="Times New Roman" w:cs="Times New Roman"/>
                <w:sz w:val="24"/>
                <w:szCs w:val="24"/>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C13E4D" w:rsidRPr="00C13E4D" w:rsidTr="0084092D">
        <w:tc>
          <w:tcPr>
            <w:tcW w:w="2409" w:type="dxa"/>
          </w:tcPr>
          <w:p w:rsidR="00C13E4D" w:rsidRPr="00C13E4D" w:rsidRDefault="00C13E4D" w:rsidP="0084092D">
            <w:pPr>
              <w:rPr>
                <w:rFonts w:ascii="Times New Roman" w:hAnsi="Times New Roman" w:cs="Times New Roman"/>
                <w:sz w:val="24"/>
                <w:szCs w:val="24"/>
              </w:rPr>
            </w:pPr>
            <w:r w:rsidRPr="00C13E4D">
              <w:rPr>
                <w:rFonts w:ascii="Times New Roman" w:hAnsi="Times New Roman" w:cs="Times New Roman"/>
                <w:sz w:val="24"/>
                <w:szCs w:val="24"/>
              </w:rPr>
              <w:lastRenderedPageBreak/>
              <w:t>Формирование  информационных компетентностей (метапредметные результаты)</w:t>
            </w:r>
          </w:p>
        </w:tc>
        <w:tc>
          <w:tcPr>
            <w:tcW w:w="3261" w:type="dxa"/>
          </w:tcPr>
          <w:p w:rsidR="00C13E4D" w:rsidRPr="00C13E4D" w:rsidRDefault="00C13E4D" w:rsidP="0084092D">
            <w:pPr>
              <w:rPr>
                <w:rFonts w:ascii="Times New Roman" w:hAnsi="Times New Roman" w:cs="Times New Roman"/>
                <w:b/>
                <w:sz w:val="24"/>
                <w:szCs w:val="24"/>
              </w:rPr>
            </w:pPr>
            <w:r w:rsidRPr="00C13E4D">
              <w:rPr>
                <w:rFonts w:ascii="Times New Roman" w:hAnsi="Times New Roman" w:cs="Times New Roman"/>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3685" w:type="dxa"/>
          </w:tcPr>
          <w:p w:rsidR="00C13E4D" w:rsidRPr="00C13E4D" w:rsidRDefault="00C13E4D" w:rsidP="002C6686">
            <w:pPr>
              <w:numPr>
                <w:ilvl w:val="0"/>
                <w:numId w:val="148"/>
              </w:numPr>
              <w:spacing w:after="0" w:line="240" w:lineRule="auto"/>
              <w:ind w:left="176" w:hanging="142"/>
              <w:jc w:val="both"/>
              <w:rPr>
                <w:rFonts w:ascii="Times New Roman" w:hAnsi="Times New Roman" w:cs="Times New Roman"/>
                <w:sz w:val="24"/>
                <w:szCs w:val="24"/>
              </w:rPr>
            </w:pPr>
            <w:r w:rsidRPr="00C13E4D">
              <w:rPr>
                <w:rFonts w:ascii="Times New Roman" w:hAnsi="Times New Roman" w:cs="Times New Roman"/>
                <w:sz w:val="24"/>
                <w:szCs w:val="24"/>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C13E4D" w:rsidRPr="00C13E4D" w:rsidRDefault="00C13E4D" w:rsidP="002C6686">
            <w:pPr>
              <w:numPr>
                <w:ilvl w:val="0"/>
                <w:numId w:val="148"/>
              </w:numPr>
              <w:spacing w:after="0" w:line="240" w:lineRule="auto"/>
              <w:ind w:left="176" w:hanging="142"/>
              <w:jc w:val="both"/>
              <w:rPr>
                <w:rFonts w:ascii="Times New Roman" w:hAnsi="Times New Roman" w:cs="Times New Roman"/>
                <w:sz w:val="24"/>
                <w:szCs w:val="24"/>
              </w:rPr>
            </w:pPr>
            <w:r w:rsidRPr="00C13E4D">
              <w:rPr>
                <w:rFonts w:ascii="Times New Roman" w:hAnsi="Times New Roman" w:cs="Times New Roman"/>
                <w:sz w:val="24"/>
                <w:szCs w:val="24"/>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C13E4D" w:rsidRPr="00C13E4D" w:rsidRDefault="00C13E4D" w:rsidP="002C6686">
            <w:pPr>
              <w:numPr>
                <w:ilvl w:val="0"/>
                <w:numId w:val="148"/>
              </w:numPr>
              <w:spacing w:after="0" w:line="240" w:lineRule="auto"/>
              <w:ind w:left="176" w:hanging="142"/>
              <w:jc w:val="both"/>
              <w:rPr>
                <w:rFonts w:ascii="Times New Roman" w:hAnsi="Times New Roman" w:cs="Times New Roman"/>
                <w:b/>
                <w:sz w:val="24"/>
                <w:szCs w:val="24"/>
              </w:rPr>
            </w:pPr>
            <w:r w:rsidRPr="00C13E4D">
              <w:rPr>
                <w:rFonts w:ascii="Times New Roman" w:hAnsi="Times New Roman" w:cs="Times New Roman"/>
                <w:sz w:val="24"/>
                <w:szCs w:val="24"/>
              </w:rPr>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по информатике и ИКТ лицейского,  городского, федерального и международного  уровней. Индикатор – награды </w:t>
            </w:r>
            <w:r w:rsidRPr="00C13E4D">
              <w:rPr>
                <w:rFonts w:ascii="Times New Roman" w:hAnsi="Times New Roman" w:cs="Times New Roman"/>
                <w:sz w:val="24"/>
                <w:szCs w:val="24"/>
              </w:rPr>
              <w:lastRenderedPageBreak/>
              <w:t>различного  уровня, а также реестр участников конкурсных  мероприятий.</w:t>
            </w:r>
          </w:p>
        </w:tc>
      </w:tr>
      <w:tr w:rsidR="00C13E4D" w:rsidRPr="00C13E4D" w:rsidTr="0084092D">
        <w:tc>
          <w:tcPr>
            <w:tcW w:w="2409" w:type="dxa"/>
          </w:tcPr>
          <w:p w:rsidR="00C13E4D" w:rsidRPr="00C13E4D" w:rsidRDefault="00C13E4D" w:rsidP="0084092D">
            <w:pPr>
              <w:rPr>
                <w:rFonts w:ascii="Times New Roman" w:hAnsi="Times New Roman" w:cs="Times New Roman"/>
                <w:sz w:val="24"/>
                <w:szCs w:val="24"/>
              </w:rPr>
            </w:pPr>
            <w:r w:rsidRPr="00C13E4D">
              <w:rPr>
                <w:rFonts w:ascii="Times New Roman" w:hAnsi="Times New Roman" w:cs="Times New Roman"/>
                <w:sz w:val="24"/>
                <w:szCs w:val="24"/>
              </w:rPr>
              <w:lastRenderedPageBreak/>
              <w:t>Формирование  учебной (интеллектуальной) компетентности (метапредметные  результаты)</w:t>
            </w:r>
          </w:p>
        </w:tc>
        <w:tc>
          <w:tcPr>
            <w:tcW w:w="3261" w:type="dxa"/>
          </w:tcPr>
          <w:p w:rsidR="00C13E4D" w:rsidRPr="00C13E4D" w:rsidRDefault="00C13E4D" w:rsidP="0084092D">
            <w:pPr>
              <w:rPr>
                <w:rFonts w:ascii="Times New Roman" w:hAnsi="Times New Roman" w:cs="Times New Roman"/>
                <w:sz w:val="24"/>
                <w:szCs w:val="24"/>
              </w:rPr>
            </w:pPr>
            <w:r w:rsidRPr="00C13E4D">
              <w:rPr>
                <w:rFonts w:ascii="Times New Roman" w:hAnsi="Times New Roman" w:cs="Times New Roman"/>
                <w:sz w:val="24"/>
                <w:szCs w:val="24"/>
              </w:rPr>
              <w:t>Способность  учиться на протяжении  всей жизни, самообразование.</w:t>
            </w:r>
          </w:p>
          <w:p w:rsidR="00C13E4D" w:rsidRPr="00C13E4D" w:rsidRDefault="00C13E4D" w:rsidP="0084092D">
            <w:pPr>
              <w:rPr>
                <w:rFonts w:ascii="Times New Roman" w:hAnsi="Times New Roman" w:cs="Times New Roman"/>
                <w:b/>
                <w:sz w:val="24"/>
                <w:szCs w:val="24"/>
              </w:rPr>
            </w:pPr>
          </w:p>
        </w:tc>
        <w:tc>
          <w:tcPr>
            <w:tcW w:w="3685" w:type="dxa"/>
          </w:tcPr>
          <w:p w:rsidR="00C13E4D" w:rsidRPr="00C13E4D" w:rsidRDefault="00C13E4D" w:rsidP="002C6686">
            <w:pPr>
              <w:numPr>
                <w:ilvl w:val="0"/>
                <w:numId w:val="149"/>
              </w:numPr>
              <w:spacing w:after="0" w:line="240" w:lineRule="auto"/>
              <w:ind w:left="318" w:hanging="284"/>
              <w:jc w:val="both"/>
              <w:rPr>
                <w:rFonts w:ascii="Times New Roman" w:hAnsi="Times New Roman" w:cs="Times New Roman"/>
                <w:sz w:val="24"/>
                <w:szCs w:val="24"/>
              </w:rPr>
            </w:pPr>
            <w:r w:rsidRPr="00C13E4D">
              <w:rPr>
                <w:rFonts w:ascii="Times New Roman" w:hAnsi="Times New Roman" w:cs="Times New Roman"/>
                <w:sz w:val="24"/>
                <w:szCs w:val="24"/>
              </w:rPr>
              <w:t>устойчивый интерес у обучающихся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C13E4D" w:rsidRPr="00C13E4D" w:rsidRDefault="00C13E4D" w:rsidP="002C6686">
            <w:pPr>
              <w:numPr>
                <w:ilvl w:val="0"/>
                <w:numId w:val="149"/>
              </w:numPr>
              <w:spacing w:after="0" w:line="240" w:lineRule="auto"/>
              <w:ind w:left="318" w:hanging="284"/>
              <w:jc w:val="both"/>
              <w:rPr>
                <w:rFonts w:ascii="Times New Roman" w:hAnsi="Times New Roman" w:cs="Times New Roman"/>
                <w:sz w:val="24"/>
                <w:szCs w:val="24"/>
              </w:rPr>
            </w:pPr>
            <w:r w:rsidRPr="00C13E4D">
              <w:rPr>
                <w:rFonts w:ascii="Times New Roman" w:hAnsi="Times New Roman" w:cs="Times New Roman"/>
                <w:sz w:val="24"/>
                <w:szCs w:val="24"/>
              </w:rPr>
              <w:t>систематическое выполнение  домашней самостоятельной  работы (в % от класса), выбор уровней  для выполнения  заданий;</w:t>
            </w:r>
          </w:p>
          <w:p w:rsidR="00C13E4D" w:rsidRPr="00C13E4D" w:rsidRDefault="00C13E4D" w:rsidP="002C6686">
            <w:pPr>
              <w:numPr>
                <w:ilvl w:val="0"/>
                <w:numId w:val="149"/>
              </w:numPr>
              <w:spacing w:after="0" w:line="240" w:lineRule="auto"/>
              <w:ind w:left="318" w:hanging="284"/>
              <w:jc w:val="both"/>
              <w:rPr>
                <w:rFonts w:ascii="Times New Roman" w:hAnsi="Times New Roman" w:cs="Times New Roman"/>
                <w:sz w:val="24"/>
                <w:szCs w:val="24"/>
              </w:rPr>
            </w:pPr>
            <w:r w:rsidRPr="00C13E4D">
              <w:rPr>
                <w:rFonts w:ascii="Times New Roman" w:hAnsi="Times New Roman" w:cs="Times New Roman"/>
                <w:sz w:val="24"/>
                <w:szCs w:val="24"/>
              </w:rPr>
              <w:t>использование опыта, полученного  в  учреждениях  дополнительного  образования. Индикатор – продукты деятельности  ребенка, полученные в процессе внутрилицейской и внутриклассной  деятельности, а также участие и победы в различных  проектах;</w:t>
            </w:r>
          </w:p>
          <w:p w:rsidR="00C13E4D" w:rsidRPr="00C13E4D" w:rsidRDefault="00C13E4D" w:rsidP="002C6686">
            <w:pPr>
              <w:numPr>
                <w:ilvl w:val="0"/>
                <w:numId w:val="149"/>
              </w:numPr>
              <w:spacing w:after="0" w:line="240" w:lineRule="auto"/>
              <w:ind w:left="318" w:hanging="284"/>
              <w:jc w:val="both"/>
              <w:rPr>
                <w:rFonts w:ascii="Times New Roman" w:hAnsi="Times New Roman" w:cs="Times New Roman"/>
                <w:sz w:val="24"/>
                <w:szCs w:val="24"/>
              </w:rPr>
            </w:pPr>
            <w:r w:rsidRPr="00C13E4D">
              <w:rPr>
                <w:rFonts w:ascii="Times New Roman" w:hAnsi="Times New Roman" w:cs="Times New Roman"/>
                <w:sz w:val="24"/>
                <w:szCs w:val="24"/>
              </w:rPr>
              <w:t>увеличение количества  творческих  (научных, проектных и других) работ  учащихся по предметам  образовательной  программы, представленных на различных  уровнях. Индикатор – награды различного уровня, полученные по результатам участия  в конференциях и конкурсах.</w:t>
            </w:r>
          </w:p>
          <w:p w:rsidR="00C13E4D" w:rsidRPr="00C13E4D" w:rsidRDefault="00C13E4D" w:rsidP="002C6686">
            <w:pPr>
              <w:numPr>
                <w:ilvl w:val="0"/>
                <w:numId w:val="149"/>
              </w:numPr>
              <w:spacing w:after="0" w:line="240" w:lineRule="auto"/>
              <w:ind w:left="318" w:hanging="284"/>
              <w:jc w:val="both"/>
              <w:rPr>
                <w:rFonts w:ascii="Times New Roman" w:hAnsi="Times New Roman" w:cs="Times New Roman"/>
                <w:b/>
                <w:sz w:val="24"/>
                <w:szCs w:val="24"/>
              </w:rPr>
            </w:pPr>
            <w:r w:rsidRPr="00C13E4D">
              <w:rPr>
                <w:rFonts w:ascii="Times New Roman" w:hAnsi="Times New Roman" w:cs="Times New Roman"/>
                <w:sz w:val="24"/>
                <w:szCs w:val="24"/>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C13E4D" w:rsidRDefault="00C13E4D" w:rsidP="005511E2">
      <w:pPr>
        <w:pStyle w:val="ab"/>
        <w:spacing w:line="276" w:lineRule="auto"/>
        <w:jc w:val="both"/>
        <w:rPr>
          <w:sz w:val="24"/>
          <w:szCs w:val="24"/>
          <w:lang w:eastAsia="ru-RU"/>
        </w:rPr>
      </w:pPr>
    </w:p>
    <w:p w:rsidR="00246AAC" w:rsidRDefault="00246AAC" w:rsidP="00246AAC">
      <w:pPr>
        <w:pStyle w:val="ab"/>
        <w:jc w:val="center"/>
        <w:rPr>
          <w:b/>
          <w:sz w:val="28"/>
          <w:szCs w:val="28"/>
        </w:rPr>
        <w:sectPr w:rsidR="00246AAC" w:rsidSect="00713C20">
          <w:pgSz w:w="12240" w:h="15840"/>
          <w:pgMar w:top="1134" w:right="1043" w:bottom="1134" w:left="1701" w:header="709" w:footer="709" w:gutter="0"/>
          <w:cols w:space="708"/>
          <w:docGrid w:linePitch="360"/>
        </w:sectPr>
      </w:pPr>
    </w:p>
    <w:p w:rsidR="0058787A" w:rsidRPr="0058787A" w:rsidRDefault="006A2350" w:rsidP="0058787A">
      <w:pPr>
        <w:pStyle w:val="ab"/>
        <w:spacing w:line="276" w:lineRule="auto"/>
        <w:jc w:val="both"/>
        <w:rPr>
          <w:b/>
          <w:sz w:val="24"/>
          <w:szCs w:val="24"/>
        </w:rPr>
      </w:pPr>
      <w:bookmarkStart w:id="89" w:name="_Toc435412744"/>
      <w:bookmarkStart w:id="90" w:name="_Toc453968219"/>
      <w:r>
        <w:rPr>
          <w:b/>
          <w:sz w:val="24"/>
          <w:szCs w:val="24"/>
        </w:rPr>
        <w:lastRenderedPageBreak/>
        <w:t>3.5</w:t>
      </w:r>
      <w:r w:rsidR="0058787A" w:rsidRPr="0058787A">
        <w:rPr>
          <w:b/>
          <w:sz w:val="24"/>
          <w:szCs w:val="24"/>
        </w:rPr>
        <w:t>.2. Психолого-педагогические условия реализации основной образовательной программы</w:t>
      </w:r>
      <w:bookmarkEnd w:id="89"/>
      <w:bookmarkEnd w:id="90"/>
    </w:p>
    <w:p w:rsidR="0058787A" w:rsidRDefault="0058787A" w:rsidP="0058787A">
      <w:pPr>
        <w:pStyle w:val="ab"/>
        <w:spacing w:line="276" w:lineRule="auto"/>
        <w:jc w:val="both"/>
        <w:rPr>
          <w:sz w:val="24"/>
          <w:szCs w:val="24"/>
        </w:rPr>
      </w:pPr>
    </w:p>
    <w:p w:rsidR="00F354EC" w:rsidRPr="00885659" w:rsidRDefault="00F354EC" w:rsidP="00F354EC">
      <w:pPr>
        <w:pStyle w:val="afffffb"/>
        <w:spacing w:line="240" w:lineRule="auto"/>
        <w:ind w:firstLine="851"/>
        <w:rPr>
          <w:rFonts w:ascii="Times New Roman" w:hAnsi="Times New Roman"/>
          <w:color w:val="auto"/>
          <w:sz w:val="24"/>
          <w:szCs w:val="24"/>
        </w:rPr>
      </w:pPr>
      <w:r w:rsidRPr="00885659">
        <w:rPr>
          <w:rFonts w:ascii="Times New Roman" w:hAnsi="Times New Roman"/>
          <w:color w:val="auto"/>
          <w:sz w:val="24"/>
          <w:szCs w:val="24"/>
        </w:rPr>
        <w:t>В МАОУ «Лицей экономический № 14» создаются психолого­педагогические условия, обеспечивающие:</w:t>
      </w:r>
    </w:p>
    <w:p w:rsidR="00F354EC" w:rsidRPr="00885659" w:rsidRDefault="00F354EC" w:rsidP="00F354EC">
      <w:pPr>
        <w:pStyle w:val="21"/>
        <w:spacing w:line="240" w:lineRule="auto"/>
        <w:ind w:firstLine="851"/>
        <w:rPr>
          <w:sz w:val="24"/>
        </w:rPr>
      </w:pPr>
      <w:r w:rsidRPr="00885659">
        <w:rPr>
          <w:sz w:val="24"/>
        </w:rPr>
        <w:t>преемственность содержания и форм организации образовательной деятельности</w:t>
      </w:r>
      <w:r w:rsidR="00DF3ED4">
        <w:rPr>
          <w:sz w:val="24"/>
        </w:rPr>
        <w:t xml:space="preserve"> с</w:t>
      </w:r>
      <w:r>
        <w:rPr>
          <w:sz w:val="24"/>
        </w:rPr>
        <w:t xml:space="preserve"> учетом специф</w:t>
      </w:r>
      <w:r w:rsidRPr="00885659">
        <w:rPr>
          <w:sz w:val="24"/>
        </w:rPr>
        <w:t>ики возрастного психофизического развития обучающихся;</w:t>
      </w:r>
    </w:p>
    <w:p w:rsidR="00F354EC" w:rsidRPr="00885659" w:rsidRDefault="00F354EC" w:rsidP="00F354EC">
      <w:pPr>
        <w:pStyle w:val="21"/>
        <w:spacing w:line="240" w:lineRule="auto"/>
        <w:ind w:firstLine="851"/>
        <w:rPr>
          <w:b/>
          <w:bCs/>
          <w:sz w:val="24"/>
        </w:rPr>
      </w:pPr>
      <w:r w:rsidRPr="00885659">
        <w:rPr>
          <w:spacing w:val="-2"/>
          <w:sz w:val="24"/>
        </w:rPr>
        <w:t>формирование и развитие психолого­педагогической ком</w:t>
      </w:r>
      <w:r w:rsidRPr="00885659">
        <w:rPr>
          <w:sz w:val="24"/>
        </w:rPr>
        <w:t>петентности участников образовательных отношений;</w:t>
      </w:r>
      <w:r w:rsidRPr="00885659">
        <w:rPr>
          <w:b/>
          <w:bCs/>
          <w:sz w:val="24"/>
        </w:rPr>
        <w:t> </w:t>
      </w:r>
    </w:p>
    <w:p w:rsidR="00F354EC" w:rsidRPr="00885659" w:rsidRDefault="00F354EC" w:rsidP="00F354EC">
      <w:pPr>
        <w:pStyle w:val="21"/>
        <w:spacing w:line="240" w:lineRule="auto"/>
        <w:ind w:firstLine="851"/>
        <w:rPr>
          <w:sz w:val="24"/>
        </w:rPr>
      </w:pPr>
      <w:r w:rsidRPr="00885659">
        <w:rPr>
          <w:spacing w:val="2"/>
          <w:sz w:val="24"/>
        </w:rPr>
        <w:t>вариативность направлений и форм, а также диверси</w:t>
      </w:r>
      <w:r w:rsidRPr="00885659">
        <w:rPr>
          <w:sz w:val="24"/>
        </w:rPr>
        <w:t>фикацию уровней психолого­педагогического сопровождения участников образовательных отношений;</w:t>
      </w:r>
    </w:p>
    <w:p w:rsidR="00F354EC" w:rsidRPr="00885659" w:rsidRDefault="00F354EC" w:rsidP="00F354EC">
      <w:pPr>
        <w:pStyle w:val="21"/>
        <w:spacing w:line="240" w:lineRule="auto"/>
        <w:ind w:firstLine="851"/>
        <w:rPr>
          <w:sz w:val="24"/>
        </w:rPr>
      </w:pPr>
      <w:r w:rsidRPr="00885659">
        <w:rPr>
          <w:sz w:val="24"/>
        </w:rPr>
        <w:t>дифференциацию и индивидуализацию обучения.</w:t>
      </w:r>
    </w:p>
    <w:p w:rsidR="00F354EC" w:rsidRPr="00885659" w:rsidRDefault="00F354EC" w:rsidP="00F354EC">
      <w:pPr>
        <w:pStyle w:val="afffffb"/>
        <w:spacing w:line="240" w:lineRule="auto"/>
        <w:ind w:firstLine="851"/>
        <w:rPr>
          <w:rFonts w:ascii="Times New Roman" w:hAnsi="Times New Roman"/>
          <w:b/>
          <w:bCs/>
          <w:color w:val="auto"/>
          <w:spacing w:val="2"/>
          <w:sz w:val="24"/>
          <w:szCs w:val="24"/>
        </w:rPr>
      </w:pPr>
    </w:p>
    <w:p w:rsidR="00F354EC" w:rsidRPr="00885659" w:rsidRDefault="00F354EC" w:rsidP="00F354EC">
      <w:pPr>
        <w:pStyle w:val="Default0"/>
        <w:ind w:firstLine="709"/>
        <w:jc w:val="both"/>
      </w:pPr>
      <w:r w:rsidRPr="00885659">
        <w:t>Можно выделить следующие уровни психолого-педагогического сопровождения: индивидуальное, гр</w:t>
      </w:r>
      <w:r w:rsidR="00DF3ED4">
        <w:t>упповое, на уровне класса, общеобразовательного учреждения</w:t>
      </w:r>
      <w:r w:rsidRPr="00885659">
        <w:t xml:space="preserve">. </w:t>
      </w:r>
    </w:p>
    <w:p w:rsidR="00F354EC" w:rsidRPr="00885659" w:rsidRDefault="00F354EC" w:rsidP="00F354EC">
      <w:pPr>
        <w:pStyle w:val="Default0"/>
        <w:ind w:firstLine="709"/>
        <w:jc w:val="both"/>
      </w:pPr>
      <w:r w:rsidRPr="00885659">
        <w:t xml:space="preserve">Основными формами психолого-педагогического сопровождения являются: </w:t>
      </w:r>
    </w:p>
    <w:p w:rsidR="00DF3ED4" w:rsidRDefault="00F354EC" w:rsidP="00DF3ED4">
      <w:pPr>
        <w:pStyle w:val="Default0"/>
        <w:jc w:val="both"/>
      </w:pPr>
      <w:r w:rsidRPr="00885659">
        <w:t xml:space="preserve">–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rsidR="00F354EC" w:rsidRPr="00885659" w:rsidRDefault="00F354EC" w:rsidP="00DF3ED4">
      <w:pPr>
        <w:pStyle w:val="Default0"/>
        <w:jc w:val="both"/>
      </w:pPr>
      <w:r w:rsidRPr="00885659">
        <w:t>– консультирование педагогов и родителей</w:t>
      </w:r>
      <w:r w:rsidR="00DF3ED4">
        <w:t xml:space="preserve"> (законных представителей)</w:t>
      </w:r>
      <w:r w:rsidRPr="00885659">
        <w:t xml:space="preserve">, которое осуществляется учителем и психологом с учётом результатов диагностики, а также администрацией образовательного учреждения; </w:t>
      </w:r>
    </w:p>
    <w:p w:rsidR="00F354EC" w:rsidRPr="00885659" w:rsidRDefault="00F354EC" w:rsidP="00DF3ED4">
      <w:pPr>
        <w:pStyle w:val="Default0"/>
        <w:jc w:val="both"/>
      </w:pPr>
      <w:r w:rsidRPr="00885659">
        <w:t xml:space="preserve">– профилактика, экспертиза, развивающая работа, просвещение, коррекционная работа, осуществляемая в течение всего учебного времени. </w:t>
      </w:r>
    </w:p>
    <w:p w:rsidR="00F354EC" w:rsidRPr="00885659" w:rsidRDefault="00F354EC" w:rsidP="00F354EC">
      <w:pPr>
        <w:pStyle w:val="Default0"/>
        <w:ind w:firstLine="709"/>
        <w:jc w:val="both"/>
      </w:pPr>
      <w:r w:rsidRPr="00885659">
        <w:t xml:space="preserve">К основным направлениям психолого-педагогического сопровождения относятся: </w:t>
      </w:r>
    </w:p>
    <w:p w:rsidR="00F354EC" w:rsidRPr="00885659" w:rsidRDefault="00F354EC" w:rsidP="00F354EC">
      <w:pPr>
        <w:pStyle w:val="Default0"/>
        <w:spacing w:after="36"/>
      </w:pPr>
      <w:r w:rsidRPr="00885659">
        <w:t xml:space="preserve">– сохранение и укрепление психологического здоровья; </w:t>
      </w:r>
    </w:p>
    <w:p w:rsidR="00F354EC" w:rsidRPr="00885659" w:rsidRDefault="00F354EC" w:rsidP="00F354EC">
      <w:pPr>
        <w:pStyle w:val="Default0"/>
        <w:spacing w:after="36"/>
      </w:pPr>
      <w:r w:rsidRPr="00885659">
        <w:t xml:space="preserve">– мониторинг возможностей и способностей обучающихся; </w:t>
      </w:r>
    </w:p>
    <w:p w:rsidR="00F354EC" w:rsidRPr="00885659" w:rsidRDefault="00F354EC" w:rsidP="00F354EC">
      <w:pPr>
        <w:pStyle w:val="Default0"/>
        <w:spacing w:after="36"/>
        <w:jc w:val="both"/>
      </w:pPr>
      <w:r w:rsidRPr="00885659">
        <w:t xml:space="preserve">– психолого-педагогическая поддержка участников олимпиадного движения; </w:t>
      </w:r>
    </w:p>
    <w:p w:rsidR="00F354EC" w:rsidRPr="00885659" w:rsidRDefault="00F354EC" w:rsidP="00F354EC">
      <w:pPr>
        <w:pStyle w:val="Default0"/>
        <w:spacing w:after="36"/>
      </w:pPr>
      <w:r w:rsidRPr="00885659">
        <w:t xml:space="preserve">– формирование у обучающихся ценности здоровья и безопасного образа жизни; </w:t>
      </w:r>
    </w:p>
    <w:p w:rsidR="00F354EC" w:rsidRPr="00885659" w:rsidRDefault="00F354EC" w:rsidP="00F354EC">
      <w:pPr>
        <w:pStyle w:val="Default0"/>
        <w:spacing w:after="36"/>
      </w:pPr>
      <w:r w:rsidRPr="00885659">
        <w:t xml:space="preserve">– развитие экологической культуры; </w:t>
      </w:r>
    </w:p>
    <w:p w:rsidR="00F354EC" w:rsidRPr="00885659" w:rsidRDefault="00F354EC" w:rsidP="00F354EC">
      <w:pPr>
        <w:pStyle w:val="Default0"/>
        <w:spacing w:after="36"/>
      </w:pPr>
      <w:r w:rsidRPr="00885659">
        <w:t xml:space="preserve">– выявление и поддержку детей с особыми образовательными потребностями; </w:t>
      </w:r>
    </w:p>
    <w:p w:rsidR="00F354EC" w:rsidRPr="00885659" w:rsidRDefault="00F354EC" w:rsidP="00F354EC">
      <w:pPr>
        <w:pStyle w:val="Default0"/>
        <w:spacing w:after="36"/>
      </w:pPr>
      <w:r w:rsidRPr="00885659">
        <w:t xml:space="preserve">– формирование коммуникативных навыков в разновозрастной среде и среде сверстников; </w:t>
      </w:r>
    </w:p>
    <w:p w:rsidR="00F354EC" w:rsidRPr="00885659" w:rsidRDefault="00F354EC" w:rsidP="00F354EC">
      <w:pPr>
        <w:pStyle w:val="Default0"/>
        <w:spacing w:after="36"/>
      </w:pPr>
      <w:r w:rsidRPr="00885659">
        <w:t xml:space="preserve">– поддержка детских объединений и ученического самоуправления; </w:t>
      </w:r>
    </w:p>
    <w:p w:rsidR="00F354EC" w:rsidRDefault="00F354EC" w:rsidP="00F354EC">
      <w:pPr>
        <w:pStyle w:val="Default0"/>
      </w:pPr>
      <w:r w:rsidRPr="00885659">
        <w:t xml:space="preserve">– выявление и поддержка одарённых детей. </w:t>
      </w:r>
    </w:p>
    <w:p w:rsidR="00F354EC" w:rsidRPr="00885659" w:rsidRDefault="00F354EC" w:rsidP="00F354EC">
      <w:pPr>
        <w:pStyle w:val="Default0"/>
      </w:pPr>
    </w:p>
    <w:p w:rsidR="00F354EC" w:rsidRDefault="00F354EC" w:rsidP="00F354EC">
      <w:pPr>
        <w:pStyle w:val="afffffb"/>
        <w:spacing w:line="360" w:lineRule="auto"/>
        <w:ind w:firstLine="851"/>
        <w:rPr>
          <w:b/>
          <w:bCs/>
          <w:sz w:val="24"/>
          <w:szCs w:val="24"/>
        </w:rPr>
      </w:pPr>
    </w:p>
    <w:p w:rsidR="00DF3ED4" w:rsidRDefault="00DF3ED4" w:rsidP="00F354EC">
      <w:pPr>
        <w:pStyle w:val="afffffb"/>
        <w:spacing w:line="360" w:lineRule="auto"/>
        <w:ind w:firstLine="851"/>
        <w:rPr>
          <w:b/>
          <w:bCs/>
          <w:sz w:val="24"/>
          <w:szCs w:val="24"/>
        </w:rPr>
      </w:pPr>
    </w:p>
    <w:p w:rsidR="00F354EC" w:rsidRPr="00885659" w:rsidRDefault="00F354EC" w:rsidP="00F354EC">
      <w:pPr>
        <w:pStyle w:val="afffffb"/>
        <w:spacing w:line="360" w:lineRule="auto"/>
        <w:ind w:firstLine="851"/>
        <w:rPr>
          <w:b/>
          <w:bCs/>
          <w:sz w:val="24"/>
          <w:szCs w:val="24"/>
        </w:rPr>
      </w:pPr>
      <w:r w:rsidRPr="00885659">
        <w:rPr>
          <w:b/>
          <w:bCs/>
          <w:sz w:val="24"/>
          <w:szCs w:val="24"/>
        </w:rPr>
        <w:lastRenderedPageBreak/>
        <w:t>Модель аналитической таблицы для оценки базовых компетентностей педагогов</w:t>
      </w: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93"/>
        <w:gridCol w:w="1975"/>
        <w:gridCol w:w="553"/>
        <w:gridCol w:w="2528"/>
        <w:gridCol w:w="2530"/>
      </w:tblGrid>
      <w:tr w:rsidR="00F354EC" w:rsidRPr="00F354EC" w:rsidTr="0084092D">
        <w:trPr>
          <w:trHeight w:val="390"/>
        </w:trPr>
        <w:tc>
          <w:tcPr>
            <w:tcW w:w="2528" w:type="dxa"/>
            <w:gridSpan w:val="2"/>
          </w:tcPr>
          <w:p w:rsidR="00F354EC" w:rsidRPr="00F354EC" w:rsidRDefault="00F354EC" w:rsidP="00F354EC">
            <w:pPr>
              <w:pStyle w:val="Default0"/>
              <w:spacing w:line="240" w:lineRule="auto"/>
            </w:pPr>
            <w:r w:rsidRPr="00F354EC">
              <w:rPr>
                <w:b/>
                <w:bCs/>
                <w:i/>
                <w:iCs/>
              </w:rPr>
              <w:t xml:space="preserve">№ п/п </w:t>
            </w:r>
          </w:p>
        </w:tc>
        <w:tc>
          <w:tcPr>
            <w:tcW w:w="2528" w:type="dxa"/>
            <w:gridSpan w:val="2"/>
          </w:tcPr>
          <w:p w:rsidR="00F354EC" w:rsidRPr="00F354EC" w:rsidRDefault="00F354EC" w:rsidP="00F354EC">
            <w:pPr>
              <w:pStyle w:val="Default0"/>
              <w:spacing w:line="240" w:lineRule="auto"/>
            </w:pPr>
            <w:r w:rsidRPr="00F354EC">
              <w:rPr>
                <w:b/>
                <w:bCs/>
                <w:i/>
                <w:iCs/>
              </w:rPr>
              <w:t xml:space="preserve">Базовые компетентности педагога </w:t>
            </w:r>
          </w:p>
        </w:tc>
        <w:tc>
          <w:tcPr>
            <w:tcW w:w="2528" w:type="dxa"/>
          </w:tcPr>
          <w:p w:rsidR="00F354EC" w:rsidRPr="00F354EC" w:rsidRDefault="00F354EC" w:rsidP="00F354EC">
            <w:pPr>
              <w:pStyle w:val="Default0"/>
              <w:spacing w:line="240" w:lineRule="auto"/>
            </w:pPr>
            <w:r w:rsidRPr="00F354EC">
              <w:rPr>
                <w:b/>
                <w:bCs/>
                <w:i/>
                <w:iCs/>
              </w:rPr>
              <w:t xml:space="preserve">Характеристики компетентностей </w:t>
            </w:r>
          </w:p>
        </w:tc>
        <w:tc>
          <w:tcPr>
            <w:tcW w:w="2530" w:type="dxa"/>
          </w:tcPr>
          <w:p w:rsidR="00F354EC" w:rsidRPr="00F354EC" w:rsidRDefault="00F354EC" w:rsidP="00F354EC">
            <w:pPr>
              <w:pStyle w:val="Default0"/>
              <w:spacing w:line="240" w:lineRule="auto"/>
            </w:pPr>
            <w:r w:rsidRPr="00F354EC">
              <w:rPr>
                <w:b/>
                <w:bCs/>
                <w:i/>
                <w:iCs/>
              </w:rPr>
              <w:t xml:space="preserve">Показатели </w:t>
            </w:r>
          </w:p>
          <w:p w:rsidR="00F354EC" w:rsidRPr="00F354EC" w:rsidRDefault="00F354EC" w:rsidP="00F354EC">
            <w:pPr>
              <w:pStyle w:val="Default0"/>
              <w:spacing w:line="240" w:lineRule="auto"/>
            </w:pPr>
            <w:r w:rsidRPr="00F354EC">
              <w:rPr>
                <w:b/>
                <w:bCs/>
                <w:i/>
                <w:iCs/>
              </w:rPr>
              <w:t xml:space="preserve">оценки компетентности </w:t>
            </w:r>
          </w:p>
        </w:tc>
      </w:tr>
      <w:tr w:rsidR="00F354EC" w:rsidRPr="00F354EC" w:rsidTr="0084092D">
        <w:trPr>
          <w:trHeight w:val="111"/>
        </w:trPr>
        <w:tc>
          <w:tcPr>
            <w:tcW w:w="10114" w:type="dxa"/>
            <w:gridSpan w:val="6"/>
          </w:tcPr>
          <w:p w:rsidR="00F354EC" w:rsidRPr="00F354EC" w:rsidRDefault="00F354EC" w:rsidP="00F354EC">
            <w:pPr>
              <w:pStyle w:val="Default0"/>
              <w:spacing w:line="240" w:lineRule="auto"/>
            </w:pPr>
            <w:r w:rsidRPr="00F354EC">
              <w:t xml:space="preserve">1. Личностные качества </w:t>
            </w:r>
          </w:p>
        </w:tc>
      </w:tr>
      <w:tr w:rsidR="00F354EC" w:rsidRPr="00F354EC" w:rsidTr="0084092D">
        <w:trPr>
          <w:trHeight w:val="1236"/>
        </w:trPr>
        <w:tc>
          <w:tcPr>
            <w:tcW w:w="2528" w:type="dxa"/>
            <w:gridSpan w:val="2"/>
          </w:tcPr>
          <w:p w:rsidR="00F354EC" w:rsidRPr="00F354EC" w:rsidRDefault="00F354EC" w:rsidP="00F354EC">
            <w:pPr>
              <w:pStyle w:val="Default0"/>
              <w:spacing w:line="240" w:lineRule="auto"/>
            </w:pPr>
            <w:r w:rsidRPr="00F354EC">
              <w:t xml:space="preserve">1.1 </w:t>
            </w:r>
          </w:p>
        </w:tc>
        <w:tc>
          <w:tcPr>
            <w:tcW w:w="2528" w:type="dxa"/>
            <w:gridSpan w:val="2"/>
          </w:tcPr>
          <w:p w:rsidR="00F354EC" w:rsidRPr="00F354EC" w:rsidRDefault="00F354EC" w:rsidP="00F354EC">
            <w:pPr>
              <w:pStyle w:val="Default0"/>
              <w:spacing w:line="240" w:lineRule="auto"/>
            </w:pPr>
            <w:r w:rsidRPr="00F354EC">
              <w:t>Вера в силы и возможности обучающихся</w:t>
            </w:r>
          </w:p>
        </w:tc>
        <w:tc>
          <w:tcPr>
            <w:tcW w:w="2528" w:type="dxa"/>
          </w:tcPr>
          <w:p w:rsidR="00F354EC" w:rsidRPr="00F354EC" w:rsidRDefault="00F354EC" w:rsidP="00F354EC">
            <w:pPr>
              <w:pStyle w:val="Default0"/>
              <w:spacing w:line="240" w:lineRule="auto"/>
            </w:pPr>
            <w:r w:rsidRPr="00F354EC">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w:t>
            </w:r>
            <w:r w:rsidRPr="00F354EC">
              <w:lastRenderedPageBreak/>
              <w:t>разворачивания этих сил в образовательной деятельности</w:t>
            </w:r>
          </w:p>
        </w:tc>
        <w:tc>
          <w:tcPr>
            <w:tcW w:w="2530" w:type="dxa"/>
          </w:tcPr>
          <w:p w:rsidR="00F354EC" w:rsidRPr="00F354EC" w:rsidRDefault="00F354EC" w:rsidP="00F354EC">
            <w:pPr>
              <w:pStyle w:val="Default0"/>
              <w:spacing w:line="240" w:lineRule="auto"/>
            </w:pPr>
            <w:r w:rsidRPr="00F354EC">
              <w:lastRenderedPageBreak/>
              <w:t xml:space="preserve">— Умение создавать ситуацию успеха для обучающихся; </w:t>
            </w:r>
          </w:p>
          <w:p w:rsidR="00F354EC" w:rsidRPr="00F354EC" w:rsidRDefault="00F354EC" w:rsidP="00F354EC">
            <w:pPr>
              <w:pStyle w:val="Default0"/>
              <w:spacing w:line="240" w:lineRule="auto"/>
            </w:pPr>
            <w:r w:rsidRPr="00F354EC">
              <w:t xml:space="preserve">— умение осуществлять грамотное педагогическое оценивание, мобилизующее академическую активность;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sz w:val="24"/>
                <w:szCs w:val="24"/>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w:t>
            </w:r>
            <w:r w:rsidRPr="00F354EC">
              <w:rPr>
                <w:rFonts w:ascii="Times New Roman" w:hAnsi="Times New Roman" w:cs="Times New Roman"/>
                <w:color w:val="000000"/>
                <w:sz w:val="24"/>
                <w:szCs w:val="24"/>
              </w:rPr>
              <w:t xml:space="preserve">развития; </w:t>
            </w:r>
          </w:p>
          <w:p w:rsidR="00F354EC" w:rsidRPr="00F354EC" w:rsidRDefault="00F354EC" w:rsidP="00F354EC">
            <w:pPr>
              <w:pStyle w:val="Default0"/>
              <w:spacing w:line="240" w:lineRule="auto"/>
            </w:pPr>
            <w:r w:rsidRPr="00F354EC">
              <w:t>— умение разрабатывать индивидуально ориентированные образовательные проекты</w:t>
            </w:r>
          </w:p>
        </w:tc>
      </w:tr>
      <w:tr w:rsidR="00F354EC" w:rsidRPr="00F354EC" w:rsidTr="0084092D">
        <w:trPr>
          <w:trHeight w:val="1798"/>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1.2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Интерес к внутреннему миру обучающихся</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Умение составить устную и письменную характеристику обучающегося, отражающую разные аспекты его внутреннего мира;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умение построить индивидуализированную образовательную программу;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умение показать личностный смысл обучения с учётом индивидуальных характеристик внутреннего мира </w:t>
            </w:r>
          </w:p>
        </w:tc>
      </w:tr>
      <w:tr w:rsidR="00F354EC" w:rsidRPr="00F354EC" w:rsidTr="0084092D">
        <w:trPr>
          <w:trHeight w:val="955"/>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1.3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Открытость к принятию других позиций, точек зрения (неидеологизированное мышление педагога) </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w:t>
            </w:r>
            <w:r w:rsidRPr="00F354EC">
              <w:rPr>
                <w:rFonts w:ascii="Times New Roman" w:hAnsi="Times New Roman" w:cs="Times New Roman"/>
                <w:color w:val="000000"/>
                <w:sz w:val="24"/>
                <w:szCs w:val="24"/>
              </w:rPr>
              <w:lastRenderedPageBreak/>
              <w:t xml:space="preserve">реагировать на высказывания обучающегося, включая изменение собственной позиции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 Убеждённость, что истина может быть не одна;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интерес к мнениям и позициям других;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учёт других точек зрения в процессе оценивания обучающихся </w:t>
            </w:r>
          </w:p>
        </w:tc>
      </w:tr>
      <w:tr w:rsidR="00F354EC" w:rsidRPr="00F354EC" w:rsidTr="0084092D">
        <w:trPr>
          <w:trHeight w:val="955"/>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1.4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Общая культура </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Ориентация в основных сферах материальной и духовной жизни;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материальных и духовных интересов молодёжи;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возможность продемонстрировать свои достижения;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руководство кружками и секциями </w:t>
            </w:r>
          </w:p>
        </w:tc>
      </w:tr>
      <w:tr w:rsidR="00F354EC" w:rsidRPr="00F354EC" w:rsidTr="0084092D">
        <w:trPr>
          <w:trHeight w:val="111"/>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1.5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Эмоциональная устойчивость</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В трудных ситуациях педагог сохраняет спокойствие;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эмоциональный конфликт не влияет на объективность оценки;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педагог не стремится избежать эмоционально напряжённых ситуаций</w:t>
            </w:r>
          </w:p>
        </w:tc>
      </w:tr>
      <w:tr w:rsidR="00F354EC" w:rsidRPr="00F354EC" w:rsidTr="0084092D">
        <w:trPr>
          <w:trHeight w:val="673"/>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1.6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Позитивная направленность на педагогическую деятельность. Уверенность в себе </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w:t>
            </w:r>
            <w:r w:rsidRPr="00F354EC">
              <w:rPr>
                <w:rFonts w:ascii="Times New Roman" w:hAnsi="Times New Roman" w:cs="Times New Roman"/>
                <w:color w:val="000000"/>
                <w:sz w:val="24"/>
                <w:szCs w:val="24"/>
              </w:rPr>
              <w:lastRenderedPageBreak/>
              <w:t xml:space="preserve">обучающимися. Определяет позитивную направленность на педагогическую деятельность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 Осознание целей и ценностей педагогической деятельности;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позитивное настроение;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желание работать;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высокая </w:t>
            </w:r>
            <w:r w:rsidRPr="00F354EC">
              <w:rPr>
                <w:rFonts w:ascii="Times New Roman" w:hAnsi="Times New Roman" w:cs="Times New Roman"/>
                <w:color w:val="000000"/>
                <w:sz w:val="24"/>
                <w:szCs w:val="24"/>
              </w:rPr>
              <w:lastRenderedPageBreak/>
              <w:t xml:space="preserve">профессиональная самооценка </w:t>
            </w:r>
          </w:p>
        </w:tc>
      </w:tr>
      <w:tr w:rsidR="00F354EC" w:rsidRPr="00F354EC" w:rsidTr="0084092D">
        <w:trPr>
          <w:trHeight w:val="111"/>
        </w:trPr>
        <w:tc>
          <w:tcPr>
            <w:tcW w:w="10114" w:type="dxa"/>
            <w:gridSpan w:val="6"/>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2. Постановка целей и задач педагогической деятельности </w:t>
            </w:r>
          </w:p>
        </w:tc>
      </w:tr>
      <w:tr w:rsidR="00F354EC" w:rsidRPr="00F354EC" w:rsidTr="0084092D">
        <w:trPr>
          <w:trHeight w:val="814"/>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2.1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Умение перевести тему урока в педагогическую задачу </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образовательных стандартов и реализующих их программ;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осознание нетождественности темы урока и цели урока;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владение конкретным набором способов перевода темы в задачу </w:t>
            </w:r>
          </w:p>
        </w:tc>
      </w:tr>
      <w:tr w:rsidR="00F354EC" w:rsidRPr="00F354EC" w:rsidTr="0084092D">
        <w:trPr>
          <w:trHeight w:val="955"/>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2.2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Умение ставить педагогические цели и задачи сообразно возрастным и индивидуальным особенностям обучающихся</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возрастных особенностей обучающихся;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владение методами перевода цели в учебную задачу в конкретном возрасте </w:t>
            </w:r>
          </w:p>
        </w:tc>
      </w:tr>
      <w:tr w:rsidR="00F354EC" w:rsidRPr="00F354EC" w:rsidTr="0084092D">
        <w:trPr>
          <w:trHeight w:val="111"/>
        </w:trPr>
        <w:tc>
          <w:tcPr>
            <w:tcW w:w="10114" w:type="dxa"/>
            <w:gridSpan w:val="6"/>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3. Мотивация учебной деятельности </w:t>
            </w:r>
          </w:p>
        </w:tc>
      </w:tr>
      <w:tr w:rsidR="00F354EC" w:rsidRPr="00F354EC" w:rsidTr="0084092D">
        <w:trPr>
          <w:trHeight w:val="814"/>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3.1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Умение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обеспечить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успех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в деятельности </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Компетентность, позволяющая обучающемуся поверить в свои силы, утвердить себя в глазах окружающих, </w:t>
            </w:r>
            <w:r w:rsidRPr="00F354EC">
              <w:rPr>
                <w:rFonts w:ascii="Times New Roman" w:hAnsi="Times New Roman" w:cs="Times New Roman"/>
                <w:color w:val="000000"/>
                <w:sz w:val="24"/>
                <w:szCs w:val="24"/>
              </w:rPr>
              <w:lastRenderedPageBreak/>
              <w:t xml:space="preserve">один из главных способов обеспечить позитивную мотивацию учения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 Знание возможностей конкретных учеников;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постановка учебных задач в </w:t>
            </w:r>
            <w:r w:rsidRPr="00F354EC">
              <w:rPr>
                <w:rFonts w:ascii="Times New Roman" w:hAnsi="Times New Roman" w:cs="Times New Roman"/>
                <w:color w:val="000000"/>
                <w:sz w:val="24"/>
                <w:szCs w:val="24"/>
              </w:rPr>
              <w:lastRenderedPageBreak/>
              <w:t xml:space="preserve">соответствии с возможностями ученика;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демонстрация успехов обучающихся родителям, одноклассникам </w:t>
            </w:r>
          </w:p>
        </w:tc>
      </w:tr>
      <w:tr w:rsidR="00F354EC" w:rsidRPr="00F354EC" w:rsidTr="0084092D">
        <w:trPr>
          <w:trHeight w:val="252"/>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3.2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Компетентность в педагогическом оценивании</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w:t>
            </w:r>
          </w:p>
          <w:p w:rsidR="00F354EC" w:rsidRPr="00F354EC" w:rsidRDefault="00F354EC" w:rsidP="00F354EC">
            <w:pPr>
              <w:pStyle w:val="Default0"/>
              <w:spacing w:line="240" w:lineRule="auto"/>
            </w:pPr>
            <w:r w:rsidRPr="00F354EC">
              <w:t xml:space="preserve">многообразия педагогических оценок;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знакомство с литературой по данному вопросу;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владение различными методами оценивания и их применение</w:t>
            </w:r>
          </w:p>
        </w:tc>
      </w:tr>
      <w:tr w:rsidR="00F354EC" w:rsidRPr="00F354EC" w:rsidTr="0084092D">
        <w:trPr>
          <w:trHeight w:val="814"/>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3.3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Умение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превращать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учебную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задачу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в личностно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значимую </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Это одна из важнейших компетентностей, обеспечивающих мотивацию учебной деятельности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интересов обучающихся, их внутреннего мира;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ориентация в культуре;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умение показать роль и значение изучаемого материала в реализации личных планов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p>
        </w:tc>
      </w:tr>
      <w:tr w:rsidR="00F354EC" w:rsidRPr="00F354EC" w:rsidTr="0084092D">
        <w:trPr>
          <w:trHeight w:val="111"/>
        </w:trPr>
        <w:tc>
          <w:tcPr>
            <w:tcW w:w="10114" w:type="dxa"/>
            <w:gridSpan w:val="6"/>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4. Информационная компетентность </w:t>
            </w:r>
          </w:p>
        </w:tc>
      </w:tr>
      <w:tr w:rsidR="00F354EC" w:rsidRPr="00F354EC" w:rsidTr="0084092D">
        <w:trPr>
          <w:trHeight w:val="1376"/>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4.1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Компетентность в предмете преподавания </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w:t>
            </w:r>
            <w:r w:rsidRPr="00F354EC">
              <w:rPr>
                <w:rFonts w:ascii="Times New Roman" w:hAnsi="Times New Roman" w:cs="Times New Roman"/>
                <w:color w:val="000000"/>
                <w:sz w:val="24"/>
                <w:szCs w:val="24"/>
              </w:rPr>
              <w:lastRenderedPageBreak/>
              <w:t xml:space="preserve">практического применения, что является предпосылкой установления личностной значимости учения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 Знание генезиса формирования предметного знания (история, персоналии, для решения каких проблем разрабатывалось);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 возможности применения получаемых знаний для объяснения социальных и природных явлений;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владение методами решения различных задач;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свободное решение задач ЕГЭ, олимпиад: региональных, российских, международных </w:t>
            </w:r>
          </w:p>
        </w:tc>
      </w:tr>
      <w:tr w:rsidR="00F354EC" w:rsidRPr="00F354EC" w:rsidTr="0084092D">
        <w:trPr>
          <w:trHeight w:val="1517"/>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4.2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Компетентность в методах преподавания </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нормативных методов и методик;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демонстрация личностно ориентированных методов образования;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наличие своих находок и методов, авторской школы;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современных достижений в области методики обучения, в том числе использование новых информационных технологий;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использование в учебном процессе современных методов обучения </w:t>
            </w:r>
          </w:p>
        </w:tc>
      </w:tr>
      <w:tr w:rsidR="00F354EC" w:rsidRPr="00F354EC" w:rsidTr="0084092D">
        <w:trPr>
          <w:trHeight w:val="111"/>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4.3 </w:t>
            </w:r>
          </w:p>
        </w:tc>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Компетентность в </w:t>
            </w:r>
            <w:r w:rsidRPr="00F354EC">
              <w:rPr>
                <w:rFonts w:ascii="Times New Roman" w:hAnsi="Times New Roman" w:cs="Times New Roman"/>
                <w:sz w:val="24"/>
                <w:szCs w:val="24"/>
              </w:rPr>
              <w:t>субъективных условиях деятельности (знание учеников и учебных коллективов)</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Позволяет осуществлять индивидуальный подход к </w:t>
            </w:r>
            <w:r w:rsidRPr="00F354EC">
              <w:rPr>
                <w:rFonts w:ascii="Times New Roman" w:hAnsi="Times New Roman" w:cs="Times New Roman"/>
                <w:sz w:val="24"/>
                <w:szCs w:val="24"/>
              </w:rPr>
              <w:t xml:space="preserve">организации образовательного процесса. Служит </w:t>
            </w:r>
            <w:r w:rsidRPr="00F354EC">
              <w:rPr>
                <w:rFonts w:ascii="Times New Roman" w:hAnsi="Times New Roman" w:cs="Times New Roman"/>
                <w:sz w:val="24"/>
                <w:szCs w:val="24"/>
              </w:rPr>
              <w:lastRenderedPageBreak/>
              <w:t>условием гуманизации образования. Обеспечивает высокую мотивацию академической активности</w:t>
            </w:r>
          </w:p>
        </w:tc>
        <w:tc>
          <w:tcPr>
            <w:tcW w:w="2530" w:type="dxa"/>
          </w:tcPr>
          <w:p w:rsidR="00F354EC" w:rsidRPr="00F354EC" w:rsidRDefault="00F354EC" w:rsidP="00F354EC">
            <w:pPr>
              <w:pStyle w:val="Default0"/>
              <w:spacing w:line="240" w:lineRule="auto"/>
            </w:pPr>
            <w:r w:rsidRPr="00F354EC">
              <w:lastRenderedPageBreak/>
              <w:t xml:space="preserve">— Знание теоретического материала по психологии, характеризующего индивидуальные </w:t>
            </w:r>
            <w:r w:rsidRPr="00F354EC">
              <w:lastRenderedPageBreak/>
              <w:t xml:space="preserve">особенности обучающихся; </w:t>
            </w:r>
          </w:p>
          <w:p w:rsidR="00F354EC" w:rsidRPr="00F354EC" w:rsidRDefault="00F354EC" w:rsidP="00F354EC">
            <w:pPr>
              <w:pStyle w:val="Default0"/>
              <w:spacing w:line="240" w:lineRule="auto"/>
            </w:pPr>
            <w:r w:rsidRPr="00F354EC">
              <w:t xml:space="preserve">— владение методами диагностики индивидуальных особенностей (возможно, совместно со школьным психологом); </w:t>
            </w:r>
          </w:p>
          <w:p w:rsidR="00F354EC" w:rsidRPr="00F354EC" w:rsidRDefault="00F354EC" w:rsidP="00F354EC">
            <w:pPr>
              <w:pStyle w:val="Default0"/>
              <w:spacing w:line="240" w:lineRule="auto"/>
            </w:pPr>
            <w:r w:rsidRPr="00F354EC">
              <w:t xml:space="preserve">— использование знаний по психологии в организации учебного процесса; </w:t>
            </w:r>
          </w:p>
          <w:p w:rsidR="00F354EC" w:rsidRPr="00F354EC" w:rsidRDefault="00F354EC" w:rsidP="00F354EC">
            <w:pPr>
              <w:pStyle w:val="Default0"/>
              <w:spacing w:line="240" w:lineRule="auto"/>
            </w:pPr>
            <w:r w:rsidRPr="00F354EC">
              <w:t xml:space="preserve">— разработка индивидуальных проектов на основе личных характеристик обучающихся; </w:t>
            </w:r>
          </w:p>
          <w:p w:rsidR="00F354EC" w:rsidRPr="00F354EC" w:rsidRDefault="00F354EC" w:rsidP="00F354EC">
            <w:pPr>
              <w:pStyle w:val="Default0"/>
              <w:spacing w:line="240" w:lineRule="auto"/>
            </w:pPr>
            <w:r w:rsidRPr="00F354EC">
              <w:t xml:space="preserve">— владение методами социометрии; </w:t>
            </w:r>
          </w:p>
          <w:p w:rsidR="00F354EC" w:rsidRPr="00F354EC" w:rsidRDefault="00F354EC" w:rsidP="00F354EC">
            <w:pPr>
              <w:pStyle w:val="Default0"/>
              <w:spacing w:line="240" w:lineRule="auto"/>
            </w:pPr>
            <w:r w:rsidRPr="00F354EC">
              <w:t xml:space="preserve">— учёт особенностей учебных коллективов в педагогическом процессе;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F354EC" w:rsidRPr="00F354EC" w:rsidTr="0084092D">
        <w:trPr>
          <w:trHeight w:val="955"/>
        </w:trPr>
        <w:tc>
          <w:tcPr>
            <w:tcW w:w="2528" w:type="dxa"/>
            <w:gridSpan w:val="2"/>
          </w:tcPr>
          <w:p w:rsidR="00F354EC" w:rsidRPr="00F354EC" w:rsidRDefault="00F354EC" w:rsidP="00F354EC">
            <w:pPr>
              <w:pStyle w:val="Default0"/>
              <w:spacing w:line="240" w:lineRule="auto"/>
            </w:pPr>
            <w:r w:rsidRPr="00F354EC">
              <w:lastRenderedPageBreak/>
              <w:t xml:space="preserve">4.4 </w:t>
            </w:r>
          </w:p>
        </w:tc>
        <w:tc>
          <w:tcPr>
            <w:tcW w:w="2528" w:type="dxa"/>
            <w:gridSpan w:val="2"/>
          </w:tcPr>
          <w:p w:rsidR="00F354EC" w:rsidRPr="00F354EC" w:rsidRDefault="00F354EC" w:rsidP="00F354EC">
            <w:pPr>
              <w:pStyle w:val="Default0"/>
              <w:spacing w:line="240" w:lineRule="auto"/>
            </w:pPr>
            <w:r w:rsidRPr="00F354EC">
              <w:t xml:space="preserve">Умение вести самостоятельный поиск информации </w:t>
            </w:r>
          </w:p>
        </w:tc>
        <w:tc>
          <w:tcPr>
            <w:tcW w:w="2528" w:type="dxa"/>
          </w:tcPr>
          <w:p w:rsidR="00F354EC" w:rsidRPr="00F354EC" w:rsidRDefault="00F354EC" w:rsidP="00F354EC">
            <w:pPr>
              <w:pStyle w:val="Default0"/>
              <w:spacing w:line="240" w:lineRule="auto"/>
            </w:pPr>
            <w:r w:rsidRPr="00F354EC">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w:t>
            </w:r>
            <w:r w:rsidRPr="00F354EC">
              <w:lastRenderedPageBreak/>
              <w:t xml:space="preserve">технологий предполагают непрерывное обновление собственных знаний и умений, что обеспечивает желание и умение вести самостоятельный поиск </w:t>
            </w:r>
          </w:p>
          <w:p w:rsidR="00F354EC" w:rsidRPr="00F354EC" w:rsidRDefault="00F354EC" w:rsidP="00F354EC">
            <w:pPr>
              <w:pStyle w:val="Default0"/>
              <w:spacing w:line="240" w:lineRule="auto"/>
            </w:pPr>
          </w:p>
          <w:p w:rsidR="00F354EC" w:rsidRPr="00F354EC" w:rsidRDefault="00F354EC" w:rsidP="00F354EC">
            <w:pPr>
              <w:pStyle w:val="Default0"/>
              <w:spacing w:line="240" w:lineRule="auto"/>
            </w:pPr>
          </w:p>
          <w:p w:rsidR="00F354EC" w:rsidRPr="00F354EC" w:rsidRDefault="00F354EC" w:rsidP="00F354EC">
            <w:pPr>
              <w:pStyle w:val="Default0"/>
              <w:spacing w:line="240" w:lineRule="auto"/>
            </w:pPr>
          </w:p>
        </w:tc>
        <w:tc>
          <w:tcPr>
            <w:tcW w:w="2530" w:type="dxa"/>
          </w:tcPr>
          <w:p w:rsidR="00F354EC" w:rsidRPr="00F354EC" w:rsidRDefault="00F354EC" w:rsidP="00F354EC">
            <w:pPr>
              <w:pStyle w:val="Default0"/>
              <w:spacing w:line="240" w:lineRule="auto"/>
            </w:pPr>
            <w:r w:rsidRPr="00F354EC">
              <w:lastRenderedPageBreak/>
              <w:t xml:space="preserve">— Профессиональная любознательность; </w:t>
            </w:r>
          </w:p>
          <w:p w:rsidR="00F354EC" w:rsidRPr="00F354EC" w:rsidRDefault="00F354EC" w:rsidP="00F354EC">
            <w:pPr>
              <w:pStyle w:val="Default0"/>
              <w:spacing w:line="240" w:lineRule="auto"/>
            </w:pPr>
            <w:r w:rsidRPr="00F354EC">
              <w:t xml:space="preserve">— умение пользоваться различными информационно-поисковыми технологиями; </w:t>
            </w:r>
          </w:p>
          <w:p w:rsidR="00F354EC" w:rsidRPr="00F354EC" w:rsidRDefault="00F354EC" w:rsidP="00F354EC">
            <w:pPr>
              <w:pStyle w:val="Default0"/>
              <w:spacing w:line="240" w:lineRule="auto"/>
            </w:pPr>
            <w:r w:rsidRPr="00F354EC">
              <w:t xml:space="preserve">— использование различных баз данных в образовательном </w:t>
            </w:r>
            <w:r w:rsidRPr="00F354EC">
              <w:lastRenderedPageBreak/>
              <w:t xml:space="preserve">процессе </w:t>
            </w:r>
          </w:p>
        </w:tc>
      </w:tr>
      <w:tr w:rsidR="00F354EC" w:rsidRPr="00F354EC" w:rsidTr="0084092D">
        <w:trPr>
          <w:trHeight w:val="111"/>
        </w:trPr>
        <w:tc>
          <w:tcPr>
            <w:tcW w:w="10114" w:type="dxa"/>
            <w:gridSpan w:val="6"/>
          </w:tcPr>
          <w:p w:rsidR="00F354EC" w:rsidRPr="00F354EC" w:rsidRDefault="00F354EC" w:rsidP="00F354EC">
            <w:pPr>
              <w:pStyle w:val="Default0"/>
              <w:spacing w:line="240" w:lineRule="auto"/>
            </w:pPr>
            <w:r w:rsidRPr="00F354EC">
              <w:lastRenderedPageBreak/>
              <w:t xml:space="preserve">5. Разработка программ педагогической деятельности и принятие педагогических решений </w:t>
            </w:r>
          </w:p>
        </w:tc>
      </w:tr>
      <w:tr w:rsidR="00F354EC" w:rsidRPr="00F354EC" w:rsidTr="0084092D">
        <w:trPr>
          <w:trHeight w:val="1517"/>
        </w:trPr>
        <w:tc>
          <w:tcPr>
            <w:tcW w:w="2235" w:type="dxa"/>
          </w:tcPr>
          <w:p w:rsidR="00F354EC" w:rsidRPr="00F354EC" w:rsidRDefault="00F354EC" w:rsidP="00F354EC">
            <w:pPr>
              <w:pStyle w:val="Default0"/>
              <w:spacing w:line="240" w:lineRule="auto"/>
            </w:pPr>
            <w:r w:rsidRPr="00F354EC">
              <w:t xml:space="preserve">5.1 </w:t>
            </w:r>
          </w:p>
        </w:tc>
        <w:tc>
          <w:tcPr>
            <w:tcW w:w="2821" w:type="dxa"/>
            <w:gridSpan w:val="3"/>
          </w:tcPr>
          <w:p w:rsidR="00F354EC" w:rsidRPr="00F354EC" w:rsidRDefault="00F354EC" w:rsidP="00F354EC">
            <w:pPr>
              <w:pStyle w:val="Default0"/>
              <w:spacing w:line="240" w:lineRule="auto"/>
            </w:pPr>
            <w:r w:rsidRPr="00F354EC">
              <w:t xml:space="preserve">Умение </w:t>
            </w:r>
          </w:p>
          <w:p w:rsidR="00F354EC" w:rsidRPr="00F354EC" w:rsidRDefault="00F354EC" w:rsidP="00F354EC">
            <w:pPr>
              <w:pStyle w:val="Default0"/>
              <w:spacing w:line="240" w:lineRule="auto"/>
            </w:pPr>
            <w:r w:rsidRPr="00F354EC">
              <w:t xml:space="preserve">разработать </w:t>
            </w:r>
          </w:p>
          <w:p w:rsidR="00F354EC" w:rsidRPr="00F354EC" w:rsidRDefault="00F354EC" w:rsidP="00F354EC">
            <w:pPr>
              <w:pStyle w:val="Default0"/>
              <w:spacing w:line="240" w:lineRule="auto"/>
            </w:pPr>
            <w:r w:rsidRPr="00F354EC">
              <w:t xml:space="preserve">образовательную </w:t>
            </w:r>
          </w:p>
          <w:p w:rsidR="00F354EC" w:rsidRPr="00F354EC" w:rsidRDefault="00F354EC" w:rsidP="00F354EC">
            <w:pPr>
              <w:pStyle w:val="Default0"/>
              <w:spacing w:line="240" w:lineRule="auto"/>
            </w:pPr>
            <w:r w:rsidRPr="00F354EC">
              <w:t xml:space="preserve">программу, </w:t>
            </w:r>
          </w:p>
          <w:p w:rsidR="00F354EC" w:rsidRPr="00F354EC" w:rsidRDefault="00F354EC" w:rsidP="00F354EC">
            <w:pPr>
              <w:pStyle w:val="Default0"/>
              <w:spacing w:line="240" w:lineRule="auto"/>
            </w:pPr>
            <w:r w:rsidRPr="00F354EC">
              <w:t xml:space="preserve">выбрать </w:t>
            </w:r>
          </w:p>
          <w:p w:rsidR="00F354EC" w:rsidRPr="00F354EC" w:rsidRDefault="00F354EC" w:rsidP="00F354EC">
            <w:pPr>
              <w:pStyle w:val="Default0"/>
              <w:spacing w:line="240" w:lineRule="auto"/>
            </w:pPr>
            <w:r w:rsidRPr="00F354EC">
              <w:t xml:space="preserve">учебники </w:t>
            </w:r>
          </w:p>
          <w:p w:rsidR="00F354EC" w:rsidRPr="00F354EC" w:rsidRDefault="00F354EC" w:rsidP="00F354EC">
            <w:pPr>
              <w:pStyle w:val="Default0"/>
              <w:spacing w:line="240" w:lineRule="auto"/>
            </w:pPr>
            <w:r w:rsidRPr="00F354EC">
              <w:t xml:space="preserve">и учебные </w:t>
            </w:r>
          </w:p>
          <w:p w:rsidR="00F354EC" w:rsidRPr="00F354EC" w:rsidRDefault="00F354EC" w:rsidP="00F354EC">
            <w:pPr>
              <w:pStyle w:val="Default0"/>
              <w:spacing w:line="240" w:lineRule="auto"/>
            </w:pPr>
            <w:r w:rsidRPr="00F354EC">
              <w:t xml:space="preserve">комплекты </w:t>
            </w:r>
          </w:p>
        </w:tc>
        <w:tc>
          <w:tcPr>
            <w:tcW w:w="2528" w:type="dxa"/>
          </w:tcPr>
          <w:p w:rsidR="00F354EC" w:rsidRPr="00F354EC" w:rsidRDefault="00F354EC" w:rsidP="00F354EC">
            <w:pPr>
              <w:pStyle w:val="Default0"/>
              <w:spacing w:line="240" w:lineRule="auto"/>
            </w:pPr>
            <w:r w:rsidRPr="00F354EC">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w:t>
            </w:r>
            <w:r w:rsidRPr="00F354EC">
              <w:lastRenderedPageBreak/>
              <w:t>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2530" w:type="dxa"/>
          </w:tcPr>
          <w:p w:rsidR="00F354EC" w:rsidRPr="00F354EC" w:rsidRDefault="00F354EC" w:rsidP="00F354EC">
            <w:pPr>
              <w:pStyle w:val="Default0"/>
              <w:spacing w:line="240" w:lineRule="auto"/>
            </w:pPr>
            <w:r w:rsidRPr="00F354EC">
              <w:lastRenderedPageBreak/>
              <w:t xml:space="preserve">— Знание образовательных стандартов и примерных программ; </w:t>
            </w:r>
          </w:p>
          <w:p w:rsidR="00F354EC" w:rsidRPr="00F354EC" w:rsidRDefault="00F354EC" w:rsidP="00F354EC">
            <w:pPr>
              <w:pStyle w:val="Default0"/>
              <w:spacing w:line="240" w:lineRule="auto"/>
            </w:pPr>
            <w:r w:rsidRPr="00F354EC">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 </w:t>
            </w:r>
          </w:p>
          <w:p w:rsidR="00F354EC" w:rsidRPr="00F354EC" w:rsidRDefault="00F354EC" w:rsidP="00F354EC">
            <w:pPr>
              <w:pStyle w:val="Default0"/>
              <w:spacing w:line="240" w:lineRule="auto"/>
            </w:pPr>
            <w:r w:rsidRPr="00F354EC">
              <w:t xml:space="preserve">— обоснованность используемых образовательных программ;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участие обучающихся и их родителей в </w:t>
            </w:r>
            <w:r w:rsidRPr="00F354EC">
              <w:rPr>
                <w:rFonts w:ascii="Times New Roman" w:hAnsi="Times New Roman" w:cs="Times New Roman"/>
                <w:color w:val="000000"/>
                <w:sz w:val="24"/>
                <w:szCs w:val="24"/>
              </w:rPr>
              <w:lastRenderedPageBreak/>
              <w:t xml:space="preserve">разработке образовательной программы, индивидуального учебного плана и индивидуального образовательного маршрута;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участие работодателей в разработке образовательной программы;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F354EC" w:rsidRPr="00F354EC" w:rsidRDefault="00F354EC" w:rsidP="00F354EC">
            <w:pPr>
              <w:spacing w:line="240" w:lineRule="auto"/>
              <w:rPr>
                <w:rFonts w:ascii="Times New Roman" w:hAnsi="Times New Roman" w:cs="Times New Roman"/>
                <w:sz w:val="24"/>
                <w:szCs w:val="24"/>
              </w:rPr>
            </w:pPr>
            <w:r w:rsidRPr="00F354EC">
              <w:rPr>
                <w:rFonts w:ascii="Times New Roman" w:hAnsi="Times New Roman" w:cs="Times New Roman"/>
                <w:color w:val="000000"/>
                <w:sz w:val="24"/>
                <w:szCs w:val="24"/>
              </w:rPr>
              <w:t>— обоснованность выбора учебников и учебно-методических комплектов, используемых педагогом</w:t>
            </w:r>
          </w:p>
        </w:tc>
      </w:tr>
      <w:tr w:rsidR="00F354EC" w:rsidRPr="00F354EC" w:rsidTr="0084092D">
        <w:trPr>
          <w:trHeight w:val="558"/>
        </w:trPr>
        <w:tc>
          <w:tcPr>
            <w:tcW w:w="2235"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5.2 </w:t>
            </w:r>
          </w:p>
        </w:tc>
        <w:tc>
          <w:tcPr>
            <w:tcW w:w="2821" w:type="dxa"/>
            <w:gridSpan w:val="3"/>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Умение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принимать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решения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в различных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педагогических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ситуациях</w:t>
            </w:r>
          </w:p>
        </w:tc>
        <w:tc>
          <w:tcPr>
            <w:tcW w:w="2528"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Педагогу приходится постоянно принимать решения: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как установить дисциплину;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как мотивировать академическую активность;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как вызвать интерес у конкретного ученика;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как обеспечить понимание и т. д. </w:t>
            </w:r>
            <w:r w:rsidRPr="00F354EC">
              <w:rPr>
                <w:rFonts w:ascii="Times New Roman" w:hAnsi="Times New Roman" w:cs="Times New Roman"/>
                <w:color w:val="000000"/>
                <w:sz w:val="24"/>
                <w:szCs w:val="24"/>
              </w:rPr>
              <w:lastRenderedPageBreak/>
              <w:t xml:space="preserve">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 Знание типичных педагогических ситуаций, требующих участия педагога для своего решения;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владение набором решающих правил, используемых для различных ситуаций;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владение критерием предпочтительности при выборе того или иного решающего </w:t>
            </w:r>
            <w:r w:rsidRPr="00F354EC">
              <w:rPr>
                <w:rFonts w:ascii="Times New Roman" w:hAnsi="Times New Roman" w:cs="Times New Roman"/>
                <w:color w:val="000000"/>
                <w:sz w:val="24"/>
                <w:szCs w:val="24"/>
              </w:rPr>
              <w:lastRenderedPageBreak/>
              <w:t xml:space="preserve">правила;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критериев достижения цели;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нетипичных конфликтных ситуаций;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примеры разрешения конкретных педагогических ситуаций;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развитость педагогического мышления </w:t>
            </w:r>
          </w:p>
        </w:tc>
      </w:tr>
      <w:tr w:rsidR="00F354EC" w:rsidRPr="00F354EC" w:rsidTr="0084092D">
        <w:trPr>
          <w:trHeight w:val="111"/>
        </w:trPr>
        <w:tc>
          <w:tcPr>
            <w:tcW w:w="10114" w:type="dxa"/>
            <w:gridSpan w:val="6"/>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lastRenderedPageBreak/>
              <w:t xml:space="preserve">6. Компетенции в организации учебной деятельности </w:t>
            </w:r>
          </w:p>
        </w:tc>
      </w:tr>
      <w:tr w:rsidR="00F354EC" w:rsidRPr="00F354EC" w:rsidTr="0084092D">
        <w:trPr>
          <w:trHeight w:val="673"/>
        </w:trPr>
        <w:tc>
          <w:tcPr>
            <w:tcW w:w="2528"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6.1 </w:t>
            </w:r>
          </w:p>
        </w:tc>
        <w:tc>
          <w:tcPr>
            <w:tcW w:w="1975"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Компетентность в установлении субъект-субъектных отношений </w:t>
            </w:r>
          </w:p>
        </w:tc>
        <w:tc>
          <w:tcPr>
            <w:tcW w:w="3081" w:type="dxa"/>
            <w:gridSpan w:val="2"/>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tc>
        <w:tc>
          <w:tcPr>
            <w:tcW w:w="2530" w:type="dxa"/>
          </w:tcPr>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Знание обучающихся;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компетентность в целеполагании;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xml:space="preserve">— предметная компетентность;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r w:rsidRPr="00F354EC">
              <w:rPr>
                <w:rFonts w:ascii="Times New Roman" w:hAnsi="Times New Roman" w:cs="Times New Roman"/>
                <w:color w:val="000000"/>
                <w:sz w:val="24"/>
                <w:szCs w:val="24"/>
              </w:rPr>
              <w:t>— методическая компетентность;</w:t>
            </w:r>
          </w:p>
          <w:p w:rsidR="00F354EC" w:rsidRPr="00F354EC" w:rsidRDefault="00F354EC" w:rsidP="00F354EC">
            <w:pPr>
              <w:pStyle w:val="Default0"/>
              <w:spacing w:line="240" w:lineRule="auto"/>
            </w:pPr>
            <w:r w:rsidRPr="00F354EC">
              <w:t xml:space="preserve">— готовность к сотрудничеству </w:t>
            </w:r>
          </w:p>
          <w:p w:rsidR="00F354EC" w:rsidRPr="00F354EC" w:rsidRDefault="00F354EC" w:rsidP="00F354EC">
            <w:pPr>
              <w:autoSpaceDE w:val="0"/>
              <w:autoSpaceDN w:val="0"/>
              <w:adjustRightInd w:val="0"/>
              <w:spacing w:line="240" w:lineRule="auto"/>
              <w:rPr>
                <w:rFonts w:ascii="Times New Roman" w:hAnsi="Times New Roman" w:cs="Times New Roman"/>
                <w:color w:val="000000"/>
                <w:sz w:val="24"/>
                <w:szCs w:val="24"/>
              </w:rPr>
            </w:pPr>
          </w:p>
        </w:tc>
      </w:tr>
      <w:tr w:rsidR="00F354EC" w:rsidRPr="00F354EC" w:rsidTr="0084092D">
        <w:trPr>
          <w:trHeight w:val="1376"/>
        </w:trPr>
        <w:tc>
          <w:tcPr>
            <w:tcW w:w="2528" w:type="dxa"/>
            <w:gridSpan w:val="2"/>
          </w:tcPr>
          <w:p w:rsidR="00F354EC" w:rsidRPr="00F354EC" w:rsidRDefault="00F354EC" w:rsidP="00F354EC">
            <w:pPr>
              <w:pStyle w:val="Default0"/>
              <w:spacing w:line="240" w:lineRule="auto"/>
            </w:pPr>
            <w:r w:rsidRPr="00F354EC">
              <w:t xml:space="preserve">6.2 </w:t>
            </w:r>
          </w:p>
        </w:tc>
        <w:tc>
          <w:tcPr>
            <w:tcW w:w="1975" w:type="dxa"/>
          </w:tcPr>
          <w:p w:rsidR="00F354EC" w:rsidRPr="00F354EC" w:rsidRDefault="00F354EC" w:rsidP="00F354EC">
            <w:pPr>
              <w:pStyle w:val="Default0"/>
              <w:spacing w:line="240" w:lineRule="auto"/>
            </w:pPr>
            <w:r w:rsidRPr="00F354EC">
              <w:t xml:space="preserve">Компетентность </w:t>
            </w:r>
          </w:p>
          <w:p w:rsidR="00F354EC" w:rsidRPr="00F354EC" w:rsidRDefault="00F354EC" w:rsidP="00F354EC">
            <w:pPr>
              <w:pStyle w:val="Default0"/>
              <w:spacing w:line="240" w:lineRule="auto"/>
            </w:pPr>
            <w:r w:rsidRPr="00F354EC">
              <w:t xml:space="preserve">в обеспечении </w:t>
            </w:r>
          </w:p>
          <w:p w:rsidR="00F354EC" w:rsidRPr="00F354EC" w:rsidRDefault="00F354EC" w:rsidP="00F354EC">
            <w:pPr>
              <w:pStyle w:val="Default0"/>
              <w:spacing w:line="240" w:lineRule="auto"/>
            </w:pPr>
            <w:r w:rsidRPr="00F354EC">
              <w:t xml:space="preserve">понимания </w:t>
            </w:r>
          </w:p>
          <w:p w:rsidR="00F354EC" w:rsidRPr="00F354EC" w:rsidRDefault="00F354EC" w:rsidP="00F354EC">
            <w:pPr>
              <w:pStyle w:val="Default0"/>
              <w:spacing w:line="240" w:lineRule="auto"/>
            </w:pPr>
            <w:r w:rsidRPr="00F354EC">
              <w:t xml:space="preserve">педагогической </w:t>
            </w:r>
          </w:p>
          <w:p w:rsidR="00F354EC" w:rsidRPr="00F354EC" w:rsidRDefault="00F354EC" w:rsidP="00F354EC">
            <w:pPr>
              <w:pStyle w:val="Default0"/>
              <w:spacing w:line="240" w:lineRule="auto"/>
            </w:pPr>
            <w:r w:rsidRPr="00F354EC">
              <w:t xml:space="preserve">задачи </w:t>
            </w:r>
          </w:p>
          <w:p w:rsidR="00F354EC" w:rsidRPr="00F354EC" w:rsidRDefault="00F354EC" w:rsidP="00F354EC">
            <w:pPr>
              <w:pStyle w:val="Default0"/>
              <w:spacing w:line="240" w:lineRule="auto"/>
            </w:pPr>
            <w:r w:rsidRPr="00F354EC">
              <w:t xml:space="preserve">и способов </w:t>
            </w:r>
          </w:p>
          <w:p w:rsidR="00F354EC" w:rsidRPr="00F354EC" w:rsidRDefault="00F354EC" w:rsidP="00F354EC">
            <w:pPr>
              <w:pStyle w:val="Default0"/>
              <w:spacing w:line="240" w:lineRule="auto"/>
            </w:pPr>
            <w:r w:rsidRPr="00F354EC">
              <w:t xml:space="preserve">деятельности </w:t>
            </w:r>
          </w:p>
        </w:tc>
        <w:tc>
          <w:tcPr>
            <w:tcW w:w="3081" w:type="dxa"/>
            <w:gridSpan w:val="2"/>
          </w:tcPr>
          <w:p w:rsidR="00F354EC" w:rsidRPr="00F354EC" w:rsidRDefault="00F354EC" w:rsidP="00F354EC">
            <w:pPr>
              <w:pStyle w:val="Default0"/>
              <w:spacing w:line="240" w:lineRule="auto"/>
            </w:pPr>
            <w:r w:rsidRPr="00F354EC">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2530" w:type="dxa"/>
          </w:tcPr>
          <w:p w:rsidR="00F354EC" w:rsidRPr="00F354EC" w:rsidRDefault="00F354EC" w:rsidP="00F354EC">
            <w:pPr>
              <w:pStyle w:val="Default0"/>
              <w:spacing w:line="240" w:lineRule="auto"/>
            </w:pPr>
            <w:r w:rsidRPr="00F354EC">
              <w:t xml:space="preserve">— Знание того, что знают и понимают ученики; </w:t>
            </w:r>
          </w:p>
          <w:p w:rsidR="00F354EC" w:rsidRPr="00F354EC" w:rsidRDefault="00F354EC" w:rsidP="00F354EC">
            <w:pPr>
              <w:pStyle w:val="Default0"/>
              <w:spacing w:line="240" w:lineRule="auto"/>
            </w:pPr>
            <w:r w:rsidRPr="00F354EC">
              <w:t xml:space="preserve">— свободное владение изучаемым материалом; </w:t>
            </w:r>
          </w:p>
          <w:p w:rsidR="00F354EC" w:rsidRPr="00F354EC" w:rsidRDefault="00F354EC" w:rsidP="00F354EC">
            <w:pPr>
              <w:pStyle w:val="Default0"/>
              <w:spacing w:line="240" w:lineRule="auto"/>
            </w:pPr>
            <w:r w:rsidRPr="00F354EC">
              <w:t>— осознанное включение нового учебного материала в систему освоенных обучающимися</w:t>
            </w:r>
            <w:r w:rsidR="00561BAD">
              <w:t xml:space="preserve"> </w:t>
            </w:r>
            <w:r w:rsidRPr="00F354EC">
              <w:lastRenderedPageBreak/>
              <w:t xml:space="preserve">знаний; </w:t>
            </w:r>
          </w:p>
          <w:p w:rsidR="00F354EC" w:rsidRPr="00F354EC" w:rsidRDefault="00F354EC" w:rsidP="00F354EC">
            <w:pPr>
              <w:pStyle w:val="Default0"/>
              <w:spacing w:line="240" w:lineRule="auto"/>
            </w:pPr>
            <w:r w:rsidRPr="00F354EC">
              <w:t xml:space="preserve">— демонстрация практического применения изучаемого материала; </w:t>
            </w:r>
          </w:p>
          <w:p w:rsidR="00F354EC" w:rsidRPr="00F354EC" w:rsidRDefault="00F354EC" w:rsidP="00F354EC">
            <w:pPr>
              <w:pStyle w:val="Default0"/>
              <w:spacing w:line="240" w:lineRule="auto"/>
            </w:pPr>
            <w:r w:rsidRPr="00F354EC">
              <w:t xml:space="preserve">— опора на чувственное восприятие </w:t>
            </w:r>
          </w:p>
        </w:tc>
      </w:tr>
      <w:tr w:rsidR="00F354EC" w:rsidRPr="00F354EC" w:rsidTr="0084092D">
        <w:trPr>
          <w:trHeight w:val="1376"/>
        </w:trPr>
        <w:tc>
          <w:tcPr>
            <w:tcW w:w="2528" w:type="dxa"/>
            <w:gridSpan w:val="2"/>
          </w:tcPr>
          <w:p w:rsidR="00F354EC" w:rsidRPr="00F354EC" w:rsidRDefault="00F354EC" w:rsidP="00F354EC">
            <w:pPr>
              <w:pStyle w:val="Default0"/>
              <w:spacing w:line="240" w:lineRule="auto"/>
            </w:pPr>
            <w:r w:rsidRPr="00F354EC">
              <w:lastRenderedPageBreak/>
              <w:t xml:space="preserve">6.3 </w:t>
            </w:r>
          </w:p>
        </w:tc>
        <w:tc>
          <w:tcPr>
            <w:tcW w:w="1975" w:type="dxa"/>
          </w:tcPr>
          <w:p w:rsidR="00F354EC" w:rsidRPr="00F354EC" w:rsidRDefault="00F354EC" w:rsidP="00F354EC">
            <w:pPr>
              <w:pStyle w:val="Default0"/>
              <w:spacing w:line="240" w:lineRule="auto"/>
            </w:pPr>
            <w:r w:rsidRPr="00F354EC">
              <w:t xml:space="preserve">Компетентность в педагогическом оценивании </w:t>
            </w:r>
          </w:p>
        </w:tc>
        <w:tc>
          <w:tcPr>
            <w:tcW w:w="3081" w:type="dxa"/>
            <w:gridSpan w:val="2"/>
          </w:tcPr>
          <w:p w:rsidR="00F354EC" w:rsidRPr="00F354EC" w:rsidRDefault="00F354EC" w:rsidP="00F354EC">
            <w:pPr>
              <w:pStyle w:val="Default0"/>
              <w:spacing w:line="240" w:lineRule="auto"/>
            </w:pPr>
            <w:r w:rsidRPr="00F354EC">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 </w:t>
            </w:r>
          </w:p>
        </w:tc>
        <w:tc>
          <w:tcPr>
            <w:tcW w:w="2530" w:type="dxa"/>
          </w:tcPr>
          <w:p w:rsidR="00F354EC" w:rsidRPr="00F354EC" w:rsidRDefault="00F354EC" w:rsidP="00F354EC">
            <w:pPr>
              <w:pStyle w:val="Default0"/>
              <w:spacing w:line="240" w:lineRule="auto"/>
            </w:pPr>
            <w:r w:rsidRPr="00F354EC">
              <w:t xml:space="preserve">— Знание функций педагогической оценки; </w:t>
            </w:r>
          </w:p>
          <w:p w:rsidR="00F354EC" w:rsidRPr="00F354EC" w:rsidRDefault="00F354EC" w:rsidP="00F354EC">
            <w:pPr>
              <w:pStyle w:val="Default0"/>
              <w:spacing w:line="240" w:lineRule="auto"/>
            </w:pPr>
            <w:r w:rsidRPr="00F354EC">
              <w:t xml:space="preserve">— знание видов педагогической оценки; </w:t>
            </w:r>
          </w:p>
          <w:p w:rsidR="00F354EC" w:rsidRPr="00F354EC" w:rsidRDefault="00F354EC" w:rsidP="00F354EC">
            <w:pPr>
              <w:pStyle w:val="Default0"/>
              <w:spacing w:line="240" w:lineRule="auto"/>
            </w:pPr>
            <w:r w:rsidRPr="00F354EC">
              <w:t xml:space="preserve">— знание того, что подлежит оцениванию в педагогической деятельности; </w:t>
            </w:r>
          </w:p>
          <w:p w:rsidR="00F354EC" w:rsidRPr="00F354EC" w:rsidRDefault="00F354EC" w:rsidP="00F354EC">
            <w:pPr>
              <w:pStyle w:val="Default0"/>
              <w:spacing w:line="240" w:lineRule="auto"/>
            </w:pPr>
            <w:r w:rsidRPr="00F354EC">
              <w:t xml:space="preserve">— владение методами педагогического оценивания; </w:t>
            </w:r>
          </w:p>
          <w:p w:rsidR="00F354EC" w:rsidRPr="00F354EC" w:rsidRDefault="00F354EC" w:rsidP="00F354EC">
            <w:pPr>
              <w:pStyle w:val="Default0"/>
              <w:spacing w:line="240" w:lineRule="auto"/>
            </w:pPr>
            <w:r w:rsidRPr="00F354EC">
              <w:t xml:space="preserve">— умение продемонстрировать эти методы на конкретных примерах; </w:t>
            </w:r>
          </w:p>
          <w:p w:rsidR="00F354EC" w:rsidRPr="00F354EC" w:rsidRDefault="00F354EC" w:rsidP="00F354EC">
            <w:pPr>
              <w:pStyle w:val="Default0"/>
              <w:spacing w:line="240" w:lineRule="auto"/>
            </w:pPr>
            <w:r w:rsidRPr="00F354EC">
              <w:t xml:space="preserve">— умение перейти от педагогического оценивания к самооценке </w:t>
            </w:r>
          </w:p>
        </w:tc>
      </w:tr>
      <w:tr w:rsidR="00F354EC" w:rsidRPr="00F354EC" w:rsidTr="0084092D">
        <w:trPr>
          <w:trHeight w:val="1517"/>
        </w:trPr>
        <w:tc>
          <w:tcPr>
            <w:tcW w:w="2528" w:type="dxa"/>
            <w:gridSpan w:val="2"/>
          </w:tcPr>
          <w:p w:rsidR="00F354EC" w:rsidRPr="00F354EC" w:rsidRDefault="00F354EC" w:rsidP="00F354EC">
            <w:pPr>
              <w:pStyle w:val="Default0"/>
              <w:spacing w:line="240" w:lineRule="auto"/>
            </w:pPr>
            <w:r w:rsidRPr="00F354EC">
              <w:t xml:space="preserve">6.4 </w:t>
            </w:r>
          </w:p>
        </w:tc>
        <w:tc>
          <w:tcPr>
            <w:tcW w:w="1975" w:type="dxa"/>
          </w:tcPr>
          <w:p w:rsidR="00F354EC" w:rsidRPr="00F354EC" w:rsidRDefault="00F354EC" w:rsidP="00F354EC">
            <w:pPr>
              <w:pStyle w:val="Default0"/>
              <w:spacing w:line="240" w:lineRule="auto"/>
            </w:pPr>
            <w:r w:rsidRPr="00F354EC">
              <w:t>Компетентность в организации информационной основы деятельности обучающегося</w:t>
            </w:r>
          </w:p>
        </w:tc>
        <w:tc>
          <w:tcPr>
            <w:tcW w:w="3081" w:type="dxa"/>
            <w:gridSpan w:val="2"/>
          </w:tcPr>
          <w:p w:rsidR="00F354EC" w:rsidRPr="00F354EC" w:rsidRDefault="00F354EC" w:rsidP="00F354EC">
            <w:pPr>
              <w:pStyle w:val="Default0"/>
              <w:spacing w:line="240" w:lineRule="auto"/>
            </w:pPr>
            <w:r w:rsidRPr="00F354EC">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w:t>
            </w:r>
            <w:r w:rsidRPr="00F354EC">
              <w:lastRenderedPageBreak/>
              <w:t xml:space="preserve">необходимой для ученика информации </w:t>
            </w:r>
          </w:p>
        </w:tc>
        <w:tc>
          <w:tcPr>
            <w:tcW w:w="2530" w:type="dxa"/>
          </w:tcPr>
          <w:p w:rsidR="00F354EC" w:rsidRPr="00F354EC" w:rsidRDefault="00F354EC" w:rsidP="00F354EC">
            <w:pPr>
              <w:pStyle w:val="Default0"/>
              <w:spacing w:line="240" w:lineRule="auto"/>
            </w:pPr>
            <w:r w:rsidRPr="00F354EC">
              <w:lastRenderedPageBreak/>
              <w:t xml:space="preserve">— Свободное владение учебным материалом; </w:t>
            </w:r>
          </w:p>
          <w:p w:rsidR="00F354EC" w:rsidRPr="00F354EC" w:rsidRDefault="00F354EC" w:rsidP="00F354EC">
            <w:pPr>
              <w:pStyle w:val="Default0"/>
              <w:spacing w:line="240" w:lineRule="auto"/>
            </w:pPr>
            <w:r w:rsidRPr="00F354EC">
              <w:t xml:space="preserve">— знание типичных трудностей при изучении конкретных тем; </w:t>
            </w:r>
          </w:p>
          <w:p w:rsidR="00F354EC" w:rsidRPr="00F354EC" w:rsidRDefault="00F354EC" w:rsidP="00F354EC">
            <w:pPr>
              <w:pStyle w:val="Default0"/>
              <w:spacing w:line="240" w:lineRule="auto"/>
            </w:pPr>
            <w:r w:rsidRPr="00F354EC">
              <w:t xml:space="preserve">— способность дать </w:t>
            </w:r>
            <w:r w:rsidRPr="00F354EC">
              <w:lastRenderedPageBreak/>
              <w:t xml:space="preserve">дополнительную информацию или организовать поиск дополнительной информации, необходимой для решения учебной задачи; </w:t>
            </w:r>
          </w:p>
          <w:p w:rsidR="00F354EC" w:rsidRPr="00F354EC" w:rsidRDefault="00F354EC" w:rsidP="00F354EC">
            <w:pPr>
              <w:pStyle w:val="Default0"/>
              <w:spacing w:line="240" w:lineRule="auto"/>
            </w:pPr>
            <w:r w:rsidRPr="00F354EC">
              <w:t xml:space="preserve">— умение выявить уровень развития обучающихся; </w:t>
            </w:r>
          </w:p>
          <w:p w:rsidR="00F354EC" w:rsidRPr="00F354EC" w:rsidRDefault="00F354EC" w:rsidP="00F354EC">
            <w:pPr>
              <w:pStyle w:val="Default0"/>
              <w:spacing w:line="240" w:lineRule="auto"/>
            </w:pPr>
            <w:r w:rsidRPr="00F354EC">
              <w:t>— владение методами объективного контроля и оценивания; —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354EC" w:rsidRPr="00F354EC" w:rsidTr="0084092D">
        <w:trPr>
          <w:trHeight w:val="1095"/>
        </w:trPr>
        <w:tc>
          <w:tcPr>
            <w:tcW w:w="2528" w:type="dxa"/>
            <w:gridSpan w:val="2"/>
          </w:tcPr>
          <w:p w:rsidR="00F354EC" w:rsidRPr="00F354EC" w:rsidRDefault="00F354EC" w:rsidP="00F354EC">
            <w:pPr>
              <w:pStyle w:val="Default0"/>
              <w:spacing w:line="240" w:lineRule="auto"/>
            </w:pPr>
            <w:r w:rsidRPr="00F354EC">
              <w:lastRenderedPageBreak/>
              <w:t xml:space="preserve">6.5 </w:t>
            </w:r>
          </w:p>
        </w:tc>
        <w:tc>
          <w:tcPr>
            <w:tcW w:w="1975" w:type="dxa"/>
          </w:tcPr>
          <w:p w:rsidR="00F354EC" w:rsidRPr="00F354EC" w:rsidRDefault="00F354EC" w:rsidP="00F354EC">
            <w:pPr>
              <w:pStyle w:val="Default0"/>
              <w:spacing w:line="240" w:lineRule="auto"/>
            </w:pPr>
            <w:r w:rsidRPr="00F354EC">
              <w:t xml:space="preserve">Компетентность в использовании современных средств и систем организации учебно-воспитательного процесса </w:t>
            </w:r>
          </w:p>
        </w:tc>
        <w:tc>
          <w:tcPr>
            <w:tcW w:w="3081" w:type="dxa"/>
            <w:gridSpan w:val="2"/>
          </w:tcPr>
          <w:p w:rsidR="00F354EC" w:rsidRPr="00F354EC" w:rsidRDefault="00F354EC" w:rsidP="00F354EC">
            <w:pPr>
              <w:pStyle w:val="Default0"/>
              <w:spacing w:line="240" w:lineRule="auto"/>
            </w:pPr>
            <w:r w:rsidRPr="00F354EC">
              <w:t xml:space="preserve">Обеспечивает эффективность учебно-воспитательного процесса </w:t>
            </w:r>
          </w:p>
        </w:tc>
        <w:tc>
          <w:tcPr>
            <w:tcW w:w="2530" w:type="dxa"/>
          </w:tcPr>
          <w:p w:rsidR="00F354EC" w:rsidRPr="00F354EC" w:rsidRDefault="00F354EC" w:rsidP="00F354EC">
            <w:pPr>
              <w:pStyle w:val="Default0"/>
              <w:spacing w:line="240" w:lineRule="auto"/>
            </w:pPr>
            <w:r w:rsidRPr="00F354EC">
              <w:t xml:space="preserve">— Знание современных средств и методов построения образовательного процесса; </w:t>
            </w:r>
          </w:p>
          <w:p w:rsidR="00F354EC" w:rsidRPr="00F354EC" w:rsidRDefault="00F354EC" w:rsidP="00F354EC">
            <w:pPr>
              <w:pStyle w:val="Default0"/>
              <w:spacing w:line="240" w:lineRule="auto"/>
            </w:pPr>
            <w:r w:rsidRPr="00F354EC">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F354EC" w:rsidRPr="00F354EC" w:rsidRDefault="00F354EC" w:rsidP="00F354EC">
            <w:pPr>
              <w:pStyle w:val="Default0"/>
              <w:spacing w:line="240" w:lineRule="auto"/>
            </w:pPr>
            <w:r w:rsidRPr="00F354EC">
              <w:t xml:space="preserve">— умение обосновать выбранные методы и средства обучения </w:t>
            </w:r>
          </w:p>
        </w:tc>
      </w:tr>
      <w:tr w:rsidR="00F354EC" w:rsidRPr="00F354EC" w:rsidTr="0084092D">
        <w:trPr>
          <w:trHeight w:val="424"/>
        </w:trPr>
        <w:tc>
          <w:tcPr>
            <w:tcW w:w="2528" w:type="dxa"/>
            <w:gridSpan w:val="2"/>
          </w:tcPr>
          <w:p w:rsidR="00F354EC" w:rsidRPr="00F354EC" w:rsidRDefault="00F354EC" w:rsidP="00F354EC">
            <w:pPr>
              <w:pStyle w:val="Default0"/>
              <w:spacing w:line="240" w:lineRule="auto"/>
            </w:pPr>
            <w:r w:rsidRPr="00F354EC">
              <w:t xml:space="preserve">6.6 </w:t>
            </w:r>
          </w:p>
        </w:tc>
        <w:tc>
          <w:tcPr>
            <w:tcW w:w="1975" w:type="dxa"/>
          </w:tcPr>
          <w:p w:rsidR="00F354EC" w:rsidRPr="00F354EC" w:rsidRDefault="00F354EC" w:rsidP="00F354EC">
            <w:pPr>
              <w:pStyle w:val="Default0"/>
              <w:spacing w:line="240" w:lineRule="auto"/>
            </w:pPr>
            <w:r w:rsidRPr="00F354EC">
              <w:t xml:space="preserve">Компетентность в способах </w:t>
            </w:r>
            <w:r w:rsidRPr="00F354EC">
              <w:lastRenderedPageBreak/>
              <w:t xml:space="preserve">умственной деятельности </w:t>
            </w:r>
          </w:p>
        </w:tc>
        <w:tc>
          <w:tcPr>
            <w:tcW w:w="3081" w:type="dxa"/>
            <w:gridSpan w:val="2"/>
          </w:tcPr>
          <w:p w:rsidR="00F354EC" w:rsidRPr="00F354EC" w:rsidRDefault="00F354EC" w:rsidP="00F354EC">
            <w:pPr>
              <w:pStyle w:val="Default0"/>
              <w:spacing w:line="240" w:lineRule="auto"/>
            </w:pPr>
            <w:r w:rsidRPr="00F354EC">
              <w:lastRenderedPageBreak/>
              <w:t xml:space="preserve">Характеризует уровень владения педагогом и </w:t>
            </w:r>
            <w:r w:rsidRPr="00F354EC">
              <w:lastRenderedPageBreak/>
              <w:t xml:space="preserve">обучающимися системой интеллектуальных операций </w:t>
            </w:r>
          </w:p>
        </w:tc>
        <w:tc>
          <w:tcPr>
            <w:tcW w:w="2530" w:type="dxa"/>
          </w:tcPr>
          <w:p w:rsidR="00F354EC" w:rsidRPr="00F354EC" w:rsidRDefault="00F354EC" w:rsidP="00F354EC">
            <w:pPr>
              <w:pStyle w:val="Default0"/>
              <w:spacing w:line="240" w:lineRule="auto"/>
            </w:pPr>
            <w:r w:rsidRPr="00F354EC">
              <w:lastRenderedPageBreak/>
              <w:t xml:space="preserve">— Знание системы интеллектуальных </w:t>
            </w:r>
            <w:r w:rsidRPr="00F354EC">
              <w:lastRenderedPageBreak/>
              <w:t xml:space="preserve">операций; </w:t>
            </w:r>
          </w:p>
          <w:p w:rsidR="00F354EC" w:rsidRPr="00F354EC" w:rsidRDefault="00F354EC" w:rsidP="00F354EC">
            <w:pPr>
              <w:pStyle w:val="Default0"/>
              <w:spacing w:line="240" w:lineRule="auto"/>
            </w:pPr>
            <w:r w:rsidRPr="00F354EC">
              <w:t xml:space="preserve">— владение интеллектуальными операциями; </w:t>
            </w:r>
          </w:p>
          <w:p w:rsidR="00F354EC" w:rsidRPr="00F354EC" w:rsidRDefault="00F354EC" w:rsidP="00F354EC">
            <w:pPr>
              <w:pStyle w:val="Default0"/>
              <w:spacing w:line="240" w:lineRule="auto"/>
            </w:pPr>
            <w:r w:rsidRPr="00F354EC">
              <w:t xml:space="preserve">— умение сформировать интеллектуальные операции у учеников; </w:t>
            </w:r>
          </w:p>
          <w:p w:rsidR="00F354EC" w:rsidRPr="00F354EC" w:rsidRDefault="00F354EC" w:rsidP="00F354EC">
            <w:pPr>
              <w:pStyle w:val="Default0"/>
              <w:spacing w:line="240" w:lineRule="auto"/>
            </w:pPr>
            <w:r w:rsidRPr="00F354EC">
              <w:t xml:space="preserve">— умение организовать использование интеллектуальных операций, адекватных решаемой задаче </w:t>
            </w:r>
          </w:p>
        </w:tc>
      </w:tr>
    </w:tbl>
    <w:p w:rsidR="00F354EC" w:rsidRPr="0058787A" w:rsidRDefault="00F354EC" w:rsidP="0058787A">
      <w:pPr>
        <w:pStyle w:val="ab"/>
        <w:spacing w:line="276" w:lineRule="auto"/>
        <w:jc w:val="both"/>
        <w:rPr>
          <w:sz w:val="24"/>
          <w:szCs w:val="24"/>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pPr>
    </w:p>
    <w:p w:rsidR="005D42A9" w:rsidRDefault="005D42A9" w:rsidP="0058787A">
      <w:pPr>
        <w:pStyle w:val="ab"/>
        <w:spacing w:line="276" w:lineRule="auto"/>
        <w:jc w:val="both"/>
        <w:rPr>
          <w:sz w:val="24"/>
          <w:szCs w:val="24"/>
          <w:shd w:val="clear" w:color="auto" w:fill="FFFFFF"/>
        </w:rPr>
        <w:sectPr w:rsidR="005D42A9" w:rsidSect="00561BAD">
          <w:pgSz w:w="12240" w:h="15840"/>
          <w:pgMar w:top="1134" w:right="1043" w:bottom="1134" w:left="1701" w:header="709" w:footer="709" w:gutter="0"/>
          <w:cols w:space="708"/>
          <w:docGrid w:linePitch="360"/>
        </w:sectPr>
      </w:pPr>
    </w:p>
    <w:p w:rsidR="005D42A9" w:rsidRDefault="005D42A9" w:rsidP="005D42A9">
      <w:pPr>
        <w:pStyle w:val="100"/>
        <w:shd w:val="clear" w:color="auto" w:fill="auto"/>
        <w:ind w:firstLine="0"/>
        <w:rPr>
          <w:rStyle w:val="3d"/>
          <w:rFonts w:eastAsiaTheme="minorHAnsi"/>
          <w:b/>
          <w:sz w:val="24"/>
          <w:szCs w:val="24"/>
        </w:rPr>
      </w:pPr>
      <w:r w:rsidRPr="00953E5C">
        <w:rPr>
          <w:rStyle w:val="3d"/>
          <w:rFonts w:eastAsiaTheme="minorHAnsi"/>
          <w:b/>
          <w:sz w:val="24"/>
          <w:szCs w:val="24"/>
        </w:rPr>
        <w:lastRenderedPageBreak/>
        <w:t>К основным направлениям психолого-педагогического сопровождения относятся:</w:t>
      </w:r>
    </w:p>
    <w:p w:rsidR="005D42A9" w:rsidRPr="00953E5C" w:rsidRDefault="005D42A9" w:rsidP="005D42A9">
      <w:pPr>
        <w:pStyle w:val="100"/>
        <w:shd w:val="clear" w:color="auto" w:fill="auto"/>
        <w:ind w:firstLine="460"/>
        <w:rPr>
          <w:b/>
          <w:sz w:val="24"/>
          <w:szCs w:val="24"/>
        </w:rPr>
      </w:pPr>
    </w:p>
    <w:tbl>
      <w:tblPr>
        <w:tblW w:w="14250" w:type="dxa"/>
        <w:tblInd w:w="-108" w:type="dxa"/>
        <w:tblLayout w:type="fixed"/>
        <w:tblCellMar>
          <w:left w:w="10" w:type="dxa"/>
          <w:right w:w="10" w:type="dxa"/>
        </w:tblCellMar>
        <w:tblLook w:val="0000"/>
      </w:tblPr>
      <w:tblGrid>
        <w:gridCol w:w="2957"/>
        <w:gridCol w:w="2954"/>
        <w:gridCol w:w="2961"/>
        <w:gridCol w:w="2684"/>
        <w:gridCol w:w="2694"/>
      </w:tblGrid>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Групповой уровень</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На уровне класса</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84092D" w:rsidP="00D807F5">
            <w:pPr>
              <w:pStyle w:val="p3"/>
              <w:jc w:val="center"/>
            </w:pPr>
            <w:r>
              <w:t>На уровне общеобразовательного учреждения</w:t>
            </w: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1. Сохранение и укрепление психологического здоровья</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w:t>
            </w:r>
          </w:p>
          <w:p w:rsidR="005D42A9" w:rsidRDefault="005D42A9" w:rsidP="00D807F5">
            <w:pPr>
              <w:pStyle w:val="p2"/>
            </w:pPr>
            <w:r>
              <w:t>- индивидуальная коррекционная работа с учащимися специалистов психолого-педагогической службы</w:t>
            </w:r>
          </w:p>
          <w:p w:rsidR="005D42A9" w:rsidRDefault="005D42A9" w:rsidP="00D807F5">
            <w:pPr>
              <w:pStyle w:val="p2"/>
            </w:pPr>
            <w:r>
              <w:t>- проведение диагностических мероприятий</w:t>
            </w:r>
          </w:p>
          <w:p w:rsidR="005D42A9" w:rsidRDefault="005D42A9" w:rsidP="00D807F5">
            <w:pPr>
              <w:pStyle w:val="p2"/>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 организация тематических и профилактических занятий,</w:t>
            </w:r>
          </w:p>
          <w:p w:rsidR="005D42A9" w:rsidRDefault="005D42A9" w:rsidP="00D807F5">
            <w:pPr>
              <w:pStyle w:val="p2"/>
            </w:pPr>
            <w:r>
              <w:t>- проведение тренингов с педагогами по профилактике эмоционального выгорания, проблеме профессиональной деформации</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проведение диагностических мероприятий с учащимися;</w:t>
            </w:r>
          </w:p>
          <w:p w:rsidR="005D42A9" w:rsidRDefault="005D42A9" w:rsidP="00D807F5">
            <w:pPr>
              <w:pStyle w:val="p2"/>
            </w:pPr>
            <w:r>
              <w:t>- проведение релаксационных и динамических пауз в учебное время.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общешкольных лекториев для родителей обучающихся</w:t>
            </w:r>
          </w:p>
          <w:p w:rsidR="005D42A9" w:rsidRDefault="005D42A9" w:rsidP="00D807F5">
            <w:pPr>
              <w:pStyle w:val="p2"/>
            </w:pPr>
            <w:r>
              <w:t>- проведение мероприятий, направленных на профилактику жестокого и противоправного обращения с детьми</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2. Формирование ценности здоровья и безопасности образа жизни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индивидуальная профилактическая работа специалистов психолого-педагогической службы с учащимися;</w:t>
            </w:r>
          </w:p>
          <w:p w:rsidR="005D42A9" w:rsidRDefault="005D42A9" w:rsidP="00D807F5">
            <w:pPr>
              <w:pStyle w:val="p2"/>
            </w:pPr>
            <w:r>
              <w:t>- консультативная деятельность психолого-педагогической службы.</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групповой профилактической работы, направленной на формирование ценностного отношения обучающихся к своему здоровью</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тематических занятий, диспутов по проблеме здоровья и безопасности образа жизни</w:t>
            </w:r>
          </w:p>
          <w:p w:rsidR="005D42A9" w:rsidRDefault="005D42A9" w:rsidP="00D807F5">
            <w:pPr>
              <w:pStyle w:val="p2"/>
            </w:pPr>
            <w:r>
              <w:t xml:space="preserve">- диагностика ценностных </w:t>
            </w:r>
            <w:r>
              <w:lastRenderedPageBreak/>
              <w:t>ориентаций обучающихся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лекториев для родителей и педагогов</w:t>
            </w:r>
          </w:p>
          <w:p w:rsidR="005D42A9" w:rsidRDefault="005D42A9" w:rsidP="00D807F5">
            <w:pPr>
              <w:pStyle w:val="p2"/>
            </w:pPr>
            <w:r>
              <w:t>- сопровождение общешкольных тематических занятий</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3. Развитие экологической культуры</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оказание консультативной помощи педагогам по вопросам организации тематических мероприятий</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профилактической деятельности с учащимися</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мониторинг сформированности экологической культуры обучающихся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4. Выявление и поддержка одаренных детей</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выявление детей с признаками одаренности</w:t>
            </w:r>
          </w:p>
          <w:p w:rsidR="005D42A9" w:rsidRDefault="005D42A9" w:rsidP="00D807F5">
            <w:pPr>
              <w:pStyle w:val="p2"/>
            </w:pPr>
            <w:r>
              <w:t>- создание условий для раскрытия потенциала одаренного обучающегося</w:t>
            </w:r>
          </w:p>
          <w:p w:rsidR="005D42A9" w:rsidRDefault="005D42A9" w:rsidP="00D807F5">
            <w:pPr>
              <w:pStyle w:val="p2"/>
            </w:pPr>
            <w:r>
              <w:t>- психологическая поддержка участников олимпиад</w:t>
            </w:r>
          </w:p>
          <w:p w:rsidR="005D42A9" w:rsidRDefault="005D42A9" w:rsidP="00D807F5">
            <w:pPr>
              <w:pStyle w:val="p2"/>
            </w:pPr>
            <w:r>
              <w:t>- индивидуализация и дифференциация обучения</w:t>
            </w:r>
          </w:p>
          <w:p w:rsidR="005D42A9" w:rsidRDefault="005D42A9" w:rsidP="00D807F5">
            <w:pPr>
              <w:pStyle w:val="p2"/>
            </w:pPr>
            <w:r>
              <w:t>- индивидуальная работа с родителями (по мере необходимости)</w:t>
            </w:r>
          </w:p>
          <w:p w:rsidR="005D42A9" w:rsidRDefault="005D42A9" w:rsidP="00D807F5">
            <w:pPr>
              <w:pStyle w:val="p2"/>
            </w:pPr>
            <w:r>
              <w:t>- разработка ИОМ обучающихся</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тренинговой работы с одаренными детьми</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мероприятий с обучающимися класса</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содейст</w:t>
            </w:r>
            <w:r w:rsidR="009D26D3">
              <w:t xml:space="preserve">вие в построении педагогами индивидуального маршрута </w:t>
            </w:r>
            <w:r>
              <w:t>одаренного обучающегося</w:t>
            </w:r>
          </w:p>
          <w:p w:rsidR="005D42A9" w:rsidRDefault="005D42A9" w:rsidP="00D807F5">
            <w:pPr>
              <w:pStyle w:val="p2"/>
            </w:pPr>
            <w:r>
              <w:t>- проведение тематических лекториев для родителей и педагогов</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5. Формирование коммуникативных навыков в разновозрастной среде и среде сверстников</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сферы межличностных отношений и общения;</w:t>
            </w:r>
          </w:p>
          <w:p w:rsidR="005D42A9" w:rsidRDefault="005D42A9" w:rsidP="00D807F5">
            <w:pPr>
              <w:pStyle w:val="p3"/>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проведение групповых тренингов, направленных на установление контакта (тренинг развития мотивов межличностных отношений)</w:t>
            </w:r>
          </w:p>
          <w:p w:rsidR="005D42A9" w:rsidRDefault="005D42A9" w:rsidP="00D807F5">
            <w:pPr>
              <w:pStyle w:val="p3"/>
            </w:pPr>
            <w:r>
              <w:t>- организация тематических и профилактических занятий;</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xml:space="preserve"> - проведение диагностических мероприятий с обучающимися класса</w:t>
            </w:r>
          </w:p>
          <w:p w:rsidR="005D42A9" w:rsidRDefault="005D42A9" w:rsidP="00D807F5">
            <w:pPr>
              <w:pStyle w:val="p2"/>
            </w:pP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xml:space="preserve"> - проведение тематических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6. Обеспечение осознанного и ответственного выбора дальнейшей профессиональной сферы деятельности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 по теме «Выбор будущей профессии»;</w:t>
            </w:r>
          </w:p>
          <w:p w:rsidR="005D42A9" w:rsidRDefault="005D42A9" w:rsidP="00D807F5">
            <w:pPr>
              <w:pStyle w:val="p2"/>
            </w:pPr>
            <w:r>
              <w:t>-  оказание консультативной помощи педагогам по вопросам организации тематических профориентационных мероприятий</w:t>
            </w:r>
          </w:p>
          <w:p w:rsidR="005D42A9" w:rsidRDefault="005D42A9" w:rsidP="00D807F5">
            <w:pPr>
              <w:pStyle w:val="p2"/>
            </w:pPr>
          </w:p>
          <w:p w:rsidR="005D42A9" w:rsidRDefault="005D42A9" w:rsidP="00D807F5">
            <w:pPr>
              <w:pStyle w:val="p2"/>
            </w:pPr>
          </w:p>
          <w:p w:rsidR="005D42A9" w:rsidRDefault="005D42A9" w:rsidP="00D807F5">
            <w:pPr>
              <w:pStyle w:val="p3"/>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-проведение коррекционно-развивающих занятий;</w:t>
            </w:r>
          </w:p>
          <w:p w:rsidR="005D42A9" w:rsidRDefault="005D42A9" w:rsidP="00D807F5">
            <w:pPr>
              <w:pStyle w:val="p3"/>
            </w:pPr>
            <w:r>
              <w:t xml:space="preserve"> -факультативы «Психолого-педагогическое сопровождение выпускников» («Выбор будущей профессии»)</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профориентационных мероприятий с обучающимися класса;</w:t>
            </w:r>
          </w:p>
          <w:p w:rsidR="005D42A9" w:rsidRDefault="005D42A9" w:rsidP="00D807F5">
            <w:pPr>
              <w:pStyle w:val="p2"/>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-организация и сопровождение тематических мероприятий, направленных на формирование осознанного выбора будущей профессии;</w:t>
            </w:r>
          </w:p>
          <w:p w:rsidR="005D42A9" w:rsidRDefault="005D42A9" w:rsidP="00D807F5">
            <w:pPr>
              <w:pStyle w:val="p2"/>
            </w:pPr>
            <w:r>
              <w:t xml:space="preserve"> - проведение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xml:space="preserve">7. Мониторинг возможностей и </w:t>
            </w:r>
            <w:r>
              <w:lastRenderedPageBreak/>
              <w:t>способностей обучающихся</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диагностика психического развития </w:t>
            </w:r>
            <w:r>
              <w:lastRenderedPageBreak/>
              <w:t>(познавательной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групповая диагностика психического развития </w:t>
            </w:r>
            <w:r>
              <w:lastRenderedPageBreak/>
              <w:t>(познавательной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коррекционно-развивающие занятия с </w:t>
            </w:r>
            <w:r>
              <w:lastRenderedPageBreak/>
              <w:t>обучающимися(коррекция познавательных процессов и развитие интеллектуальных способностей школьников и т.д.)</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-коррекционно-профилактическая </w:t>
            </w:r>
            <w:r>
              <w:lastRenderedPageBreak/>
              <w:t>работа с педагогами и родителями;</w:t>
            </w:r>
          </w:p>
          <w:p w:rsidR="005D42A9" w:rsidRDefault="005D42A9" w:rsidP="00D807F5">
            <w:pPr>
              <w:pStyle w:val="p3"/>
            </w:pPr>
            <w:r>
              <w:t>-консультативно-просветительская работа со всеми участниками образовательного процесса.</w:t>
            </w: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8. Выявление и поддержка детей с особыми образовательными потребностями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направленная на выявление детей с особыми образовательными потребностями;</w:t>
            </w:r>
          </w:p>
          <w:p w:rsidR="005D42A9" w:rsidRDefault="005D42A9" w:rsidP="00D807F5">
            <w:pPr>
              <w:pStyle w:val="p3"/>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-консультативно-просветительская работа со всеми участниками образовательного процесса;</w:t>
            </w:r>
          </w:p>
          <w:p w:rsidR="005D42A9" w:rsidRDefault="005D42A9" w:rsidP="00D807F5">
            <w:pPr>
              <w:pStyle w:val="p3"/>
              <w:jc w:val="center"/>
            </w:pPr>
          </w:p>
        </w:tc>
      </w:tr>
    </w:tbl>
    <w:p w:rsidR="005D42A9" w:rsidRDefault="005D42A9" w:rsidP="005D42A9">
      <w:pPr>
        <w:pStyle w:val="aff4"/>
        <w:shd w:val="clear" w:color="auto" w:fill="auto"/>
        <w:spacing w:line="278" w:lineRule="exact"/>
        <w:rPr>
          <w:rStyle w:val="3d"/>
          <w:rFonts w:eastAsiaTheme="minorHAnsi"/>
          <w:b w:val="0"/>
          <w:bCs w:val="0"/>
          <w:sz w:val="24"/>
          <w:szCs w:val="24"/>
        </w:rPr>
      </w:pPr>
    </w:p>
    <w:p w:rsidR="005D42A9" w:rsidRPr="0058787A" w:rsidRDefault="005D42A9" w:rsidP="0058787A">
      <w:pPr>
        <w:pStyle w:val="ab"/>
        <w:spacing w:line="276" w:lineRule="auto"/>
        <w:jc w:val="both"/>
        <w:rPr>
          <w:sz w:val="24"/>
          <w:szCs w:val="24"/>
          <w:shd w:val="clear" w:color="auto" w:fill="FFFFFF"/>
        </w:rPr>
      </w:pPr>
    </w:p>
    <w:p w:rsidR="0058787A" w:rsidRPr="0058787A" w:rsidRDefault="0058787A" w:rsidP="0058787A">
      <w:pPr>
        <w:pStyle w:val="ab"/>
        <w:spacing w:line="276" w:lineRule="auto"/>
        <w:jc w:val="both"/>
        <w:rPr>
          <w:sz w:val="24"/>
          <w:szCs w:val="24"/>
          <w:shd w:val="clear" w:color="auto" w:fill="FFFFFF"/>
        </w:rPr>
      </w:pPr>
    </w:p>
    <w:p w:rsidR="0058787A" w:rsidRPr="0058787A" w:rsidRDefault="0058787A" w:rsidP="0058787A">
      <w:pPr>
        <w:pStyle w:val="ab"/>
        <w:spacing w:line="276" w:lineRule="auto"/>
        <w:jc w:val="both"/>
        <w:rPr>
          <w:sz w:val="24"/>
          <w:szCs w:val="24"/>
          <w:shd w:val="clear" w:color="auto" w:fill="FFFFFF"/>
        </w:rPr>
      </w:pPr>
    </w:p>
    <w:p w:rsidR="00925D21" w:rsidRPr="0058787A" w:rsidRDefault="00925D21" w:rsidP="0058787A">
      <w:pPr>
        <w:pStyle w:val="ab"/>
        <w:spacing w:line="276" w:lineRule="auto"/>
        <w:jc w:val="both"/>
        <w:rPr>
          <w:sz w:val="24"/>
          <w:szCs w:val="24"/>
        </w:rPr>
      </w:pPr>
    </w:p>
    <w:p w:rsidR="005511E2" w:rsidRPr="0058787A" w:rsidRDefault="005511E2" w:rsidP="0058787A">
      <w:pPr>
        <w:pStyle w:val="ab"/>
        <w:spacing w:line="276" w:lineRule="auto"/>
        <w:jc w:val="both"/>
        <w:rPr>
          <w:rStyle w:val="3d"/>
          <w:rFonts w:eastAsiaTheme="minorHAnsi"/>
          <w:b/>
          <w:color w:val="auto"/>
          <w:sz w:val="24"/>
          <w:szCs w:val="24"/>
        </w:rPr>
      </w:pPr>
    </w:p>
    <w:p w:rsidR="00A042EF" w:rsidRPr="0058787A" w:rsidRDefault="00A042EF" w:rsidP="0058787A">
      <w:pPr>
        <w:pStyle w:val="ab"/>
        <w:spacing w:line="276" w:lineRule="auto"/>
        <w:jc w:val="both"/>
        <w:rPr>
          <w:sz w:val="24"/>
          <w:szCs w:val="24"/>
        </w:rPr>
      </w:pPr>
    </w:p>
    <w:p w:rsidR="00A042EF" w:rsidRPr="00DB6D3D" w:rsidRDefault="00A042EF" w:rsidP="00DB6D3D">
      <w:pPr>
        <w:pStyle w:val="ab"/>
        <w:spacing w:line="276" w:lineRule="auto"/>
        <w:jc w:val="both"/>
        <w:rPr>
          <w:sz w:val="24"/>
          <w:szCs w:val="24"/>
        </w:rPr>
      </w:pPr>
    </w:p>
    <w:p w:rsidR="00DB6D3D" w:rsidRPr="00DB6D3D" w:rsidRDefault="00DB6D3D" w:rsidP="00DB6D3D">
      <w:pPr>
        <w:pStyle w:val="ab"/>
        <w:rPr>
          <w:sz w:val="24"/>
          <w:szCs w:val="24"/>
        </w:rPr>
      </w:pPr>
    </w:p>
    <w:p w:rsidR="008F3453" w:rsidRDefault="008F3453" w:rsidP="00DB6D3D">
      <w:pPr>
        <w:pStyle w:val="ab"/>
        <w:rPr>
          <w:sz w:val="24"/>
          <w:szCs w:val="24"/>
        </w:rPr>
        <w:sectPr w:rsidR="008F3453" w:rsidSect="00561BAD">
          <w:pgSz w:w="15840" w:h="12240" w:orient="landscape"/>
          <w:pgMar w:top="1701" w:right="1134" w:bottom="1043" w:left="1134" w:header="709" w:footer="709" w:gutter="0"/>
          <w:cols w:space="708"/>
          <w:docGrid w:linePitch="360"/>
        </w:sectPr>
      </w:pPr>
    </w:p>
    <w:p w:rsidR="008F3453" w:rsidRDefault="006A2350" w:rsidP="008F3453">
      <w:pPr>
        <w:pStyle w:val="100"/>
        <w:shd w:val="clear" w:color="auto" w:fill="auto"/>
        <w:spacing w:line="276" w:lineRule="auto"/>
        <w:ind w:right="420" w:firstLine="0"/>
        <w:jc w:val="both"/>
        <w:rPr>
          <w:rStyle w:val="3d"/>
          <w:rFonts w:eastAsiaTheme="minorHAnsi"/>
          <w:b/>
          <w:sz w:val="24"/>
          <w:szCs w:val="24"/>
        </w:rPr>
      </w:pPr>
      <w:r>
        <w:rPr>
          <w:rStyle w:val="3d"/>
          <w:rFonts w:eastAsiaTheme="minorHAnsi"/>
          <w:b/>
          <w:sz w:val="24"/>
          <w:szCs w:val="24"/>
        </w:rPr>
        <w:lastRenderedPageBreak/>
        <w:t>3.5</w:t>
      </w:r>
      <w:r w:rsidR="00561BAD">
        <w:rPr>
          <w:rStyle w:val="3d"/>
          <w:rFonts w:eastAsiaTheme="minorHAnsi"/>
          <w:b/>
          <w:sz w:val="24"/>
          <w:szCs w:val="24"/>
        </w:rPr>
        <w:t>.3. Финансовое</w:t>
      </w:r>
      <w:r w:rsidR="008F3453" w:rsidRPr="00F122D8">
        <w:rPr>
          <w:rStyle w:val="3d"/>
          <w:rFonts w:eastAsiaTheme="minorHAnsi"/>
          <w:b/>
          <w:sz w:val="24"/>
          <w:szCs w:val="24"/>
        </w:rPr>
        <w:t xml:space="preserve"> обеспечение реализации </w:t>
      </w:r>
      <w:r w:rsidR="008F3453">
        <w:rPr>
          <w:rStyle w:val="3d"/>
          <w:rFonts w:eastAsiaTheme="minorHAnsi"/>
          <w:b/>
          <w:sz w:val="24"/>
          <w:szCs w:val="24"/>
        </w:rPr>
        <w:t>основной образовательной программы среднего общего образования</w:t>
      </w:r>
    </w:p>
    <w:p w:rsidR="008F3453" w:rsidRPr="008F3453" w:rsidRDefault="008F3453" w:rsidP="008F3453">
      <w:pPr>
        <w:pStyle w:val="100"/>
        <w:shd w:val="clear" w:color="auto" w:fill="auto"/>
        <w:spacing w:line="276" w:lineRule="auto"/>
        <w:ind w:right="420" w:firstLine="0"/>
        <w:jc w:val="both"/>
        <w:rPr>
          <w:rStyle w:val="3d"/>
          <w:rFonts w:eastAsiaTheme="minorHAnsi"/>
          <w:b/>
          <w:sz w:val="24"/>
          <w:szCs w:val="24"/>
        </w:rPr>
      </w:pPr>
    </w:p>
    <w:p w:rsidR="00BE1CF5" w:rsidRPr="00BE1CF5" w:rsidRDefault="00BE1CF5" w:rsidP="00BE1CF5">
      <w:pPr>
        <w:pStyle w:val="Default0"/>
        <w:ind w:firstLine="709"/>
        <w:jc w:val="both"/>
      </w:pPr>
      <w:r w:rsidRPr="00BE1CF5">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BE1CF5" w:rsidRPr="00BE1CF5" w:rsidRDefault="00BE1CF5" w:rsidP="00BE1CF5">
      <w:pPr>
        <w:ind w:firstLine="709"/>
        <w:jc w:val="both"/>
        <w:rPr>
          <w:rFonts w:ascii="Times New Roman" w:hAnsi="Times New Roman" w:cs="Times New Roman"/>
          <w:sz w:val="24"/>
          <w:szCs w:val="24"/>
        </w:rPr>
      </w:pPr>
      <w:r w:rsidRPr="00BE1CF5">
        <w:rPr>
          <w:rFonts w:ascii="Times New Roman" w:hAnsi="Times New Roman" w:cs="Times New Roman"/>
          <w:sz w:val="24"/>
          <w:szCs w:val="24"/>
        </w:rPr>
        <w:t>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законодательства.</w:t>
      </w:r>
    </w:p>
    <w:p w:rsidR="00BE1CF5" w:rsidRPr="00BE1CF5" w:rsidRDefault="00BE1CF5" w:rsidP="00BE1CF5">
      <w:pPr>
        <w:autoSpaceDE w:val="0"/>
        <w:autoSpaceDN w:val="0"/>
        <w:adjustRightInd w:val="0"/>
        <w:ind w:firstLine="709"/>
        <w:jc w:val="both"/>
        <w:rPr>
          <w:rFonts w:ascii="Times New Roman" w:hAnsi="Times New Roman" w:cs="Times New Roman"/>
          <w:sz w:val="24"/>
          <w:szCs w:val="24"/>
        </w:rPr>
      </w:pPr>
      <w:r w:rsidRPr="00BE1CF5">
        <w:rPr>
          <w:rFonts w:ascii="Times New Roman" w:hAnsi="Times New Roman" w:cs="Times New Roman"/>
          <w:sz w:val="24"/>
          <w:szCs w:val="24"/>
        </w:rPr>
        <w:t xml:space="preserve">Региональный расчётный подушевой норматив покрывает следующие расходы на год: </w:t>
      </w:r>
    </w:p>
    <w:p w:rsidR="00BE1CF5" w:rsidRPr="00BE1CF5" w:rsidRDefault="00BE1CF5" w:rsidP="00BE1CF5">
      <w:pPr>
        <w:autoSpaceDE w:val="0"/>
        <w:autoSpaceDN w:val="0"/>
        <w:adjustRightInd w:val="0"/>
        <w:spacing w:after="36"/>
        <w:ind w:firstLine="709"/>
        <w:jc w:val="both"/>
        <w:rPr>
          <w:rFonts w:ascii="Times New Roman" w:hAnsi="Times New Roman" w:cs="Times New Roman"/>
          <w:sz w:val="24"/>
          <w:szCs w:val="24"/>
        </w:rPr>
      </w:pPr>
      <w:r w:rsidRPr="00BE1CF5">
        <w:rPr>
          <w:rFonts w:ascii="Times New Roman" w:hAnsi="Times New Roman" w:cs="Times New Roman"/>
          <w:sz w:val="24"/>
          <w:szCs w:val="24"/>
        </w:rPr>
        <w:t xml:space="preserve">– оплату труда работников МАОУ «Лицей экономический № 14» с учётом персональных коэффициентов к заработной плате, а также отчисления; </w:t>
      </w:r>
    </w:p>
    <w:p w:rsidR="00BE1CF5" w:rsidRPr="00BE1CF5" w:rsidRDefault="00BE1CF5" w:rsidP="00BE1CF5">
      <w:pPr>
        <w:autoSpaceDE w:val="0"/>
        <w:autoSpaceDN w:val="0"/>
        <w:adjustRightInd w:val="0"/>
        <w:spacing w:after="36"/>
        <w:ind w:firstLine="709"/>
        <w:jc w:val="both"/>
        <w:rPr>
          <w:rFonts w:ascii="Times New Roman" w:hAnsi="Times New Roman" w:cs="Times New Roman"/>
          <w:sz w:val="24"/>
          <w:szCs w:val="24"/>
        </w:rPr>
      </w:pPr>
      <w:r w:rsidRPr="00BE1CF5">
        <w:rPr>
          <w:rFonts w:ascii="Times New Roman" w:hAnsi="Times New Roman" w:cs="Times New Roman"/>
          <w:sz w:val="24"/>
          <w:szCs w:val="24"/>
        </w:rPr>
        <w:t>– расходы, непосредственно связанные с обеспечением образовательного процесса;</w:t>
      </w:r>
    </w:p>
    <w:p w:rsidR="00BE1CF5" w:rsidRPr="00BE1CF5" w:rsidRDefault="00BE1CF5" w:rsidP="00BE1CF5">
      <w:pPr>
        <w:autoSpaceDE w:val="0"/>
        <w:autoSpaceDN w:val="0"/>
        <w:adjustRightInd w:val="0"/>
        <w:ind w:firstLine="709"/>
        <w:jc w:val="both"/>
        <w:rPr>
          <w:rFonts w:ascii="Times New Roman" w:hAnsi="Times New Roman" w:cs="Times New Roman"/>
          <w:sz w:val="24"/>
          <w:szCs w:val="24"/>
        </w:rPr>
      </w:pPr>
      <w:r w:rsidRPr="00BE1CF5">
        <w:rPr>
          <w:rFonts w:ascii="Times New Roman" w:hAnsi="Times New Roman" w:cs="Times New Roman"/>
          <w:sz w:val="24"/>
          <w:szCs w:val="24"/>
        </w:rPr>
        <w:t xml:space="preserve">– иные хозяйственные нужды и другие расходы, связанные с обеспечением образовательного процесса, за исключением расходов на содержание зданий и коммунальных расходов, осуществляемых из местных бюджетов. </w:t>
      </w:r>
    </w:p>
    <w:p w:rsidR="00BE1CF5" w:rsidRPr="00BE1CF5" w:rsidRDefault="00BE1CF5" w:rsidP="00BE1CF5">
      <w:pPr>
        <w:autoSpaceDE w:val="0"/>
        <w:autoSpaceDN w:val="0"/>
        <w:adjustRightInd w:val="0"/>
        <w:ind w:firstLine="709"/>
        <w:jc w:val="both"/>
        <w:rPr>
          <w:rFonts w:ascii="Times New Roman" w:hAnsi="Times New Roman" w:cs="Times New Roman"/>
          <w:sz w:val="24"/>
          <w:szCs w:val="24"/>
        </w:rPr>
      </w:pPr>
      <w:r w:rsidRPr="00BE1CF5">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 </w:t>
      </w:r>
    </w:p>
    <w:p w:rsidR="00BE1CF5" w:rsidRPr="00BE1CF5" w:rsidRDefault="00BE1CF5" w:rsidP="00BE1CF5">
      <w:pPr>
        <w:ind w:firstLine="709"/>
        <w:jc w:val="both"/>
        <w:rPr>
          <w:rFonts w:ascii="Times New Roman" w:hAnsi="Times New Roman" w:cs="Times New Roman"/>
          <w:sz w:val="24"/>
          <w:szCs w:val="24"/>
        </w:rPr>
      </w:pPr>
      <w:r w:rsidRPr="00BE1CF5">
        <w:rPr>
          <w:rFonts w:ascii="Times New Roman" w:hAnsi="Times New Roman" w:cs="Times New Roman"/>
          <w:sz w:val="24"/>
          <w:szCs w:val="24"/>
        </w:rPr>
        <w:t>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w:t>
      </w:r>
      <w:r w:rsidR="00561BAD">
        <w:rPr>
          <w:rFonts w:ascii="Times New Roman" w:hAnsi="Times New Roman" w:cs="Times New Roman"/>
          <w:sz w:val="24"/>
          <w:szCs w:val="24"/>
        </w:rPr>
        <w:t xml:space="preserve"> </w:t>
      </w:r>
      <w:r w:rsidRPr="00BE1CF5">
        <w:rPr>
          <w:rFonts w:ascii="Times New Roman" w:hAnsi="Times New Roman" w:cs="Times New Roman"/>
          <w:sz w:val="24"/>
          <w:szCs w:val="24"/>
        </w:rPr>
        <w:t>деятельность.</w:t>
      </w:r>
    </w:p>
    <w:p w:rsidR="00BE1CF5" w:rsidRPr="00BE1CF5" w:rsidRDefault="00BE1CF5" w:rsidP="00BE1CF5">
      <w:pPr>
        <w:ind w:firstLine="709"/>
        <w:jc w:val="both"/>
        <w:rPr>
          <w:rFonts w:ascii="Times New Roman" w:hAnsi="Times New Roman" w:cs="Times New Roman"/>
          <w:sz w:val="24"/>
          <w:szCs w:val="24"/>
        </w:rPr>
      </w:pPr>
      <w:r w:rsidRPr="00BE1CF5">
        <w:rPr>
          <w:rFonts w:ascii="Times New Roman" w:hAnsi="Times New Roman" w:cs="Times New Roman"/>
          <w:sz w:val="24"/>
          <w:szCs w:val="24"/>
        </w:rPr>
        <w:t>Размеры, порядок и условия осуществления оплаты труда и стимулирующих выплат определяются в Положении об оплате труда работников МАОУ «Лицей экономический № 14».</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Финансовое обеспечение реализации образовательной программы </w:t>
      </w:r>
      <w:r w:rsidRPr="0078591C">
        <w:rPr>
          <w:rStyle w:val="3d"/>
          <w:rFonts w:eastAsiaTheme="minorHAnsi"/>
          <w:sz w:val="24"/>
          <w:szCs w:val="24"/>
        </w:rPr>
        <w:t>среднего общего образования</w:t>
      </w:r>
      <w:r w:rsidRPr="0078591C">
        <w:rPr>
          <w:rFonts w:ascii="Times New Roman" w:hAnsi="Times New Roman"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78591C">
        <w:rPr>
          <w:rStyle w:val="3d"/>
          <w:rFonts w:eastAsiaTheme="minorHAnsi"/>
          <w:sz w:val="24"/>
          <w:szCs w:val="24"/>
        </w:rPr>
        <w:t>среднего общего образования</w:t>
      </w:r>
      <w:r w:rsidRPr="0078591C">
        <w:rPr>
          <w:rFonts w:ascii="Times New Roman" w:hAnsi="Times New Roman" w:cs="Times New Roman"/>
          <w:sz w:val="24"/>
          <w:szCs w:val="24"/>
        </w:rPr>
        <w:t>. Объем действующих расходных обязательств отражается в му</w:t>
      </w:r>
      <w:r w:rsidR="00BE1CF5">
        <w:rPr>
          <w:rFonts w:ascii="Times New Roman" w:hAnsi="Times New Roman" w:cs="Times New Roman"/>
          <w:sz w:val="24"/>
          <w:szCs w:val="24"/>
        </w:rPr>
        <w:t>ниципальном задании МАОУ «Лицей экономический №14»</w:t>
      </w:r>
      <w:r w:rsidRPr="0078591C">
        <w:rPr>
          <w:rFonts w:ascii="Times New Roman" w:hAnsi="Times New Roman" w:cs="Times New Roman"/>
          <w:sz w:val="24"/>
          <w:szCs w:val="24"/>
        </w:rPr>
        <w:t xml:space="preserve">.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lastRenderedPageBreak/>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Финансовое обеспечение реализации образовательной программы </w:t>
      </w:r>
      <w:r>
        <w:rPr>
          <w:rFonts w:ascii="Times New Roman" w:hAnsi="Times New Roman" w:cs="Times New Roman"/>
          <w:sz w:val="24"/>
          <w:szCs w:val="24"/>
        </w:rPr>
        <w:t>среднего</w:t>
      </w:r>
      <w:r w:rsidRPr="0078591C">
        <w:rPr>
          <w:rFonts w:ascii="Times New Roman" w:hAnsi="Times New Roman" w:cs="Times New Roman"/>
          <w:sz w:val="24"/>
          <w:szCs w:val="24"/>
        </w:rPr>
        <w:t xml:space="preserve"> общего о</w:t>
      </w:r>
      <w:r>
        <w:rPr>
          <w:rFonts w:ascii="Times New Roman" w:hAnsi="Times New Roman" w:cs="Times New Roman"/>
          <w:sz w:val="24"/>
          <w:szCs w:val="24"/>
        </w:rPr>
        <w:t>бразования бюджетной образовательной организации</w:t>
      </w:r>
      <w:r w:rsidRPr="0078591C">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Обеспечение государственных гарантий реализации прав на получение общедоступного и бесплатного </w:t>
      </w:r>
      <w:r w:rsidRPr="0078591C">
        <w:rPr>
          <w:rStyle w:val="3d"/>
          <w:rFonts w:eastAsiaTheme="minorHAnsi"/>
          <w:sz w:val="24"/>
          <w:szCs w:val="24"/>
        </w:rPr>
        <w:t>среднего общего образования</w:t>
      </w:r>
      <w:r w:rsidRPr="0078591C">
        <w:rPr>
          <w:rFonts w:ascii="Times New Roman" w:hAnsi="Times New Roman" w:cs="Times New Roman"/>
          <w:sz w:val="24"/>
          <w:szCs w:val="24"/>
        </w:rPr>
        <w:t xml:space="preserve">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 затрат на реализацию образовательной программы </w:t>
      </w:r>
      <w:r w:rsidRPr="0078591C">
        <w:rPr>
          <w:rStyle w:val="3d"/>
          <w:rFonts w:eastAsiaTheme="minorHAnsi"/>
          <w:sz w:val="24"/>
          <w:szCs w:val="24"/>
        </w:rPr>
        <w:t>среднего общего образования</w:t>
      </w:r>
      <w:r w:rsidRPr="0078591C">
        <w:rPr>
          <w:rFonts w:ascii="Times New Roman" w:hAnsi="Times New Roman" w:cs="Times New Roman"/>
          <w:sz w:val="24"/>
          <w:szCs w:val="24"/>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78591C">
        <w:rPr>
          <w:rStyle w:val="3d"/>
          <w:rFonts w:eastAsiaTheme="minorHAnsi"/>
          <w:sz w:val="24"/>
          <w:szCs w:val="24"/>
        </w:rPr>
        <w:t>среднего общего образования</w:t>
      </w:r>
      <w:r w:rsidRPr="0078591C">
        <w:rPr>
          <w:rFonts w:ascii="Times New Roman" w:hAnsi="Times New Roman" w:cs="Times New Roman"/>
          <w:sz w:val="24"/>
          <w:szCs w:val="24"/>
        </w:rPr>
        <w:t>, включая:</w:t>
      </w:r>
    </w:p>
    <w:p w:rsidR="008F3453" w:rsidRPr="0078591C" w:rsidRDefault="008F3453" w:rsidP="002C6686">
      <w:pPr>
        <w:numPr>
          <w:ilvl w:val="0"/>
          <w:numId w:val="119"/>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расходы на оплату труда работников, реализующих образовательную программу </w:t>
      </w:r>
      <w:r w:rsidRPr="0078591C">
        <w:rPr>
          <w:rStyle w:val="3d"/>
          <w:rFonts w:eastAsiaTheme="minorHAnsi"/>
          <w:sz w:val="24"/>
          <w:szCs w:val="24"/>
        </w:rPr>
        <w:t>среднего общего образования</w:t>
      </w:r>
      <w:r w:rsidRPr="0078591C">
        <w:rPr>
          <w:rFonts w:ascii="Times New Roman" w:hAnsi="Times New Roman" w:cs="Times New Roman"/>
          <w:sz w:val="24"/>
          <w:szCs w:val="24"/>
        </w:rPr>
        <w:t>;</w:t>
      </w:r>
    </w:p>
    <w:p w:rsidR="008F3453" w:rsidRPr="0078591C" w:rsidRDefault="008F3453" w:rsidP="002C6686">
      <w:pPr>
        <w:numPr>
          <w:ilvl w:val="0"/>
          <w:numId w:val="119"/>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расходы на приобретение учебников и учебных пособий</w:t>
      </w:r>
      <w:r>
        <w:rPr>
          <w:rFonts w:ascii="Times New Roman" w:hAnsi="Times New Roman" w:cs="Times New Roman"/>
          <w:sz w:val="24"/>
          <w:szCs w:val="24"/>
        </w:rPr>
        <w:t>, средств обучения</w:t>
      </w:r>
      <w:r w:rsidRPr="0078591C">
        <w:rPr>
          <w:rFonts w:ascii="Times New Roman" w:hAnsi="Times New Roman" w:cs="Times New Roman"/>
          <w:sz w:val="24"/>
          <w:szCs w:val="24"/>
        </w:rPr>
        <w:t>;</w:t>
      </w:r>
    </w:p>
    <w:p w:rsidR="008F3453" w:rsidRPr="0078591C" w:rsidRDefault="008F3453" w:rsidP="002C6686">
      <w:pPr>
        <w:numPr>
          <w:ilvl w:val="0"/>
          <w:numId w:val="119"/>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w:t>
      </w:r>
      <w:r w:rsidRPr="0078591C">
        <w:rPr>
          <w:rStyle w:val="3d"/>
          <w:rFonts w:eastAsiaTheme="minorHAnsi"/>
          <w:sz w:val="24"/>
          <w:szCs w:val="24"/>
        </w:rPr>
        <w:t>среднего общего образования</w:t>
      </w:r>
      <w:r w:rsidRPr="0078591C">
        <w:rPr>
          <w:rFonts w:ascii="Times New Roman" w:hAnsi="Times New Roman" w:cs="Times New Roman"/>
          <w:sz w:val="24"/>
          <w:szCs w:val="24"/>
        </w:rPr>
        <w:t xml:space="preserve"> муниципальными общеобразовательными организациями в части расходов на оплату труда работников, реализующих образовательную программу </w:t>
      </w:r>
      <w:r w:rsidRPr="0078591C">
        <w:rPr>
          <w:rStyle w:val="3d"/>
          <w:rFonts w:eastAsiaTheme="minorHAnsi"/>
          <w:sz w:val="24"/>
          <w:szCs w:val="24"/>
        </w:rPr>
        <w:t>среднего общего образования</w:t>
      </w:r>
      <w:r w:rsidRPr="0078591C">
        <w:rPr>
          <w:rFonts w:ascii="Times New Roman" w:hAnsi="Times New Roman" w:cs="Times New Roman"/>
          <w:sz w:val="24"/>
          <w:szCs w:val="24"/>
        </w:rPr>
        <w:t>,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w:t>
      </w:r>
      <w:r w:rsidRPr="0078591C">
        <w:rPr>
          <w:rFonts w:ascii="Times New Roman" w:hAnsi="Times New Roman" w:cs="Times New Roman"/>
          <w:sz w:val="24"/>
          <w:szCs w:val="24"/>
        </w:rPr>
        <w:lastRenderedPageBreak/>
        <w:t>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Реализация подхода нормативного финансирования в расчете на одного обучающегося осуществляется на трех следующих уровнях:</w:t>
      </w:r>
    </w:p>
    <w:p w:rsidR="008F3453" w:rsidRPr="0078591C" w:rsidRDefault="008F3453" w:rsidP="002C6686">
      <w:pPr>
        <w:numPr>
          <w:ilvl w:val="0"/>
          <w:numId w:val="118"/>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межбюджетные отношения (бюджет субъекта Российской Федерации – местный бюджет);</w:t>
      </w:r>
    </w:p>
    <w:p w:rsidR="008F3453" w:rsidRPr="0078591C" w:rsidRDefault="008F3453" w:rsidP="002C6686">
      <w:pPr>
        <w:numPr>
          <w:ilvl w:val="0"/>
          <w:numId w:val="118"/>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8F3453" w:rsidRDefault="008F3453" w:rsidP="002C6686">
      <w:pPr>
        <w:numPr>
          <w:ilvl w:val="0"/>
          <w:numId w:val="118"/>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общеобразовательная организация.</w:t>
      </w:r>
    </w:p>
    <w:p w:rsidR="008F3453" w:rsidRPr="008F3453" w:rsidRDefault="008F3453" w:rsidP="008F3453">
      <w:pPr>
        <w:tabs>
          <w:tab w:val="left" w:pos="1134"/>
        </w:tabs>
        <w:spacing w:after="0"/>
        <w:ind w:left="709"/>
        <w:jc w:val="both"/>
        <w:rPr>
          <w:rFonts w:ascii="Times New Roman" w:hAnsi="Times New Roman" w:cs="Times New Roman"/>
          <w:sz w:val="24"/>
          <w:szCs w:val="24"/>
        </w:rPr>
      </w:pP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F3453" w:rsidRPr="0078591C" w:rsidRDefault="008F3453" w:rsidP="002C6686">
      <w:pPr>
        <w:numPr>
          <w:ilvl w:val="0"/>
          <w:numId w:val="120"/>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Pr="0078591C">
        <w:rPr>
          <w:rStyle w:val="3d"/>
          <w:rFonts w:eastAsiaTheme="minorHAnsi"/>
          <w:sz w:val="24"/>
          <w:szCs w:val="24"/>
        </w:rPr>
        <w:t>среднего общего образования</w:t>
      </w:r>
      <w:r w:rsidRPr="0078591C">
        <w:rPr>
          <w:rFonts w:ascii="Times New Roman" w:hAnsi="Times New Roman" w:cs="Times New Roman"/>
          <w:sz w:val="24"/>
          <w:szCs w:val="24"/>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F3453" w:rsidRPr="0078591C" w:rsidRDefault="008F3453" w:rsidP="002C6686">
      <w:pPr>
        <w:numPr>
          <w:ilvl w:val="0"/>
          <w:numId w:val="120"/>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E6503" w:rsidRDefault="00DE6503" w:rsidP="008F3453">
      <w:pPr>
        <w:pStyle w:val="ab"/>
        <w:spacing w:line="276" w:lineRule="auto"/>
        <w:jc w:val="both"/>
        <w:rPr>
          <w:b/>
          <w:sz w:val="24"/>
          <w:szCs w:val="24"/>
        </w:rPr>
      </w:pPr>
      <w:bookmarkStart w:id="91" w:name="_Toc435412746"/>
      <w:bookmarkStart w:id="92" w:name="_Toc453968221"/>
    </w:p>
    <w:p w:rsidR="00DE6503" w:rsidRDefault="00DE6503" w:rsidP="008F3453">
      <w:pPr>
        <w:pStyle w:val="ab"/>
        <w:spacing w:line="276" w:lineRule="auto"/>
        <w:jc w:val="both"/>
        <w:rPr>
          <w:b/>
          <w:sz w:val="24"/>
          <w:szCs w:val="24"/>
        </w:rPr>
      </w:pPr>
    </w:p>
    <w:p w:rsidR="008F3453" w:rsidRDefault="00561BAD" w:rsidP="008F3453">
      <w:pPr>
        <w:pStyle w:val="ab"/>
        <w:spacing w:line="276" w:lineRule="auto"/>
        <w:jc w:val="both"/>
        <w:rPr>
          <w:b/>
          <w:sz w:val="24"/>
          <w:szCs w:val="24"/>
        </w:rPr>
      </w:pPr>
      <w:r>
        <w:rPr>
          <w:b/>
          <w:sz w:val="24"/>
          <w:szCs w:val="24"/>
        </w:rPr>
        <w:t>3.5</w:t>
      </w:r>
      <w:r w:rsidR="008F3453" w:rsidRPr="008F3453">
        <w:rPr>
          <w:b/>
          <w:sz w:val="24"/>
          <w:szCs w:val="24"/>
        </w:rPr>
        <w:t>.4. Материально-технические условия реализации основной образовательной программы</w:t>
      </w:r>
      <w:bookmarkEnd w:id="91"/>
      <w:bookmarkEnd w:id="92"/>
    </w:p>
    <w:p w:rsidR="008F3453" w:rsidRPr="008F3453" w:rsidRDefault="008F3453" w:rsidP="008F3453">
      <w:pPr>
        <w:pStyle w:val="ab"/>
        <w:spacing w:line="276" w:lineRule="auto"/>
        <w:jc w:val="both"/>
        <w:rPr>
          <w:b/>
          <w:sz w:val="24"/>
          <w:szCs w:val="24"/>
        </w:rPr>
      </w:pPr>
    </w:p>
    <w:p w:rsidR="008F3453" w:rsidRPr="007A3DDE" w:rsidRDefault="008F3453" w:rsidP="008F3453">
      <w:pPr>
        <w:pStyle w:val="ab"/>
        <w:spacing w:line="276" w:lineRule="auto"/>
        <w:jc w:val="both"/>
        <w:rPr>
          <w:sz w:val="24"/>
          <w:szCs w:val="24"/>
          <w:lang w:eastAsia="ru-RU"/>
        </w:rPr>
      </w:pPr>
      <w:r w:rsidRPr="007A3DDE">
        <w:rPr>
          <w:sz w:val="24"/>
          <w:szCs w:val="24"/>
          <w:lang w:eastAsia="ru-RU"/>
        </w:rPr>
        <w:t>Материально-технические условия реализации основной образовательной программы:</w:t>
      </w:r>
    </w:p>
    <w:p w:rsidR="008F3453" w:rsidRPr="007A3DDE" w:rsidRDefault="008F3453" w:rsidP="002C6686">
      <w:pPr>
        <w:pStyle w:val="ab"/>
        <w:numPr>
          <w:ilvl w:val="0"/>
          <w:numId w:val="121"/>
        </w:numPr>
        <w:spacing w:line="276" w:lineRule="auto"/>
        <w:jc w:val="both"/>
        <w:rPr>
          <w:sz w:val="24"/>
          <w:szCs w:val="24"/>
        </w:rPr>
      </w:pPr>
      <w:r w:rsidRPr="007A3DDE">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F3453" w:rsidRPr="007A3DDE" w:rsidRDefault="008F3453" w:rsidP="002C6686">
      <w:pPr>
        <w:pStyle w:val="ab"/>
        <w:numPr>
          <w:ilvl w:val="0"/>
          <w:numId w:val="121"/>
        </w:numPr>
        <w:spacing w:line="276" w:lineRule="auto"/>
        <w:jc w:val="both"/>
        <w:rPr>
          <w:sz w:val="24"/>
          <w:szCs w:val="24"/>
        </w:rPr>
      </w:pPr>
      <w:r w:rsidRPr="007A3DDE">
        <w:rPr>
          <w:sz w:val="24"/>
          <w:szCs w:val="24"/>
        </w:rPr>
        <w:t xml:space="preserve">учитывают: </w:t>
      </w:r>
    </w:p>
    <w:p w:rsidR="008F3453" w:rsidRPr="007A3DDE" w:rsidRDefault="008F3453" w:rsidP="002C6686">
      <w:pPr>
        <w:pStyle w:val="ab"/>
        <w:numPr>
          <w:ilvl w:val="0"/>
          <w:numId w:val="121"/>
        </w:numPr>
        <w:spacing w:line="276" w:lineRule="auto"/>
        <w:jc w:val="both"/>
        <w:rPr>
          <w:sz w:val="24"/>
          <w:szCs w:val="24"/>
        </w:rPr>
      </w:pPr>
      <w:r w:rsidRPr="007A3DDE">
        <w:rPr>
          <w:sz w:val="24"/>
          <w:szCs w:val="24"/>
        </w:rPr>
        <w:t>сп</w:t>
      </w:r>
      <w:r w:rsidR="008130A1" w:rsidRPr="007A3DDE">
        <w:rPr>
          <w:sz w:val="24"/>
          <w:szCs w:val="24"/>
        </w:rPr>
        <w:t xml:space="preserve">ециальные потребности различных </w:t>
      </w:r>
      <w:r w:rsidRPr="007A3DDE">
        <w:rPr>
          <w:sz w:val="24"/>
          <w:szCs w:val="24"/>
        </w:rPr>
        <w:t>категорий обучающихся (с повышенными образовательными потребностями, с ограниченными возможностями здоровья и пр.);</w:t>
      </w:r>
    </w:p>
    <w:p w:rsidR="008F3453" w:rsidRPr="007A3DDE" w:rsidRDefault="008F3453" w:rsidP="002C6686">
      <w:pPr>
        <w:pStyle w:val="ab"/>
        <w:numPr>
          <w:ilvl w:val="0"/>
          <w:numId w:val="121"/>
        </w:numPr>
        <w:spacing w:line="276" w:lineRule="auto"/>
        <w:jc w:val="both"/>
        <w:rPr>
          <w:sz w:val="24"/>
          <w:szCs w:val="24"/>
        </w:rPr>
      </w:pPr>
      <w:r w:rsidRPr="007A3DDE">
        <w:rPr>
          <w:sz w:val="24"/>
          <w:szCs w:val="24"/>
        </w:rPr>
        <w:lastRenderedPageBreak/>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8F3453" w:rsidRPr="007A3DDE" w:rsidRDefault="008F3453" w:rsidP="002C6686">
      <w:pPr>
        <w:pStyle w:val="ab"/>
        <w:numPr>
          <w:ilvl w:val="0"/>
          <w:numId w:val="121"/>
        </w:numPr>
        <w:spacing w:line="276" w:lineRule="auto"/>
        <w:jc w:val="both"/>
        <w:rPr>
          <w:sz w:val="24"/>
          <w:szCs w:val="24"/>
        </w:rPr>
      </w:pPr>
      <w:r w:rsidRPr="007A3DDE">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F3453" w:rsidRPr="007A3DDE" w:rsidRDefault="008F3453" w:rsidP="002C6686">
      <w:pPr>
        <w:pStyle w:val="ab"/>
        <w:numPr>
          <w:ilvl w:val="0"/>
          <w:numId w:val="121"/>
        </w:numPr>
        <w:spacing w:line="276" w:lineRule="auto"/>
        <w:jc w:val="both"/>
        <w:rPr>
          <w:sz w:val="24"/>
          <w:szCs w:val="24"/>
        </w:rPr>
      </w:pPr>
      <w:r w:rsidRPr="007A3DDE">
        <w:rPr>
          <w:sz w:val="24"/>
          <w:szCs w:val="24"/>
        </w:rPr>
        <w:t>обеспечивают:</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подготовку обучающихся к саморазвитию и непрерывному образованию;</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формирование и развитие мотивации к познанию, творчеству и инновационной деятельности;</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формирование основы научных методов познания окружающего мира;</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условия для активной учебно-познавательной деятельности;</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воспитание патриотизма и установок толерантности, умения жить с непохожими людьми;</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развитие креативности, критического мышления;</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поддержку социальной активности и осознанного выбора профессии;</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F3453" w:rsidRPr="007A3DDE" w:rsidRDefault="008F3453" w:rsidP="002C6686">
      <w:pPr>
        <w:pStyle w:val="ab"/>
        <w:numPr>
          <w:ilvl w:val="0"/>
          <w:numId w:val="122"/>
        </w:numPr>
        <w:spacing w:line="276" w:lineRule="auto"/>
        <w:jc w:val="both"/>
        <w:rPr>
          <w:sz w:val="24"/>
          <w:szCs w:val="24"/>
        </w:rPr>
      </w:pPr>
      <w:r w:rsidRPr="007A3DDE">
        <w:rPr>
          <w:sz w:val="24"/>
          <w:szCs w:val="24"/>
        </w:rPr>
        <w:t>эргономичность, мультифункциональность и трансформируемость помещений образовательной организации.</w:t>
      </w:r>
    </w:p>
    <w:p w:rsidR="00DB6D3D" w:rsidRPr="007A3DDE" w:rsidRDefault="00DB6D3D" w:rsidP="00DB6D3D">
      <w:pPr>
        <w:pStyle w:val="ab"/>
        <w:rPr>
          <w:sz w:val="24"/>
          <w:szCs w:val="24"/>
        </w:rPr>
      </w:pP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color w:val="000000"/>
          <w:sz w:val="24"/>
          <w:szCs w:val="24"/>
        </w:rPr>
        <w:t xml:space="preserve">МАОУ оснащен новым современным оборудованием, что способствует обеспечению качественного образовательного процесса и позволяет воспитывать целеустремленных, социализированных детей, которые умеют жить в современном мире. </w:t>
      </w: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color w:val="000000"/>
          <w:sz w:val="24"/>
          <w:szCs w:val="24"/>
        </w:rPr>
        <w:t>Общее количество оборудованных кабинетов, занятых в образовательном процессе - 47, в том числе кабинеты физики, химии, биологии, географии,  экономики, 2 кабинета информатики, 2 кабинета технологии, 5 кабинетов иностранного языка, 2 лингафонных кабинета, кабинет основ безопасности жизнедеятельности, кабинет искусства.</w:t>
      </w: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color w:val="000000"/>
          <w:sz w:val="24"/>
          <w:szCs w:val="24"/>
        </w:rPr>
        <w:t xml:space="preserve">Во время проведения лабораторных и практических занятий по химии, физике, биологии используются 3 оборудованные </w:t>
      </w:r>
      <w:r w:rsidRPr="007A3DDE">
        <w:rPr>
          <w:rFonts w:ascii="Times New Roman" w:hAnsi="Times New Roman" w:cs="Times New Roman"/>
          <w:i/>
          <w:iCs/>
          <w:color w:val="000000"/>
          <w:sz w:val="24"/>
          <w:szCs w:val="24"/>
        </w:rPr>
        <w:t xml:space="preserve">лаборантские, для проведения занятий по иностранному языку - </w:t>
      </w:r>
      <w:r w:rsidRPr="007A3DDE">
        <w:rPr>
          <w:rFonts w:ascii="Times New Roman" w:hAnsi="Times New Roman" w:cs="Times New Roman"/>
          <w:color w:val="000000"/>
          <w:sz w:val="24"/>
          <w:szCs w:val="24"/>
        </w:rPr>
        <w:t xml:space="preserve">лингафонная лаборантская. </w:t>
      </w: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color w:val="000000"/>
          <w:sz w:val="24"/>
          <w:szCs w:val="24"/>
        </w:rPr>
        <w:t xml:space="preserve">В образовательном процессе, а также для проведения внеклассных и внешкольных мероприятий используется оборудованный кабинет основ православной культуры. Кабинет технологии для девочек – современная мастерская для технического и обслуживающего труда.  В кабинете ОБЖ для обучения обучающих проведению реанимационных </w:t>
      </w:r>
      <w:r w:rsidRPr="007A3DDE">
        <w:rPr>
          <w:rFonts w:ascii="Times New Roman" w:hAnsi="Times New Roman" w:cs="Times New Roman"/>
          <w:color w:val="000000"/>
          <w:sz w:val="24"/>
          <w:szCs w:val="24"/>
        </w:rPr>
        <w:lastRenderedPageBreak/>
        <w:t xml:space="preserve">мероприятий имеется тренажер «Максим», а также установлен электронный тир для обучения правилам стрельбы.  В </w:t>
      </w:r>
      <w:r w:rsidR="007A3DDE">
        <w:rPr>
          <w:rFonts w:ascii="Times New Roman" w:hAnsi="Times New Roman" w:cs="Times New Roman"/>
          <w:color w:val="000000"/>
          <w:sz w:val="24"/>
          <w:szCs w:val="24"/>
        </w:rPr>
        <w:t>учебных кабинетах установлено 29</w:t>
      </w:r>
      <w:r w:rsidRPr="007A3DDE">
        <w:rPr>
          <w:rFonts w:ascii="Times New Roman" w:hAnsi="Times New Roman" w:cs="Times New Roman"/>
          <w:color w:val="000000"/>
          <w:sz w:val="24"/>
          <w:szCs w:val="24"/>
        </w:rPr>
        <w:t xml:space="preserve"> интерактивных досок, в каждом кабинете имеется компьютер, в кабинетах информатики установлено 22 моноблока. Лингафонные кабинеты оснащены 30-тью ноутбуками в комплекте с наушниками. В лицее активно используется «мобильный класс»: передвижной комплект, состоящий из 15 ноутбуков объединенных в единую сеть, дающий возможность проведения занятий с обучающимися в любом кабинете по любому учебному предмету. </w:t>
      </w:r>
    </w:p>
    <w:p w:rsidR="00806DE9" w:rsidRPr="007A3DDE" w:rsidRDefault="00281FBC" w:rsidP="00806DE9">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Имеется оснащенный </w:t>
      </w:r>
      <w:r w:rsidR="00806DE9" w:rsidRPr="007A3DDE">
        <w:rPr>
          <w:rFonts w:ascii="Times New Roman" w:hAnsi="Times New Roman" w:cs="Times New Roman"/>
          <w:color w:val="000000"/>
          <w:sz w:val="24"/>
          <w:szCs w:val="24"/>
        </w:rPr>
        <w:t xml:space="preserve">необходимым инвентарем спортивный зал, площадь которого составляет 274,8 кв. м. Футбольная, баскетбольная и волейбольная площадки, общая площадь которых равна 3400 кв. м., активно используются во время уроков физический культуры и проведения спортивных мероприятий в осенне-весенний период </w:t>
      </w: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color w:val="000000"/>
          <w:sz w:val="24"/>
          <w:szCs w:val="24"/>
        </w:rPr>
        <w:t xml:space="preserve">В актовом зале, площадь которого равна 219,9 кв. м., оснащенном новейшим оборудованием: музыкальная и осветительная аппаратура, комплект из электронной трибуны, проектора и раздвижного широкоформатного экрана, в течение учебного года проведено большое количество внеклассных и внешкольных мероприятий, он использовался также для проведения лекционных занятий, встреч с представителями правоохранительных органов, медицинскими работниками, представителями органов исполнительной власти, собраний лицеистов, конференций, концертов, родительских собраний. </w:t>
      </w: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color w:val="000000"/>
          <w:sz w:val="24"/>
          <w:szCs w:val="24"/>
        </w:rPr>
        <w:t xml:space="preserve">Кинозал с 3D оборудованием, неотъемлемая часть образовательного процесса, способствует привитию интереса у обучающихся к различным областям науки, повышению качества образования. Кинозал дает возможность проведения нестандартных уроков, занятий внеурочной деятельности, мероприятий различных направлений. Здесь представлен широкий спектр фильмотеки, демонстрация фильмов может проходить как в обычном режиме, так и в 3D-режиме. </w:t>
      </w: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color w:val="000000"/>
          <w:sz w:val="24"/>
          <w:szCs w:val="24"/>
        </w:rPr>
        <w:t xml:space="preserve">Методический кабинет, где установлен комплект TichTach с программным обеспечением, использовался для участия педагогов и обучающихся в проведении различных видеоконференций, в том числе с представителями зарубежных стран. </w:t>
      </w: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color w:val="000000"/>
          <w:sz w:val="24"/>
          <w:szCs w:val="24"/>
        </w:rPr>
        <w:t xml:space="preserve">В лицее имеются хорошо оборудованные кабинеты социального педагога и педагога-психолога. Проведена большая работа по восстановлению музея лицея, обучающиеся лицея после продолжительного перерыва, связанного с капитальным ремонтом, получили возможность знакомиться с историческими событиями, прикоснувшись к материалам, собранным обучающимися за многие годы существования лицея. </w:t>
      </w: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color w:val="000000"/>
          <w:sz w:val="24"/>
          <w:szCs w:val="24"/>
        </w:rPr>
        <w:t xml:space="preserve">В распоряжении педагогов лицея имеется хорошо оборудованная учительская, в которой есть все условия для работы и отдыха, используя четыре ноутбука и выход в сеть Интернет можно найти интересующий для урока материал, заполнить электронный журнал, </w:t>
      </w:r>
      <w:r w:rsidRPr="007A3DDE">
        <w:rPr>
          <w:rFonts w:ascii="Times New Roman" w:hAnsi="Times New Roman" w:cs="Times New Roman"/>
          <w:color w:val="000000"/>
          <w:sz w:val="24"/>
          <w:szCs w:val="24"/>
        </w:rPr>
        <w:lastRenderedPageBreak/>
        <w:t xml:space="preserve">отправить сообщение родителям (законным представителям), разместить задания для обучающихся. </w:t>
      </w:r>
    </w:p>
    <w:p w:rsidR="00806DE9" w:rsidRPr="007A3DDE" w:rsidRDefault="00806DE9" w:rsidP="00806DE9">
      <w:pPr>
        <w:ind w:firstLine="709"/>
        <w:jc w:val="both"/>
        <w:rPr>
          <w:rFonts w:ascii="Times New Roman" w:hAnsi="Times New Roman" w:cs="Times New Roman"/>
          <w:color w:val="000000"/>
          <w:sz w:val="24"/>
          <w:szCs w:val="24"/>
        </w:rPr>
      </w:pPr>
      <w:r w:rsidRPr="007A3DDE">
        <w:rPr>
          <w:rFonts w:ascii="Times New Roman" w:hAnsi="Times New Roman" w:cs="Times New Roman"/>
          <w:sz w:val="24"/>
          <w:szCs w:val="24"/>
        </w:rPr>
        <w:t>Кабинет де</w:t>
      </w:r>
      <w:r w:rsidR="00884FDD">
        <w:rPr>
          <w:rFonts w:ascii="Times New Roman" w:hAnsi="Times New Roman" w:cs="Times New Roman"/>
          <w:sz w:val="24"/>
          <w:szCs w:val="24"/>
        </w:rPr>
        <w:t>тского самоуправления способствует</w:t>
      </w:r>
      <w:r w:rsidRPr="007A3DDE">
        <w:rPr>
          <w:rFonts w:ascii="Times New Roman" w:hAnsi="Times New Roman" w:cs="Times New Roman"/>
          <w:sz w:val="24"/>
          <w:szCs w:val="24"/>
        </w:rPr>
        <w:t xml:space="preserve"> активизации работы Правительства Ре</w:t>
      </w:r>
      <w:r w:rsidR="00884FDD">
        <w:rPr>
          <w:rFonts w:ascii="Times New Roman" w:hAnsi="Times New Roman" w:cs="Times New Roman"/>
          <w:sz w:val="24"/>
          <w:szCs w:val="24"/>
        </w:rPr>
        <w:t>спублики «ЛЭКОН», что отражается</w:t>
      </w:r>
      <w:r w:rsidRPr="007A3DDE">
        <w:rPr>
          <w:rFonts w:ascii="Times New Roman" w:hAnsi="Times New Roman" w:cs="Times New Roman"/>
          <w:sz w:val="24"/>
          <w:szCs w:val="24"/>
        </w:rPr>
        <w:t xml:space="preserve"> на качестве и количестве проведенных лицейских мероприятий. </w:t>
      </w:r>
    </w:p>
    <w:p w:rsidR="00806DE9" w:rsidRPr="007A3DDE" w:rsidRDefault="00806DE9" w:rsidP="00806DE9">
      <w:pPr>
        <w:ind w:firstLine="709"/>
        <w:jc w:val="both"/>
        <w:rPr>
          <w:rFonts w:ascii="Times New Roman" w:hAnsi="Times New Roman" w:cs="Times New Roman"/>
          <w:sz w:val="24"/>
          <w:szCs w:val="24"/>
        </w:rPr>
      </w:pPr>
      <w:r w:rsidRPr="007A3DDE">
        <w:rPr>
          <w:rFonts w:ascii="Times New Roman" w:hAnsi="Times New Roman" w:cs="Times New Roman"/>
          <w:sz w:val="24"/>
          <w:szCs w:val="24"/>
        </w:rPr>
        <w:t xml:space="preserve">В МАОУ функционирует кафе – столовая Апельсин», в котором находится современное оборудование для приготовления пищи, это современный оформленный в теплых апельсиновых тонах зал для приема пищи, площадь обеденного зала равна 188 кв.м. Разнообразное и вкусное питание – залог здоровья обучающихся лицея. Установленная электронная система 1С: Школьный буфет позволяет быстро обслуживать большое количество обучающихся. </w:t>
      </w:r>
    </w:p>
    <w:p w:rsidR="00806DE9" w:rsidRPr="007A3DDE" w:rsidRDefault="00806DE9" w:rsidP="00806DE9">
      <w:pPr>
        <w:ind w:firstLine="709"/>
        <w:jc w:val="both"/>
        <w:rPr>
          <w:rFonts w:ascii="Times New Roman" w:hAnsi="Times New Roman" w:cs="Times New Roman"/>
          <w:sz w:val="24"/>
          <w:szCs w:val="24"/>
        </w:rPr>
      </w:pPr>
      <w:r w:rsidRPr="007A3DDE">
        <w:rPr>
          <w:rFonts w:ascii="Times New Roman" w:hAnsi="Times New Roman" w:cs="Times New Roman"/>
          <w:sz w:val="24"/>
          <w:szCs w:val="24"/>
        </w:rPr>
        <w:t xml:space="preserve">Для обеспечения медицинского обслуживания обучающихся в лицее есть медицинский блок, оснащенный современным оборудованием (стоматологический кабинет, кабинет врача с процедурным кабинетом). </w:t>
      </w:r>
    </w:p>
    <w:p w:rsidR="00806DE9" w:rsidRPr="007A3DDE" w:rsidRDefault="00806DE9" w:rsidP="00806DE9">
      <w:pPr>
        <w:ind w:firstLine="709"/>
        <w:jc w:val="both"/>
        <w:rPr>
          <w:rFonts w:ascii="Times New Roman" w:hAnsi="Times New Roman" w:cs="Times New Roman"/>
          <w:sz w:val="24"/>
          <w:szCs w:val="24"/>
        </w:rPr>
      </w:pPr>
      <w:r w:rsidRPr="007A3DDE">
        <w:rPr>
          <w:rFonts w:ascii="Times New Roman" w:hAnsi="Times New Roman" w:cs="Times New Roman"/>
          <w:sz w:val="24"/>
          <w:szCs w:val="24"/>
        </w:rPr>
        <w:t xml:space="preserve">В лицее установлена противопожарная сигнализация, «тревожная кнопка», имеются в достаточном количестве огнетушители. Для обеспечения безопасности обучающихся и сотрудников МАОУ «Лицей экономический №14» установлена и используется электронная система 1С: Школьная проходная, которая позволяет управлять и разграничивать права доступа в здание лицея, дает возможность обеспечить контролируемый доступ каждого сотрудника, обучающегося, посетителя лицея в любое время. </w:t>
      </w:r>
    </w:p>
    <w:p w:rsidR="00806DE9" w:rsidRPr="007A3DDE" w:rsidRDefault="00806DE9" w:rsidP="00806DE9">
      <w:pPr>
        <w:ind w:firstLine="709"/>
        <w:jc w:val="both"/>
        <w:rPr>
          <w:rFonts w:ascii="Times New Roman" w:hAnsi="Times New Roman" w:cs="Times New Roman"/>
          <w:sz w:val="24"/>
          <w:szCs w:val="24"/>
        </w:rPr>
      </w:pPr>
      <w:r w:rsidRPr="007A3DDE">
        <w:rPr>
          <w:rFonts w:ascii="Times New Roman" w:hAnsi="Times New Roman" w:cs="Times New Roman"/>
          <w:sz w:val="24"/>
          <w:szCs w:val="24"/>
        </w:rPr>
        <w:t xml:space="preserve">В лицее имеются две интерактивные панели для просмотра расписания занятий, замещений уроков и др. </w:t>
      </w:r>
    </w:p>
    <w:p w:rsidR="00806DE9" w:rsidRPr="007A3DDE" w:rsidRDefault="00806DE9" w:rsidP="00806DE9">
      <w:pPr>
        <w:ind w:firstLine="709"/>
        <w:jc w:val="both"/>
        <w:rPr>
          <w:rFonts w:ascii="Times New Roman" w:hAnsi="Times New Roman" w:cs="Times New Roman"/>
          <w:sz w:val="24"/>
          <w:szCs w:val="24"/>
        </w:rPr>
      </w:pPr>
      <w:r w:rsidRPr="007A3DDE">
        <w:rPr>
          <w:rFonts w:ascii="Times New Roman" w:hAnsi="Times New Roman" w:cs="Times New Roman"/>
          <w:sz w:val="24"/>
          <w:szCs w:val="24"/>
        </w:rPr>
        <w:t xml:space="preserve">Для обеспечения безбарьерной среды МАОУ оборудован пандусами, что соответствует современным требованиям к общеобразовательной организации. </w:t>
      </w:r>
    </w:p>
    <w:p w:rsidR="00806DE9" w:rsidRPr="007A3DDE" w:rsidRDefault="00806DE9" w:rsidP="00806DE9">
      <w:pPr>
        <w:ind w:firstLine="709"/>
        <w:jc w:val="both"/>
        <w:rPr>
          <w:rFonts w:ascii="Times New Roman" w:hAnsi="Times New Roman" w:cs="Times New Roman"/>
          <w:sz w:val="24"/>
          <w:szCs w:val="24"/>
        </w:rPr>
      </w:pPr>
      <w:r w:rsidRPr="007A3DDE">
        <w:rPr>
          <w:rFonts w:ascii="Times New Roman" w:hAnsi="Times New Roman" w:cs="Times New Roman"/>
          <w:sz w:val="24"/>
          <w:szCs w:val="24"/>
        </w:rPr>
        <w:t xml:space="preserve">Материально-техническая база лицея позволяет организовывать образовательный процесс в соответствии с современными требованиями и задачами, стоящими перед лицеем. </w:t>
      </w:r>
    </w:p>
    <w:p w:rsidR="00806DE9" w:rsidRPr="007A3DDE" w:rsidRDefault="00806DE9" w:rsidP="00806DE9">
      <w:pPr>
        <w:ind w:firstLine="709"/>
        <w:jc w:val="both"/>
        <w:rPr>
          <w:rFonts w:ascii="Times New Roman" w:hAnsi="Times New Roman" w:cs="Times New Roman"/>
          <w:sz w:val="24"/>
          <w:szCs w:val="24"/>
        </w:rPr>
      </w:pPr>
      <w:r w:rsidRPr="007A3DDE">
        <w:rPr>
          <w:rFonts w:ascii="Times New Roman" w:hAnsi="Times New Roman" w:cs="Times New Roman"/>
          <w:sz w:val="24"/>
          <w:szCs w:val="24"/>
        </w:rPr>
        <w:t xml:space="preserve">Медико-социальные условия позволяют реализовывать образовательный процесс в соответствии с требованиями СаНПиНов Прекрасно оформленная территория лицея, площадью 1,6 га, никого не оставляет равнодушным настраивает всех входящих: детей, педагогов, родителей, на то, что здесь есть все для обеспечения качественного образовательного и воспитательного процессов и возможности каждому обучающемуся лицея построить свой путь к успеху. </w:t>
      </w:r>
    </w:p>
    <w:p w:rsidR="0099155D" w:rsidRDefault="0099155D" w:rsidP="00806DE9">
      <w:pPr>
        <w:tabs>
          <w:tab w:val="center" w:pos="7540"/>
          <w:tab w:val="left" w:pos="11670"/>
        </w:tabs>
        <w:jc w:val="center"/>
        <w:rPr>
          <w:rFonts w:ascii="Times New Roman" w:hAnsi="Times New Roman" w:cs="Times New Roman"/>
          <w:b/>
        </w:rPr>
      </w:pPr>
    </w:p>
    <w:p w:rsidR="0099155D" w:rsidRDefault="0099155D" w:rsidP="00806DE9">
      <w:pPr>
        <w:tabs>
          <w:tab w:val="center" w:pos="7540"/>
          <w:tab w:val="left" w:pos="11670"/>
        </w:tabs>
        <w:jc w:val="center"/>
        <w:rPr>
          <w:rFonts w:ascii="Times New Roman" w:hAnsi="Times New Roman" w:cs="Times New Roman"/>
          <w:b/>
        </w:rPr>
      </w:pPr>
    </w:p>
    <w:p w:rsidR="00806DE9" w:rsidRPr="00884FDD" w:rsidRDefault="00806DE9" w:rsidP="00806DE9">
      <w:pPr>
        <w:tabs>
          <w:tab w:val="center" w:pos="7540"/>
          <w:tab w:val="left" w:pos="11670"/>
        </w:tabs>
        <w:jc w:val="center"/>
        <w:rPr>
          <w:rFonts w:ascii="Times New Roman" w:hAnsi="Times New Roman" w:cs="Times New Roman"/>
          <w:b/>
        </w:rPr>
      </w:pPr>
      <w:r w:rsidRPr="00884FDD">
        <w:rPr>
          <w:rFonts w:ascii="Times New Roman" w:hAnsi="Times New Roman" w:cs="Times New Roman"/>
          <w:b/>
        </w:rPr>
        <w:lastRenderedPageBreak/>
        <w:t>Условия для реализации образовательных программ</w:t>
      </w:r>
    </w:p>
    <w:p w:rsidR="00806DE9" w:rsidRPr="00884FDD" w:rsidRDefault="00806DE9" w:rsidP="00806DE9">
      <w:pPr>
        <w:pStyle w:val="ConsPlusNormal"/>
        <w:jc w:val="both"/>
        <w:rPr>
          <w:rFonts w:ascii="Times New Roman" w:hAnsi="Times New Roman" w:cs="Times New Roman"/>
          <w:b/>
          <w:color w:val="000000"/>
          <w:sz w:val="24"/>
          <w:szCs w:val="24"/>
        </w:rPr>
      </w:pPr>
    </w:p>
    <w:p w:rsidR="00806DE9" w:rsidRPr="00884FDD" w:rsidRDefault="00806DE9" w:rsidP="00806DE9">
      <w:pPr>
        <w:pStyle w:val="ConsPlusNormal"/>
        <w:jc w:val="both"/>
        <w:rPr>
          <w:rFonts w:ascii="Times New Roman" w:hAnsi="Times New Roman" w:cs="Times New Roman"/>
          <w:color w:val="000000"/>
          <w:sz w:val="24"/>
          <w:szCs w:val="24"/>
        </w:rPr>
      </w:pPr>
      <w:r w:rsidRPr="00884FDD">
        <w:rPr>
          <w:rFonts w:ascii="Times New Roman" w:hAnsi="Times New Roman" w:cs="Times New Roman"/>
          <w:b/>
          <w:color w:val="000000"/>
          <w:sz w:val="24"/>
          <w:szCs w:val="24"/>
        </w:rPr>
        <w:t xml:space="preserve"> Характеристика здания</w:t>
      </w:r>
      <w:r w:rsidRPr="00884FDD">
        <w:rPr>
          <w:rFonts w:ascii="Times New Roman" w:hAnsi="Times New Roman" w:cs="Times New Roman"/>
          <w:color w:val="000000"/>
          <w:sz w:val="24"/>
          <w:szCs w:val="24"/>
        </w:rPr>
        <w:t>:</w:t>
      </w:r>
    </w:p>
    <w:p w:rsidR="00806DE9" w:rsidRPr="00884FDD" w:rsidRDefault="00806DE9" w:rsidP="00806DE9">
      <w:pPr>
        <w:pStyle w:val="ConsPlusNormal"/>
        <w:jc w:val="both"/>
        <w:rPr>
          <w:rFonts w:ascii="Times New Roman" w:hAnsi="Times New Roman" w:cs="Times New Roman"/>
          <w:color w:val="000000"/>
          <w:sz w:val="24"/>
          <w:szCs w:val="24"/>
        </w:rPr>
      </w:pPr>
      <w:r w:rsidRPr="00884FDD">
        <w:rPr>
          <w:rFonts w:ascii="Times New Roman" w:hAnsi="Times New Roman" w:cs="Times New Roman"/>
          <w:color w:val="000000"/>
          <w:sz w:val="24"/>
          <w:szCs w:val="24"/>
        </w:rPr>
        <w:t xml:space="preserve">- Тип здания:  типовое. </w:t>
      </w:r>
    </w:p>
    <w:p w:rsidR="00806DE9" w:rsidRPr="00884FDD" w:rsidRDefault="00806DE9" w:rsidP="00806DE9">
      <w:pPr>
        <w:pStyle w:val="ConsPlusNormal"/>
        <w:jc w:val="both"/>
        <w:rPr>
          <w:rFonts w:ascii="Times New Roman" w:hAnsi="Times New Roman" w:cs="Times New Roman"/>
          <w:color w:val="000000"/>
          <w:sz w:val="24"/>
          <w:szCs w:val="24"/>
        </w:rPr>
      </w:pPr>
      <w:r w:rsidRPr="00884FDD">
        <w:rPr>
          <w:rFonts w:ascii="Times New Roman" w:hAnsi="Times New Roman" w:cs="Times New Roman"/>
          <w:color w:val="000000"/>
          <w:sz w:val="24"/>
          <w:szCs w:val="24"/>
        </w:rPr>
        <w:t xml:space="preserve">- Год ввода в эксплуатацию  </w:t>
      </w:r>
      <w:r w:rsidRPr="00884FDD">
        <w:rPr>
          <w:rFonts w:ascii="Times New Roman" w:hAnsi="Times New Roman" w:cs="Times New Roman"/>
          <w:i/>
          <w:color w:val="000000"/>
          <w:sz w:val="24"/>
          <w:szCs w:val="24"/>
        </w:rPr>
        <w:t>1952 год</w:t>
      </w:r>
    </w:p>
    <w:p w:rsidR="00806DE9" w:rsidRPr="00884FDD" w:rsidRDefault="00806DE9" w:rsidP="00806DE9">
      <w:pPr>
        <w:pStyle w:val="ConsPlusNormal"/>
        <w:jc w:val="both"/>
        <w:rPr>
          <w:rFonts w:ascii="Times New Roman" w:hAnsi="Times New Roman" w:cs="Times New Roman"/>
          <w:color w:val="000000"/>
          <w:sz w:val="24"/>
          <w:szCs w:val="24"/>
        </w:rPr>
      </w:pPr>
      <w:r w:rsidRPr="00884FDD">
        <w:rPr>
          <w:rFonts w:ascii="Times New Roman" w:hAnsi="Times New Roman" w:cs="Times New Roman"/>
          <w:color w:val="000000"/>
          <w:sz w:val="24"/>
          <w:szCs w:val="24"/>
        </w:rPr>
        <w:t>- Дата последнего капитального ремонта  2013 год</w:t>
      </w:r>
    </w:p>
    <w:p w:rsidR="00806DE9" w:rsidRPr="00884FDD" w:rsidRDefault="00806DE9" w:rsidP="00806DE9">
      <w:pPr>
        <w:pStyle w:val="ConsPlusNormal"/>
        <w:jc w:val="both"/>
        <w:rPr>
          <w:rFonts w:ascii="Times New Roman" w:hAnsi="Times New Roman" w:cs="Times New Roman"/>
          <w:i/>
          <w:color w:val="000000"/>
          <w:sz w:val="24"/>
          <w:szCs w:val="24"/>
          <w:vertAlign w:val="superscript"/>
        </w:rPr>
      </w:pPr>
      <w:r w:rsidRPr="00884FDD">
        <w:rPr>
          <w:rFonts w:ascii="Times New Roman" w:hAnsi="Times New Roman" w:cs="Times New Roman"/>
          <w:color w:val="000000"/>
          <w:sz w:val="24"/>
          <w:szCs w:val="24"/>
        </w:rPr>
        <w:t xml:space="preserve">- Общая площадь  8772,3 </w:t>
      </w:r>
      <w:r w:rsidRPr="00884FDD">
        <w:rPr>
          <w:rFonts w:ascii="Times New Roman" w:hAnsi="Times New Roman" w:cs="Times New Roman"/>
          <w:i/>
          <w:color w:val="000000"/>
          <w:sz w:val="24"/>
          <w:szCs w:val="24"/>
        </w:rPr>
        <w:t>м</w:t>
      </w:r>
      <w:r w:rsidRPr="00884FDD">
        <w:rPr>
          <w:rFonts w:ascii="Times New Roman" w:hAnsi="Times New Roman" w:cs="Times New Roman"/>
          <w:i/>
          <w:color w:val="000000"/>
          <w:sz w:val="24"/>
          <w:szCs w:val="24"/>
          <w:vertAlign w:val="superscript"/>
        </w:rPr>
        <w:t>2</w:t>
      </w:r>
    </w:p>
    <w:p w:rsidR="00806DE9" w:rsidRPr="00884FDD" w:rsidRDefault="00806DE9" w:rsidP="00806DE9">
      <w:pPr>
        <w:pStyle w:val="ConsPlusNormal"/>
        <w:jc w:val="both"/>
        <w:rPr>
          <w:rFonts w:ascii="Times New Roman" w:hAnsi="Times New Roman" w:cs="Times New Roman"/>
          <w:color w:val="000000"/>
          <w:sz w:val="24"/>
          <w:szCs w:val="24"/>
        </w:rPr>
      </w:pPr>
      <w:r w:rsidRPr="00884FDD">
        <w:rPr>
          <w:rFonts w:ascii="Times New Roman" w:hAnsi="Times New Roman" w:cs="Times New Roman"/>
          <w:color w:val="000000"/>
          <w:sz w:val="24"/>
          <w:szCs w:val="24"/>
        </w:rPr>
        <w:t>- Проектная мощность (предельная численность) - 970 человек</w:t>
      </w:r>
    </w:p>
    <w:p w:rsidR="00806DE9" w:rsidRPr="00884FDD" w:rsidRDefault="00806DE9" w:rsidP="00806DE9">
      <w:pPr>
        <w:pStyle w:val="ConsPlusNormal"/>
        <w:jc w:val="both"/>
        <w:rPr>
          <w:rFonts w:ascii="Times New Roman" w:hAnsi="Times New Roman" w:cs="Times New Roman"/>
          <w:color w:val="000000"/>
          <w:sz w:val="24"/>
          <w:szCs w:val="24"/>
        </w:rPr>
      </w:pPr>
      <w:r w:rsidRPr="00884FDD">
        <w:rPr>
          <w:rFonts w:ascii="Times New Roman" w:hAnsi="Times New Roman" w:cs="Times New Roman"/>
          <w:color w:val="000000"/>
          <w:sz w:val="24"/>
          <w:szCs w:val="24"/>
        </w:rPr>
        <w:t>- Фактическая мощность (количество обучающихся)  1368 человек</w:t>
      </w:r>
    </w:p>
    <w:p w:rsidR="00806DE9" w:rsidRPr="00885659" w:rsidRDefault="00806DE9" w:rsidP="00806DE9">
      <w:pPr>
        <w:pStyle w:val="ConsPlusNormal"/>
        <w:jc w:val="both"/>
        <w:rPr>
          <w:rFonts w:ascii="Times New Roman" w:hAnsi="Times New Roman" w:cs="Times New Roman"/>
          <w:b/>
          <w:color w:val="000000"/>
          <w:sz w:val="24"/>
          <w:szCs w:val="24"/>
        </w:rPr>
      </w:pPr>
    </w:p>
    <w:p w:rsidR="00806DE9" w:rsidRDefault="00806DE9" w:rsidP="00806DE9">
      <w:pPr>
        <w:pStyle w:val="ConsPlusNormal"/>
        <w:jc w:val="both"/>
        <w:rPr>
          <w:rFonts w:ascii="Times New Roman" w:hAnsi="Times New Roman" w:cs="Times New Roman"/>
          <w:b/>
          <w:color w:val="000000"/>
          <w:sz w:val="24"/>
          <w:szCs w:val="24"/>
        </w:rPr>
      </w:pPr>
    </w:p>
    <w:p w:rsidR="000440D6" w:rsidRDefault="000440D6" w:rsidP="0099155D">
      <w:pPr>
        <w:rPr>
          <w:rFonts w:ascii="Times New Roman" w:hAnsi="Times New Roman" w:cs="Times New Roman"/>
          <w:b/>
          <w:sz w:val="24"/>
          <w:szCs w:val="24"/>
        </w:rPr>
      </w:pPr>
    </w:p>
    <w:p w:rsidR="00806DE9" w:rsidRPr="0002229D" w:rsidRDefault="00806DE9" w:rsidP="0002229D">
      <w:pPr>
        <w:jc w:val="center"/>
        <w:rPr>
          <w:rFonts w:ascii="Times New Roman" w:hAnsi="Times New Roman" w:cs="Times New Roman"/>
          <w:b/>
          <w:sz w:val="24"/>
          <w:szCs w:val="24"/>
        </w:rPr>
      </w:pPr>
      <w:r w:rsidRPr="0002229D">
        <w:rPr>
          <w:rFonts w:ascii="Times New Roman" w:hAnsi="Times New Roman" w:cs="Times New Roman"/>
          <w:b/>
          <w:sz w:val="24"/>
          <w:szCs w:val="24"/>
        </w:rPr>
        <w:t>Материально – техническое обеспечение образовательного процесса</w:t>
      </w:r>
    </w:p>
    <w:p w:rsidR="00CF2D14" w:rsidRDefault="00CF2D14" w:rsidP="00DB6D3D">
      <w:pPr>
        <w:pStyle w:val="ab"/>
        <w:rPr>
          <w:sz w:val="24"/>
          <w:szCs w:val="24"/>
        </w:rPr>
      </w:pPr>
    </w:p>
    <w:tbl>
      <w:tblPr>
        <w:tblStyle w:val="ae"/>
        <w:tblW w:w="0" w:type="auto"/>
        <w:tblInd w:w="-176" w:type="dxa"/>
        <w:tblLook w:val="04A0"/>
      </w:tblPr>
      <w:tblGrid>
        <w:gridCol w:w="2629"/>
        <w:gridCol w:w="4640"/>
        <w:gridCol w:w="2619"/>
      </w:tblGrid>
      <w:tr w:rsidR="00D807F5" w:rsidTr="00700341">
        <w:tc>
          <w:tcPr>
            <w:tcW w:w="2629" w:type="dxa"/>
          </w:tcPr>
          <w:p w:rsidR="00D807F5" w:rsidRDefault="00D807F5" w:rsidP="00D807F5">
            <w:pPr>
              <w:pStyle w:val="100"/>
              <w:shd w:val="clear" w:color="auto" w:fill="auto"/>
              <w:spacing w:after="120" w:line="210" w:lineRule="exact"/>
              <w:ind w:left="260" w:firstLine="0"/>
              <w:jc w:val="left"/>
            </w:pPr>
            <w:bookmarkStart w:id="93" w:name="_Toc435412747"/>
            <w:bookmarkStart w:id="94" w:name="_Toc453968222"/>
            <w:r>
              <w:rPr>
                <w:rStyle w:val="105pt0pt"/>
              </w:rPr>
              <w:t>Компоненты</w:t>
            </w:r>
          </w:p>
          <w:p w:rsidR="00D807F5" w:rsidRDefault="00D807F5" w:rsidP="00D807F5">
            <w:pPr>
              <w:pStyle w:val="100"/>
              <w:shd w:val="clear" w:color="auto" w:fill="auto"/>
              <w:spacing w:before="120" w:line="210" w:lineRule="exact"/>
              <w:ind w:left="260" w:firstLine="0"/>
              <w:jc w:val="left"/>
            </w:pPr>
            <w:r>
              <w:rPr>
                <w:rStyle w:val="105pt0pt"/>
              </w:rPr>
              <w:t>оснащения</w:t>
            </w:r>
          </w:p>
        </w:tc>
        <w:tc>
          <w:tcPr>
            <w:tcW w:w="4640" w:type="dxa"/>
          </w:tcPr>
          <w:p w:rsidR="00D807F5" w:rsidRDefault="00D807F5" w:rsidP="00D807F5">
            <w:pPr>
              <w:pStyle w:val="100"/>
              <w:shd w:val="clear" w:color="auto" w:fill="auto"/>
              <w:spacing w:line="210" w:lineRule="exact"/>
              <w:ind w:left="260" w:firstLine="0"/>
              <w:jc w:val="left"/>
            </w:pPr>
            <w:r>
              <w:rPr>
                <w:rStyle w:val="105pt0pt"/>
              </w:rPr>
              <w:t>Необходимое оборудование и оснащение</w:t>
            </w:r>
          </w:p>
        </w:tc>
        <w:tc>
          <w:tcPr>
            <w:tcW w:w="2619" w:type="dxa"/>
          </w:tcPr>
          <w:p w:rsidR="00D807F5" w:rsidRDefault="00D807F5" w:rsidP="00D807F5">
            <w:pPr>
              <w:pStyle w:val="100"/>
              <w:shd w:val="clear" w:color="auto" w:fill="auto"/>
              <w:spacing w:line="274" w:lineRule="exact"/>
              <w:ind w:left="240" w:firstLine="0"/>
              <w:jc w:val="left"/>
            </w:pPr>
            <w:r>
              <w:rPr>
                <w:rStyle w:val="105pt0pt"/>
              </w:rPr>
              <w:t>Необходимо/ имеется в наличии</w:t>
            </w:r>
          </w:p>
        </w:tc>
      </w:tr>
      <w:tr w:rsidR="00D807F5" w:rsidRPr="006E0301" w:rsidTr="00700341">
        <w:tc>
          <w:tcPr>
            <w:tcW w:w="2629" w:type="dxa"/>
          </w:tcPr>
          <w:p w:rsidR="00D807F5" w:rsidRDefault="00D807F5" w:rsidP="00D807F5">
            <w:pPr>
              <w:pStyle w:val="100"/>
              <w:shd w:val="clear" w:color="auto" w:fill="auto"/>
              <w:spacing w:line="274" w:lineRule="exact"/>
              <w:ind w:left="260" w:firstLine="0"/>
              <w:jc w:val="left"/>
            </w:pPr>
            <w:r>
              <w:rPr>
                <w:rStyle w:val="105pt0pt0"/>
                <w:rFonts w:eastAsia="Arial Unicode MS"/>
              </w:rPr>
              <w:t>1. Компоненты оснащения учебного кабинета основной и средней школы</w:t>
            </w:r>
          </w:p>
        </w:tc>
        <w:tc>
          <w:tcPr>
            <w:tcW w:w="4640" w:type="dxa"/>
          </w:tcPr>
          <w:p w:rsidR="00D807F5" w:rsidRDefault="00D807F5" w:rsidP="002C6686">
            <w:pPr>
              <w:pStyle w:val="100"/>
              <w:numPr>
                <w:ilvl w:val="0"/>
                <w:numId w:val="123"/>
              </w:numPr>
              <w:shd w:val="clear" w:color="auto" w:fill="auto"/>
              <w:tabs>
                <w:tab w:val="left" w:pos="673"/>
              </w:tabs>
              <w:spacing w:line="274" w:lineRule="exact"/>
              <w:ind w:left="260" w:firstLine="0"/>
              <w:jc w:val="left"/>
            </w:pPr>
            <w:r>
              <w:rPr>
                <w:rStyle w:val="105pt0pt0"/>
                <w:rFonts w:eastAsia="Arial Unicode MS"/>
              </w:rPr>
              <w:t>Нормативные документы, программно</w:t>
            </w:r>
            <w:r>
              <w:rPr>
                <w:rStyle w:val="105pt0pt0"/>
                <w:rFonts w:eastAsia="Arial Unicode MS"/>
              </w:rPr>
              <w:softHyphen/>
              <w:t>методическое обеспе</w:t>
            </w:r>
            <w:r w:rsidR="00D518AB">
              <w:rPr>
                <w:rStyle w:val="105pt0pt0"/>
                <w:rFonts w:eastAsia="Arial Unicode MS"/>
              </w:rPr>
              <w:t>чение, локальные акты МАОУ «Лицей экономический №14»</w:t>
            </w:r>
          </w:p>
          <w:p w:rsidR="00D807F5" w:rsidRDefault="00D807F5" w:rsidP="002C6686">
            <w:pPr>
              <w:pStyle w:val="100"/>
              <w:numPr>
                <w:ilvl w:val="0"/>
                <w:numId w:val="123"/>
              </w:numPr>
              <w:shd w:val="clear" w:color="auto" w:fill="auto"/>
              <w:tabs>
                <w:tab w:val="left" w:pos="658"/>
              </w:tabs>
              <w:spacing w:line="274" w:lineRule="exact"/>
              <w:ind w:left="260" w:firstLine="0"/>
              <w:jc w:val="left"/>
            </w:pPr>
            <w:r>
              <w:rPr>
                <w:rStyle w:val="105pt0pt0"/>
                <w:rFonts w:eastAsia="Arial Unicode MS"/>
              </w:rPr>
              <w:t>Учебно-методические материалы:</w:t>
            </w:r>
          </w:p>
          <w:p w:rsidR="00D807F5" w:rsidRDefault="00D807F5" w:rsidP="00D807F5">
            <w:pPr>
              <w:pStyle w:val="100"/>
              <w:shd w:val="clear" w:color="auto" w:fill="auto"/>
              <w:tabs>
                <w:tab w:val="left" w:pos="780"/>
              </w:tabs>
              <w:spacing w:line="274" w:lineRule="exact"/>
              <w:ind w:firstLine="0"/>
              <w:jc w:val="left"/>
              <w:rPr>
                <w:rStyle w:val="105pt0pt0"/>
                <w:rFonts w:eastAsia="Arial Unicode MS"/>
              </w:rPr>
            </w:pPr>
            <w:r>
              <w:rPr>
                <w:rStyle w:val="105pt0pt0"/>
                <w:rFonts w:eastAsia="Arial Unicode MS"/>
              </w:rPr>
              <w:t xml:space="preserve">     1.2.1. УМК </w:t>
            </w:r>
          </w:p>
          <w:p w:rsidR="00D807F5" w:rsidRDefault="00D807F5" w:rsidP="00D807F5">
            <w:pPr>
              <w:pStyle w:val="100"/>
              <w:shd w:val="clear" w:color="auto" w:fill="auto"/>
              <w:tabs>
                <w:tab w:val="left" w:pos="790"/>
              </w:tabs>
              <w:spacing w:line="274" w:lineRule="exact"/>
              <w:ind w:firstLine="0"/>
              <w:jc w:val="left"/>
              <w:rPr>
                <w:rStyle w:val="105pt0pt0"/>
                <w:rFonts w:eastAsia="Arial Unicode MS"/>
              </w:rPr>
            </w:pPr>
            <w:r w:rsidRPr="00F843BB">
              <w:rPr>
                <w:rStyle w:val="105pt0pt0"/>
                <w:rFonts w:eastAsia="Arial Unicode MS"/>
              </w:rPr>
              <w:t>1</w:t>
            </w:r>
            <w:r>
              <w:rPr>
                <w:rStyle w:val="105pt0pt0"/>
                <w:rFonts w:eastAsia="Arial Unicode MS"/>
              </w:rPr>
              <w:t>.</w:t>
            </w:r>
            <w:r w:rsidRPr="00F843BB">
              <w:rPr>
                <w:rStyle w:val="105pt0pt0"/>
                <w:rFonts w:eastAsia="Arial Unicode MS"/>
              </w:rPr>
              <w:t>2</w:t>
            </w:r>
            <w:r>
              <w:rPr>
                <w:rStyle w:val="105pt0pt0"/>
                <w:rFonts w:eastAsia="Arial Unicode MS"/>
              </w:rPr>
              <w:t>.2. Дидактические и раздаточные материалы.</w:t>
            </w:r>
          </w:p>
          <w:p w:rsidR="00D807F5" w:rsidRPr="00F843BB" w:rsidRDefault="00D807F5" w:rsidP="00D807F5">
            <w:pPr>
              <w:pStyle w:val="100"/>
              <w:shd w:val="clear" w:color="auto" w:fill="auto"/>
              <w:tabs>
                <w:tab w:val="left" w:pos="790"/>
              </w:tabs>
              <w:spacing w:line="274" w:lineRule="exact"/>
              <w:ind w:firstLine="0"/>
              <w:jc w:val="left"/>
              <w:rPr>
                <w:rFonts w:eastAsia="Arial Unicode MS"/>
                <w:color w:val="000000"/>
                <w:spacing w:val="3"/>
                <w:sz w:val="21"/>
                <w:szCs w:val="21"/>
                <w:shd w:val="clear" w:color="auto" w:fill="FFFFFF"/>
              </w:rPr>
            </w:pPr>
            <w:r>
              <w:rPr>
                <w:rStyle w:val="105pt0pt0"/>
                <w:rFonts w:eastAsia="Arial Unicode MS"/>
              </w:rPr>
              <w:t xml:space="preserve">     1.2.3. Аудиозаписи, слайды по содержанию учебного предмета, ЭОР</w:t>
            </w:r>
          </w:p>
          <w:p w:rsidR="00D807F5" w:rsidRDefault="00D807F5" w:rsidP="002C6686">
            <w:pPr>
              <w:pStyle w:val="100"/>
              <w:numPr>
                <w:ilvl w:val="2"/>
                <w:numId w:val="124"/>
              </w:numPr>
              <w:shd w:val="clear" w:color="auto" w:fill="auto"/>
              <w:tabs>
                <w:tab w:val="left" w:pos="785"/>
              </w:tabs>
              <w:spacing w:line="274" w:lineRule="exact"/>
              <w:jc w:val="left"/>
            </w:pPr>
            <w:r>
              <w:rPr>
                <w:rStyle w:val="105pt0pt0"/>
                <w:rFonts w:eastAsia="Arial Unicode MS"/>
              </w:rPr>
              <w:t>Традиционные и инновационные средства обучения, компьютерные, информационно-коммуникационные средства</w:t>
            </w:r>
          </w:p>
          <w:p w:rsidR="00D807F5" w:rsidRDefault="00D807F5" w:rsidP="002C6686">
            <w:pPr>
              <w:pStyle w:val="100"/>
              <w:numPr>
                <w:ilvl w:val="2"/>
                <w:numId w:val="124"/>
              </w:numPr>
              <w:shd w:val="clear" w:color="auto" w:fill="auto"/>
              <w:tabs>
                <w:tab w:val="left" w:pos="761"/>
              </w:tabs>
              <w:spacing w:line="274" w:lineRule="exact"/>
              <w:jc w:val="left"/>
            </w:pPr>
            <w:r>
              <w:rPr>
                <w:rStyle w:val="105pt0pt0"/>
                <w:rFonts w:eastAsia="Arial Unicode MS"/>
              </w:rPr>
              <w:t>Учебно-практическое оборудование</w:t>
            </w:r>
          </w:p>
          <w:p w:rsidR="00D807F5" w:rsidRDefault="00D807F5" w:rsidP="002C6686">
            <w:pPr>
              <w:pStyle w:val="100"/>
              <w:numPr>
                <w:ilvl w:val="2"/>
                <w:numId w:val="124"/>
              </w:numPr>
              <w:shd w:val="clear" w:color="auto" w:fill="auto"/>
              <w:spacing w:line="274" w:lineRule="exact"/>
              <w:jc w:val="left"/>
            </w:pPr>
            <w:r w:rsidRPr="00F843BB">
              <w:rPr>
                <w:rStyle w:val="105pt0pt0"/>
                <w:rFonts w:eastAsia="Arial Unicode MS"/>
              </w:rPr>
              <w:t>Оборудование (мебель)</w:t>
            </w:r>
          </w:p>
        </w:tc>
        <w:tc>
          <w:tcPr>
            <w:tcW w:w="2619" w:type="dxa"/>
          </w:tcPr>
          <w:p w:rsidR="00D807F5" w:rsidRPr="006E0301" w:rsidRDefault="00D807F5" w:rsidP="00D807F5">
            <w:pPr>
              <w:pStyle w:val="100"/>
              <w:shd w:val="clear" w:color="auto" w:fill="auto"/>
              <w:spacing w:after="960" w:line="210" w:lineRule="exact"/>
              <w:ind w:left="240" w:firstLine="0"/>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p>
          <w:p w:rsidR="00D807F5" w:rsidRPr="006E0301" w:rsidRDefault="00D807F5" w:rsidP="00D807F5">
            <w:pPr>
              <w:jc w:val="center"/>
              <w:rPr>
                <w:rStyle w:val="105pt0pt0"/>
                <w:rFonts w:eastAsia="Arial Unicode MS"/>
                <w:sz w:val="24"/>
                <w:szCs w:val="24"/>
              </w:rPr>
            </w:pPr>
          </w:p>
          <w:p w:rsidR="00D807F5" w:rsidRDefault="00D518AB" w:rsidP="00D518AB">
            <w:pPr>
              <w:jc w:val="center"/>
              <w:rPr>
                <w:rFonts w:eastAsia="Arial Unicode MS"/>
                <w:color w:val="000000"/>
                <w:spacing w:val="3"/>
                <w:sz w:val="24"/>
                <w:szCs w:val="24"/>
                <w:shd w:val="clear" w:color="auto" w:fill="FFFFFF"/>
              </w:rPr>
            </w:pPr>
            <w:r>
              <w:rPr>
                <w:rFonts w:eastAsia="Arial Unicode MS"/>
                <w:color w:val="000000"/>
                <w:spacing w:val="3"/>
                <w:sz w:val="24"/>
                <w:szCs w:val="24"/>
                <w:shd w:val="clear" w:color="auto" w:fill="FFFFFF"/>
              </w:rPr>
              <w:t>Имеется</w:t>
            </w:r>
          </w:p>
          <w:p w:rsidR="00D518AB" w:rsidRDefault="00D518AB" w:rsidP="00D518AB">
            <w:pPr>
              <w:jc w:val="center"/>
              <w:rPr>
                <w:rFonts w:eastAsia="Arial Unicode MS"/>
                <w:color w:val="000000"/>
                <w:spacing w:val="3"/>
                <w:sz w:val="24"/>
                <w:szCs w:val="24"/>
                <w:shd w:val="clear" w:color="auto" w:fill="FFFFFF"/>
              </w:rPr>
            </w:pPr>
            <w:r>
              <w:rPr>
                <w:rFonts w:eastAsia="Arial Unicode MS"/>
                <w:color w:val="000000"/>
                <w:spacing w:val="3"/>
                <w:sz w:val="24"/>
                <w:szCs w:val="24"/>
                <w:shd w:val="clear" w:color="auto" w:fill="FFFFFF"/>
              </w:rPr>
              <w:t>Имеется</w:t>
            </w:r>
          </w:p>
          <w:p w:rsidR="00D518AB" w:rsidRPr="006E0301" w:rsidRDefault="00D518AB" w:rsidP="00D518AB">
            <w:pPr>
              <w:jc w:val="center"/>
              <w:rPr>
                <w:rFonts w:eastAsia="Arial Unicode MS"/>
                <w:color w:val="000000"/>
                <w:spacing w:val="3"/>
                <w:sz w:val="24"/>
                <w:szCs w:val="24"/>
                <w:shd w:val="clear" w:color="auto" w:fill="FFFFFF"/>
              </w:rPr>
            </w:pPr>
          </w:p>
        </w:tc>
      </w:tr>
      <w:tr w:rsidR="00D807F5" w:rsidRPr="006E0301" w:rsidTr="00700341">
        <w:tc>
          <w:tcPr>
            <w:tcW w:w="2629" w:type="dxa"/>
          </w:tcPr>
          <w:p w:rsidR="00D807F5" w:rsidRDefault="00D807F5" w:rsidP="00D807F5">
            <w:pPr>
              <w:pStyle w:val="100"/>
              <w:shd w:val="clear" w:color="auto" w:fill="auto"/>
              <w:spacing w:line="274" w:lineRule="exact"/>
              <w:ind w:left="120" w:firstLine="0"/>
              <w:jc w:val="left"/>
            </w:pPr>
            <w:r>
              <w:rPr>
                <w:rStyle w:val="105pt0pt0"/>
                <w:rFonts w:eastAsia="Arial Unicode MS"/>
              </w:rPr>
              <w:t xml:space="preserve">2. Компоненты оснащения методического кабинета </w:t>
            </w:r>
          </w:p>
        </w:tc>
        <w:tc>
          <w:tcPr>
            <w:tcW w:w="4640" w:type="dxa"/>
          </w:tcPr>
          <w:p w:rsidR="00D807F5" w:rsidRDefault="00D807F5" w:rsidP="002C6686">
            <w:pPr>
              <w:pStyle w:val="100"/>
              <w:numPr>
                <w:ilvl w:val="0"/>
                <w:numId w:val="125"/>
              </w:numPr>
              <w:shd w:val="clear" w:color="auto" w:fill="auto"/>
              <w:tabs>
                <w:tab w:val="left" w:pos="418"/>
              </w:tabs>
              <w:spacing w:line="274" w:lineRule="exact"/>
              <w:ind w:firstLine="0"/>
              <w:jc w:val="both"/>
            </w:pPr>
            <w:r>
              <w:rPr>
                <w:rStyle w:val="105pt0pt0"/>
                <w:rFonts w:eastAsia="Arial Unicode MS"/>
              </w:rPr>
              <w:t>Нормативные документы федерального, регионального и муниципального уровней, локальные акты.</w:t>
            </w:r>
          </w:p>
          <w:p w:rsidR="00D807F5" w:rsidRDefault="00D518AB" w:rsidP="002C6686">
            <w:pPr>
              <w:pStyle w:val="100"/>
              <w:numPr>
                <w:ilvl w:val="0"/>
                <w:numId w:val="125"/>
              </w:numPr>
              <w:shd w:val="clear" w:color="auto" w:fill="auto"/>
              <w:tabs>
                <w:tab w:val="left" w:pos="602"/>
              </w:tabs>
              <w:spacing w:line="274" w:lineRule="exact"/>
              <w:ind w:left="180" w:firstLine="0"/>
              <w:jc w:val="left"/>
            </w:pPr>
            <w:r>
              <w:rPr>
                <w:rStyle w:val="105pt0pt0"/>
                <w:rFonts w:eastAsia="Arial Unicode MS"/>
              </w:rPr>
              <w:t>Документация МАОУ «Лицей экономический №14»</w:t>
            </w:r>
          </w:p>
          <w:p w:rsidR="00D807F5" w:rsidRDefault="00D807F5" w:rsidP="002C6686">
            <w:pPr>
              <w:pStyle w:val="100"/>
              <w:numPr>
                <w:ilvl w:val="0"/>
                <w:numId w:val="125"/>
              </w:numPr>
              <w:shd w:val="clear" w:color="auto" w:fill="auto"/>
              <w:tabs>
                <w:tab w:val="left" w:pos="598"/>
              </w:tabs>
              <w:spacing w:line="274" w:lineRule="exact"/>
              <w:ind w:left="180" w:firstLine="0"/>
              <w:jc w:val="left"/>
            </w:pPr>
            <w:r>
              <w:rPr>
                <w:rStyle w:val="105pt0pt0"/>
                <w:rFonts w:eastAsia="Arial Unicode MS"/>
              </w:rPr>
              <w:t>Комплекты диагностических материалов</w:t>
            </w:r>
          </w:p>
          <w:p w:rsidR="00D807F5" w:rsidRDefault="00D807F5" w:rsidP="002C6686">
            <w:pPr>
              <w:pStyle w:val="100"/>
              <w:numPr>
                <w:ilvl w:val="0"/>
                <w:numId w:val="125"/>
              </w:numPr>
              <w:shd w:val="clear" w:color="auto" w:fill="auto"/>
              <w:tabs>
                <w:tab w:val="left" w:pos="598"/>
              </w:tabs>
              <w:spacing w:line="274" w:lineRule="exact"/>
              <w:ind w:left="180" w:firstLine="0"/>
              <w:jc w:val="left"/>
            </w:pPr>
            <w:r>
              <w:rPr>
                <w:rStyle w:val="105pt0pt0"/>
                <w:rFonts w:eastAsia="Arial Unicode MS"/>
              </w:rPr>
              <w:t>Базы данных</w:t>
            </w:r>
          </w:p>
          <w:p w:rsidR="00D807F5" w:rsidRDefault="00D807F5" w:rsidP="002C6686">
            <w:pPr>
              <w:pStyle w:val="100"/>
              <w:numPr>
                <w:ilvl w:val="0"/>
                <w:numId w:val="125"/>
              </w:numPr>
              <w:shd w:val="clear" w:color="auto" w:fill="auto"/>
              <w:tabs>
                <w:tab w:val="left" w:pos="598"/>
              </w:tabs>
              <w:spacing w:line="274" w:lineRule="exact"/>
              <w:ind w:left="180" w:firstLine="0"/>
              <w:jc w:val="left"/>
            </w:pPr>
            <w:r>
              <w:rPr>
                <w:rStyle w:val="105pt0pt0"/>
                <w:rFonts w:eastAsia="Arial Unicode MS"/>
              </w:rPr>
              <w:t>Материально-техническое оснащение.</w:t>
            </w:r>
          </w:p>
        </w:tc>
        <w:tc>
          <w:tcPr>
            <w:tcW w:w="2619" w:type="dxa"/>
          </w:tcPr>
          <w:p w:rsidR="00D807F5" w:rsidRPr="006E0301" w:rsidRDefault="00D807F5" w:rsidP="00D807F5">
            <w:pPr>
              <w:pStyle w:val="100"/>
              <w:shd w:val="clear" w:color="auto" w:fill="auto"/>
              <w:spacing w:after="660" w:line="210"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before="660" w:line="274"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line="274"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line="274"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line="274" w:lineRule="exact"/>
              <w:ind w:firstLine="0"/>
              <w:rPr>
                <w:sz w:val="24"/>
                <w:szCs w:val="24"/>
              </w:rPr>
            </w:pPr>
            <w:r w:rsidRPr="006E0301">
              <w:rPr>
                <w:rStyle w:val="105pt0pt0"/>
                <w:rFonts w:eastAsia="Arial Unicode MS"/>
                <w:sz w:val="24"/>
                <w:szCs w:val="24"/>
              </w:rPr>
              <w:t>имеется</w:t>
            </w:r>
          </w:p>
        </w:tc>
      </w:tr>
      <w:tr w:rsidR="00D807F5" w:rsidRPr="006E0301" w:rsidTr="00700341">
        <w:tc>
          <w:tcPr>
            <w:tcW w:w="2629" w:type="dxa"/>
          </w:tcPr>
          <w:p w:rsidR="00D807F5" w:rsidRDefault="00D807F5" w:rsidP="00D807F5">
            <w:pPr>
              <w:pStyle w:val="100"/>
              <w:shd w:val="clear" w:color="auto" w:fill="auto"/>
              <w:spacing w:line="278" w:lineRule="exact"/>
              <w:ind w:left="120" w:firstLine="0"/>
              <w:jc w:val="left"/>
            </w:pPr>
            <w:r>
              <w:rPr>
                <w:rStyle w:val="105pt0pt0"/>
                <w:rFonts w:eastAsia="Arial Unicode MS"/>
              </w:rPr>
              <w:t>3. Компоненты оснащения физкультурного зала</w:t>
            </w:r>
          </w:p>
        </w:tc>
        <w:tc>
          <w:tcPr>
            <w:tcW w:w="4640" w:type="dxa"/>
          </w:tcPr>
          <w:p w:rsidR="00D807F5" w:rsidRDefault="00D807F5" w:rsidP="00D807F5">
            <w:pPr>
              <w:pStyle w:val="100"/>
              <w:shd w:val="clear" w:color="auto" w:fill="auto"/>
              <w:spacing w:line="274" w:lineRule="exact"/>
              <w:ind w:left="180" w:firstLine="0"/>
              <w:jc w:val="left"/>
            </w:pPr>
            <w:r>
              <w:rPr>
                <w:rStyle w:val="105pt0pt0"/>
                <w:rFonts w:eastAsia="Arial Unicode MS"/>
              </w:rPr>
              <w:t>Тренажеры, шведская стенка, волейбольная сетка, обручи, скакалки и др.</w:t>
            </w:r>
          </w:p>
        </w:tc>
        <w:tc>
          <w:tcPr>
            <w:tcW w:w="2619" w:type="dxa"/>
          </w:tcPr>
          <w:p w:rsidR="00D807F5" w:rsidRPr="006E0301" w:rsidRDefault="00D807F5" w:rsidP="00D807F5">
            <w:pPr>
              <w:jc w:val="center"/>
              <w:rPr>
                <w:sz w:val="24"/>
                <w:szCs w:val="24"/>
              </w:rPr>
            </w:pPr>
            <w:r w:rsidRPr="006E0301">
              <w:rPr>
                <w:sz w:val="24"/>
                <w:szCs w:val="24"/>
              </w:rPr>
              <w:t>имеется</w:t>
            </w:r>
          </w:p>
        </w:tc>
      </w:tr>
    </w:tbl>
    <w:p w:rsidR="00D807F5" w:rsidRPr="001A4297" w:rsidRDefault="00D807F5" w:rsidP="00D807F5">
      <w:pPr>
        <w:jc w:val="both"/>
        <w:rPr>
          <w:sz w:val="24"/>
          <w:szCs w:val="24"/>
        </w:rPr>
      </w:pPr>
      <w:r w:rsidRPr="001A4297">
        <w:rPr>
          <w:rStyle w:val="3d"/>
          <w:rFonts w:eastAsiaTheme="minorEastAsia"/>
          <w:sz w:val="24"/>
          <w:szCs w:val="24"/>
        </w:rPr>
        <w:t>Материально-техническое и информационное оснащение образоват</w:t>
      </w:r>
      <w:r>
        <w:rPr>
          <w:rStyle w:val="3d"/>
          <w:rFonts w:eastAsiaTheme="minorEastAsia"/>
          <w:sz w:val="24"/>
          <w:szCs w:val="24"/>
        </w:rPr>
        <w:t xml:space="preserve">ельной деятельности в </w:t>
      </w:r>
      <w:r w:rsidR="00353111">
        <w:rPr>
          <w:rStyle w:val="3d"/>
          <w:rFonts w:eastAsiaTheme="minorEastAsia"/>
          <w:sz w:val="24"/>
          <w:szCs w:val="24"/>
        </w:rPr>
        <w:t>МАОУ «Лицей экономический</w:t>
      </w:r>
      <w:r w:rsidR="0011019D">
        <w:rPr>
          <w:rStyle w:val="3d"/>
          <w:rFonts w:eastAsiaTheme="minorEastAsia"/>
          <w:sz w:val="24"/>
          <w:szCs w:val="24"/>
        </w:rPr>
        <w:t xml:space="preserve"> №14» </w:t>
      </w:r>
      <w:r w:rsidRPr="001A4297">
        <w:rPr>
          <w:rStyle w:val="3d"/>
          <w:rFonts w:eastAsiaTheme="minorEastAsia"/>
          <w:sz w:val="24"/>
          <w:szCs w:val="24"/>
        </w:rPr>
        <w:t>обеспечивает возможность:</w:t>
      </w:r>
    </w:p>
    <w:p w:rsidR="00D807F5" w:rsidRPr="001A4297" w:rsidRDefault="00D807F5" w:rsidP="002C6686">
      <w:pPr>
        <w:pStyle w:val="ac"/>
        <w:numPr>
          <w:ilvl w:val="0"/>
          <w:numId w:val="126"/>
        </w:numPr>
        <w:jc w:val="both"/>
        <w:rPr>
          <w:sz w:val="24"/>
          <w:szCs w:val="24"/>
        </w:rPr>
      </w:pPr>
      <w:r w:rsidRPr="001A4297">
        <w:rPr>
          <w:rStyle w:val="3d"/>
          <w:rFonts w:eastAsiaTheme="minorEastAsia"/>
          <w:sz w:val="24"/>
          <w:szCs w:val="24"/>
        </w:rPr>
        <w:lastRenderedPageBreak/>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D807F5" w:rsidRPr="001A4297" w:rsidRDefault="00D807F5" w:rsidP="002C6686">
      <w:pPr>
        <w:pStyle w:val="ac"/>
        <w:numPr>
          <w:ilvl w:val="0"/>
          <w:numId w:val="126"/>
        </w:numPr>
        <w:jc w:val="both"/>
        <w:rPr>
          <w:sz w:val="24"/>
          <w:szCs w:val="24"/>
        </w:rPr>
      </w:pPr>
      <w:r w:rsidRPr="001A4297">
        <w:rPr>
          <w:rStyle w:val="3d"/>
          <w:rFonts w:eastAsiaTheme="minorEastAsia"/>
          <w:sz w:val="24"/>
          <w:szCs w:val="24"/>
        </w:rPr>
        <w:t>получения информации различными способами (поиск информации в сети Интернет, работа в библиотеке и др.);</w:t>
      </w:r>
    </w:p>
    <w:p w:rsidR="00D807F5" w:rsidRPr="001A4297" w:rsidRDefault="00D807F5" w:rsidP="002C6686">
      <w:pPr>
        <w:pStyle w:val="ac"/>
        <w:numPr>
          <w:ilvl w:val="0"/>
          <w:numId w:val="126"/>
        </w:numPr>
        <w:jc w:val="both"/>
        <w:rPr>
          <w:sz w:val="24"/>
          <w:szCs w:val="24"/>
        </w:rPr>
      </w:pPr>
      <w:r w:rsidRPr="001A4297">
        <w:rPr>
          <w:rStyle w:val="3d"/>
          <w:rFonts w:eastAsiaTheme="minorEastAsia"/>
          <w:sz w:val="24"/>
          <w:szCs w:val="24"/>
        </w:rPr>
        <w:t>физического развития, участия в спортивных соревнованиях и играх;</w:t>
      </w:r>
    </w:p>
    <w:p w:rsidR="00D807F5" w:rsidRPr="001A4297" w:rsidRDefault="00D807F5" w:rsidP="002C6686">
      <w:pPr>
        <w:pStyle w:val="ac"/>
        <w:numPr>
          <w:ilvl w:val="0"/>
          <w:numId w:val="126"/>
        </w:numPr>
        <w:jc w:val="both"/>
        <w:rPr>
          <w:sz w:val="24"/>
          <w:szCs w:val="24"/>
        </w:rPr>
      </w:pPr>
      <w:r w:rsidRPr="001A4297">
        <w:rPr>
          <w:rStyle w:val="3d"/>
          <w:rFonts w:eastAsiaTheme="minorEastAsia"/>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D807F5" w:rsidRPr="001A4297" w:rsidRDefault="00D807F5" w:rsidP="002C6686">
      <w:pPr>
        <w:pStyle w:val="ac"/>
        <w:numPr>
          <w:ilvl w:val="0"/>
          <w:numId w:val="126"/>
        </w:numPr>
        <w:jc w:val="both"/>
        <w:rPr>
          <w:sz w:val="24"/>
          <w:szCs w:val="24"/>
        </w:rPr>
      </w:pPr>
      <w:r w:rsidRPr="001A4297">
        <w:rPr>
          <w:rStyle w:val="3d"/>
          <w:rFonts w:eastAsiaTheme="minorEastAsia"/>
          <w:sz w:val="24"/>
          <w:szCs w:val="24"/>
        </w:rPr>
        <w:t>размещения своих материалов и работ в информационной с</w:t>
      </w:r>
      <w:r>
        <w:rPr>
          <w:rStyle w:val="3d"/>
          <w:rFonts w:eastAsiaTheme="minorEastAsia"/>
          <w:sz w:val="24"/>
          <w:szCs w:val="24"/>
        </w:rPr>
        <w:t>реде образовательной организации</w:t>
      </w:r>
      <w:r w:rsidRPr="001A4297">
        <w:rPr>
          <w:rStyle w:val="3d"/>
          <w:rFonts w:eastAsiaTheme="minorEastAsia"/>
          <w:sz w:val="24"/>
          <w:szCs w:val="24"/>
        </w:rPr>
        <w:t>;</w:t>
      </w:r>
    </w:p>
    <w:p w:rsidR="00D807F5" w:rsidRPr="001A4297" w:rsidRDefault="00D807F5" w:rsidP="002C6686">
      <w:pPr>
        <w:pStyle w:val="ac"/>
        <w:numPr>
          <w:ilvl w:val="0"/>
          <w:numId w:val="126"/>
        </w:numPr>
        <w:jc w:val="both"/>
        <w:rPr>
          <w:sz w:val="24"/>
          <w:szCs w:val="24"/>
        </w:rPr>
      </w:pPr>
      <w:r w:rsidRPr="001A4297">
        <w:rPr>
          <w:rStyle w:val="3d"/>
          <w:rFonts w:eastAsiaTheme="minorEastAsia"/>
          <w:sz w:val="24"/>
          <w:szCs w:val="24"/>
        </w:rPr>
        <w:t>проведения массовых мероприятий, собраний, представлений; организации отдыха и питания;</w:t>
      </w:r>
    </w:p>
    <w:p w:rsidR="00D807F5" w:rsidRPr="001A4297" w:rsidRDefault="00D807F5" w:rsidP="002C6686">
      <w:pPr>
        <w:pStyle w:val="ac"/>
        <w:numPr>
          <w:ilvl w:val="0"/>
          <w:numId w:val="126"/>
        </w:numPr>
        <w:jc w:val="both"/>
        <w:rPr>
          <w:sz w:val="24"/>
          <w:szCs w:val="24"/>
        </w:rPr>
      </w:pPr>
      <w:r w:rsidRPr="001A4297">
        <w:rPr>
          <w:rStyle w:val="3d"/>
          <w:rFonts w:eastAsiaTheme="minorEastAsia"/>
          <w:sz w:val="24"/>
          <w:szCs w:val="24"/>
        </w:rPr>
        <w:t>контролируемый доступ учас</w:t>
      </w:r>
      <w:r>
        <w:rPr>
          <w:rStyle w:val="3d"/>
          <w:rFonts w:eastAsiaTheme="minorEastAsia"/>
          <w:sz w:val="24"/>
          <w:szCs w:val="24"/>
        </w:rPr>
        <w:t>тников образовательных отношений</w:t>
      </w:r>
      <w:r w:rsidRPr="001A4297">
        <w:rPr>
          <w:rStyle w:val="3d"/>
          <w:rFonts w:eastAsiaTheme="minorEastAsia"/>
          <w:sz w:val="24"/>
          <w:szCs w:val="24"/>
        </w:rPr>
        <w:t xml:space="preserve"> к информационным образовательным ресурсам в сети Интернет(ограничение доступа к информации, несовместимой с задачами духовно-</w:t>
      </w:r>
      <w:r w:rsidRPr="001A4297">
        <w:rPr>
          <w:rStyle w:val="3d"/>
          <w:rFonts w:eastAsiaTheme="minorEastAsia"/>
          <w:sz w:val="24"/>
          <w:szCs w:val="24"/>
        </w:rPr>
        <w:softHyphen/>
        <w:t>нравственного развития и воспитания обучающихся);</w:t>
      </w:r>
    </w:p>
    <w:p w:rsidR="00D807F5" w:rsidRPr="001A4297" w:rsidRDefault="00D807F5" w:rsidP="002C6686">
      <w:pPr>
        <w:pStyle w:val="ac"/>
        <w:numPr>
          <w:ilvl w:val="0"/>
          <w:numId w:val="126"/>
        </w:numPr>
        <w:jc w:val="both"/>
        <w:rPr>
          <w:sz w:val="24"/>
          <w:szCs w:val="24"/>
        </w:rPr>
      </w:pPr>
      <w:r w:rsidRPr="001A4297">
        <w:rPr>
          <w:rStyle w:val="3d"/>
          <w:rFonts w:eastAsiaTheme="minorEastAsia"/>
          <w:sz w:val="24"/>
          <w:szCs w:val="24"/>
        </w:rPr>
        <w:t>взаимодействие образовательной организации с органами, осуществляющими управление в сфере образования и с други</w:t>
      </w:r>
      <w:r>
        <w:rPr>
          <w:rStyle w:val="3d"/>
          <w:rFonts w:eastAsiaTheme="minorEastAsia"/>
          <w:sz w:val="24"/>
          <w:szCs w:val="24"/>
        </w:rPr>
        <w:t>ми образовательными</w:t>
      </w:r>
      <w:r w:rsidRPr="001A4297">
        <w:rPr>
          <w:rStyle w:val="3d"/>
          <w:rFonts w:eastAsiaTheme="minorEastAsia"/>
          <w:sz w:val="24"/>
          <w:szCs w:val="24"/>
        </w:rPr>
        <w:t xml:space="preserve"> организациями.</w:t>
      </w:r>
    </w:p>
    <w:p w:rsidR="00D807F5" w:rsidRPr="001A4297" w:rsidRDefault="00D807F5" w:rsidP="00D807F5">
      <w:pPr>
        <w:jc w:val="both"/>
        <w:rPr>
          <w:sz w:val="24"/>
          <w:szCs w:val="24"/>
        </w:rPr>
      </w:pPr>
      <w:r w:rsidRPr="001A4297">
        <w:rPr>
          <w:rStyle w:val="3d"/>
          <w:rFonts w:eastAsiaTheme="minorEastAsia"/>
          <w:sz w:val="24"/>
          <w:szCs w:val="24"/>
        </w:rPr>
        <w:t>Участники образовательн</w:t>
      </w:r>
      <w:r>
        <w:rPr>
          <w:rStyle w:val="3d"/>
          <w:rFonts w:eastAsiaTheme="minorEastAsia"/>
          <w:sz w:val="24"/>
          <w:szCs w:val="24"/>
        </w:rPr>
        <w:t xml:space="preserve">ых отношений - </w:t>
      </w:r>
      <w:r w:rsidRPr="001A4297">
        <w:rPr>
          <w:rStyle w:val="3d"/>
          <w:rFonts w:eastAsiaTheme="minorEastAsia"/>
          <w:sz w:val="24"/>
          <w:szCs w:val="24"/>
        </w:rPr>
        <w:t>компетентны в решении учебно</w:t>
      </w:r>
      <w:r w:rsidRPr="001A4297">
        <w:rPr>
          <w:rStyle w:val="3d"/>
          <w:rFonts w:eastAsiaTheme="minorEastAsia"/>
          <w:sz w:val="24"/>
          <w:szCs w:val="24"/>
        </w:rPr>
        <w:softHyphen/>
      </w:r>
      <w:r>
        <w:rPr>
          <w:rStyle w:val="3d"/>
          <w:rFonts w:eastAsiaTheme="minorEastAsia"/>
          <w:sz w:val="24"/>
          <w:szCs w:val="24"/>
        </w:rPr>
        <w:t>-</w:t>
      </w:r>
      <w:r w:rsidRPr="001A4297">
        <w:rPr>
          <w:rStyle w:val="3d"/>
          <w:rFonts w:eastAsiaTheme="minorEastAsia"/>
          <w:sz w:val="24"/>
          <w:szCs w:val="24"/>
        </w:rPr>
        <w:t>познавательных и профессиональных задач с применением информационно</w:t>
      </w:r>
      <w:r w:rsidRPr="001A4297">
        <w:rPr>
          <w:rStyle w:val="3d"/>
          <w:rFonts w:eastAsiaTheme="minorEastAsia"/>
          <w:sz w:val="24"/>
          <w:szCs w:val="24"/>
        </w:rPr>
        <w:softHyphen/>
      </w:r>
      <w:r>
        <w:rPr>
          <w:rStyle w:val="3d"/>
          <w:rFonts w:eastAsiaTheme="minorEastAsia"/>
          <w:sz w:val="24"/>
          <w:szCs w:val="24"/>
        </w:rPr>
        <w:t>-</w:t>
      </w:r>
      <w:r w:rsidRPr="001A4297">
        <w:rPr>
          <w:rStyle w:val="3d"/>
          <w:rFonts w:eastAsiaTheme="minorEastAsia"/>
          <w:sz w:val="24"/>
          <w:szCs w:val="24"/>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D807F5" w:rsidRDefault="0099155D" w:rsidP="00D807F5">
      <w:pPr>
        <w:pStyle w:val="ab"/>
        <w:spacing w:line="276" w:lineRule="auto"/>
        <w:jc w:val="both"/>
        <w:rPr>
          <w:b/>
          <w:sz w:val="24"/>
          <w:szCs w:val="24"/>
        </w:rPr>
      </w:pPr>
      <w:r>
        <w:rPr>
          <w:b/>
          <w:sz w:val="24"/>
          <w:szCs w:val="24"/>
        </w:rPr>
        <w:t>3.5</w:t>
      </w:r>
      <w:r w:rsidR="00D807F5" w:rsidRPr="00D807F5">
        <w:rPr>
          <w:b/>
          <w:sz w:val="24"/>
          <w:szCs w:val="24"/>
        </w:rPr>
        <w:t>.5. Информационно-методические условия реализации основной образовательной программы</w:t>
      </w:r>
      <w:bookmarkEnd w:id="93"/>
      <w:bookmarkEnd w:id="94"/>
    </w:p>
    <w:p w:rsidR="00D807F5" w:rsidRDefault="00D807F5" w:rsidP="00D807F5">
      <w:pPr>
        <w:pStyle w:val="ab"/>
        <w:spacing w:line="276" w:lineRule="auto"/>
        <w:jc w:val="both"/>
        <w:rPr>
          <w:b/>
          <w:sz w:val="24"/>
          <w:szCs w:val="24"/>
        </w:rPr>
      </w:pPr>
    </w:p>
    <w:p w:rsidR="004E53C1" w:rsidRPr="004E53C1" w:rsidRDefault="004E53C1" w:rsidP="004E53C1">
      <w:pPr>
        <w:pStyle w:val="afffffb"/>
        <w:spacing w:line="240" w:lineRule="auto"/>
        <w:ind w:firstLine="0"/>
        <w:rPr>
          <w:rFonts w:ascii="Times New Roman" w:hAnsi="Times New Roman" w:cs="Times New Roman"/>
          <w:b/>
          <w:bCs/>
          <w:iCs/>
          <w:color w:val="auto"/>
          <w:sz w:val="24"/>
          <w:szCs w:val="24"/>
        </w:rPr>
      </w:pPr>
      <w:r w:rsidRPr="004E53C1">
        <w:rPr>
          <w:rFonts w:ascii="Times New Roman" w:hAnsi="Times New Roman" w:cs="Times New Roman"/>
          <w:color w:val="auto"/>
          <w:sz w:val="24"/>
          <w:szCs w:val="24"/>
        </w:rPr>
        <w:t>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4E53C1" w:rsidRPr="004E53C1" w:rsidRDefault="004E53C1" w:rsidP="004E53C1">
      <w:pPr>
        <w:pStyle w:val="Default0"/>
        <w:jc w:val="both"/>
      </w:pPr>
      <w:r w:rsidRPr="004E53C1">
        <w:t xml:space="preserve">Под информационно-образовательной средой (далее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4E53C1" w:rsidRPr="004E53C1" w:rsidRDefault="004E53C1" w:rsidP="004E53C1">
      <w:pPr>
        <w:pStyle w:val="Default0"/>
      </w:pPr>
      <w:r w:rsidRPr="004E53C1">
        <w:t>Основными элементами ИОС являются</w:t>
      </w:r>
      <w:r w:rsidRPr="004E53C1">
        <w:rPr>
          <w:b/>
          <w:bCs/>
          <w:i/>
          <w:iCs/>
        </w:rPr>
        <w:t xml:space="preserve">: </w:t>
      </w:r>
    </w:p>
    <w:p w:rsidR="004E53C1" w:rsidRPr="004E53C1" w:rsidRDefault="004E53C1" w:rsidP="004E53C1">
      <w:pPr>
        <w:pStyle w:val="Default0"/>
        <w:spacing w:after="36"/>
      </w:pPr>
      <w:r w:rsidRPr="004E53C1">
        <w:t xml:space="preserve">– информационно-образовательные ресурсы в виде печатной продукции; </w:t>
      </w:r>
    </w:p>
    <w:p w:rsidR="004E53C1" w:rsidRPr="004E53C1" w:rsidRDefault="004E53C1" w:rsidP="004E53C1">
      <w:pPr>
        <w:pStyle w:val="Default0"/>
        <w:spacing w:after="36"/>
      </w:pPr>
      <w:r w:rsidRPr="004E53C1">
        <w:t xml:space="preserve">– информационно-образовательные ресурсы на сменных оптических носителях; </w:t>
      </w:r>
    </w:p>
    <w:p w:rsidR="004E53C1" w:rsidRPr="004E53C1" w:rsidRDefault="004E53C1" w:rsidP="004E53C1">
      <w:pPr>
        <w:pStyle w:val="Default0"/>
        <w:spacing w:after="36"/>
      </w:pPr>
      <w:r w:rsidRPr="004E53C1">
        <w:t xml:space="preserve">– информационно-образовательные ресурсы Интернета; </w:t>
      </w:r>
    </w:p>
    <w:p w:rsidR="004E53C1" w:rsidRPr="004E53C1" w:rsidRDefault="004E53C1" w:rsidP="004E53C1">
      <w:pPr>
        <w:pStyle w:val="Default0"/>
        <w:spacing w:after="36"/>
      </w:pPr>
      <w:r w:rsidRPr="004E53C1">
        <w:t xml:space="preserve">– вычислительная и информационно-телекоммуникационная инфраструктура; </w:t>
      </w:r>
    </w:p>
    <w:p w:rsidR="004E53C1" w:rsidRPr="004E53C1" w:rsidRDefault="004E53C1" w:rsidP="004E53C1">
      <w:pPr>
        <w:pStyle w:val="Default0"/>
      </w:pPr>
      <w:r w:rsidRPr="004E53C1">
        <w:lastRenderedPageBreak/>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4E53C1" w:rsidRPr="004E53C1" w:rsidRDefault="004E53C1" w:rsidP="004E53C1">
      <w:pPr>
        <w:pStyle w:val="Default0"/>
      </w:pPr>
      <w:r w:rsidRPr="004E53C1">
        <w:t xml:space="preserve">Необходимое для использования ИКТ оборудование должно отвечать современным требованиям и обеспечивать использование ИКТ: </w:t>
      </w:r>
    </w:p>
    <w:p w:rsidR="004E53C1" w:rsidRPr="004E53C1" w:rsidRDefault="004E53C1" w:rsidP="004E53C1">
      <w:pPr>
        <w:pStyle w:val="Default0"/>
        <w:spacing w:after="36"/>
      </w:pPr>
      <w:r w:rsidRPr="004E53C1">
        <w:t xml:space="preserve">– в учебной деятельности; </w:t>
      </w:r>
    </w:p>
    <w:p w:rsidR="004E53C1" w:rsidRPr="004E53C1" w:rsidRDefault="004E53C1" w:rsidP="004E53C1">
      <w:pPr>
        <w:pStyle w:val="Default0"/>
        <w:spacing w:after="36"/>
      </w:pPr>
      <w:r w:rsidRPr="004E53C1">
        <w:t xml:space="preserve">– во внеурочной деятельности; </w:t>
      </w:r>
    </w:p>
    <w:p w:rsidR="004E53C1" w:rsidRPr="004E53C1" w:rsidRDefault="004E53C1" w:rsidP="004E53C1">
      <w:pPr>
        <w:pStyle w:val="Default0"/>
        <w:spacing w:after="36"/>
      </w:pPr>
      <w:r w:rsidRPr="004E53C1">
        <w:t xml:space="preserve">– в естественнонаучной деятельности; </w:t>
      </w:r>
    </w:p>
    <w:p w:rsidR="004E53C1" w:rsidRPr="004E53C1" w:rsidRDefault="004E53C1" w:rsidP="004E53C1">
      <w:pPr>
        <w:pStyle w:val="Default0"/>
        <w:spacing w:after="36"/>
      </w:pPr>
      <w:r w:rsidRPr="004E53C1">
        <w:t xml:space="preserve">– при измерении, контроле и оценке результатов образования; </w:t>
      </w:r>
    </w:p>
    <w:p w:rsidR="004E53C1" w:rsidRPr="004E53C1" w:rsidRDefault="004E53C1" w:rsidP="004E53C1">
      <w:pPr>
        <w:pStyle w:val="Default0"/>
      </w:pPr>
      <w:r w:rsidRPr="004E53C1">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4E53C1" w:rsidRPr="004E53C1" w:rsidRDefault="004E53C1" w:rsidP="004E53C1">
      <w:pPr>
        <w:pStyle w:val="Default0"/>
        <w:ind w:firstLine="709"/>
        <w:jc w:val="both"/>
      </w:pPr>
      <w:r w:rsidRPr="004E53C1">
        <w:t xml:space="preserve">Учебно-методическое и информационное оснащение образовательного процесса обеспечивает возможность: </w:t>
      </w:r>
    </w:p>
    <w:p w:rsidR="004E53C1" w:rsidRPr="004E53C1" w:rsidRDefault="004E53C1" w:rsidP="004E53C1">
      <w:pPr>
        <w:pStyle w:val="Default0"/>
        <w:spacing w:after="36"/>
        <w:jc w:val="both"/>
      </w:pPr>
      <w:r w:rsidRPr="004E53C1">
        <w:t xml:space="preserve">– реализации индивидуальных образовательных планов обучающихся, осуществления их самостоятельной образовательной деятельности; </w:t>
      </w:r>
    </w:p>
    <w:p w:rsidR="004E53C1" w:rsidRPr="004E53C1" w:rsidRDefault="004E53C1" w:rsidP="004E53C1">
      <w:pPr>
        <w:pStyle w:val="Default0"/>
        <w:jc w:val="both"/>
      </w:pPr>
      <w:r w:rsidRPr="004E53C1">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4E53C1" w:rsidRPr="004E53C1" w:rsidRDefault="004E53C1" w:rsidP="004E53C1">
      <w:pPr>
        <w:autoSpaceDE w:val="0"/>
        <w:autoSpaceDN w:val="0"/>
        <w:adjustRightInd w:val="0"/>
        <w:spacing w:after="36"/>
        <w:rPr>
          <w:rFonts w:ascii="Times New Roman" w:hAnsi="Times New Roman" w:cs="Times New Roman"/>
          <w:sz w:val="24"/>
          <w:szCs w:val="24"/>
        </w:rPr>
      </w:pPr>
      <w:r w:rsidRPr="004E53C1">
        <w:rPr>
          <w:rFonts w:ascii="Times New Roman" w:hAnsi="Times New Roman" w:cs="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t xml:space="preserve">– выступления с аудио-, видео- и графическим экранным сопровождением;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t xml:space="preserve">– вывода информации на бумагу и т. п. и в трёхмерную материальную среду (печать);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4E53C1" w:rsidRPr="004E53C1" w:rsidRDefault="004E53C1" w:rsidP="004E53C1">
      <w:pPr>
        <w:autoSpaceDE w:val="0"/>
        <w:autoSpaceDN w:val="0"/>
        <w:adjustRightInd w:val="0"/>
        <w:spacing w:after="36"/>
        <w:rPr>
          <w:rFonts w:ascii="Times New Roman" w:hAnsi="Times New Roman" w:cs="Times New Roman"/>
          <w:sz w:val="24"/>
          <w:szCs w:val="24"/>
        </w:rPr>
      </w:pPr>
      <w:r w:rsidRPr="004E53C1">
        <w:rPr>
          <w:rFonts w:ascii="Times New Roman" w:hAnsi="Times New Roman" w:cs="Times New Roman"/>
          <w:sz w:val="24"/>
          <w:szCs w:val="24"/>
        </w:rPr>
        <w:t xml:space="preserve">– поиска и получения информации;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t xml:space="preserve">–использования аудиовидео- устройств для учебной деятельности на уроке и вне урока; </w:t>
      </w:r>
    </w:p>
    <w:p w:rsidR="004E53C1" w:rsidRPr="004E53C1" w:rsidRDefault="004E53C1" w:rsidP="004E53C1">
      <w:pPr>
        <w:autoSpaceDE w:val="0"/>
        <w:autoSpaceDN w:val="0"/>
        <w:adjustRightInd w:val="0"/>
        <w:spacing w:after="36"/>
        <w:rPr>
          <w:rFonts w:ascii="Times New Roman" w:hAnsi="Times New Roman" w:cs="Times New Roman"/>
          <w:sz w:val="24"/>
          <w:szCs w:val="24"/>
        </w:rPr>
      </w:pPr>
      <w:r w:rsidRPr="004E53C1">
        <w:rPr>
          <w:rFonts w:ascii="Times New Roman"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(вики);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lastRenderedPageBreak/>
        <w:t xml:space="preserve">– создания и заполнения баз данных, в том числе определителей; наглядного представления и анализа данных;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4E53C1" w:rsidRPr="004E53C1" w:rsidRDefault="004E53C1" w:rsidP="004E53C1">
      <w:pPr>
        <w:autoSpaceDE w:val="0"/>
        <w:autoSpaceDN w:val="0"/>
        <w:adjustRightInd w:val="0"/>
        <w:spacing w:after="36"/>
        <w:rPr>
          <w:rFonts w:ascii="Times New Roman" w:hAnsi="Times New Roman" w:cs="Times New Roman"/>
          <w:sz w:val="24"/>
          <w:szCs w:val="24"/>
        </w:rPr>
      </w:pPr>
      <w:r w:rsidRPr="004E53C1">
        <w:rPr>
          <w:rFonts w:ascii="Times New Roman" w:hAnsi="Times New Roman" w:cs="Times New Roman"/>
          <w:sz w:val="24"/>
          <w:szCs w:val="24"/>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4E53C1" w:rsidRPr="004E53C1" w:rsidRDefault="004E53C1" w:rsidP="004E53C1">
      <w:pPr>
        <w:autoSpaceDE w:val="0"/>
        <w:autoSpaceDN w:val="0"/>
        <w:adjustRightInd w:val="0"/>
        <w:jc w:val="both"/>
        <w:rPr>
          <w:rFonts w:ascii="Times New Roman" w:hAnsi="Times New Roman" w:cs="Times New Roman"/>
          <w:sz w:val="24"/>
          <w:szCs w:val="24"/>
        </w:rPr>
      </w:pPr>
      <w:r w:rsidRPr="004E53C1">
        <w:rPr>
          <w:rFonts w:ascii="Times New Roman" w:hAnsi="Times New Roman" w:cs="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4E53C1" w:rsidRPr="004E53C1" w:rsidRDefault="004E53C1" w:rsidP="004E53C1">
      <w:pPr>
        <w:autoSpaceDE w:val="0"/>
        <w:autoSpaceDN w:val="0"/>
        <w:adjustRightInd w:val="0"/>
        <w:spacing w:after="36"/>
        <w:jc w:val="both"/>
        <w:rPr>
          <w:rFonts w:ascii="Times New Roman" w:hAnsi="Times New Roman" w:cs="Times New Roman"/>
          <w:sz w:val="24"/>
          <w:szCs w:val="24"/>
        </w:rPr>
      </w:pPr>
      <w:r w:rsidRPr="004E53C1">
        <w:rPr>
          <w:rFonts w:ascii="Times New Roman" w:hAnsi="Times New Roman" w:cs="Times New Roman"/>
          <w:sz w:val="24"/>
          <w:szCs w:val="24"/>
        </w:rPr>
        <w:t xml:space="preserve">– занятий по изучению правил дорожного движения с использованием игр, оборудования, а также компьютерных тренажёров; </w:t>
      </w:r>
    </w:p>
    <w:p w:rsidR="004E53C1" w:rsidRPr="004E53C1" w:rsidRDefault="004E53C1" w:rsidP="004E53C1">
      <w:pPr>
        <w:autoSpaceDE w:val="0"/>
        <w:autoSpaceDN w:val="0"/>
        <w:adjustRightInd w:val="0"/>
        <w:spacing w:after="36"/>
        <w:rPr>
          <w:rFonts w:ascii="Times New Roman" w:hAnsi="Times New Roman" w:cs="Times New Roman"/>
          <w:sz w:val="24"/>
          <w:szCs w:val="24"/>
        </w:rPr>
      </w:pPr>
      <w:r w:rsidRPr="004E53C1">
        <w:rPr>
          <w:rFonts w:ascii="Times New Roman" w:hAnsi="Times New Roman" w:cs="Times New Roman"/>
          <w:sz w:val="24"/>
          <w:szCs w:val="24"/>
        </w:rPr>
        <w:t xml:space="preserve">–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 </w:t>
      </w:r>
    </w:p>
    <w:p w:rsidR="004E53C1" w:rsidRPr="004E53C1" w:rsidRDefault="004E53C1" w:rsidP="004E53C1">
      <w:pPr>
        <w:autoSpaceDE w:val="0"/>
        <w:autoSpaceDN w:val="0"/>
        <w:adjustRightInd w:val="0"/>
        <w:spacing w:after="36"/>
        <w:rPr>
          <w:rFonts w:ascii="Times New Roman" w:hAnsi="Times New Roman" w:cs="Times New Roman"/>
          <w:sz w:val="24"/>
          <w:szCs w:val="24"/>
        </w:rPr>
      </w:pPr>
      <w:r w:rsidRPr="004E53C1">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4E53C1" w:rsidRPr="004E53C1" w:rsidRDefault="004E53C1" w:rsidP="004E53C1">
      <w:pPr>
        <w:autoSpaceDE w:val="0"/>
        <w:autoSpaceDN w:val="0"/>
        <w:adjustRightInd w:val="0"/>
        <w:spacing w:after="36"/>
        <w:rPr>
          <w:rFonts w:ascii="Times New Roman" w:hAnsi="Times New Roman" w:cs="Times New Roman"/>
          <w:sz w:val="24"/>
          <w:szCs w:val="24"/>
        </w:rPr>
      </w:pPr>
      <w:r w:rsidRPr="004E53C1">
        <w:rPr>
          <w:rFonts w:ascii="Times New Roman" w:hAnsi="Times New Roman" w:cs="Times New Roman"/>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4E53C1" w:rsidRPr="004E53C1" w:rsidRDefault="004E53C1" w:rsidP="004E53C1">
      <w:pPr>
        <w:autoSpaceDE w:val="0"/>
        <w:autoSpaceDN w:val="0"/>
        <w:adjustRightInd w:val="0"/>
        <w:rPr>
          <w:rFonts w:ascii="Times New Roman" w:hAnsi="Times New Roman" w:cs="Times New Roman"/>
          <w:sz w:val="24"/>
          <w:szCs w:val="24"/>
        </w:rPr>
      </w:pPr>
      <w:r w:rsidRPr="004E53C1">
        <w:rPr>
          <w:rFonts w:ascii="Times New Roman" w:hAnsi="Times New Roman" w:cs="Times New Roman"/>
          <w:sz w:val="24"/>
          <w:szCs w:val="24"/>
        </w:rPr>
        <w:t xml:space="preserve">– выпуска газеты МАОУ. </w:t>
      </w:r>
    </w:p>
    <w:p w:rsidR="004E53C1" w:rsidRDefault="004E53C1" w:rsidP="004E53C1">
      <w:pPr>
        <w:pStyle w:val="Default0"/>
        <w:rPr>
          <w:b/>
          <w:bCs/>
        </w:rPr>
      </w:pPr>
    </w:p>
    <w:p w:rsidR="00561BAD" w:rsidRDefault="00561BAD" w:rsidP="004E53C1">
      <w:pPr>
        <w:pStyle w:val="Default0"/>
        <w:rPr>
          <w:b/>
          <w:bCs/>
        </w:rPr>
      </w:pPr>
    </w:p>
    <w:p w:rsidR="00561BAD" w:rsidRDefault="00561BAD" w:rsidP="004E53C1">
      <w:pPr>
        <w:pStyle w:val="Default0"/>
        <w:rPr>
          <w:b/>
          <w:bCs/>
        </w:rPr>
      </w:pPr>
    </w:p>
    <w:p w:rsidR="00C2765B" w:rsidRDefault="00C2765B" w:rsidP="004E53C1">
      <w:pPr>
        <w:pStyle w:val="Default0"/>
        <w:rPr>
          <w:b/>
          <w:bCs/>
        </w:rPr>
      </w:pPr>
    </w:p>
    <w:p w:rsidR="0099155D" w:rsidRDefault="0099155D" w:rsidP="004E53C1">
      <w:pPr>
        <w:pStyle w:val="Default0"/>
        <w:rPr>
          <w:b/>
          <w:bCs/>
        </w:rPr>
      </w:pPr>
    </w:p>
    <w:p w:rsidR="0099155D" w:rsidRDefault="0099155D" w:rsidP="004E53C1">
      <w:pPr>
        <w:pStyle w:val="Default0"/>
        <w:rPr>
          <w:b/>
          <w:bCs/>
        </w:rPr>
      </w:pPr>
    </w:p>
    <w:p w:rsidR="0099155D" w:rsidRPr="004E53C1" w:rsidRDefault="0099155D" w:rsidP="004E53C1">
      <w:pPr>
        <w:pStyle w:val="Default0"/>
        <w:rPr>
          <w:b/>
          <w:bCs/>
        </w:rPr>
      </w:pPr>
    </w:p>
    <w:p w:rsidR="004E53C1" w:rsidRPr="004E53C1" w:rsidRDefault="004E53C1" w:rsidP="004E53C1">
      <w:pPr>
        <w:pStyle w:val="Default0"/>
        <w:rPr>
          <w:b/>
          <w:bCs/>
        </w:rPr>
      </w:pPr>
      <w:r w:rsidRPr="004E53C1">
        <w:rPr>
          <w:b/>
          <w:bCs/>
        </w:rPr>
        <w:lastRenderedPageBreak/>
        <w:t xml:space="preserve">        Создание в образовательном учреждении информационно-образовательной среды</w:t>
      </w:r>
    </w:p>
    <w:p w:rsidR="004E53C1" w:rsidRPr="004E53C1" w:rsidRDefault="004E53C1" w:rsidP="004E53C1">
      <w:pPr>
        <w:pStyle w:val="Default0"/>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5245"/>
        <w:gridCol w:w="1773"/>
      </w:tblGrid>
      <w:tr w:rsidR="004E53C1" w:rsidRPr="004E53C1" w:rsidTr="00E41295">
        <w:trPr>
          <w:trHeight w:val="119"/>
        </w:trPr>
        <w:tc>
          <w:tcPr>
            <w:tcW w:w="2660" w:type="dxa"/>
          </w:tcPr>
          <w:p w:rsidR="004E53C1" w:rsidRPr="004E53C1" w:rsidRDefault="004E53C1" w:rsidP="00E41295">
            <w:pPr>
              <w:pStyle w:val="Default0"/>
            </w:pPr>
            <w:r w:rsidRPr="004E53C1">
              <w:rPr>
                <w:b/>
                <w:bCs/>
                <w:i/>
                <w:iCs/>
              </w:rPr>
              <w:t xml:space="preserve">Необходимые средства </w:t>
            </w:r>
          </w:p>
        </w:tc>
        <w:tc>
          <w:tcPr>
            <w:tcW w:w="5245" w:type="dxa"/>
          </w:tcPr>
          <w:p w:rsidR="004E53C1" w:rsidRPr="004E53C1" w:rsidRDefault="004E53C1" w:rsidP="00E41295">
            <w:pPr>
              <w:pStyle w:val="Default0"/>
            </w:pPr>
            <w:r w:rsidRPr="004E53C1">
              <w:rPr>
                <w:b/>
                <w:bCs/>
                <w:i/>
                <w:iCs/>
              </w:rPr>
              <w:t xml:space="preserve">Количество средств, имеющееся в наличии </w:t>
            </w:r>
          </w:p>
        </w:tc>
        <w:tc>
          <w:tcPr>
            <w:tcW w:w="1773" w:type="dxa"/>
          </w:tcPr>
          <w:p w:rsidR="004E53C1" w:rsidRPr="004E53C1" w:rsidRDefault="004E53C1" w:rsidP="00E41295">
            <w:pPr>
              <w:pStyle w:val="Default0"/>
            </w:pPr>
            <w:r w:rsidRPr="004E53C1">
              <w:t xml:space="preserve">Наличие </w:t>
            </w:r>
          </w:p>
        </w:tc>
      </w:tr>
      <w:tr w:rsidR="004E53C1" w:rsidRPr="004E53C1" w:rsidTr="00E41295">
        <w:trPr>
          <w:trHeight w:val="1038"/>
        </w:trPr>
        <w:tc>
          <w:tcPr>
            <w:tcW w:w="2660" w:type="dxa"/>
          </w:tcPr>
          <w:p w:rsidR="004E53C1" w:rsidRPr="004E53C1" w:rsidRDefault="004E53C1" w:rsidP="00E41295">
            <w:pPr>
              <w:pStyle w:val="Default0"/>
            </w:pPr>
            <w:r w:rsidRPr="004E53C1">
              <w:t xml:space="preserve">Технические средства </w:t>
            </w:r>
          </w:p>
        </w:tc>
        <w:tc>
          <w:tcPr>
            <w:tcW w:w="5245" w:type="dxa"/>
          </w:tcPr>
          <w:p w:rsidR="004E53C1" w:rsidRPr="004E53C1" w:rsidRDefault="004E53C1" w:rsidP="00E41295">
            <w:pPr>
              <w:pStyle w:val="Default0"/>
            </w:pPr>
            <w:r w:rsidRPr="004E53C1">
              <w:t xml:space="preserve">Мультимедийные проекторы и экраны; принтер монохромный; принтер цветной; фотопринтер; цифровой фотоаппарат; цифровая видеокамера; графический планшет; сканер; микрофон; оборудование компьютерной сети;; цифровые датчики с интерфейсом; устройство глобального позиционирования; цифровой микроскоп; доска со средствами, обеспечивающими обратную связь. </w:t>
            </w:r>
          </w:p>
        </w:tc>
        <w:tc>
          <w:tcPr>
            <w:tcW w:w="1773" w:type="dxa"/>
          </w:tcPr>
          <w:p w:rsidR="004E53C1" w:rsidRPr="004E53C1" w:rsidRDefault="004E53C1" w:rsidP="00E41295">
            <w:pPr>
              <w:pStyle w:val="Default0"/>
            </w:pPr>
            <w:r w:rsidRPr="004E53C1">
              <w:t>имеется</w:t>
            </w:r>
          </w:p>
        </w:tc>
      </w:tr>
      <w:tr w:rsidR="004E53C1" w:rsidRPr="004E53C1" w:rsidTr="00E41295">
        <w:trPr>
          <w:trHeight w:val="121"/>
        </w:trPr>
        <w:tc>
          <w:tcPr>
            <w:tcW w:w="2660" w:type="dxa"/>
          </w:tcPr>
          <w:p w:rsidR="004E53C1" w:rsidRPr="004E53C1" w:rsidRDefault="004E53C1" w:rsidP="00E41295">
            <w:pPr>
              <w:pStyle w:val="Default0"/>
            </w:pPr>
            <w:r w:rsidRPr="004E53C1">
              <w:t xml:space="preserve">Программные инструменты </w:t>
            </w:r>
          </w:p>
        </w:tc>
        <w:tc>
          <w:tcPr>
            <w:tcW w:w="5245" w:type="dxa"/>
          </w:tcPr>
          <w:p w:rsidR="004E53C1" w:rsidRPr="004E53C1" w:rsidRDefault="004E53C1" w:rsidP="00E41295">
            <w:pPr>
              <w:pStyle w:val="Default0"/>
            </w:pPr>
            <w:r w:rsidRPr="004E53C1">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tc>
        <w:tc>
          <w:tcPr>
            <w:tcW w:w="1773" w:type="dxa"/>
          </w:tcPr>
          <w:p w:rsidR="004E53C1" w:rsidRPr="004E53C1" w:rsidRDefault="004E53C1" w:rsidP="00E41295">
            <w:pPr>
              <w:pStyle w:val="Default0"/>
            </w:pPr>
            <w:r w:rsidRPr="004E53C1">
              <w:t>имеется</w:t>
            </w:r>
          </w:p>
        </w:tc>
      </w:tr>
      <w:tr w:rsidR="004E53C1" w:rsidRPr="004E53C1" w:rsidTr="00E41295">
        <w:trPr>
          <w:trHeight w:val="121"/>
        </w:trPr>
        <w:tc>
          <w:tcPr>
            <w:tcW w:w="2660" w:type="dxa"/>
          </w:tcPr>
          <w:p w:rsidR="004E53C1" w:rsidRPr="004E53C1" w:rsidRDefault="004E53C1" w:rsidP="00E41295">
            <w:pPr>
              <w:autoSpaceDE w:val="0"/>
              <w:autoSpaceDN w:val="0"/>
              <w:adjustRightInd w:val="0"/>
              <w:rPr>
                <w:rFonts w:ascii="Times New Roman" w:hAnsi="Times New Roman" w:cs="Times New Roman"/>
                <w:color w:val="000000"/>
                <w:sz w:val="24"/>
                <w:szCs w:val="24"/>
              </w:rPr>
            </w:pPr>
            <w:r w:rsidRPr="004E53C1">
              <w:rPr>
                <w:rFonts w:ascii="Times New Roman" w:hAnsi="Times New Roman" w:cs="Times New Roman"/>
                <w:color w:val="000000"/>
                <w:sz w:val="24"/>
                <w:szCs w:val="24"/>
              </w:rPr>
              <w:t xml:space="preserve">Обеспечение технической, методической и организационной поддержки </w:t>
            </w:r>
          </w:p>
        </w:tc>
        <w:tc>
          <w:tcPr>
            <w:tcW w:w="5245" w:type="dxa"/>
          </w:tcPr>
          <w:p w:rsidR="004E53C1" w:rsidRPr="004E53C1" w:rsidRDefault="004E53C1" w:rsidP="00E41295">
            <w:pPr>
              <w:autoSpaceDE w:val="0"/>
              <w:autoSpaceDN w:val="0"/>
              <w:adjustRightInd w:val="0"/>
              <w:rPr>
                <w:rFonts w:ascii="Times New Roman" w:hAnsi="Times New Roman" w:cs="Times New Roman"/>
                <w:color w:val="000000"/>
                <w:sz w:val="24"/>
                <w:szCs w:val="24"/>
              </w:rPr>
            </w:pPr>
            <w:r w:rsidRPr="004E53C1">
              <w:rPr>
                <w:rFonts w:ascii="Times New Roman" w:hAnsi="Times New Roman" w:cs="Times New Roman"/>
                <w:color w:val="000000"/>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и др.</w:t>
            </w:r>
          </w:p>
        </w:tc>
        <w:tc>
          <w:tcPr>
            <w:tcW w:w="1773" w:type="dxa"/>
          </w:tcPr>
          <w:p w:rsidR="004E53C1" w:rsidRPr="004E53C1" w:rsidRDefault="004E53C1" w:rsidP="00C2765B">
            <w:pPr>
              <w:autoSpaceDE w:val="0"/>
              <w:autoSpaceDN w:val="0"/>
              <w:adjustRightInd w:val="0"/>
              <w:rPr>
                <w:rFonts w:ascii="Times New Roman" w:hAnsi="Times New Roman" w:cs="Times New Roman"/>
                <w:color w:val="000000"/>
                <w:sz w:val="24"/>
                <w:szCs w:val="24"/>
              </w:rPr>
            </w:pPr>
            <w:r w:rsidRPr="004E53C1">
              <w:rPr>
                <w:rFonts w:ascii="Times New Roman" w:hAnsi="Times New Roman" w:cs="Times New Roman"/>
                <w:color w:val="000000"/>
                <w:sz w:val="24"/>
                <w:szCs w:val="24"/>
              </w:rPr>
              <w:t>Подготовка локальных актов (20</w:t>
            </w:r>
            <w:r w:rsidR="00C2765B">
              <w:rPr>
                <w:rFonts w:ascii="Times New Roman" w:hAnsi="Times New Roman" w:cs="Times New Roman"/>
                <w:color w:val="000000"/>
                <w:sz w:val="24"/>
                <w:szCs w:val="24"/>
              </w:rPr>
              <w:t>20</w:t>
            </w:r>
            <w:r w:rsidRPr="004E53C1">
              <w:rPr>
                <w:rFonts w:ascii="Times New Roman" w:hAnsi="Times New Roman" w:cs="Times New Roman"/>
                <w:color w:val="000000"/>
                <w:sz w:val="24"/>
                <w:szCs w:val="24"/>
              </w:rPr>
              <w:t>-</w:t>
            </w:r>
            <w:r w:rsidR="00C2765B">
              <w:rPr>
                <w:rFonts w:ascii="Times New Roman" w:hAnsi="Times New Roman" w:cs="Times New Roman"/>
                <w:color w:val="000000"/>
                <w:sz w:val="24"/>
                <w:szCs w:val="24"/>
              </w:rPr>
              <w:t>2021</w:t>
            </w:r>
            <w:r w:rsidRPr="004E53C1">
              <w:rPr>
                <w:rFonts w:ascii="Times New Roman" w:hAnsi="Times New Roman" w:cs="Times New Roman"/>
                <w:color w:val="000000"/>
                <w:sz w:val="24"/>
                <w:szCs w:val="24"/>
              </w:rPr>
              <w:t xml:space="preserve"> учебный год) </w:t>
            </w:r>
          </w:p>
        </w:tc>
      </w:tr>
      <w:tr w:rsidR="004E53C1" w:rsidRPr="004E53C1" w:rsidTr="00E41295">
        <w:trPr>
          <w:trHeight w:val="121"/>
        </w:trPr>
        <w:tc>
          <w:tcPr>
            <w:tcW w:w="2660" w:type="dxa"/>
          </w:tcPr>
          <w:p w:rsidR="004E53C1" w:rsidRPr="004E53C1" w:rsidRDefault="004E53C1" w:rsidP="00E41295">
            <w:pPr>
              <w:autoSpaceDE w:val="0"/>
              <w:autoSpaceDN w:val="0"/>
              <w:adjustRightInd w:val="0"/>
              <w:rPr>
                <w:rFonts w:ascii="Times New Roman" w:hAnsi="Times New Roman" w:cs="Times New Roman"/>
                <w:color w:val="000000"/>
                <w:sz w:val="24"/>
                <w:szCs w:val="24"/>
              </w:rPr>
            </w:pPr>
            <w:r w:rsidRPr="004E53C1">
              <w:rPr>
                <w:rFonts w:ascii="Times New Roman" w:hAnsi="Times New Roman" w:cs="Times New Roman"/>
                <w:color w:val="000000"/>
                <w:sz w:val="24"/>
                <w:szCs w:val="24"/>
              </w:rPr>
              <w:t xml:space="preserve">Отображение </w:t>
            </w:r>
            <w:r w:rsidRPr="004E53C1">
              <w:rPr>
                <w:rFonts w:ascii="Times New Roman" w:hAnsi="Times New Roman" w:cs="Times New Roman"/>
                <w:color w:val="000000"/>
                <w:sz w:val="24"/>
                <w:szCs w:val="24"/>
              </w:rPr>
              <w:lastRenderedPageBreak/>
              <w:t>образовательного процесса в информационной среде</w:t>
            </w:r>
          </w:p>
        </w:tc>
        <w:tc>
          <w:tcPr>
            <w:tcW w:w="5245" w:type="dxa"/>
          </w:tcPr>
          <w:p w:rsidR="004E53C1" w:rsidRPr="004E53C1" w:rsidRDefault="004E53C1" w:rsidP="00E41295">
            <w:pPr>
              <w:autoSpaceDE w:val="0"/>
              <w:autoSpaceDN w:val="0"/>
              <w:adjustRightInd w:val="0"/>
              <w:rPr>
                <w:rFonts w:ascii="Times New Roman" w:hAnsi="Times New Roman" w:cs="Times New Roman"/>
                <w:color w:val="000000"/>
                <w:sz w:val="24"/>
                <w:szCs w:val="24"/>
              </w:rPr>
            </w:pPr>
            <w:r w:rsidRPr="004E53C1">
              <w:rPr>
                <w:rFonts w:ascii="Times New Roman" w:hAnsi="Times New Roman" w:cs="Times New Roman"/>
                <w:color w:val="000000"/>
                <w:sz w:val="24"/>
                <w:szCs w:val="24"/>
              </w:rPr>
              <w:lastRenderedPageBreak/>
              <w:t xml:space="preserve">Размещаются домашние задания (текстовая </w:t>
            </w:r>
            <w:r w:rsidRPr="004E53C1">
              <w:rPr>
                <w:rFonts w:ascii="Times New Roman" w:hAnsi="Times New Roman" w:cs="Times New Roman"/>
                <w:color w:val="000000"/>
                <w:sz w:val="24"/>
                <w:szCs w:val="24"/>
              </w:rPr>
              <w:lastRenderedPageBreak/>
              <w:t>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 лекция).</w:t>
            </w:r>
          </w:p>
        </w:tc>
        <w:tc>
          <w:tcPr>
            <w:tcW w:w="1773" w:type="dxa"/>
          </w:tcPr>
          <w:p w:rsidR="004E53C1" w:rsidRPr="004E53C1" w:rsidRDefault="00C2765B" w:rsidP="00E4129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2020-</w:t>
            </w:r>
            <w:r>
              <w:rPr>
                <w:rFonts w:ascii="Times New Roman" w:hAnsi="Times New Roman" w:cs="Times New Roman"/>
                <w:color w:val="000000"/>
                <w:sz w:val="24"/>
                <w:szCs w:val="24"/>
              </w:rPr>
              <w:lastRenderedPageBreak/>
              <w:t>2021</w:t>
            </w:r>
            <w:r w:rsidR="004E53C1" w:rsidRPr="004E53C1">
              <w:rPr>
                <w:rFonts w:ascii="Times New Roman" w:hAnsi="Times New Roman" w:cs="Times New Roman"/>
                <w:color w:val="000000"/>
                <w:sz w:val="24"/>
                <w:szCs w:val="24"/>
              </w:rPr>
              <w:t>учебный год</w:t>
            </w:r>
          </w:p>
        </w:tc>
      </w:tr>
      <w:tr w:rsidR="004E53C1" w:rsidRPr="004E53C1" w:rsidTr="00E41295">
        <w:trPr>
          <w:trHeight w:val="121"/>
        </w:trPr>
        <w:tc>
          <w:tcPr>
            <w:tcW w:w="2660" w:type="dxa"/>
          </w:tcPr>
          <w:p w:rsidR="004E53C1" w:rsidRPr="004E53C1" w:rsidRDefault="004E53C1" w:rsidP="00E41295">
            <w:pPr>
              <w:autoSpaceDE w:val="0"/>
              <w:autoSpaceDN w:val="0"/>
              <w:adjustRightInd w:val="0"/>
              <w:rPr>
                <w:rFonts w:ascii="Times New Roman" w:hAnsi="Times New Roman" w:cs="Times New Roman"/>
                <w:color w:val="000000"/>
                <w:sz w:val="24"/>
                <w:szCs w:val="24"/>
              </w:rPr>
            </w:pPr>
            <w:r w:rsidRPr="004E53C1">
              <w:rPr>
                <w:rFonts w:ascii="Times New Roman" w:hAnsi="Times New Roman" w:cs="Times New Roman"/>
                <w:color w:val="000000"/>
                <w:sz w:val="24"/>
                <w:szCs w:val="24"/>
              </w:rPr>
              <w:lastRenderedPageBreak/>
              <w:t xml:space="preserve">Компоненты на бумажных носителях </w:t>
            </w:r>
          </w:p>
        </w:tc>
        <w:tc>
          <w:tcPr>
            <w:tcW w:w="5245" w:type="dxa"/>
          </w:tcPr>
          <w:p w:rsidR="004E53C1" w:rsidRPr="004E53C1" w:rsidRDefault="00C2765B" w:rsidP="00C2765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Учебники </w:t>
            </w:r>
          </w:p>
        </w:tc>
        <w:tc>
          <w:tcPr>
            <w:tcW w:w="1773" w:type="dxa"/>
          </w:tcPr>
          <w:p w:rsidR="004E53C1" w:rsidRPr="004E53C1" w:rsidRDefault="00C2765B" w:rsidP="00E4129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2020-2021</w:t>
            </w:r>
            <w:r w:rsidR="004E53C1" w:rsidRPr="004E53C1">
              <w:rPr>
                <w:rFonts w:ascii="Times New Roman" w:hAnsi="Times New Roman" w:cs="Times New Roman"/>
                <w:color w:val="000000"/>
                <w:sz w:val="24"/>
                <w:szCs w:val="24"/>
              </w:rPr>
              <w:t xml:space="preserve"> учебный год</w:t>
            </w:r>
          </w:p>
        </w:tc>
      </w:tr>
      <w:tr w:rsidR="004E53C1" w:rsidRPr="004E53C1" w:rsidTr="00E41295">
        <w:trPr>
          <w:trHeight w:val="121"/>
        </w:trPr>
        <w:tc>
          <w:tcPr>
            <w:tcW w:w="2660" w:type="dxa"/>
          </w:tcPr>
          <w:p w:rsidR="004E53C1" w:rsidRPr="004E53C1" w:rsidRDefault="004E53C1" w:rsidP="00E41295">
            <w:pPr>
              <w:autoSpaceDE w:val="0"/>
              <w:autoSpaceDN w:val="0"/>
              <w:adjustRightInd w:val="0"/>
              <w:rPr>
                <w:rFonts w:ascii="Times New Roman" w:hAnsi="Times New Roman" w:cs="Times New Roman"/>
                <w:color w:val="000000"/>
                <w:sz w:val="24"/>
                <w:szCs w:val="24"/>
              </w:rPr>
            </w:pPr>
            <w:r w:rsidRPr="004E53C1">
              <w:rPr>
                <w:rFonts w:ascii="Times New Roman" w:hAnsi="Times New Roman" w:cs="Times New Roman"/>
                <w:color w:val="000000"/>
                <w:sz w:val="24"/>
                <w:szCs w:val="24"/>
              </w:rPr>
              <w:t xml:space="preserve">Компоненты на CD и DVD </w:t>
            </w:r>
          </w:p>
        </w:tc>
        <w:tc>
          <w:tcPr>
            <w:tcW w:w="5245" w:type="dxa"/>
          </w:tcPr>
          <w:p w:rsidR="004E53C1" w:rsidRPr="004E53C1" w:rsidRDefault="004E53C1" w:rsidP="00E41295">
            <w:pPr>
              <w:pStyle w:val="Default0"/>
            </w:pPr>
            <w:r w:rsidRPr="004E53C1">
              <w:t xml:space="preserve">Электронные приложения к учебникам; электронные наглядные пособия; электронные тренажёры; электронные практикумы. </w:t>
            </w:r>
          </w:p>
          <w:p w:rsidR="004E53C1" w:rsidRPr="004E53C1" w:rsidRDefault="004E53C1" w:rsidP="00E41295">
            <w:pPr>
              <w:autoSpaceDE w:val="0"/>
              <w:autoSpaceDN w:val="0"/>
              <w:adjustRightInd w:val="0"/>
              <w:rPr>
                <w:rFonts w:ascii="Times New Roman" w:hAnsi="Times New Roman" w:cs="Times New Roman"/>
                <w:color w:val="000000"/>
                <w:sz w:val="24"/>
                <w:szCs w:val="24"/>
              </w:rPr>
            </w:pPr>
          </w:p>
        </w:tc>
        <w:tc>
          <w:tcPr>
            <w:tcW w:w="1773" w:type="dxa"/>
          </w:tcPr>
          <w:p w:rsidR="004E53C1" w:rsidRPr="004E53C1" w:rsidRDefault="00C2765B" w:rsidP="00E4129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2020-2021</w:t>
            </w:r>
            <w:r w:rsidR="004E53C1" w:rsidRPr="004E53C1">
              <w:rPr>
                <w:rFonts w:ascii="Times New Roman" w:hAnsi="Times New Roman" w:cs="Times New Roman"/>
                <w:color w:val="000000"/>
                <w:sz w:val="24"/>
                <w:szCs w:val="24"/>
              </w:rPr>
              <w:t xml:space="preserve"> учебный год</w:t>
            </w:r>
          </w:p>
        </w:tc>
      </w:tr>
    </w:tbl>
    <w:p w:rsidR="004E53C1" w:rsidRPr="004E53C1" w:rsidRDefault="004E53C1" w:rsidP="004E53C1">
      <w:pPr>
        <w:tabs>
          <w:tab w:val="left" w:pos="4500"/>
          <w:tab w:val="left" w:pos="9180"/>
          <w:tab w:val="left" w:pos="9360"/>
        </w:tabs>
        <w:jc w:val="both"/>
        <w:rPr>
          <w:rFonts w:ascii="Times New Roman" w:hAnsi="Times New Roman" w:cs="Times New Roman"/>
          <w:b/>
          <w:sz w:val="24"/>
          <w:szCs w:val="24"/>
        </w:rPr>
      </w:pPr>
    </w:p>
    <w:p w:rsidR="00E154C2" w:rsidRPr="00A459BE" w:rsidRDefault="00E154C2" w:rsidP="00E154C2">
      <w:pPr>
        <w:jc w:val="both"/>
        <w:rPr>
          <w:sz w:val="24"/>
          <w:szCs w:val="24"/>
        </w:rPr>
      </w:pPr>
      <w:r w:rsidRPr="00A459BE">
        <w:rPr>
          <w:rStyle w:val="3d"/>
          <w:rFonts w:eastAsiaTheme="minorEastAsia"/>
          <w:sz w:val="24"/>
          <w:szCs w:val="24"/>
        </w:rPr>
        <w:t>Образов</w:t>
      </w:r>
      <w:r>
        <w:rPr>
          <w:rStyle w:val="3d"/>
          <w:rFonts w:eastAsiaTheme="minorEastAsia"/>
          <w:sz w:val="24"/>
          <w:szCs w:val="24"/>
        </w:rPr>
        <w:t xml:space="preserve">ательная деятельность в </w:t>
      </w:r>
      <w:r w:rsidR="0011019D">
        <w:rPr>
          <w:rStyle w:val="3d"/>
          <w:rFonts w:eastAsiaTheme="minorEastAsia"/>
          <w:sz w:val="24"/>
          <w:szCs w:val="24"/>
        </w:rPr>
        <w:t>МАОУ «Л</w:t>
      </w:r>
      <w:r w:rsidR="0027540C">
        <w:rPr>
          <w:rStyle w:val="3d"/>
          <w:rFonts w:eastAsiaTheme="minorEastAsia"/>
          <w:sz w:val="24"/>
          <w:szCs w:val="24"/>
        </w:rPr>
        <w:t>ицей экономический</w:t>
      </w:r>
      <w:r w:rsidR="0011019D">
        <w:rPr>
          <w:rStyle w:val="3d"/>
          <w:rFonts w:eastAsiaTheme="minorEastAsia"/>
          <w:sz w:val="24"/>
          <w:szCs w:val="24"/>
        </w:rPr>
        <w:t xml:space="preserve"> №14» </w:t>
      </w:r>
      <w:r w:rsidRPr="00A459BE">
        <w:rPr>
          <w:rStyle w:val="3d"/>
          <w:rFonts w:eastAsiaTheme="minorEastAsia"/>
          <w:sz w:val="24"/>
          <w:szCs w:val="24"/>
        </w:rPr>
        <w:t>оснащен</w:t>
      </w:r>
      <w:r>
        <w:rPr>
          <w:rStyle w:val="3d"/>
          <w:rFonts w:eastAsiaTheme="minorEastAsia"/>
          <w:sz w:val="24"/>
          <w:szCs w:val="24"/>
        </w:rPr>
        <w:t>а</w:t>
      </w:r>
      <w:r w:rsidRPr="00A459BE">
        <w:rPr>
          <w:rStyle w:val="3d"/>
          <w:rFonts w:eastAsiaTheme="minorEastAsia"/>
          <w:sz w:val="24"/>
          <w:szCs w:val="24"/>
        </w:rPr>
        <w:t xml:space="preserve"> примерными программами по всем дисциплинам учебного плана, методической, научно</w:t>
      </w:r>
      <w:r w:rsidRPr="00A459BE">
        <w:rPr>
          <w:rStyle w:val="3d"/>
          <w:rFonts w:eastAsiaTheme="minorEastAsia"/>
          <w:sz w:val="24"/>
          <w:szCs w:val="24"/>
        </w:rPr>
        <w:softHyphen/>
      </w:r>
      <w:r>
        <w:rPr>
          <w:rStyle w:val="3d"/>
          <w:rFonts w:eastAsiaTheme="minorEastAsia"/>
          <w:sz w:val="24"/>
          <w:szCs w:val="24"/>
        </w:rPr>
        <w:t>-</w:t>
      </w:r>
      <w:r w:rsidRPr="00A459BE">
        <w:rPr>
          <w:rStyle w:val="3d"/>
          <w:rFonts w:eastAsiaTheme="minorEastAsia"/>
          <w:sz w:val="24"/>
          <w:szCs w:val="24"/>
        </w:rPr>
        <w:t>популярной, справочно-библиографической, художественной литературой, а также периодическими изданиями.</w:t>
      </w:r>
    </w:p>
    <w:p w:rsidR="00E154C2" w:rsidRPr="00CF4F8B" w:rsidRDefault="00E154C2" w:rsidP="00E154C2">
      <w:pPr>
        <w:jc w:val="center"/>
        <w:rPr>
          <w:rStyle w:val="3d"/>
          <w:rFonts w:eastAsiaTheme="minorEastAsia"/>
          <w:sz w:val="24"/>
          <w:szCs w:val="24"/>
          <w:u w:val="single"/>
        </w:rPr>
      </w:pPr>
      <w:r w:rsidRPr="00CF4F8B">
        <w:rPr>
          <w:rStyle w:val="3d"/>
          <w:rFonts w:eastAsiaTheme="minorEastAsia"/>
          <w:sz w:val="24"/>
          <w:szCs w:val="24"/>
          <w:u w:val="single"/>
        </w:rPr>
        <w:t>Цифровые образовательные ресурсы, обеспечивающие реализацию ООП</w:t>
      </w:r>
    </w:p>
    <w:p w:rsidR="00E154C2" w:rsidRPr="00A459BE" w:rsidRDefault="00E154C2" w:rsidP="00E154C2">
      <w:pPr>
        <w:jc w:val="both"/>
        <w:rPr>
          <w:rStyle w:val="3d"/>
          <w:rFonts w:eastAsiaTheme="minorEastAsia"/>
          <w:sz w:val="24"/>
          <w:szCs w:val="24"/>
        </w:rPr>
      </w:pPr>
      <w:r w:rsidRPr="00A459BE">
        <w:rPr>
          <w:rStyle w:val="3d"/>
          <w:rFonts w:eastAsiaTheme="minorEastAsia"/>
          <w:sz w:val="24"/>
          <w:szCs w:val="24"/>
        </w:rPr>
        <w:t xml:space="preserve">В </w:t>
      </w:r>
      <w:r w:rsidR="0027540C">
        <w:rPr>
          <w:rStyle w:val="3d"/>
          <w:rFonts w:eastAsiaTheme="minorEastAsia"/>
          <w:sz w:val="24"/>
          <w:szCs w:val="24"/>
        </w:rPr>
        <w:t xml:space="preserve">МАОУ «Лицей экономический №14» </w:t>
      </w:r>
      <w:r w:rsidRPr="00A459BE">
        <w:rPr>
          <w:rStyle w:val="3d"/>
          <w:rFonts w:eastAsiaTheme="minorEastAsia"/>
          <w:sz w:val="24"/>
          <w:szCs w:val="24"/>
        </w:rPr>
        <w:t>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154C2" w:rsidRDefault="00E154C2" w:rsidP="00E154C2">
      <w:pPr>
        <w:jc w:val="both"/>
        <w:rPr>
          <w:rStyle w:val="3d"/>
          <w:rFonts w:eastAsiaTheme="minorEastAsia"/>
          <w:sz w:val="24"/>
          <w:szCs w:val="24"/>
        </w:rPr>
      </w:pPr>
      <w:r w:rsidRPr="00A459BE">
        <w:rPr>
          <w:rStyle w:val="3d"/>
          <w:rFonts w:eastAsiaTheme="minorEastAsia"/>
          <w:sz w:val="24"/>
          <w:szCs w:val="24"/>
        </w:rPr>
        <w:t>Перечень доступных и используемых Электронных образовательных ресурсов,размещенных в федеральных и региональных базах данных</w:t>
      </w:r>
      <w:r>
        <w:rPr>
          <w:rStyle w:val="3d"/>
          <w:rFonts w:eastAsiaTheme="minorEastAsia"/>
          <w:sz w:val="24"/>
          <w:szCs w:val="24"/>
        </w:rPr>
        <w:t>.</w:t>
      </w:r>
    </w:p>
    <w:p w:rsidR="00E154C2" w:rsidRDefault="00E154C2" w:rsidP="00E154C2">
      <w:pPr>
        <w:jc w:val="center"/>
        <w:rPr>
          <w:rStyle w:val="Arial0pt"/>
          <w:rFonts w:ascii="Times New Roman" w:hAnsi="Times New Roman" w:cs="Times New Roman"/>
          <w:b/>
          <w:sz w:val="24"/>
          <w:szCs w:val="24"/>
        </w:rPr>
      </w:pPr>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Федеральные образовательные порталы:</w:t>
      </w:r>
    </w:p>
    <w:p w:rsidR="00E154C2" w:rsidRPr="00A459BE" w:rsidRDefault="00E154C2" w:rsidP="00E154C2">
      <w:pPr>
        <w:jc w:val="both"/>
        <w:rPr>
          <w:sz w:val="24"/>
          <w:szCs w:val="24"/>
        </w:rPr>
      </w:pPr>
      <w:r w:rsidRPr="00A459BE">
        <w:rPr>
          <w:rStyle w:val="3d"/>
          <w:rFonts w:eastAsiaTheme="minorEastAsia"/>
          <w:sz w:val="24"/>
          <w:szCs w:val="24"/>
        </w:rPr>
        <w:t xml:space="preserve">Российское образование. Федеральный портал </w:t>
      </w:r>
      <w:hyperlink r:id="rId43" w:history="1">
        <w:r w:rsidRPr="00A459BE">
          <w:rPr>
            <w:rStyle w:val="af1"/>
            <w:sz w:val="24"/>
            <w:szCs w:val="24"/>
            <w:lang w:val="en-US"/>
          </w:rPr>
          <w:t>http</w:t>
        </w:r>
        <w:r w:rsidRPr="00A459BE">
          <w:rPr>
            <w:rStyle w:val="af1"/>
            <w:sz w:val="24"/>
            <w:szCs w:val="24"/>
          </w:rPr>
          <w:t>://</w:t>
        </w:r>
        <w:r w:rsidRPr="00A459BE">
          <w:rPr>
            <w:rStyle w:val="af1"/>
            <w:sz w:val="24"/>
            <w:szCs w:val="24"/>
            <w:lang w:val="en-US"/>
          </w:rPr>
          <w:t>www</w:t>
        </w:r>
        <w:r w:rsidRPr="00A459BE">
          <w:rPr>
            <w:rStyle w:val="af1"/>
            <w:sz w:val="24"/>
            <w:szCs w:val="24"/>
          </w:rPr>
          <w:t>.</w:t>
        </w:r>
        <w:r w:rsidRPr="00A459BE">
          <w:rPr>
            <w:rStyle w:val="af1"/>
            <w:sz w:val="24"/>
            <w:szCs w:val="24"/>
            <w:lang w:val="en-US"/>
          </w:rPr>
          <w:t>edu</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Pr="00A459BE" w:rsidRDefault="00E154C2" w:rsidP="00E154C2">
      <w:pPr>
        <w:jc w:val="both"/>
        <w:rPr>
          <w:sz w:val="24"/>
          <w:szCs w:val="24"/>
        </w:rPr>
      </w:pPr>
      <w:r w:rsidRPr="00A459BE">
        <w:rPr>
          <w:rStyle w:val="3d"/>
          <w:rFonts w:eastAsiaTheme="minorEastAsia"/>
          <w:sz w:val="24"/>
          <w:szCs w:val="24"/>
        </w:rPr>
        <w:t xml:space="preserve">Российский общеобразовательный портал </w:t>
      </w:r>
      <w:hyperlink r:id="rId44" w:history="1">
        <w:r w:rsidRPr="00A459BE">
          <w:rPr>
            <w:rStyle w:val="af1"/>
            <w:sz w:val="24"/>
            <w:szCs w:val="24"/>
            <w:lang w:val="en-US"/>
          </w:rPr>
          <w:t>http</w:t>
        </w:r>
        <w:r w:rsidRPr="00A459BE">
          <w:rPr>
            <w:rStyle w:val="af1"/>
            <w:sz w:val="24"/>
            <w:szCs w:val="24"/>
          </w:rPr>
          <w:t>://</w:t>
        </w:r>
        <w:r w:rsidRPr="00A459BE">
          <w:rPr>
            <w:rStyle w:val="af1"/>
            <w:sz w:val="24"/>
            <w:szCs w:val="24"/>
            <w:lang w:val="en-US"/>
          </w:rPr>
          <w:t>school</w:t>
        </w:r>
        <w:r w:rsidRPr="00A459BE">
          <w:rPr>
            <w:rStyle w:val="af1"/>
            <w:sz w:val="24"/>
            <w:szCs w:val="24"/>
          </w:rPr>
          <w:t>.</w:t>
        </w:r>
        <w:r w:rsidRPr="00A459BE">
          <w:rPr>
            <w:rStyle w:val="af1"/>
            <w:sz w:val="24"/>
            <w:szCs w:val="24"/>
            <w:lang w:val="en-US"/>
          </w:rPr>
          <w:t>edu</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Pr="00CF4F8B" w:rsidRDefault="00E154C2" w:rsidP="00E154C2">
      <w:pPr>
        <w:jc w:val="both"/>
        <w:rPr>
          <w:color w:val="4F81BD" w:themeColor="accent1"/>
          <w:sz w:val="24"/>
          <w:szCs w:val="24"/>
        </w:rPr>
      </w:pPr>
      <w:r w:rsidRPr="00A459BE">
        <w:rPr>
          <w:rStyle w:val="3d"/>
          <w:rFonts w:eastAsiaTheme="minorEastAsia"/>
          <w:sz w:val="24"/>
          <w:szCs w:val="24"/>
        </w:rPr>
        <w:t xml:space="preserve">Федеральный государственный образовательный стандарт </w:t>
      </w:r>
      <w:r w:rsidRPr="00CF4F8B">
        <w:rPr>
          <w:rStyle w:val="3d"/>
          <w:rFonts w:eastAsiaTheme="minorEastAsia"/>
          <w:color w:val="4F81BD" w:themeColor="accent1"/>
          <w:sz w:val="24"/>
          <w:szCs w:val="24"/>
          <w:lang w:val="en-US"/>
        </w:rPr>
        <w:t>http</w:t>
      </w:r>
      <w:r w:rsidRPr="00CF4F8B">
        <w:rPr>
          <w:rStyle w:val="3d"/>
          <w:rFonts w:eastAsiaTheme="minorEastAsia"/>
          <w:color w:val="4F81BD" w:themeColor="accent1"/>
          <w:sz w:val="24"/>
          <w:szCs w:val="24"/>
        </w:rPr>
        <w:t>://</w:t>
      </w:r>
      <w:r w:rsidRPr="00CF4F8B">
        <w:rPr>
          <w:rStyle w:val="3d"/>
          <w:rFonts w:eastAsiaTheme="minorEastAsia"/>
          <w:color w:val="4F81BD" w:themeColor="accent1"/>
          <w:sz w:val="24"/>
          <w:szCs w:val="24"/>
          <w:lang w:val="en-US"/>
        </w:rPr>
        <w:t>www</w:t>
      </w:r>
      <w:r w:rsidRPr="00CF4F8B">
        <w:rPr>
          <w:rStyle w:val="3d"/>
          <w:rFonts w:eastAsiaTheme="minorEastAsia"/>
          <w:color w:val="4F81BD" w:themeColor="accent1"/>
          <w:sz w:val="24"/>
          <w:szCs w:val="24"/>
        </w:rPr>
        <w:t xml:space="preserve">. </w:t>
      </w:r>
      <w:r w:rsidRPr="00CF4F8B">
        <w:rPr>
          <w:rStyle w:val="3d"/>
          <w:rFonts w:eastAsiaTheme="minorEastAsia"/>
          <w:color w:val="4F81BD" w:themeColor="accent1"/>
          <w:sz w:val="24"/>
          <w:szCs w:val="24"/>
          <w:lang w:val="en-US"/>
        </w:rPr>
        <w:t>standart</w:t>
      </w:r>
      <w:r w:rsidRPr="00CF4F8B">
        <w:rPr>
          <w:rStyle w:val="3d"/>
          <w:rFonts w:eastAsiaTheme="minorEastAsia"/>
          <w:color w:val="4F81BD" w:themeColor="accent1"/>
          <w:sz w:val="24"/>
          <w:szCs w:val="24"/>
        </w:rPr>
        <w:t>.</w:t>
      </w:r>
      <w:r w:rsidRPr="00CF4F8B">
        <w:rPr>
          <w:rStyle w:val="3d"/>
          <w:rFonts w:eastAsiaTheme="minorEastAsia"/>
          <w:color w:val="4F81BD" w:themeColor="accent1"/>
          <w:sz w:val="24"/>
          <w:szCs w:val="24"/>
          <w:lang w:val="en-US"/>
        </w:rPr>
        <w:t>edu</w:t>
      </w:r>
      <w:r w:rsidRPr="00CF4F8B">
        <w:rPr>
          <w:rStyle w:val="3d"/>
          <w:rFonts w:eastAsiaTheme="minorEastAsia"/>
          <w:color w:val="4F81BD" w:themeColor="accent1"/>
          <w:sz w:val="24"/>
          <w:szCs w:val="24"/>
        </w:rPr>
        <w:t>.</w:t>
      </w:r>
      <w:r w:rsidRPr="00CF4F8B">
        <w:rPr>
          <w:rStyle w:val="3d"/>
          <w:rFonts w:eastAsiaTheme="minorEastAsia"/>
          <w:color w:val="4F81BD" w:themeColor="accent1"/>
          <w:sz w:val="24"/>
          <w:szCs w:val="24"/>
          <w:lang w:val="en-US"/>
        </w:rPr>
        <w:t>ru</w:t>
      </w:r>
      <w:r w:rsidRPr="00CF4F8B">
        <w:rPr>
          <w:rStyle w:val="3d"/>
          <w:rFonts w:eastAsiaTheme="minorEastAsia"/>
          <w:color w:val="4F81BD" w:themeColor="accent1"/>
          <w:sz w:val="24"/>
          <w:szCs w:val="24"/>
        </w:rPr>
        <w:t>/</w:t>
      </w:r>
    </w:p>
    <w:p w:rsidR="00E154C2" w:rsidRPr="00A459BE" w:rsidRDefault="00E154C2" w:rsidP="00E154C2">
      <w:pPr>
        <w:jc w:val="both"/>
        <w:rPr>
          <w:sz w:val="24"/>
          <w:szCs w:val="24"/>
        </w:rPr>
      </w:pPr>
      <w:r w:rsidRPr="00A459BE">
        <w:rPr>
          <w:rStyle w:val="3d"/>
          <w:rFonts w:eastAsiaTheme="minorEastAsia"/>
          <w:sz w:val="24"/>
          <w:szCs w:val="24"/>
        </w:rPr>
        <w:t xml:space="preserve">Сайт Информика </w:t>
      </w:r>
      <w:hyperlink r:id="rId45" w:history="1">
        <w:r w:rsidRPr="00A459BE">
          <w:rPr>
            <w:rStyle w:val="af1"/>
            <w:sz w:val="24"/>
            <w:szCs w:val="24"/>
            <w:lang w:val="en-US"/>
          </w:rPr>
          <w:t>www</w:t>
        </w:r>
        <w:r w:rsidRPr="00A459BE">
          <w:rPr>
            <w:rStyle w:val="af1"/>
            <w:sz w:val="24"/>
            <w:szCs w:val="24"/>
          </w:rPr>
          <w:t>.</w:t>
        </w:r>
        <w:r w:rsidRPr="00A459BE">
          <w:rPr>
            <w:rStyle w:val="af1"/>
            <w:sz w:val="24"/>
            <w:szCs w:val="24"/>
            <w:lang w:val="en-US"/>
          </w:rPr>
          <w:t>informika</w:t>
        </w:r>
        <w:r w:rsidRPr="00A459BE">
          <w:rPr>
            <w:rStyle w:val="af1"/>
            <w:sz w:val="24"/>
            <w:szCs w:val="24"/>
          </w:rPr>
          <w:t>.</w:t>
        </w:r>
        <w:r w:rsidRPr="00A459BE">
          <w:rPr>
            <w:rStyle w:val="af1"/>
            <w:sz w:val="24"/>
            <w:szCs w:val="24"/>
            <w:lang w:val="en-US"/>
          </w:rPr>
          <w:t>ru</w:t>
        </w:r>
      </w:hyperlink>
    </w:p>
    <w:p w:rsidR="00E154C2" w:rsidRPr="00E154C2" w:rsidRDefault="00E154C2" w:rsidP="00E154C2">
      <w:pPr>
        <w:jc w:val="both"/>
        <w:rPr>
          <w:rStyle w:val="93"/>
          <w:rFonts w:eastAsiaTheme="minorEastAsia"/>
          <w:sz w:val="24"/>
          <w:szCs w:val="24"/>
          <w:lang w:val="ru-RU"/>
        </w:rPr>
      </w:pPr>
      <w:r w:rsidRPr="00A459BE">
        <w:rPr>
          <w:rStyle w:val="3d"/>
          <w:rFonts w:eastAsiaTheme="minorEastAsia"/>
          <w:sz w:val="24"/>
          <w:szCs w:val="24"/>
        </w:rPr>
        <w:lastRenderedPageBreak/>
        <w:t xml:space="preserve">Естественно-научный образовательный портал </w:t>
      </w:r>
      <w:hyperlink r:id="rId46" w:history="1">
        <w:r w:rsidRPr="00A459BE">
          <w:rPr>
            <w:rStyle w:val="af1"/>
            <w:sz w:val="24"/>
            <w:szCs w:val="24"/>
          </w:rPr>
          <w:t>http://www.en.edu.ru/</w:t>
        </w:r>
      </w:hyperlink>
    </w:p>
    <w:p w:rsidR="00E154C2" w:rsidRPr="00A459BE" w:rsidRDefault="00E154C2" w:rsidP="00E154C2">
      <w:pPr>
        <w:jc w:val="both"/>
        <w:rPr>
          <w:sz w:val="24"/>
          <w:szCs w:val="24"/>
        </w:rPr>
      </w:pPr>
      <w:r w:rsidRPr="00A459BE">
        <w:rPr>
          <w:rStyle w:val="3d"/>
          <w:rFonts w:eastAsiaTheme="minorEastAsia"/>
          <w:sz w:val="24"/>
          <w:szCs w:val="24"/>
        </w:rPr>
        <w:t xml:space="preserve">Информационно-коммуникационные технологии в образовании </w:t>
      </w:r>
      <w:hyperlink r:id="rId47" w:history="1">
        <w:r w:rsidRPr="00A459BE">
          <w:rPr>
            <w:rStyle w:val="af1"/>
            <w:sz w:val="24"/>
            <w:szCs w:val="24"/>
            <w:lang w:val="en-US"/>
          </w:rPr>
          <w:t>http</w:t>
        </w:r>
        <w:r w:rsidRPr="00A459BE">
          <w:rPr>
            <w:rStyle w:val="af1"/>
            <w:sz w:val="24"/>
            <w:szCs w:val="24"/>
          </w:rPr>
          <w:t>://</w:t>
        </w:r>
        <w:r w:rsidRPr="00A459BE">
          <w:rPr>
            <w:rStyle w:val="af1"/>
            <w:sz w:val="24"/>
            <w:szCs w:val="24"/>
            <w:lang w:val="en-US"/>
          </w:rPr>
          <w:t>www</w:t>
        </w:r>
        <w:r w:rsidRPr="00A459BE">
          <w:rPr>
            <w:rStyle w:val="af1"/>
            <w:sz w:val="24"/>
            <w:szCs w:val="24"/>
          </w:rPr>
          <w:t>.</w:t>
        </w:r>
        <w:r w:rsidRPr="00A459BE">
          <w:rPr>
            <w:rStyle w:val="af1"/>
            <w:sz w:val="24"/>
            <w:szCs w:val="24"/>
            <w:lang w:val="en-US"/>
          </w:rPr>
          <w:t>ict</w:t>
        </w:r>
        <w:r w:rsidRPr="00A459BE">
          <w:rPr>
            <w:rStyle w:val="af1"/>
            <w:sz w:val="24"/>
            <w:szCs w:val="24"/>
          </w:rPr>
          <w:t>.</w:t>
        </w:r>
        <w:r w:rsidRPr="00A459BE">
          <w:rPr>
            <w:rStyle w:val="af1"/>
            <w:sz w:val="24"/>
            <w:szCs w:val="24"/>
            <w:lang w:val="en-US"/>
          </w:rPr>
          <w:t>edu</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Pr="00A459BE" w:rsidRDefault="00E154C2" w:rsidP="00E154C2">
      <w:pPr>
        <w:jc w:val="both"/>
        <w:rPr>
          <w:sz w:val="24"/>
          <w:szCs w:val="24"/>
        </w:rPr>
      </w:pPr>
      <w:r w:rsidRPr="00A459BE">
        <w:rPr>
          <w:rStyle w:val="3d"/>
          <w:rFonts w:eastAsiaTheme="minorEastAsia"/>
          <w:sz w:val="24"/>
          <w:szCs w:val="24"/>
        </w:rPr>
        <w:t xml:space="preserve">Образовательный портал "Русский язык" </w:t>
      </w:r>
      <w:hyperlink r:id="rId48" w:history="1">
        <w:r w:rsidRPr="00A459BE">
          <w:rPr>
            <w:rStyle w:val="af1"/>
            <w:sz w:val="24"/>
            <w:szCs w:val="24"/>
            <w:lang w:val="en-US"/>
          </w:rPr>
          <w:t>http</w:t>
        </w:r>
        <w:r w:rsidRPr="00A459BE">
          <w:rPr>
            <w:rStyle w:val="af1"/>
            <w:sz w:val="24"/>
            <w:szCs w:val="24"/>
          </w:rPr>
          <w:t>://</w:t>
        </w:r>
        <w:r w:rsidRPr="00A459BE">
          <w:rPr>
            <w:rStyle w:val="af1"/>
            <w:sz w:val="24"/>
            <w:szCs w:val="24"/>
            <w:lang w:val="en-US"/>
          </w:rPr>
          <w:t>ruslang</w:t>
        </w:r>
        <w:r w:rsidRPr="00A459BE">
          <w:rPr>
            <w:rStyle w:val="af1"/>
            <w:sz w:val="24"/>
            <w:szCs w:val="24"/>
          </w:rPr>
          <w:t>.</w:t>
        </w:r>
        <w:r w:rsidRPr="00A459BE">
          <w:rPr>
            <w:rStyle w:val="af1"/>
            <w:sz w:val="24"/>
            <w:szCs w:val="24"/>
            <w:lang w:val="en-US"/>
          </w:rPr>
          <w:t>edu</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Default="00E154C2" w:rsidP="00E154C2">
      <w:pPr>
        <w:jc w:val="both"/>
        <w:rPr>
          <w:rStyle w:val="3d"/>
          <w:rFonts w:eastAsiaTheme="minorEastAsia"/>
          <w:sz w:val="24"/>
          <w:szCs w:val="24"/>
        </w:rPr>
      </w:pPr>
      <w:r w:rsidRPr="00A459BE">
        <w:rPr>
          <w:rStyle w:val="3d"/>
          <w:rFonts w:eastAsiaTheme="minorEastAsia"/>
          <w:sz w:val="24"/>
          <w:szCs w:val="24"/>
        </w:rPr>
        <w:t xml:space="preserve">Российский портал открытого образования </w:t>
      </w:r>
      <w:hyperlink r:id="rId49" w:history="1">
        <w:r w:rsidRPr="00A459BE">
          <w:rPr>
            <w:rStyle w:val="af1"/>
            <w:sz w:val="24"/>
            <w:szCs w:val="24"/>
            <w:lang w:val="en-US"/>
          </w:rPr>
          <w:t>http</w:t>
        </w:r>
        <w:r w:rsidRPr="00A459BE">
          <w:rPr>
            <w:rStyle w:val="af1"/>
            <w:sz w:val="24"/>
            <w:szCs w:val="24"/>
          </w:rPr>
          <w:t>://</w:t>
        </w:r>
        <w:r w:rsidRPr="00A459BE">
          <w:rPr>
            <w:rStyle w:val="af1"/>
            <w:sz w:val="24"/>
            <w:szCs w:val="24"/>
            <w:lang w:val="en-US"/>
          </w:rPr>
          <w:t>www</w:t>
        </w:r>
        <w:r w:rsidRPr="00A459BE">
          <w:rPr>
            <w:rStyle w:val="af1"/>
            <w:sz w:val="24"/>
            <w:szCs w:val="24"/>
          </w:rPr>
          <w:t>.</w:t>
        </w:r>
        <w:r w:rsidRPr="00A459BE">
          <w:rPr>
            <w:rStyle w:val="af1"/>
            <w:sz w:val="24"/>
            <w:szCs w:val="24"/>
            <w:lang w:val="en-US"/>
          </w:rPr>
          <w:t>openet</w:t>
        </w:r>
        <w:r w:rsidRPr="00A459BE">
          <w:rPr>
            <w:rStyle w:val="af1"/>
            <w:sz w:val="24"/>
            <w:szCs w:val="24"/>
          </w:rPr>
          <w:t>.</w:t>
        </w:r>
        <w:r w:rsidRPr="00A459BE">
          <w:rPr>
            <w:rStyle w:val="af1"/>
            <w:sz w:val="24"/>
            <w:szCs w:val="24"/>
            <w:lang w:val="en-US"/>
          </w:rPr>
          <w:t>edu</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Pr="00A459BE" w:rsidRDefault="00E154C2" w:rsidP="00E154C2">
      <w:pPr>
        <w:jc w:val="both"/>
        <w:rPr>
          <w:sz w:val="24"/>
          <w:szCs w:val="24"/>
        </w:rPr>
      </w:pPr>
      <w:r w:rsidRPr="00A459BE">
        <w:rPr>
          <w:rStyle w:val="3d"/>
          <w:rFonts w:eastAsiaTheme="minorEastAsia"/>
          <w:sz w:val="24"/>
          <w:szCs w:val="24"/>
        </w:rPr>
        <w:t xml:space="preserve">Федеральный портал "Дополнительное образование детей" </w:t>
      </w:r>
      <w:hyperlink r:id="rId50" w:history="1">
        <w:r w:rsidRPr="00A459BE">
          <w:rPr>
            <w:rStyle w:val="af1"/>
            <w:sz w:val="24"/>
            <w:szCs w:val="24"/>
            <w:lang w:val="en-US"/>
          </w:rPr>
          <w:t>http</w:t>
        </w:r>
        <w:r w:rsidRPr="00A459BE">
          <w:rPr>
            <w:rStyle w:val="af1"/>
            <w:sz w:val="24"/>
            <w:szCs w:val="24"/>
          </w:rPr>
          <w:t>://</w:t>
        </w:r>
        <w:r w:rsidRPr="00A459BE">
          <w:rPr>
            <w:rStyle w:val="af1"/>
            <w:sz w:val="24"/>
            <w:szCs w:val="24"/>
            <w:lang w:val="en-US"/>
          </w:rPr>
          <w:t>www</w:t>
        </w:r>
        <w:r w:rsidRPr="00A459BE">
          <w:rPr>
            <w:rStyle w:val="af1"/>
            <w:sz w:val="24"/>
            <w:szCs w:val="24"/>
          </w:rPr>
          <w:t>.</w:t>
        </w:r>
        <w:r w:rsidRPr="00A459BE">
          <w:rPr>
            <w:rStyle w:val="af1"/>
            <w:sz w:val="24"/>
            <w:szCs w:val="24"/>
            <w:lang w:val="en-US"/>
          </w:rPr>
          <w:t>vidod</w:t>
        </w:r>
        <w:r w:rsidRPr="00A459BE">
          <w:rPr>
            <w:rStyle w:val="af1"/>
            <w:sz w:val="24"/>
            <w:szCs w:val="24"/>
          </w:rPr>
          <w:t>.</w:t>
        </w:r>
        <w:r w:rsidRPr="00A459BE">
          <w:rPr>
            <w:rStyle w:val="af1"/>
            <w:sz w:val="24"/>
            <w:szCs w:val="24"/>
            <w:lang w:val="en-US"/>
          </w:rPr>
          <w:t>edu</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Pr="00A459BE" w:rsidRDefault="00E154C2" w:rsidP="00E154C2">
      <w:pPr>
        <w:jc w:val="both"/>
        <w:rPr>
          <w:sz w:val="24"/>
          <w:szCs w:val="24"/>
        </w:rPr>
      </w:pPr>
      <w:r w:rsidRPr="00A459BE">
        <w:rPr>
          <w:rStyle w:val="3d"/>
          <w:rFonts w:eastAsiaTheme="minorEastAsia"/>
          <w:sz w:val="24"/>
          <w:szCs w:val="24"/>
        </w:rPr>
        <w:t xml:space="preserve">Федеральный образовательный портал "Непрерывная подготовка преподавателей" </w:t>
      </w:r>
      <w:hyperlink r:id="rId51" w:history="1">
        <w:r w:rsidRPr="00A459BE">
          <w:rPr>
            <w:rStyle w:val="af1"/>
            <w:sz w:val="24"/>
            <w:szCs w:val="24"/>
            <w:lang w:val="en-US"/>
          </w:rPr>
          <w:t>http</w:t>
        </w:r>
        <w:r w:rsidRPr="00A459BE">
          <w:rPr>
            <w:rStyle w:val="af1"/>
            <w:sz w:val="24"/>
            <w:szCs w:val="24"/>
          </w:rPr>
          <w:t>://</w:t>
        </w:r>
        <w:r w:rsidRPr="00A459BE">
          <w:rPr>
            <w:rStyle w:val="af1"/>
            <w:sz w:val="24"/>
            <w:szCs w:val="24"/>
            <w:lang w:val="en-US"/>
          </w:rPr>
          <w:t>www</w:t>
        </w:r>
        <w:r w:rsidRPr="00A459BE">
          <w:rPr>
            <w:rStyle w:val="af1"/>
            <w:sz w:val="24"/>
            <w:szCs w:val="24"/>
          </w:rPr>
          <w:t>.</w:t>
        </w:r>
        <w:r w:rsidRPr="00A459BE">
          <w:rPr>
            <w:rStyle w:val="af1"/>
            <w:sz w:val="24"/>
            <w:szCs w:val="24"/>
            <w:lang w:val="en-US"/>
          </w:rPr>
          <w:t>neo</w:t>
        </w:r>
        <w:r w:rsidRPr="00A459BE">
          <w:rPr>
            <w:rStyle w:val="af1"/>
            <w:sz w:val="24"/>
            <w:szCs w:val="24"/>
          </w:rPr>
          <w:t>.</w:t>
        </w:r>
        <w:r w:rsidRPr="00A459BE">
          <w:rPr>
            <w:rStyle w:val="af1"/>
            <w:sz w:val="24"/>
            <w:szCs w:val="24"/>
            <w:lang w:val="en-US"/>
          </w:rPr>
          <w:t>edu</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Default="00E154C2" w:rsidP="00E154C2">
      <w:pPr>
        <w:jc w:val="both"/>
        <w:rPr>
          <w:rStyle w:val="3d"/>
          <w:rFonts w:eastAsiaTheme="minorEastAsia"/>
          <w:sz w:val="24"/>
          <w:szCs w:val="24"/>
        </w:rPr>
      </w:pPr>
      <w:r w:rsidRPr="00A459BE">
        <w:rPr>
          <w:rStyle w:val="3d"/>
          <w:rFonts w:eastAsiaTheme="minorEastAsia"/>
          <w:sz w:val="24"/>
          <w:szCs w:val="24"/>
        </w:rPr>
        <w:t xml:space="preserve">Федеральный портал "Здоровье и образование" </w:t>
      </w:r>
      <w:hyperlink r:id="rId52" w:history="1">
        <w:r w:rsidRPr="00A459BE">
          <w:rPr>
            <w:rStyle w:val="af1"/>
            <w:sz w:val="24"/>
            <w:szCs w:val="24"/>
            <w:lang w:val="en-US"/>
          </w:rPr>
          <w:t>http</w:t>
        </w:r>
        <w:r w:rsidRPr="00A459BE">
          <w:rPr>
            <w:rStyle w:val="af1"/>
            <w:sz w:val="24"/>
            <w:szCs w:val="24"/>
          </w:rPr>
          <w:t>://</w:t>
        </w:r>
        <w:r w:rsidRPr="00A459BE">
          <w:rPr>
            <w:rStyle w:val="af1"/>
            <w:sz w:val="24"/>
            <w:szCs w:val="24"/>
            <w:lang w:val="en-US"/>
          </w:rPr>
          <w:t>www</w:t>
        </w:r>
        <w:r w:rsidRPr="00A459BE">
          <w:rPr>
            <w:rStyle w:val="af1"/>
            <w:sz w:val="24"/>
            <w:szCs w:val="24"/>
          </w:rPr>
          <w:t>.</w:t>
        </w:r>
        <w:r w:rsidRPr="00A459BE">
          <w:rPr>
            <w:rStyle w:val="af1"/>
            <w:sz w:val="24"/>
            <w:szCs w:val="24"/>
            <w:lang w:val="en-US"/>
          </w:rPr>
          <w:t>valeo</w:t>
        </w:r>
        <w:r w:rsidRPr="00A459BE">
          <w:rPr>
            <w:rStyle w:val="af1"/>
            <w:sz w:val="24"/>
            <w:szCs w:val="24"/>
          </w:rPr>
          <w:t>.</w:t>
        </w:r>
        <w:r w:rsidRPr="00A459BE">
          <w:rPr>
            <w:rStyle w:val="af1"/>
            <w:sz w:val="24"/>
            <w:szCs w:val="24"/>
            <w:lang w:val="en-US"/>
          </w:rPr>
          <w:t>edu</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Pr="00CF4F8B" w:rsidRDefault="00E154C2" w:rsidP="00E154C2">
      <w:pPr>
        <w:jc w:val="both"/>
        <w:rPr>
          <w:color w:val="1F497D" w:themeColor="text2"/>
          <w:sz w:val="24"/>
          <w:szCs w:val="24"/>
        </w:rPr>
      </w:pPr>
      <w:r w:rsidRPr="00A459BE">
        <w:rPr>
          <w:rStyle w:val="3d"/>
          <w:rFonts w:eastAsiaTheme="minorEastAsia"/>
          <w:sz w:val="24"/>
          <w:szCs w:val="24"/>
        </w:rPr>
        <w:t xml:space="preserve">Федеральный портал по научной и инновационной деятельности </w:t>
      </w:r>
      <w:r w:rsidRPr="00CF4F8B">
        <w:rPr>
          <w:rStyle w:val="3d"/>
          <w:rFonts w:eastAsiaTheme="minorEastAsia"/>
          <w:color w:val="1F497D" w:themeColor="text2"/>
          <w:sz w:val="24"/>
          <w:szCs w:val="24"/>
          <w:lang w:val="en-US"/>
        </w:rPr>
        <w:t>http</w:t>
      </w:r>
      <w:r w:rsidRPr="00CF4F8B">
        <w:rPr>
          <w:rStyle w:val="3d"/>
          <w:rFonts w:eastAsiaTheme="minorEastAsia"/>
          <w:color w:val="1F497D" w:themeColor="text2"/>
          <w:sz w:val="24"/>
          <w:szCs w:val="24"/>
        </w:rPr>
        <w:t>://</w:t>
      </w:r>
      <w:r w:rsidRPr="00CF4F8B">
        <w:rPr>
          <w:rStyle w:val="3d"/>
          <w:rFonts w:eastAsiaTheme="minorEastAsia"/>
          <w:color w:val="1F497D" w:themeColor="text2"/>
          <w:sz w:val="24"/>
          <w:szCs w:val="24"/>
          <w:lang w:val="en-US"/>
        </w:rPr>
        <w:t>sci</w:t>
      </w:r>
      <w:r w:rsidRPr="00CF4F8B">
        <w:rPr>
          <w:rStyle w:val="3d"/>
          <w:rFonts w:eastAsiaTheme="minorEastAsia"/>
          <w:color w:val="1F497D" w:themeColor="text2"/>
          <w:sz w:val="24"/>
          <w:szCs w:val="24"/>
        </w:rPr>
        <w:t>-</w:t>
      </w:r>
      <w:r w:rsidRPr="00CF4F8B">
        <w:rPr>
          <w:rStyle w:val="3d"/>
          <w:rFonts w:eastAsiaTheme="minorEastAsia"/>
          <w:color w:val="1F497D" w:themeColor="text2"/>
          <w:sz w:val="24"/>
          <w:szCs w:val="24"/>
          <w:lang w:val="en-US"/>
        </w:rPr>
        <w:t>innov</w:t>
      </w:r>
      <w:r w:rsidRPr="00CF4F8B">
        <w:rPr>
          <w:rStyle w:val="3d"/>
          <w:rFonts w:eastAsiaTheme="minorEastAsia"/>
          <w:color w:val="1F497D" w:themeColor="text2"/>
          <w:sz w:val="24"/>
          <w:szCs w:val="24"/>
        </w:rPr>
        <w:t>.</w:t>
      </w:r>
      <w:r w:rsidRPr="00CF4F8B">
        <w:rPr>
          <w:rStyle w:val="3d"/>
          <w:rFonts w:eastAsiaTheme="minorEastAsia"/>
          <w:color w:val="1F497D" w:themeColor="text2"/>
          <w:sz w:val="24"/>
          <w:szCs w:val="24"/>
          <w:lang w:val="en-US"/>
        </w:rPr>
        <w:t>ru</w:t>
      </w:r>
      <w:r w:rsidRPr="00CF4F8B">
        <w:rPr>
          <w:rStyle w:val="3d"/>
          <w:rFonts w:eastAsiaTheme="minorEastAsia"/>
          <w:color w:val="1F497D" w:themeColor="text2"/>
          <w:sz w:val="24"/>
          <w:szCs w:val="24"/>
        </w:rPr>
        <w:t>/</w:t>
      </w:r>
    </w:p>
    <w:p w:rsidR="00E154C2" w:rsidRPr="00A459BE" w:rsidRDefault="00E154C2" w:rsidP="00E154C2">
      <w:pPr>
        <w:jc w:val="both"/>
        <w:rPr>
          <w:sz w:val="24"/>
          <w:szCs w:val="24"/>
        </w:rPr>
      </w:pPr>
      <w:r w:rsidRPr="00A459BE">
        <w:rPr>
          <w:rStyle w:val="3d"/>
          <w:rFonts w:eastAsiaTheme="minorEastAsia"/>
          <w:sz w:val="24"/>
          <w:szCs w:val="24"/>
        </w:rPr>
        <w:t xml:space="preserve">Электронная библиотека учебников и методических материалов </w:t>
      </w:r>
      <w:hyperlink r:id="rId53" w:history="1">
        <w:r w:rsidRPr="00A459BE">
          <w:rPr>
            <w:rStyle w:val="af1"/>
            <w:sz w:val="24"/>
            <w:szCs w:val="24"/>
            <w:lang w:val="en-US"/>
          </w:rPr>
          <w:t>http</w:t>
        </w:r>
        <w:r w:rsidRPr="00A459BE">
          <w:rPr>
            <w:rStyle w:val="af1"/>
            <w:sz w:val="24"/>
            <w:szCs w:val="24"/>
          </w:rPr>
          <w:t>://</w:t>
        </w:r>
        <w:r w:rsidRPr="00A459BE">
          <w:rPr>
            <w:rStyle w:val="af1"/>
            <w:sz w:val="24"/>
            <w:szCs w:val="24"/>
            <w:lang w:val="en-US"/>
          </w:rPr>
          <w:t>window</w:t>
        </w:r>
        <w:r w:rsidRPr="00A459BE">
          <w:rPr>
            <w:rStyle w:val="af1"/>
            <w:sz w:val="24"/>
            <w:szCs w:val="24"/>
          </w:rPr>
          <w:t>.</w:t>
        </w:r>
        <w:r w:rsidRPr="00A459BE">
          <w:rPr>
            <w:rStyle w:val="af1"/>
            <w:sz w:val="24"/>
            <w:szCs w:val="24"/>
            <w:lang w:val="en-US"/>
          </w:rPr>
          <w:t>edu</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Pr="00A459BE" w:rsidRDefault="00E154C2" w:rsidP="00E154C2">
      <w:pPr>
        <w:jc w:val="both"/>
        <w:rPr>
          <w:sz w:val="24"/>
          <w:szCs w:val="24"/>
        </w:rPr>
      </w:pPr>
      <w:r w:rsidRPr="00A459BE">
        <w:rPr>
          <w:rStyle w:val="3d"/>
          <w:rFonts w:eastAsiaTheme="minorEastAsia"/>
          <w:sz w:val="24"/>
          <w:szCs w:val="24"/>
        </w:rPr>
        <w:t xml:space="preserve">Издательство «Просвещение» </w:t>
      </w:r>
      <w:hyperlink r:id="rId54" w:history="1">
        <w:r w:rsidRPr="00A459BE">
          <w:rPr>
            <w:rStyle w:val="af1"/>
            <w:sz w:val="24"/>
            <w:szCs w:val="24"/>
            <w:lang w:val="en-US"/>
          </w:rPr>
          <w:t>http</w:t>
        </w:r>
        <w:r w:rsidRPr="00A459BE">
          <w:rPr>
            <w:rStyle w:val="af1"/>
            <w:sz w:val="24"/>
            <w:szCs w:val="24"/>
          </w:rPr>
          <w:t>://</w:t>
        </w:r>
        <w:r w:rsidRPr="00A459BE">
          <w:rPr>
            <w:rStyle w:val="af1"/>
            <w:sz w:val="24"/>
            <w:szCs w:val="24"/>
            <w:lang w:val="en-US"/>
          </w:rPr>
          <w:t>www</w:t>
        </w:r>
        <w:r w:rsidRPr="00A459BE">
          <w:rPr>
            <w:rStyle w:val="af1"/>
            <w:sz w:val="24"/>
            <w:szCs w:val="24"/>
          </w:rPr>
          <w:t>.</w:t>
        </w:r>
        <w:r w:rsidRPr="00A459BE">
          <w:rPr>
            <w:rStyle w:val="af1"/>
            <w:sz w:val="24"/>
            <w:szCs w:val="24"/>
            <w:lang w:val="en-US"/>
          </w:rPr>
          <w:t>prosv</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Pr="00A459BE" w:rsidRDefault="00E154C2" w:rsidP="00E154C2">
      <w:pPr>
        <w:jc w:val="both"/>
        <w:rPr>
          <w:sz w:val="24"/>
          <w:szCs w:val="24"/>
        </w:rPr>
      </w:pPr>
      <w:r w:rsidRPr="00A459BE">
        <w:rPr>
          <w:rStyle w:val="3d"/>
          <w:rFonts w:eastAsiaTheme="minorEastAsia"/>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55" w:history="1">
        <w:r w:rsidRPr="00A459BE">
          <w:rPr>
            <w:rStyle w:val="af1"/>
            <w:sz w:val="24"/>
            <w:szCs w:val="24"/>
          </w:rPr>
          <w:t>http://www.ndce.edu.ru</w:t>
        </w:r>
      </w:hyperlink>
    </w:p>
    <w:p w:rsidR="00E154C2" w:rsidRPr="00A459BE" w:rsidRDefault="00E154C2" w:rsidP="00E154C2">
      <w:pPr>
        <w:jc w:val="both"/>
        <w:rPr>
          <w:sz w:val="24"/>
          <w:szCs w:val="24"/>
        </w:rPr>
      </w:pPr>
      <w:r w:rsidRPr="00A459BE">
        <w:rPr>
          <w:rStyle w:val="3d"/>
          <w:rFonts w:eastAsiaTheme="minorEastAsia"/>
          <w:sz w:val="24"/>
          <w:szCs w:val="24"/>
        </w:rPr>
        <w:t xml:space="preserve">Федеральный портал «Информационно-коммуникационные технологии в образовании» </w:t>
      </w:r>
      <w:hyperlink r:id="rId56" w:history="1">
        <w:r w:rsidRPr="00A459BE">
          <w:rPr>
            <w:rStyle w:val="af1"/>
            <w:sz w:val="24"/>
            <w:szCs w:val="24"/>
          </w:rPr>
          <w:t>http://www.ict.edu.ru</w:t>
        </w:r>
      </w:hyperlink>
    </w:p>
    <w:p w:rsidR="00E154C2" w:rsidRPr="00A459BE" w:rsidRDefault="00E154C2" w:rsidP="00E154C2">
      <w:pPr>
        <w:jc w:val="both"/>
        <w:rPr>
          <w:sz w:val="24"/>
          <w:szCs w:val="24"/>
        </w:rPr>
      </w:pPr>
      <w:r w:rsidRPr="00A459BE">
        <w:rPr>
          <w:rStyle w:val="3d"/>
          <w:rFonts w:eastAsiaTheme="minorEastAsia"/>
          <w:sz w:val="24"/>
          <w:szCs w:val="24"/>
        </w:rPr>
        <w:t xml:space="preserve">Портал </w:t>
      </w:r>
      <w:r w:rsidRPr="00A459BE">
        <w:rPr>
          <w:rStyle w:val="3d"/>
          <w:rFonts w:eastAsiaTheme="minorEastAsia"/>
          <w:sz w:val="24"/>
          <w:szCs w:val="24"/>
          <w:lang w:val="en-US"/>
        </w:rPr>
        <w:t>Math</w:t>
      </w:r>
      <w:r w:rsidRPr="00A459BE">
        <w:rPr>
          <w:rStyle w:val="3d"/>
          <w:rFonts w:eastAsiaTheme="minorEastAsia"/>
          <w:sz w:val="24"/>
          <w:szCs w:val="24"/>
        </w:rPr>
        <w:t>.</w:t>
      </w:r>
      <w:r w:rsidRPr="00A459BE">
        <w:rPr>
          <w:rStyle w:val="3d"/>
          <w:rFonts w:eastAsiaTheme="minorEastAsia"/>
          <w:sz w:val="24"/>
          <w:szCs w:val="24"/>
          <w:lang w:val="en-US"/>
        </w:rPr>
        <w:t>ru</w:t>
      </w:r>
      <w:r w:rsidRPr="00A459BE">
        <w:rPr>
          <w:rStyle w:val="3d"/>
          <w:rFonts w:eastAsiaTheme="minorEastAsia"/>
          <w:sz w:val="24"/>
          <w:szCs w:val="24"/>
        </w:rPr>
        <w:t xml:space="preserve">: библиотека, медиатека, олимпиады, задачи,научные школы, история математики </w:t>
      </w:r>
      <w:hyperlink r:id="rId57" w:history="1">
        <w:r w:rsidRPr="00A459BE">
          <w:rPr>
            <w:rStyle w:val="af1"/>
            <w:sz w:val="24"/>
            <w:szCs w:val="24"/>
          </w:rPr>
          <w:t>http://www.math.ru</w:t>
        </w:r>
      </w:hyperlink>
    </w:p>
    <w:p w:rsidR="00E154C2" w:rsidRPr="00A459BE" w:rsidRDefault="00E154C2" w:rsidP="00E154C2">
      <w:pPr>
        <w:jc w:val="both"/>
        <w:rPr>
          <w:sz w:val="24"/>
          <w:szCs w:val="24"/>
        </w:rPr>
      </w:pPr>
      <w:r w:rsidRPr="00A459BE">
        <w:rPr>
          <w:rStyle w:val="3d"/>
          <w:rFonts w:eastAsiaTheme="minorEastAsia"/>
          <w:sz w:val="24"/>
          <w:szCs w:val="24"/>
        </w:rPr>
        <w:t xml:space="preserve">Коллекция «Мировая художественная культура» </w:t>
      </w:r>
      <w:hyperlink r:id="rId58" w:history="1">
        <w:r w:rsidRPr="00A459BE">
          <w:rPr>
            <w:rStyle w:val="af1"/>
            <w:sz w:val="24"/>
            <w:szCs w:val="24"/>
          </w:rPr>
          <w:t>http://www.art.september.ru</w:t>
        </w:r>
      </w:hyperlink>
      <w:r w:rsidRPr="00A459BE">
        <w:rPr>
          <w:rStyle w:val="3d"/>
          <w:rFonts w:eastAsiaTheme="minorEastAsia"/>
          <w:sz w:val="24"/>
          <w:szCs w:val="24"/>
        </w:rPr>
        <w:t xml:space="preserve">Музыкальная коллекция Российского общеобразовательного портала </w:t>
      </w:r>
      <w:hyperlink r:id="rId59" w:history="1">
        <w:r w:rsidRPr="00A459BE">
          <w:rPr>
            <w:rStyle w:val="af1"/>
            <w:sz w:val="24"/>
            <w:szCs w:val="24"/>
          </w:rPr>
          <w:t>http://www.musik.edu.ru</w:t>
        </w:r>
      </w:hyperlink>
    </w:p>
    <w:p w:rsidR="00E154C2" w:rsidRPr="00E154C2" w:rsidRDefault="00E154C2" w:rsidP="00E154C2">
      <w:pPr>
        <w:jc w:val="both"/>
        <w:rPr>
          <w:rStyle w:val="93"/>
          <w:rFonts w:eastAsiaTheme="minorEastAsia"/>
          <w:sz w:val="24"/>
          <w:szCs w:val="24"/>
          <w:lang w:val="ru-RU"/>
        </w:rPr>
      </w:pPr>
      <w:r w:rsidRPr="00A459BE">
        <w:rPr>
          <w:rStyle w:val="3d"/>
          <w:rFonts w:eastAsiaTheme="minorEastAsia"/>
          <w:sz w:val="24"/>
          <w:szCs w:val="24"/>
        </w:rPr>
        <w:t xml:space="preserve">Портал «Музеи России» </w:t>
      </w:r>
      <w:hyperlink r:id="rId60" w:history="1">
        <w:r w:rsidRPr="00A459BE">
          <w:rPr>
            <w:rStyle w:val="af1"/>
            <w:sz w:val="24"/>
            <w:szCs w:val="24"/>
          </w:rPr>
          <w:t>http://www.museum.ru</w:t>
        </w:r>
      </w:hyperlink>
    </w:p>
    <w:p w:rsidR="00E154C2" w:rsidRPr="00E154C2" w:rsidRDefault="00E154C2" w:rsidP="00E154C2">
      <w:pPr>
        <w:jc w:val="both"/>
        <w:rPr>
          <w:rStyle w:val="93"/>
          <w:rFonts w:eastAsiaTheme="minorEastAsia"/>
          <w:sz w:val="24"/>
          <w:szCs w:val="24"/>
          <w:lang w:val="ru-RU"/>
        </w:rPr>
      </w:pPr>
      <w:r w:rsidRPr="00A459BE">
        <w:rPr>
          <w:rStyle w:val="3d"/>
          <w:rFonts w:eastAsiaTheme="minorEastAsia"/>
          <w:sz w:val="24"/>
          <w:szCs w:val="24"/>
        </w:rPr>
        <w:t xml:space="preserve">ИнтерГУ.т - Интернет-государство учителей </w:t>
      </w:r>
      <w:hyperlink r:id="rId61" w:history="1">
        <w:r w:rsidRPr="00A459BE">
          <w:rPr>
            <w:rStyle w:val="af1"/>
            <w:sz w:val="24"/>
            <w:szCs w:val="24"/>
          </w:rPr>
          <w:t>www.intergu.ru</w:t>
        </w:r>
      </w:hyperlink>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Образовательные программы и проекты:</w:t>
      </w:r>
    </w:p>
    <w:p w:rsidR="00E154C2" w:rsidRPr="00A459BE" w:rsidRDefault="00E154C2" w:rsidP="00E154C2">
      <w:pPr>
        <w:jc w:val="both"/>
        <w:rPr>
          <w:sz w:val="24"/>
          <w:szCs w:val="24"/>
        </w:rPr>
      </w:pPr>
      <w:r w:rsidRPr="00A459BE">
        <w:rPr>
          <w:rStyle w:val="3d"/>
          <w:rFonts w:eastAsiaTheme="minorEastAsia"/>
          <w:sz w:val="24"/>
          <w:szCs w:val="24"/>
        </w:rPr>
        <w:t xml:space="preserve">Сетевые образовательные сообщества Открытый класс </w:t>
      </w:r>
      <w:hyperlink r:id="rId62" w:history="1">
        <w:r w:rsidRPr="00A459BE">
          <w:rPr>
            <w:rStyle w:val="af1"/>
            <w:sz w:val="24"/>
            <w:szCs w:val="24"/>
          </w:rPr>
          <w:t>http://www.openclass.ru</w:t>
        </w:r>
      </w:hyperlink>
      <w:r w:rsidRPr="00A459BE">
        <w:rPr>
          <w:rStyle w:val="3d"/>
          <w:rFonts w:eastAsiaTheme="minorEastAsia"/>
          <w:sz w:val="24"/>
          <w:szCs w:val="24"/>
        </w:rPr>
        <w:t xml:space="preserve">Сеть творческих учителей </w:t>
      </w:r>
      <w:hyperlink r:id="rId63" w:history="1">
        <w:r w:rsidRPr="00A459BE">
          <w:rPr>
            <w:rStyle w:val="af1"/>
            <w:sz w:val="24"/>
            <w:szCs w:val="24"/>
            <w:lang w:val="en-US"/>
          </w:rPr>
          <w:t>http</w:t>
        </w:r>
        <w:r w:rsidRPr="00A459BE">
          <w:rPr>
            <w:rStyle w:val="af1"/>
            <w:sz w:val="24"/>
            <w:szCs w:val="24"/>
          </w:rPr>
          <w:t>://</w:t>
        </w:r>
        <w:r w:rsidRPr="00A459BE">
          <w:rPr>
            <w:rStyle w:val="af1"/>
            <w:sz w:val="24"/>
            <w:szCs w:val="24"/>
            <w:lang w:val="en-US"/>
          </w:rPr>
          <w:t>it</w:t>
        </w:r>
        <w:r w:rsidRPr="00A459BE">
          <w:rPr>
            <w:rStyle w:val="af1"/>
            <w:sz w:val="24"/>
            <w:szCs w:val="24"/>
          </w:rPr>
          <w:t>-</w:t>
        </w:r>
        <w:r w:rsidRPr="00A459BE">
          <w:rPr>
            <w:rStyle w:val="af1"/>
            <w:sz w:val="24"/>
            <w:szCs w:val="24"/>
            <w:lang w:val="en-US"/>
          </w:rPr>
          <w:t>n</w:t>
        </w:r>
        <w:r w:rsidRPr="00A459BE">
          <w:rPr>
            <w:rStyle w:val="af1"/>
            <w:sz w:val="24"/>
            <w:szCs w:val="24"/>
          </w:rPr>
          <w:t>.</w:t>
        </w:r>
        <w:r w:rsidRPr="00A459BE">
          <w:rPr>
            <w:rStyle w:val="af1"/>
            <w:sz w:val="24"/>
            <w:szCs w:val="24"/>
            <w:lang w:val="en-US"/>
          </w:rPr>
          <w:t>ru</w:t>
        </w:r>
        <w:r w:rsidRPr="00A459BE">
          <w:rPr>
            <w:rStyle w:val="af1"/>
            <w:sz w:val="24"/>
            <w:szCs w:val="24"/>
          </w:rPr>
          <w:t>/</w:t>
        </w:r>
      </w:hyperlink>
    </w:p>
    <w:p w:rsidR="00E154C2" w:rsidRPr="00A459BE" w:rsidRDefault="00E154C2" w:rsidP="00E154C2">
      <w:pPr>
        <w:jc w:val="both"/>
        <w:rPr>
          <w:sz w:val="24"/>
          <w:szCs w:val="24"/>
        </w:rPr>
      </w:pPr>
      <w:r w:rsidRPr="00A459BE">
        <w:rPr>
          <w:rStyle w:val="3d"/>
          <w:rFonts w:eastAsiaTheme="minorEastAsia"/>
          <w:sz w:val="24"/>
          <w:szCs w:val="24"/>
        </w:rPr>
        <w:t xml:space="preserve">Обучение для будущего Дистанционный курс </w:t>
      </w:r>
      <w:hyperlink r:id="rId64" w:history="1">
        <w:r w:rsidRPr="00A459BE">
          <w:rPr>
            <w:rStyle w:val="af1"/>
            <w:sz w:val="24"/>
            <w:szCs w:val="24"/>
            <w:lang w:val="en-US"/>
          </w:rPr>
          <w:t>http</w:t>
        </w:r>
        <w:r w:rsidRPr="00A459BE">
          <w:rPr>
            <w:rStyle w:val="af1"/>
            <w:sz w:val="24"/>
            <w:szCs w:val="24"/>
          </w:rPr>
          <w:t>://</w:t>
        </w:r>
        <w:r w:rsidRPr="00A459BE">
          <w:rPr>
            <w:rStyle w:val="af1"/>
            <w:sz w:val="24"/>
            <w:szCs w:val="24"/>
            <w:lang w:val="en-US"/>
          </w:rPr>
          <w:t>teachonline</w:t>
        </w:r>
        <w:r w:rsidRPr="00A459BE">
          <w:rPr>
            <w:rStyle w:val="af1"/>
            <w:sz w:val="24"/>
            <w:szCs w:val="24"/>
          </w:rPr>
          <w:t>.</w:t>
        </w:r>
        <w:r w:rsidRPr="00A459BE">
          <w:rPr>
            <w:rStyle w:val="af1"/>
            <w:sz w:val="24"/>
            <w:szCs w:val="24"/>
            <w:lang w:val="en-US"/>
          </w:rPr>
          <w:t>intel</w:t>
        </w:r>
        <w:r w:rsidRPr="00A459BE">
          <w:rPr>
            <w:rStyle w:val="af1"/>
            <w:sz w:val="24"/>
            <w:szCs w:val="24"/>
          </w:rPr>
          <w:t>.</w:t>
        </w:r>
        <w:r w:rsidRPr="00A459BE">
          <w:rPr>
            <w:rStyle w:val="af1"/>
            <w:sz w:val="24"/>
            <w:szCs w:val="24"/>
            <w:lang w:val="en-US"/>
          </w:rPr>
          <w:t>com</w:t>
        </w:r>
        <w:r w:rsidRPr="00A459BE">
          <w:rPr>
            <w:rStyle w:val="af1"/>
            <w:sz w:val="24"/>
            <w:szCs w:val="24"/>
          </w:rPr>
          <w:t>/</w:t>
        </w:r>
        <w:r w:rsidRPr="00A459BE">
          <w:rPr>
            <w:rStyle w:val="af1"/>
            <w:sz w:val="24"/>
            <w:szCs w:val="24"/>
            <w:lang w:val="en-US"/>
          </w:rPr>
          <w:t>ru</w:t>
        </w:r>
      </w:hyperlink>
    </w:p>
    <w:p w:rsidR="00E154C2" w:rsidRDefault="00E154C2" w:rsidP="0027540C">
      <w:pPr>
        <w:jc w:val="both"/>
        <w:rPr>
          <w:sz w:val="24"/>
          <w:szCs w:val="24"/>
        </w:rPr>
      </w:pPr>
      <w:r w:rsidRPr="00A459BE">
        <w:rPr>
          <w:sz w:val="24"/>
          <w:szCs w:val="24"/>
        </w:rPr>
        <w:t xml:space="preserve">Обучение для будущего </w:t>
      </w:r>
      <w:hyperlink r:id="rId65" w:history="1">
        <w:r w:rsidRPr="00A459BE">
          <w:rPr>
            <w:rStyle w:val="af1"/>
            <w:sz w:val="24"/>
            <w:szCs w:val="24"/>
          </w:rPr>
          <w:t>http://www.iteach.ru/</w:t>
        </w:r>
      </w:hyperlink>
      <w:r w:rsidRPr="00330700">
        <w:rPr>
          <w:rFonts w:ascii="Times New Roman" w:hAnsi="Times New Roman" w:cs="Times New Roman"/>
          <w:sz w:val="24"/>
          <w:szCs w:val="24"/>
        </w:rPr>
        <w:t>Российский детский Интернет Фестиваль</w:t>
      </w:r>
      <w:hyperlink r:id="rId66" w:history="1">
        <w:r w:rsidRPr="00A459BE">
          <w:rPr>
            <w:rStyle w:val="af1"/>
            <w:sz w:val="24"/>
            <w:szCs w:val="24"/>
          </w:rPr>
          <w:t>http://www.childfest.ru/</w:t>
        </w:r>
      </w:hyperlink>
    </w:p>
    <w:p w:rsidR="00E154C2" w:rsidRPr="00446C32" w:rsidRDefault="00E154C2" w:rsidP="00E154C2">
      <w:pPr>
        <w:jc w:val="both"/>
        <w:rPr>
          <w:sz w:val="24"/>
          <w:szCs w:val="24"/>
        </w:rPr>
      </w:pPr>
      <w:r w:rsidRPr="00446C32">
        <w:rPr>
          <w:rStyle w:val="3d"/>
          <w:rFonts w:eastAsiaTheme="minorEastAsia"/>
          <w:sz w:val="24"/>
          <w:szCs w:val="24"/>
        </w:rPr>
        <w:lastRenderedPageBreak/>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E154C2" w:rsidRPr="00446C32" w:rsidRDefault="00E154C2" w:rsidP="002C6686">
      <w:pPr>
        <w:pStyle w:val="ac"/>
        <w:numPr>
          <w:ilvl w:val="0"/>
          <w:numId w:val="127"/>
        </w:numPr>
        <w:jc w:val="both"/>
        <w:rPr>
          <w:sz w:val="24"/>
          <w:szCs w:val="24"/>
        </w:rPr>
      </w:pPr>
      <w:r w:rsidRPr="00446C32">
        <w:rPr>
          <w:rStyle w:val="3d"/>
          <w:rFonts w:eastAsiaTheme="minorEastAsia"/>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E154C2" w:rsidRPr="00446C32" w:rsidRDefault="00E154C2" w:rsidP="002C6686">
      <w:pPr>
        <w:pStyle w:val="ac"/>
        <w:numPr>
          <w:ilvl w:val="0"/>
          <w:numId w:val="127"/>
        </w:numPr>
        <w:jc w:val="both"/>
        <w:rPr>
          <w:sz w:val="24"/>
          <w:szCs w:val="24"/>
        </w:rPr>
      </w:pPr>
      <w:r w:rsidRPr="00446C32">
        <w:rPr>
          <w:rStyle w:val="3d"/>
          <w:rFonts w:eastAsiaTheme="minorEastAsia"/>
          <w:sz w:val="24"/>
          <w:szCs w:val="24"/>
        </w:rPr>
        <w:t>формированию умений работы с различными видами информации и ее источниками;</w:t>
      </w:r>
    </w:p>
    <w:p w:rsidR="00E154C2" w:rsidRPr="00446C32" w:rsidRDefault="00E154C2" w:rsidP="002C6686">
      <w:pPr>
        <w:pStyle w:val="ac"/>
        <w:numPr>
          <w:ilvl w:val="0"/>
          <w:numId w:val="127"/>
        </w:numPr>
        <w:jc w:val="both"/>
        <w:rPr>
          <w:sz w:val="24"/>
          <w:szCs w:val="24"/>
        </w:rPr>
      </w:pPr>
      <w:r w:rsidRPr="00446C32">
        <w:rPr>
          <w:rStyle w:val="3d"/>
          <w:rFonts w:eastAsiaTheme="minorEastAsia"/>
          <w:sz w:val="24"/>
          <w:szCs w:val="24"/>
        </w:rPr>
        <w:t xml:space="preserve">формированию коммуникативной культуры </w:t>
      </w:r>
      <w:r>
        <w:rPr>
          <w:rStyle w:val="3d"/>
          <w:rFonts w:eastAsiaTheme="minorEastAsia"/>
          <w:sz w:val="24"/>
          <w:szCs w:val="24"/>
        </w:rPr>
        <w:t>об</w:t>
      </w:r>
      <w:r w:rsidRPr="00446C32">
        <w:rPr>
          <w:rStyle w:val="3d"/>
          <w:rFonts w:eastAsiaTheme="minorEastAsia"/>
          <w:sz w:val="24"/>
          <w:szCs w:val="24"/>
        </w:rPr>
        <w:t>уча</w:t>
      </w:r>
      <w:r>
        <w:rPr>
          <w:rStyle w:val="3d"/>
          <w:rFonts w:eastAsiaTheme="minorEastAsia"/>
          <w:sz w:val="24"/>
          <w:szCs w:val="24"/>
        </w:rPr>
        <w:t>ю</w:t>
      </w:r>
      <w:r w:rsidRPr="00446C32">
        <w:rPr>
          <w:rStyle w:val="3d"/>
          <w:rFonts w:eastAsiaTheme="minorEastAsia"/>
          <w:sz w:val="24"/>
          <w:szCs w:val="24"/>
        </w:rPr>
        <w:t>щихся</w:t>
      </w:r>
      <w:r>
        <w:rPr>
          <w:rStyle w:val="3d"/>
          <w:rFonts w:eastAsiaTheme="minorEastAsia"/>
          <w:sz w:val="24"/>
          <w:szCs w:val="24"/>
        </w:rPr>
        <w:t>.</w:t>
      </w:r>
    </w:p>
    <w:p w:rsidR="00E154C2" w:rsidRDefault="0027540C" w:rsidP="00E154C2">
      <w:pPr>
        <w:jc w:val="both"/>
        <w:rPr>
          <w:rStyle w:val="3d"/>
          <w:rFonts w:eastAsiaTheme="minorEastAsia"/>
          <w:sz w:val="24"/>
          <w:szCs w:val="24"/>
        </w:rPr>
      </w:pPr>
      <w:r>
        <w:rPr>
          <w:rStyle w:val="3d"/>
          <w:rFonts w:eastAsiaTheme="minorEastAsia"/>
          <w:sz w:val="24"/>
          <w:szCs w:val="24"/>
        </w:rPr>
        <w:t>МАОУ «Лицей экономический</w:t>
      </w:r>
      <w:r w:rsidR="0011019D">
        <w:rPr>
          <w:rStyle w:val="3d"/>
          <w:rFonts w:eastAsiaTheme="minorEastAsia"/>
          <w:sz w:val="24"/>
          <w:szCs w:val="24"/>
        </w:rPr>
        <w:t xml:space="preserve"> №14» </w:t>
      </w:r>
      <w:r w:rsidR="00E154C2" w:rsidRPr="00446C32">
        <w:rPr>
          <w:rStyle w:val="3d"/>
          <w:rFonts w:eastAsiaTheme="minorEastAsia"/>
          <w:sz w:val="24"/>
          <w:szCs w:val="24"/>
        </w:rPr>
        <w:t xml:space="preserve">определяются необходимые меры и сроки по приведению информационно-методических условий реализации основной образовательной программы </w:t>
      </w:r>
      <w:r w:rsidR="00E154C2">
        <w:rPr>
          <w:rStyle w:val="3d"/>
          <w:rFonts w:eastAsiaTheme="minorEastAsia"/>
          <w:sz w:val="24"/>
          <w:szCs w:val="24"/>
        </w:rPr>
        <w:t>среднего общего образования в соответствии</w:t>
      </w:r>
      <w:r w:rsidR="00E154C2" w:rsidRPr="00446C32">
        <w:rPr>
          <w:rStyle w:val="3d"/>
          <w:rFonts w:eastAsiaTheme="minorEastAsia"/>
          <w:sz w:val="24"/>
          <w:szCs w:val="24"/>
        </w:rPr>
        <w:t xml:space="preserve"> с требованиями Стандарта.</w:t>
      </w:r>
    </w:p>
    <w:p w:rsidR="00561BAD" w:rsidRDefault="00561BAD" w:rsidP="00E154C2">
      <w:pPr>
        <w:jc w:val="both"/>
        <w:rPr>
          <w:rStyle w:val="3d"/>
          <w:rFonts w:eastAsiaTheme="minorEastAsia"/>
          <w:sz w:val="24"/>
          <w:szCs w:val="24"/>
        </w:rPr>
      </w:pPr>
    </w:p>
    <w:p w:rsidR="00675D46" w:rsidRPr="00885659" w:rsidRDefault="00675D46" w:rsidP="00675D46">
      <w:pPr>
        <w:pStyle w:val="afffffb"/>
        <w:spacing w:line="360" w:lineRule="auto"/>
        <w:ind w:firstLine="709"/>
        <w:jc w:val="center"/>
        <w:rPr>
          <w:b/>
          <w:bCs/>
          <w:sz w:val="24"/>
          <w:szCs w:val="24"/>
        </w:rPr>
      </w:pPr>
      <w:r w:rsidRPr="00885659">
        <w:rPr>
          <w:b/>
          <w:bCs/>
          <w:sz w:val="24"/>
          <w:szCs w:val="24"/>
        </w:rPr>
        <w:t>Методическое обеспечение учебникам в 20</w:t>
      </w:r>
      <w:r w:rsidR="000324F6">
        <w:rPr>
          <w:b/>
          <w:bCs/>
          <w:sz w:val="24"/>
          <w:szCs w:val="24"/>
        </w:rPr>
        <w:t>2</w:t>
      </w:r>
      <w:r w:rsidR="0099155D">
        <w:rPr>
          <w:b/>
          <w:bCs/>
          <w:sz w:val="24"/>
          <w:szCs w:val="24"/>
        </w:rPr>
        <w:t>1</w:t>
      </w:r>
      <w:r>
        <w:rPr>
          <w:b/>
          <w:bCs/>
          <w:sz w:val="24"/>
          <w:szCs w:val="24"/>
        </w:rPr>
        <w:t>-202</w:t>
      </w:r>
      <w:r w:rsidR="0099155D">
        <w:rPr>
          <w:b/>
          <w:bCs/>
          <w:sz w:val="24"/>
          <w:szCs w:val="24"/>
        </w:rPr>
        <w:t>2</w:t>
      </w:r>
      <w:r w:rsidRPr="00885659">
        <w:rPr>
          <w:b/>
          <w:bCs/>
          <w:sz w:val="24"/>
          <w:szCs w:val="24"/>
        </w:rPr>
        <w:t xml:space="preserve"> учебном году</w:t>
      </w:r>
    </w:p>
    <w:p w:rsidR="00561BAD" w:rsidRDefault="00561BAD" w:rsidP="00675D46">
      <w:pPr>
        <w:pStyle w:val="afffffb"/>
        <w:spacing w:line="240" w:lineRule="auto"/>
        <w:ind w:firstLine="709"/>
        <w:rPr>
          <w:rFonts w:ascii="Times New Roman" w:hAnsi="Times New Roman"/>
          <w:sz w:val="24"/>
          <w:szCs w:val="24"/>
        </w:rPr>
      </w:pPr>
    </w:p>
    <w:p w:rsidR="00675D46" w:rsidRPr="00885659" w:rsidRDefault="00675D46" w:rsidP="00675D46">
      <w:pPr>
        <w:pStyle w:val="ConsPlusNormal"/>
        <w:ind w:firstLine="540"/>
        <w:jc w:val="center"/>
        <w:rPr>
          <w:rFonts w:ascii="Times New Roman" w:hAnsi="Times New Roman" w:cs="Times New Roman"/>
          <w:sz w:val="24"/>
          <w:szCs w:val="24"/>
        </w:rPr>
      </w:pPr>
      <w:r w:rsidRPr="00885659">
        <w:rPr>
          <w:rFonts w:ascii="Times New Roman" w:hAnsi="Times New Roman" w:cs="Times New Roman"/>
          <w:sz w:val="24"/>
          <w:szCs w:val="24"/>
        </w:rPr>
        <w:t>Перечень учебников</w:t>
      </w:r>
      <w:r>
        <w:rPr>
          <w:rFonts w:ascii="Times New Roman" w:hAnsi="Times New Roman" w:cs="Times New Roman"/>
          <w:sz w:val="24"/>
          <w:szCs w:val="24"/>
        </w:rPr>
        <w:t xml:space="preserve"> и дополнительных пособий</w:t>
      </w:r>
      <w:r w:rsidRPr="00885659">
        <w:rPr>
          <w:rFonts w:ascii="Times New Roman" w:hAnsi="Times New Roman" w:cs="Times New Roman"/>
          <w:sz w:val="24"/>
          <w:szCs w:val="24"/>
        </w:rPr>
        <w:t xml:space="preserve">, </w:t>
      </w:r>
    </w:p>
    <w:p w:rsidR="00675D46" w:rsidRPr="00885659" w:rsidRDefault="00675D46" w:rsidP="00675D46">
      <w:pPr>
        <w:pStyle w:val="ConsPlusNormal"/>
        <w:ind w:firstLine="540"/>
        <w:jc w:val="center"/>
        <w:rPr>
          <w:rFonts w:ascii="Times New Roman" w:hAnsi="Times New Roman" w:cs="Times New Roman"/>
          <w:sz w:val="24"/>
          <w:szCs w:val="24"/>
        </w:rPr>
      </w:pPr>
      <w:r w:rsidRPr="00885659">
        <w:rPr>
          <w:rFonts w:ascii="Times New Roman" w:hAnsi="Times New Roman" w:cs="Times New Roman"/>
          <w:sz w:val="24"/>
          <w:szCs w:val="24"/>
        </w:rPr>
        <w:t xml:space="preserve">используемых в образовательном процессе </w:t>
      </w:r>
    </w:p>
    <w:p w:rsidR="00675D46" w:rsidRPr="00885659" w:rsidRDefault="00675D46" w:rsidP="00675D46">
      <w:pPr>
        <w:pStyle w:val="ConsPlusNormal"/>
        <w:ind w:firstLine="540"/>
        <w:jc w:val="center"/>
        <w:rPr>
          <w:rFonts w:ascii="Times New Roman" w:hAnsi="Times New Roman" w:cs="Times New Roman"/>
          <w:sz w:val="24"/>
          <w:szCs w:val="24"/>
        </w:rPr>
      </w:pPr>
      <w:r w:rsidRPr="00885659">
        <w:rPr>
          <w:rFonts w:ascii="Times New Roman" w:hAnsi="Times New Roman" w:cs="Times New Roman"/>
          <w:sz w:val="24"/>
          <w:szCs w:val="24"/>
        </w:rPr>
        <w:t xml:space="preserve">МАОУ «Лицей экономический №14» </w:t>
      </w:r>
    </w:p>
    <w:p w:rsidR="00675D46" w:rsidRPr="00885659" w:rsidRDefault="00675D46" w:rsidP="00675D46">
      <w:pPr>
        <w:pStyle w:val="ConsPlusNormal"/>
        <w:ind w:firstLine="540"/>
        <w:jc w:val="center"/>
        <w:rPr>
          <w:rFonts w:ascii="Times New Roman" w:hAnsi="Times New Roman" w:cs="Times New Roman"/>
          <w:sz w:val="24"/>
          <w:szCs w:val="24"/>
        </w:rPr>
      </w:pPr>
      <w:r w:rsidRPr="00885659">
        <w:rPr>
          <w:rFonts w:ascii="Times New Roman" w:hAnsi="Times New Roman" w:cs="Times New Roman"/>
          <w:sz w:val="24"/>
          <w:szCs w:val="24"/>
        </w:rPr>
        <w:t>в 20</w:t>
      </w:r>
      <w:r w:rsidR="00D03F55">
        <w:rPr>
          <w:rFonts w:ascii="Times New Roman" w:hAnsi="Times New Roman" w:cs="Times New Roman"/>
          <w:sz w:val="24"/>
          <w:szCs w:val="24"/>
        </w:rPr>
        <w:t>20</w:t>
      </w:r>
      <w:r w:rsidRPr="00885659">
        <w:rPr>
          <w:rFonts w:ascii="Times New Roman" w:hAnsi="Times New Roman" w:cs="Times New Roman"/>
          <w:sz w:val="24"/>
          <w:szCs w:val="24"/>
        </w:rPr>
        <w:t>-20</w:t>
      </w:r>
      <w:r>
        <w:rPr>
          <w:rFonts w:ascii="Times New Roman" w:hAnsi="Times New Roman" w:cs="Times New Roman"/>
          <w:sz w:val="24"/>
          <w:szCs w:val="24"/>
        </w:rPr>
        <w:t>2</w:t>
      </w:r>
      <w:r w:rsidR="00D03F55">
        <w:rPr>
          <w:rFonts w:ascii="Times New Roman" w:hAnsi="Times New Roman" w:cs="Times New Roman"/>
          <w:sz w:val="24"/>
          <w:szCs w:val="24"/>
        </w:rPr>
        <w:t>1</w:t>
      </w:r>
      <w:r w:rsidRPr="00885659">
        <w:rPr>
          <w:rFonts w:ascii="Times New Roman" w:hAnsi="Times New Roman" w:cs="Times New Roman"/>
          <w:sz w:val="24"/>
          <w:szCs w:val="24"/>
        </w:rPr>
        <w:t xml:space="preserve"> учебном году</w:t>
      </w:r>
    </w:p>
    <w:p w:rsidR="00675D46" w:rsidRPr="00885659" w:rsidRDefault="00675D46" w:rsidP="00675D46">
      <w:pPr>
        <w:pStyle w:val="ConsPlusNormal"/>
        <w:jc w:val="center"/>
        <w:rPr>
          <w:b/>
          <w:bCs/>
          <w:sz w:val="24"/>
          <w:szCs w:val="24"/>
        </w:rPr>
      </w:pPr>
      <w:bookmarkStart w:id="95" w:name="Par40"/>
      <w:bookmarkEnd w:id="95"/>
    </w:p>
    <w:tbl>
      <w:tblPr>
        <w:tblW w:w="10206" w:type="dxa"/>
        <w:tblInd w:w="75" w:type="dxa"/>
        <w:tblLayout w:type="fixed"/>
        <w:tblCellMar>
          <w:top w:w="75" w:type="dxa"/>
          <w:left w:w="75" w:type="dxa"/>
          <w:bottom w:w="75" w:type="dxa"/>
          <w:right w:w="75" w:type="dxa"/>
        </w:tblCellMar>
        <w:tblLook w:val="0000"/>
      </w:tblPr>
      <w:tblGrid>
        <w:gridCol w:w="1053"/>
        <w:gridCol w:w="3627"/>
        <w:gridCol w:w="1287"/>
        <w:gridCol w:w="2255"/>
        <w:gridCol w:w="1984"/>
      </w:tblGrid>
      <w:tr w:rsidR="00675D46" w:rsidRPr="00561BAD" w:rsidTr="00B9107A">
        <w:tc>
          <w:tcPr>
            <w:tcW w:w="1053" w:type="dxa"/>
            <w:tcBorders>
              <w:top w:val="single" w:sz="4" w:space="0" w:color="000000"/>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N п/п </w:t>
            </w:r>
          </w:p>
        </w:tc>
        <w:tc>
          <w:tcPr>
            <w:tcW w:w="3627" w:type="dxa"/>
            <w:tcBorders>
              <w:top w:val="single" w:sz="4" w:space="0" w:color="000000"/>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Авторы, название учебника  </w:t>
            </w:r>
          </w:p>
        </w:tc>
        <w:tc>
          <w:tcPr>
            <w:tcW w:w="1287" w:type="dxa"/>
            <w:tcBorders>
              <w:top w:val="single" w:sz="4" w:space="0" w:color="000000"/>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Класс  </w:t>
            </w:r>
          </w:p>
        </w:tc>
        <w:tc>
          <w:tcPr>
            <w:tcW w:w="2255" w:type="dxa"/>
            <w:tcBorders>
              <w:top w:val="single" w:sz="4" w:space="0" w:color="000000"/>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Издательство       </w:t>
            </w:r>
          </w:p>
        </w:tc>
        <w:tc>
          <w:tcPr>
            <w:tcW w:w="1984" w:type="dxa"/>
            <w:tcBorders>
              <w:top w:val="single" w:sz="4" w:space="0" w:color="000000"/>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pacing w:val="-2"/>
                <w:sz w:val="24"/>
                <w:szCs w:val="24"/>
              </w:rPr>
              <w:t>№ в федеральном перечне</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b/>
                <w:sz w:val="24"/>
                <w:szCs w:val="24"/>
              </w:rPr>
              <w:t>Среднее  общее образование</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Русский язык</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Гольцова Н.Г., Шамшин И.В.,  </w:t>
            </w:r>
            <w:r w:rsidRPr="00561BAD">
              <w:rPr>
                <w:rFonts w:ascii="Times New Roman" w:hAnsi="Times New Roman" w:cs="Times New Roman"/>
                <w:sz w:val="24"/>
                <w:szCs w:val="24"/>
              </w:rPr>
              <w:br/>
              <w:t xml:space="preserve">Мищерина М.А. Русский язык   </w:t>
            </w:r>
            <w:r w:rsidRPr="00561BAD">
              <w:rPr>
                <w:rFonts w:ascii="Times New Roman" w:hAnsi="Times New Roman" w:cs="Times New Roman"/>
                <w:sz w:val="24"/>
                <w:szCs w:val="24"/>
              </w:rPr>
              <w:br/>
              <w:t xml:space="preserve">(базовый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Русское слово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1.3.1.1.3.1</w:t>
            </w:r>
          </w:p>
        </w:tc>
      </w:tr>
      <w:tr w:rsidR="00675D46" w:rsidRPr="00561BAD" w:rsidTr="00B9107A">
        <w:trPr>
          <w:trHeight w:val="314"/>
        </w:trPr>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b/>
                <w:sz w:val="24"/>
                <w:szCs w:val="24"/>
              </w:rPr>
            </w:pPr>
            <w:r w:rsidRPr="00561BAD">
              <w:rPr>
                <w:rFonts w:ascii="Times New Roman" w:hAnsi="Times New Roman" w:cs="Times New Roman"/>
                <w:sz w:val="24"/>
                <w:szCs w:val="24"/>
              </w:rPr>
              <w:t>Литература</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Коровин В.И. Литература (базовый </w:t>
            </w:r>
            <w:r w:rsidRPr="00561BAD">
              <w:rPr>
                <w:rFonts w:ascii="Times New Roman" w:hAnsi="Times New Roman" w:cs="Times New Roman"/>
                <w:sz w:val="24"/>
                <w:szCs w:val="24"/>
              </w:rPr>
              <w:br/>
              <w:t xml:space="preserve">и профильный уровни)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263 в федеральном перечне на 2013-2014 учебный год (приказ от 19.12.2012 №1067).</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Смирнова Л.А., Михайлов      </w:t>
            </w:r>
            <w:r w:rsidRPr="00561BAD">
              <w:rPr>
                <w:rFonts w:ascii="Times New Roman" w:hAnsi="Times New Roman" w:cs="Times New Roman"/>
                <w:sz w:val="24"/>
                <w:szCs w:val="24"/>
              </w:rPr>
              <w:br/>
              <w:t xml:space="preserve">О.Н., Турков А.М. и др.;     </w:t>
            </w:r>
            <w:r w:rsidRPr="00561BAD">
              <w:rPr>
                <w:rFonts w:ascii="Times New Roman" w:hAnsi="Times New Roman" w:cs="Times New Roman"/>
                <w:sz w:val="24"/>
                <w:szCs w:val="24"/>
              </w:rPr>
              <w:br/>
              <w:t xml:space="preserve">Чалмаев В.А., Михайлов О.Н., </w:t>
            </w:r>
            <w:r w:rsidRPr="00561BAD">
              <w:rPr>
                <w:rFonts w:ascii="Times New Roman" w:hAnsi="Times New Roman" w:cs="Times New Roman"/>
                <w:sz w:val="24"/>
                <w:szCs w:val="24"/>
              </w:rPr>
              <w:br/>
            </w:r>
            <w:r w:rsidRPr="00561BAD">
              <w:rPr>
                <w:rFonts w:ascii="Times New Roman" w:hAnsi="Times New Roman" w:cs="Times New Roman"/>
                <w:sz w:val="24"/>
                <w:szCs w:val="24"/>
              </w:rPr>
              <w:lastRenderedPageBreak/>
              <w:t xml:space="preserve">Павловский А.И. и др./Под    </w:t>
            </w:r>
            <w:r w:rsidRPr="00561BAD">
              <w:rPr>
                <w:rFonts w:ascii="Times New Roman" w:hAnsi="Times New Roman" w:cs="Times New Roman"/>
                <w:sz w:val="24"/>
                <w:szCs w:val="24"/>
              </w:rPr>
              <w:br/>
              <w:t xml:space="preserve">ред. Журавлева В.П.          </w:t>
            </w:r>
            <w:r w:rsidRPr="00561BAD">
              <w:rPr>
                <w:rFonts w:ascii="Times New Roman" w:hAnsi="Times New Roman" w:cs="Times New Roman"/>
                <w:sz w:val="24"/>
                <w:szCs w:val="24"/>
              </w:rPr>
              <w:br/>
              <w:t xml:space="preserve">Литература (базовый и        </w:t>
            </w:r>
            <w:r w:rsidRPr="00561BAD">
              <w:rPr>
                <w:rFonts w:ascii="Times New Roman" w:hAnsi="Times New Roman" w:cs="Times New Roman"/>
                <w:sz w:val="24"/>
                <w:szCs w:val="24"/>
              </w:rPr>
              <w:br/>
              <w:t xml:space="preserve">профильный уровни)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lastRenderedPageBreak/>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2270 в федеральном перечне на 2013-</w:t>
            </w:r>
            <w:r w:rsidRPr="00561BAD">
              <w:rPr>
                <w:rFonts w:ascii="Times New Roman" w:hAnsi="Times New Roman" w:cs="Times New Roman"/>
                <w:sz w:val="24"/>
                <w:szCs w:val="24"/>
              </w:rPr>
              <w:lastRenderedPageBreak/>
              <w:t>2014 учебный год (приказ от 19.12.2012 №1067).</w:t>
            </w:r>
          </w:p>
        </w:tc>
      </w:tr>
      <w:tr w:rsidR="00675D46" w:rsidRPr="00561BAD" w:rsidTr="00B9107A">
        <w:trPr>
          <w:trHeight w:val="258"/>
        </w:trPr>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b/>
                <w:sz w:val="24"/>
                <w:szCs w:val="24"/>
              </w:rPr>
            </w:pPr>
            <w:r w:rsidRPr="00561BAD">
              <w:rPr>
                <w:rFonts w:ascii="Times New Roman" w:hAnsi="Times New Roman" w:cs="Times New Roman"/>
                <w:sz w:val="24"/>
                <w:szCs w:val="24"/>
              </w:rPr>
              <w:lastRenderedPageBreak/>
              <w:t>Математика</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Атанасян Л.С., Бутузов В.Ф., </w:t>
            </w:r>
            <w:r w:rsidRPr="00561BAD">
              <w:rPr>
                <w:rFonts w:ascii="Times New Roman" w:hAnsi="Times New Roman" w:cs="Times New Roman"/>
                <w:sz w:val="24"/>
                <w:szCs w:val="24"/>
              </w:rPr>
              <w:br/>
              <w:t>Кадомцев С.Б. и др. Геометрия</w:t>
            </w:r>
            <w:r w:rsidRPr="00561BAD">
              <w:rPr>
                <w:rFonts w:ascii="Times New Roman" w:hAnsi="Times New Roman" w:cs="Times New Roman"/>
                <w:sz w:val="24"/>
                <w:szCs w:val="24"/>
              </w:rPr>
              <w:br/>
              <w:t>(базовый и профильный уровни)</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2312 в федеральном перечне на 2013-2014 учебный год (приказ от 19.12.2012 №1067).</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Мордкович А.Г., Семенов П.В. </w:t>
            </w:r>
            <w:r w:rsidRPr="00561BAD">
              <w:rPr>
                <w:rFonts w:ascii="Times New Roman" w:hAnsi="Times New Roman" w:cs="Times New Roman"/>
                <w:sz w:val="24"/>
                <w:szCs w:val="24"/>
              </w:rPr>
              <w:br/>
              <w:t xml:space="preserve">Алгебра и начала             </w:t>
            </w:r>
            <w:r w:rsidRPr="00561BAD">
              <w:rPr>
                <w:rFonts w:ascii="Times New Roman" w:hAnsi="Times New Roman" w:cs="Times New Roman"/>
                <w:sz w:val="24"/>
                <w:szCs w:val="24"/>
              </w:rPr>
              <w:br/>
              <w:t xml:space="preserve">математического анализа      </w:t>
            </w:r>
            <w:r w:rsidRPr="00561BAD">
              <w:rPr>
                <w:rFonts w:ascii="Times New Roman" w:hAnsi="Times New Roman" w:cs="Times New Roman"/>
                <w:sz w:val="24"/>
                <w:szCs w:val="24"/>
              </w:rPr>
              <w:br/>
              <w:t xml:space="preserve">(профильный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Мнемозина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1.3.4.1.6.1</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Мордкович А.Г., Семенов П.В. </w:t>
            </w:r>
            <w:r w:rsidRPr="00561BAD">
              <w:rPr>
                <w:rFonts w:ascii="Times New Roman" w:hAnsi="Times New Roman" w:cs="Times New Roman"/>
                <w:sz w:val="24"/>
                <w:szCs w:val="24"/>
              </w:rPr>
              <w:br/>
              <w:t xml:space="preserve">Алгебра и начала             </w:t>
            </w:r>
            <w:r w:rsidRPr="00561BAD">
              <w:rPr>
                <w:rFonts w:ascii="Times New Roman" w:hAnsi="Times New Roman" w:cs="Times New Roman"/>
                <w:sz w:val="24"/>
                <w:szCs w:val="24"/>
              </w:rPr>
              <w:br/>
              <w:t xml:space="preserve">математического анализа      </w:t>
            </w:r>
            <w:r w:rsidRPr="00561BAD">
              <w:rPr>
                <w:rFonts w:ascii="Times New Roman" w:hAnsi="Times New Roman" w:cs="Times New Roman"/>
                <w:sz w:val="24"/>
                <w:szCs w:val="24"/>
              </w:rPr>
              <w:br/>
              <w:t xml:space="preserve">(профильный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Мнемозина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1.3.4.1.6.2</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Иностранный язык</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Английский язык</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Афанасьева О.В., Михеева     </w:t>
            </w:r>
            <w:r w:rsidRPr="00561BAD">
              <w:rPr>
                <w:rFonts w:ascii="Times New Roman" w:hAnsi="Times New Roman" w:cs="Times New Roman"/>
                <w:sz w:val="24"/>
                <w:szCs w:val="24"/>
              </w:rPr>
              <w:br/>
              <w:t xml:space="preserve">И.В., Эванс В. и др.         </w:t>
            </w:r>
            <w:r w:rsidRPr="00561BAD">
              <w:rPr>
                <w:rFonts w:ascii="Times New Roman" w:hAnsi="Times New Roman" w:cs="Times New Roman"/>
                <w:sz w:val="24"/>
                <w:szCs w:val="24"/>
              </w:rPr>
              <w:br/>
              <w:t xml:space="preserve">Английский язык (базовый     </w:t>
            </w:r>
            <w:r w:rsidRPr="00561BAD">
              <w:rPr>
                <w:rFonts w:ascii="Times New Roman" w:hAnsi="Times New Roman" w:cs="Times New Roman"/>
                <w:sz w:val="24"/>
                <w:szCs w:val="24"/>
              </w:rPr>
              <w:br/>
              <w:t xml:space="preserve">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1.3.2.1.1.1</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Афанасьева О.В., Михеева     </w:t>
            </w:r>
            <w:r w:rsidRPr="00561BAD">
              <w:rPr>
                <w:rFonts w:ascii="Times New Roman" w:hAnsi="Times New Roman" w:cs="Times New Roman"/>
                <w:sz w:val="24"/>
                <w:szCs w:val="24"/>
              </w:rPr>
              <w:br/>
              <w:t xml:space="preserve">И.В., Эванс В. и др.         </w:t>
            </w:r>
            <w:r w:rsidRPr="00561BAD">
              <w:rPr>
                <w:rFonts w:ascii="Times New Roman" w:hAnsi="Times New Roman" w:cs="Times New Roman"/>
                <w:sz w:val="24"/>
                <w:szCs w:val="24"/>
              </w:rPr>
              <w:br/>
              <w:t xml:space="preserve">Английский язык (базовый     </w:t>
            </w:r>
            <w:r w:rsidRPr="00561BAD">
              <w:rPr>
                <w:rFonts w:ascii="Times New Roman" w:hAnsi="Times New Roman" w:cs="Times New Roman"/>
                <w:sz w:val="24"/>
                <w:szCs w:val="24"/>
              </w:rPr>
              <w:br/>
              <w:t xml:space="preserve">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1.3.2.1.1.2</w:t>
            </w:r>
          </w:p>
        </w:tc>
      </w:tr>
      <w:tr w:rsidR="00675D46" w:rsidRPr="00561BAD" w:rsidTr="00B9107A">
        <w:trPr>
          <w:trHeight w:val="307"/>
        </w:trPr>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Информатика и ИКТ</w:t>
            </w:r>
          </w:p>
        </w:tc>
      </w:tr>
      <w:tr w:rsidR="00675D46" w:rsidRPr="00561BAD" w:rsidTr="00B9107A">
        <w:trPr>
          <w:trHeight w:val="567"/>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Угринович Н.Д. Информатика и </w:t>
            </w:r>
            <w:r w:rsidRPr="00561BAD">
              <w:rPr>
                <w:rFonts w:ascii="Times New Roman" w:hAnsi="Times New Roman" w:cs="Times New Roman"/>
                <w:sz w:val="24"/>
                <w:szCs w:val="24"/>
              </w:rPr>
              <w:br/>
              <w:t xml:space="preserve">ИКТ (базовый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БИНОМ. Лаборатория    </w:t>
            </w:r>
            <w:r w:rsidRPr="00561BAD">
              <w:rPr>
                <w:rFonts w:ascii="Times New Roman" w:hAnsi="Times New Roman" w:cs="Times New Roman"/>
                <w:sz w:val="24"/>
                <w:szCs w:val="24"/>
              </w:rPr>
              <w:br/>
              <w:t xml:space="preserve">         знаний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2361 в федеральном перечне на 2013-2014 учебный год (приказ от 19.12.2012 №1067).</w:t>
            </w:r>
          </w:p>
        </w:tc>
      </w:tr>
      <w:tr w:rsidR="00675D46" w:rsidRPr="00561BAD" w:rsidTr="00B9107A">
        <w:trPr>
          <w:trHeight w:val="408"/>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Угринович Н.Д. Информатика и </w:t>
            </w:r>
            <w:r w:rsidRPr="00561BAD">
              <w:rPr>
                <w:rFonts w:ascii="Times New Roman" w:hAnsi="Times New Roman" w:cs="Times New Roman"/>
                <w:sz w:val="24"/>
                <w:szCs w:val="24"/>
              </w:rPr>
              <w:br/>
              <w:t xml:space="preserve">ИКТ (базовый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БИНОМ. Лаборатория    </w:t>
            </w:r>
            <w:r w:rsidRPr="00561BAD">
              <w:rPr>
                <w:rFonts w:ascii="Times New Roman" w:hAnsi="Times New Roman" w:cs="Times New Roman"/>
                <w:sz w:val="24"/>
                <w:szCs w:val="24"/>
              </w:rPr>
              <w:br/>
              <w:t xml:space="preserve">         знаний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2362 в федеральном перечне на 2013-2014 учебный год </w:t>
            </w:r>
            <w:r w:rsidRPr="00561BAD">
              <w:rPr>
                <w:rFonts w:ascii="Times New Roman" w:hAnsi="Times New Roman" w:cs="Times New Roman"/>
                <w:sz w:val="24"/>
                <w:szCs w:val="24"/>
              </w:rPr>
              <w:lastRenderedPageBreak/>
              <w:t>(приказ от 19.12.2012 №1067).</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Угринович Н.Д. Информатика и </w:t>
            </w:r>
            <w:r w:rsidRPr="00561BAD">
              <w:rPr>
                <w:rFonts w:ascii="Times New Roman" w:hAnsi="Times New Roman" w:cs="Times New Roman"/>
                <w:sz w:val="24"/>
                <w:szCs w:val="24"/>
              </w:rPr>
              <w:br/>
              <w:t xml:space="preserve">ИКТ (профильный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БИНОМ. Лаборатория    </w:t>
            </w:r>
            <w:r w:rsidRPr="00561BAD">
              <w:rPr>
                <w:rFonts w:ascii="Times New Roman" w:hAnsi="Times New Roman" w:cs="Times New Roman"/>
                <w:sz w:val="24"/>
                <w:szCs w:val="24"/>
              </w:rPr>
              <w:br/>
              <w:t xml:space="preserve">         знаний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2363 в федеральном перечне на 2013-2014 учебный год (приказ от 19.12.2012 №1067).</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Угринович Н.Д. Информатика и </w:t>
            </w:r>
            <w:r w:rsidRPr="00561BAD">
              <w:rPr>
                <w:rFonts w:ascii="Times New Roman" w:hAnsi="Times New Roman" w:cs="Times New Roman"/>
                <w:sz w:val="24"/>
                <w:szCs w:val="24"/>
              </w:rPr>
              <w:br/>
              <w:t xml:space="preserve">ИКТ (профильный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БИНОМ. Лаборатория    </w:t>
            </w:r>
            <w:r w:rsidRPr="00561BAD">
              <w:rPr>
                <w:rFonts w:ascii="Times New Roman" w:hAnsi="Times New Roman" w:cs="Times New Roman"/>
                <w:sz w:val="24"/>
                <w:szCs w:val="24"/>
              </w:rPr>
              <w:br/>
              <w:t xml:space="preserve">         знаний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2364 в федеральном перечне на 2013 -2014 учебный год (приказ от 19.12.2012 №1067).</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История</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Данилов А.А., Косулина Л.Г., </w:t>
            </w:r>
            <w:r w:rsidRPr="00561BAD">
              <w:rPr>
                <w:rFonts w:ascii="Times New Roman" w:hAnsi="Times New Roman" w:cs="Times New Roman"/>
                <w:sz w:val="24"/>
                <w:szCs w:val="24"/>
              </w:rPr>
              <w:br/>
              <w:t xml:space="preserve">Брандт М.Ю. История (базовый </w:t>
            </w:r>
            <w:r w:rsidRPr="00561BAD">
              <w:rPr>
                <w:rFonts w:ascii="Times New Roman" w:hAnsi="Times New Roman" w:cs="Times New Roman"/>
                <w:sz w:val="24"/>
                <w:szCs w:val="24"/>
              </w:rPr>
              <w:br/>
              <w:t xml:space="preserve">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2379 в федеральном перечне на 2013-2014 учебный год (приказ от 19.12.2012 №1067).</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Алексашкина Л.Н., Данилов    </w:t>
            </w:r>
            <w:r w:rsidRPr="00561BAD">
              <w:rPr>
                <w:rFonts w:ascii="Times New Roman" w:hAnsi="Times New Roman" w:cs="Times New Roman"/>
                <w:sz w:val="24"/>
                <w:szCs w:val="24"/>
              </w:rPr>
              <w:br/>
              <w:t xml:space="preserve">А.А., Косулина Л.Г. История  </w:t>
            </w:r>
            <w:r w:rsidRPr="00561BAD">
              <w:rPr>
                <w:rFonts w:ascii="Times New Roman" w:hAnsi="Times New Roman" w:cs="Times New Roman"/>
                <w:sz w:val="24"/>
                <w:szCs w:val="24"/>
              </w:rPr>
              <w:br/>
              <w:t xml:space="preserve">(базовый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2103 в федеральном перечне на 2013-2014 учебный год (приказ от 19.12.2012 №1067).</w:t>
            </w:r>
          </w:p>
        </w:tc>
      </w:tr>
      <w:tr w:rsidR="00675D46" w:rsidRPr="00561BAD" w:rsidTr="00B9107A">
        <w:trPr>
          <w:trHeight w:val="240"/>
        </w:trPr>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Обществознание</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Боголюбов Л.Н., Аверьянов    </w:t>
            </w:r>
            <w:r w:rsidRPr="00561BAD">
              <w:rPr>
                <w:rFonts w:ascii="Times New Roman" w:hAnsi="Times New Roman" w:cs="Times New Roman"/>
                <w:sz w:val="24"/>
                <w:szCs w:val="24"/>
              </w:rPr>
              <w:br/>
              <w:t xml:space="preserve">Ю.И., Белявский А.В. и      </w:t>
            </w:r>
            <w:r w:rsidRPr="00561BAD">
              <w:rPr>
                <w:rFonts w:ascii="Times New Roman" w:hAnsi="Times New Roman" w:cs="Times New Roman"/>
                <w:sz w:val="24"/>
                <w:szCs w:val="24"/>
              </w:rPr>
              <w:br/>
              <w:t xml:space="preserve">др./Под ред. Боголюбова Л.Н. </w:t>
            </w:r>
            <w:r w:rsidRPr="00561BAD">
              <w:rPr>
                <w:rFonts w:ascii="Times New Roman" w:hAnsi="Times New Roman" w:cs="Times New Roman"/>
                <w:sz w:val="24"/>
                <w:szCs w:val="24"/>
              </w:rPr>
              <w:br/>
              <w:t xml:space="preserve">Обществознание (базовый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1.3.3.3.1.1</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Боголюбов Л.Н., Городецкая   </w:t>
            </w:r>
            <w:r w:rsidRPr="00561BAD">
              <w:rPr>
                <w:rFonts w:ascii="Times New Roman" w:hAnsi="Times New Roman" w:cs="Times New Roman"/>
                <w:sz w:val="24"/>
                <w:szCs w:val="24"/>
              </w:rPr>
              <w:br/>
              <w:t xml:space="preserve">Н.И., Матвеев А.И./Под ред.  </w:t>
            </w:r>
            <w:r w:rsidRPr="00561BAD">
              <w:rPr>
                <w:rFonts w:ascii="Times New Roman" w:hAnsi="Times New Roman" w:cs="Times New Roman"/>
                <w:sz w:val="24"/>
                <w:szCs w:val="24"/>
              </w:rPr>
              <w:br/>
              <w:t xml:space="preserve">Боголюбова Л.Н.              </w:t>
            </w:r>
            <w:r w:rsidRPr="00561BAD">
              <w:rPr>
                <w:rFonts w:ascii="Times New Roman" w:hAnsi="Times New Roman" w:cs="Times New Roman"/>
                <w:sz w:val="24"/>
                <w:szCs w:val="24"/>
              </w:rPr>
              <w:br/>
              <w:t xml:space="preserve">Обществознание (базовый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1.3.3.3.1.2</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Боголюбов Л.Н., Аверьянов    </w:t>
            </w:r>
            <w:r w:rsidRPr="00561BAD">
              <w:rPr>
                <w:rFonts w:ascii="Times New Roman" w:hAnsi="Times New Roman" w:cs="Times New Roman"/>
                <w:sz w:val="24"/>
                <w:szCs w:val="24"/>
              </w:rPr>
              <w:br/>
              <w:t xml:space="preserve">Ю.И., Городецкая Н.И. и      </w:t>
            </w:r>
            <w:r w:rsidRPr="00561BAD">
              <w:rPr>
                <w:rFonts w:ascii="Times New Roman" w:hAnsi="Times New Roman" w:cs="Times New Roman"/>
                <w:sz w:val="24"/>
                <w:szCs w:val="24"/>
              </w:rPr>
              <w:br/>
              <w:t xml:space="preserve">др./Под ред. Боголюбова Л.Н. </w:t>
            </w:r>
            <w:r w:rsidRPr="00561BAD">
              <w:rPr>
                <w:rFonts w:ascii="Times New Roman" w:hAnsi="Times New Roman" w:cs="Times New Roman"/>
                <w:sz w:val="24"/>
                <w:szCs w:val="24"/>
              </w:rPr>
              <w:br/>
              <w:t xml:space="preserve">Обществознание (базовый      </w:t>
            </w:r>
            <w:r w:rsidRPr="00561BAD">
              <w:rPr>
                <w:rFonts w:ascii="Times New Roman" w:hAnsi="Times New Roman" w:cs="Times New Roman"/>
                <w:sz w:val="24"/>
                <w:szCs w:val="24"/>
              </w:rPr>
              <w:br/>
              <w:t xml:space="preserve">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2404 в федеральном перечне на 2013-2014 учебный год (приказ от 19.12.2012 №1067).</w:t>
            </w:r>
          </w:p>
        </w:tc>
      </w:tr>
      <w:tr w:rsidR="00675D46" w:rsidRPr="00561BAD" w:rsidTr="00B9107A">
        <w:trPr>
          <w:trHeight w:val="1066"/>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Боголюбов Л.Н., Городецкая   </w:t>
            </w:r>
            <w:r w:rsidRPr="00561BAD">
              <w:rPr>
                <w:rFonts w:ascii="Times New Roman" w:hAnsi="Times New Roman" w:cs="Times New Roman"/>
                <w:sz w:val="24"/>
                <w:szCs w:val="24"/>
              </w:rPr>
              <w:br/>
              <w:t xml:space="preserve">Н.И., Матвеев А.И./Под ред.  </w:t>
            </w:r>
            <w:r w:rsidRPr="00561BAD">
              <w:rPr>
                <w:rFonts w:ascii="Times New Roman" w:hAnsi="Times New Roman" w:cs="Times New Roman"/>
                <w:sz w:val="24"/>
                <w:szCs w:val="24"/>
              </w:rPr>
              <w:br/>
              <w:t xml:space="preserve">Боголюбова Л.Н.              </w:t>
            </w:r>
            <w:r w:rsidRPr="00561BAD">
              <w:rPr>
                <w:rFonts w:ascii="Times New Roman" w:hAnsi="Times New Roman" w:cs="Times New Roman"/>
                <w:sz w:val="24"/>
                <w:szCs w:val="24"/>
              </w:rPr>
              <w:br/>
              <w:t xml:space="preserve">Обществознание (базовый      </w:t>
            </w:r>
            <w:r w:rsidRPr="00561BAD">
              <w:rPr>
                <w:rFonts w:ascii="Times New Roman" w:hAnsi="Times New Roman" w:cs="Times New Roman"/>
                <w:sz w:val="24"/>
                <w:szCs w:val="24"/>
              </w:rPr>
              <w:br/>
              <w:t xml:space="preserve">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2405 в федеральном перечне на 2013-2014 учебный год (приказ от 19.12.2012 №1067).</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Право</w:t>
            </w:r>
          </w:p>
        </w:tc>
      </w:tr>
      <w:tr w:rsidR="00675D46" w:rsidRPr="00561BAD" w:rsidTr="00B9107A">
        <w:trPr>
          <w:trHeight w:val="4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Никитин А.Ф., Никитина Т.И.  </w:t>
            </w:r>
            <w:r w:rsidRPr="00561BAD">
              <w:rPr>
                <w:rFonts w:ascii="Times New Roman" w:hAnsi="Times New Roman" w:cs="Times New Roman"/>
                <w:sz w:val="24"/>
                <w:szCs w:val="24"/>
              </w:rPr>
              <w:br/>
              <w:t xml:space="preserve">Право (базовый и углубленный </w:t>
            </w:r>
            <w:r w:rsidRPr="00561BAD">
              <w:rPr>
                <w:rFonts w:ascii="Times New Roman" w:hAnsi="Times New Roman" w:cs="Times New Roman"/>
                <w:sz w:val="24"/>
                <w:szCs w:val="24"/>
              </w:rPr>
              <w:br/>
              <w:t xml:space="preserve">уровни)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1.3.3.8.1.1</w:t>
            </w:r>
          </w:p>
        </w:tc>
      </w:tr>
      <w:tr w:rsidR="00675D46" w:rsidRPr="00561BAD" w:rsidTr="00B9107A">
        <w:trPr>
          <w:trHeight w:val="4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Никитин А.Ф., Никитина Т.И.  </w:t>
            </w:r>
            <w:r w:rsidRPr="00561BAD">
              <w:rPr>
                <w:rFonts w:ascii="Times New Roman" w:hAnsi="Times New Roman" w:cs="Times New Roman"/>
                <w:sz w:val="24"/>
                <w:szCs w:val="24"/>
              </w:rPr>
              <w:br/>
              <w:t xml:space="preserve">Право (базовый и углубленный </w:t>
            </w:r>
            <w:r w:rsidRPr="00561BAD">
              <w:rPr>
                <w:rFonts w:ascii="Times New Roman" w:hAnsi="Times New Roman" w:cs="Times New Roman"/>
                <w:sz w:val="24"/>
                <w:szCs w:val="24"/>
              </w:rPr>
              <w:br/>
              <w:t xml:space="preserve">уровни)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2380 в федеральном перечне на 2013-2014 учебный год (приказ от 19.12.2012 №1067).</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Экономика</w:t>
            </w:r>
          </w:p>
        </w:tc>
      </w:tr>
      <w:tr w:rsidR="00675D46" w:rsidRPr="00561BAD" w:rsidTr="00B9107A">
        <w:trPr>
          <w:trHeight w:val="217"/>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Иванов С.И., Шереметова      </w:t>
            </w:r>
            <w:r w:rsidRPr="00561BAD">
              <w:rPr>
                <w:rFonts w:ascii="Times New Roman" w:hAnsi="Times New Roman" w:cs="Times New Roman"/>
                <w:sz w:val="24"/>
                <w:szCs w:val="24"/>
              </w:rPr>
              <w:br/>
              <w:t xml:space="preserve">В.В., Скляр М.А. и др./Под   </w:t>
            </w:r>
            <w:r w:rsidRPr="00561BAD">
              <w:rPr>
                <w:rFonts w:ascii="Times New Roman" w:hAnsi="Times New Roman" w:cs="Times New Roman"/>
                <w:sz w:val="24"/>
                <w:szCs w:val="24"/>
              </w:rPr>
              <w:br/>
              <w:t xml:space="preserve">ред. Иванова С.И. Экономика  </w:t>
            </w:r>
            <w:r w:rsidRPr="00561BAD">
              <w:rPr>
                <w:rFonts w:ascii="Times New Roman" w:hAnsi="Times New Roman" w:cs="Times New Roman"/>
                <w:sz w:val="24"/>
                <w:szCs w:val="24"/>
              </w:rPr>
              <w:br/>
              <w:t xml:space="preserve">(профильный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ВИТА-ПРЕСС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2436 в федеральном перечне на 2013-2014 учебный год (приказ от 19.12.2012 №1067).</w:t>
            </w:r>
          </w:p>
        </w:tc>
      </w:tr>
      <w:tr w:rsidR="00675D46" w:rsidRPr="00561BAD" w:rsidTr="00B9107A">
        <w:trPr>
          <w:trHeight w:val="217"/>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Брехов Ю.В., Алмосов А.П. Финансовая грамотность: материалы для учащихся</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ВИТА-ПРЕСС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Инновационные материалы по финансовой грамотности для образовательных организаций. Дополнительное пособие. </w:t>
            </w:r>
          </w:p>
        </w:tc>
      </w:tr>
      <w:tr w:rsidR="00675D46" w:rsidRPr="00561BAD" w:rsidTr="00B9107A">
        <w:trPr>
          <w:trHeight w:val="326"/>
        </w:trPr>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География</w:t>
            </w:r>
          </w:p>
        </w:tc>
      </w:tr>
      <w:tr w:rsidR="00675D46" w:rsidRPr="00561BAD" w:rsidTr="00B9107A">
        <w:trPr>
          <w:trHeight w:val="8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Домогацких Е.М., Алексеевский</w:t>
            </w:r>
            <w:r w:rsidRPr="00561BAD">
              <w:rPr>
                <w:rFonts w:ascii="Times New Roman" w:hAnsi="Times New Roman" w:cs="Times New Roman"/>
                <w:sz w:val="24"/>
                <w:szCs w:val="24"/>
              </w:rPr>
              <w:br/>
              <w:t xml:space="preserve">Н.И. География (базовый      </w:t>
            </w:r>
            <w:r w:rsidRPr="00561BAD">
              <w:rPr>
                <w:rFonts w:ascii="Times New Roman" w:hAnsi="Times New Roman" w:cs="Times New Roman"/>
                <w:sz w:val="24"/>
                <w:szCs w:val="24"/>
              </w:rPr>
              <w:br/>
              <w:t xml:space="preserve">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Русское слово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1.3.3.4.3.1</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Биология</w:t>
            </w:r>
          </w:p>
        </w:tc>
      </w:tr>
      <w:tr w:rsidR="00675D46" w:rsidRPr="00561BAD"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Каменский А.А., Криксунов    </w:t>
            </w:r>
            <w:r w:rsidRPr="00561BAD">
              <w:rPr>
                <w:rFonts w:ascii="Times New Roman" w:hAnsi="Times New Roman" w:cs="Times New Roman"/>
                <w:sz w:val="24"/>
                <w:szCs w:val="24"/>
              </w:rPr>
              <w:br/>
              <w:t xml:space="preserve">Е.А., Пасечник В.В. Биология </w:t>
            </w:r>
            <w:r w:rsidRPr="00561BAD">
              <w:rPr>
                <w:rFonts w:ascii="Times New Roman" w:hAnsi="Times New Roman" w:cs="Times New Roman"/>
                <w:sz w:val="24"/>
                <w:szCs w:val="24"/>
              </w:rPr>
              <w:br/>
              <w:t xml:space="preserve">(базовый 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1.3.5.5.4.1</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Физика</w:t>
            </w:r>
          </w:p>
        </w:tc>
      </w:tr>
      <w:tr w:rsidR="00675D46" w:rsidRPr="00561BAD" w:rsidTr="00B9107A">
        <w:trPr>
          <w:trHeight w:val="4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Генденштейн Л.Э., Дик Ю.И./Под ред. Орлова В.А. Физика.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Мнемозина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1.3.5.1.1.1</w:t>
            </w:r>
          </w:p>
        </w:tc>
      </w:tr>
      <w:tr w:rsidR="00675D46" w:rsidRPr="00561BAD" w:rsidTr="00B9107A">
        <w:trPr>
          <w:trHeight w:val="4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Генденштейн Л.Э., Дик Ю.И./Под ред. Орлова В.А. Физика. </w:t>
            </w:r>
          </w:p>
          <w:p w:rsidR="00675D46" w:rsidRPr="00561BAD" w:rsidRDefault="00675D46" w:rsidP="00E41295">
            <w:pPr>
              <w:pStyle w:val="ConsPlusCell"/>
              <w:snapToGrid w:val="0"/>
              <w:rPr>
                <w:rFonts w:ascii="Times New Roman" w:hAnsi="Times New Roman" w:cs="Times New Roman"/>
                <w:sz w:val="24"/>
                <w:szCs w:val="24"/>
              </w:rPr>
            </w:pP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Мнемозина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1.3.5.1.1.2</w:t>
            </w:r>
          </w:p>
        </w:tc>
      </w:tr>
      <w:tr w:rsidR="00675D46" w:rsidRPr="00561BAD" w:rsidTr="00B9107A">
        <w:trPr>
          <w:trHeight w:val="400"/>
        </w:trPr>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Астрономия</w:t>
            </w:r>
          </w:p>
        </w:tc>
      </w:tr>
      <w:tr w:rsidR="00675D46" w:rsidRPr="00561BAD" w:rsidTr="00B9107A">
        <w:trPr>
          <w:trHeight w:val="4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Воронцов-Вельяминов Б.А., СтраутЕ.К. Астрономия. Базовый уровень</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11</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Дрофа</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2.3.2.4.1.1</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Химия</w:t>
            </w:r>
          </w:p>
        </w:tc>
      </w:tr>
      <w:tr w:rsidR="00675D46" w:rsidRPr="00561BAD" w:rsidTr="00B9107A">
        <w:trPr>
          <w:trHeight w:val="4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Рудзитис Г.Е., Фельдман Ф.Г. </w:t>
            </w:r>
            <w:r w:rsidRPr="00561BAD">
              <w:rPr>
                <w:rFonts w:ascii="Times New Roman" w:hAnsi="Times New Roman" w:cs="Times New Roman"/>
                <w:sz w:val="24"/>
                <w:szCs w:val="24"/>
              </w:rPr>
              <w:br/>
              <w:t xml:space="preserve">Химия (базовый уровень)      </w:t>
            </w:r>
          </w:p>
          <w:p w:rsidR="00675D46" w:rsidRPr="00561BAD" w:rsidRDefault="00675D46" w:rsidP="00E41295">
            <w:pPr>
              <w:pStyle w:val="ConsPlusCell"/>
              <w:snapToGrid w:val="0"/>
              <w:rPr>
                <w:rFonts w:ascii="Times New Roman" w:hAnsi="Times New Roman" w:cs="Times New Roman"/>
                <w:sz w:val="24"/>
                <w:szCs w:val="24"/>
              </w:rPr>
            </w:pP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1.3.5.3.4.1</w:t>
            </w:r>
          </w:p>
        </w:tc>
      </w:tr>
      <w:tr w:rsidR="00675D46" w:rsidRPr="00561BAD" w:rsidTr="00B9107A">
        <w:trPr>
          <w:trHeight w:val="4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Рудзитис Г.Е., Фельдман Ф.Г. </w:t>
            </w:r>
            <w:r w:rsidRPr="00561BAD">
              <w:rPr>
                <w:rFonts w:ascii="Times New Roman" w:hAnsi="Times New Roman" w:cs="Times New Roman"/>
                <w:sz w:val="24"/>
                <w:szCs w:val="24"/>
              </w:rPr>
              <w:br/>
              <w:t xml:space="preserve">Химия (базовый уровень)      </w:t>
            </w:r>
          </w:p>
          <w:p w:rsidR="00675D46" w:rsidRPr="00561BAD" w:rsidRDefault="00675D46" w:rsidP="00E41295">
            <w:pPr>
              <w:pStyle w:val="ConsPlusCell"/>
              <w:snapToGrid w:val="0"/>
              <w:rPr>
                <w:rFonts w:ascii="Times New Roman" w:hAnsi="Times New Roman" w:cs="Times New Roman"/>
                <w:sz w:val="24"/>
                <w:szCs w:val="24"/>
              </w:rPr>
            </w:pP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1.3.5.3.4.2</w:t>
            </w:r>
          </w:p>
        </w:tc>
      </w:tr>
      <w:tr w:rsidR="00675D46" w:rsidRPr="00561BAD" w:rsidTr="00B9107A">
        <w:trPr>
          <w:trHeight w:val="320"/>
        </w:trPr>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ind w:left="360"/>
              <w:jc w:val="center"/>
              <w:rPr>
                <w:rFonts w:ascii="Times New Roman" w:hAnsi="Times New Roman" w:cs="Times New Roman"/>
                <w:sz w:val="24"/>
                <w:szCs w:val="24"/>
              </w:rPr>
            </w:pPr>
            <w:r w:rsidRPr="00561BAD">
              <w:rPr>
                <w:rFonts w:ascii="Times New Roman" w:hAnsi="Times New Roman" w:cs="Times New Roman"/>
                <w:sz w:val="24"/>
                <w:szCs w:val="24"/>
              </w:rPr>
              <w:t>Основы безопасности жизнедеятельности</w:t>
            </w:r>
          </w:p>
        </w:tc>
      </w:tr>
      <w:tr w:rsidR="00675D46" w:rsidRPr="00561BAD" w:rsidTr="00B9107A">
        <w:trPr>
          <w:trHeight w:val="10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Латчук В.Н., Марков В.В.,    </w:t>
            </w:r>
            <w:r w:rsidRPr="00561BAD">
              <w:rPr>
                <w:rFonts w:ascii="Times New Roman" w:hAnsi="Times New Roman" w:cs="Times New Roman"/>
                <w:sz w:val="24"/>
                <w:szCs w:val="24"/>
              </w:rPr>
              <w:br/>
              <w:t xml:space="preserve">Миронов С.К. и др. Основы    </w:t>
            </w:r>
            <w:r w:rsidRPr="00561BAD">
              <w:rPr>
                <w:rFonts w:ascii="Times New Roman" w:hAnsi="Times New Roman" w:cs="Times New Roman"/>
                <w:sz w:val="24"/>
                <w:szCs w:val="24"/>
              </w:rPr>
              <w:br/>
              <w:t xml:space="preserve">безопасности                 </w:t>
            </w:r>
            <w:r w:rsidRPr="00561BAD">
              <w:rPr>
                <w:rFonts w:ascii="Times New Roman" w:hAnsi="Times New Roman" w:cs="Times New Roman"/>
                <w:sz w:val="24"/>
                <w:szCs w:val="24"/>
              </w:rPr>
              <w:br/>
              <w:t xml:space="preserve">жизнедеятельности (базовый   </w:t>
            </w:r>
            <w:r w:rsidRPr="00561BAD">
              <w:rPr>
                <w:rFonts w:ascii="Times New Roman" w:hAnsi="Times New Roman" w:cs="Times New Roman"/>
                <w:sz w:val="24"/>
                <w:szCs w:val="24"/>
              </w:rPr>
              <w:br/>
              <w:t xml:space="preserve">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1.3.6.3.3.1</w:t>
            </w:r>
          </w:p>
        </w:tc>
      </w:tr>
      <w:tr w:rsidR="00675D46" w:rsidRPr="00561BAD" w:rsidTr="00B9107A">
        <w:trPr>
          <w:trHeight w:val="10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Марков В.В., Латчук В.Н.,    </w:t>
            </w:r>
            <w:r w:rsidRPr="00561BAD">
              <w:rPr>
                <w:rFonts w:ascii="Times New Roman" w:hAnsi="Times New Roman" w:cs="Times New Roman"/>
                <w:sz w:val="24"/>
                <w:szCs w:val="24"/>
              </w:rPr>
              <w:br/>
              <w:t xml:space="preserve">Миронов С.К. и др. Основы    </w:t>
            </w:r>
            <w:r w:rsidRPr="00561BAD">
              <w:rPr>
                <w:rFonts w:ascii="Times New Roman" w:hAnsi="Times New Roman" w:cs="Times New Roman"/>
                <w:sz w:val="24"/>
                <w:szCs w:val="24"/>
              </w:rPr>
              <w:br/>
              <w:t xml:space="preserve">безопасности                 </w:t>
            </w:r>
            <w:r w:rsidRPr="00561BAD">
              <w:rPr>
                <w:rFonts w:ascii="Times New Roman" w:hAnsi="Times New Roman" w:cs="Times New Roman"/>
                <w:sz w:val="24"/>
                <w:szCs w:val="24"/>
              </w:rPr>
              <w:br/>
              <w:t xml:space="preserve">жизнедеятельности (базовый   </w:t>
            </w:r>
            <w:r w:rsidRPr="00561BAD">
              <w:rPr>
                <w:rFonts w:ascii="Times New Roman" w:hAnsi="Times New Roman" w:cs="Times New Roman"/>
                <w:sz w:val="24"/>
                <w:szCs w:val="24"/>
              </w:rPr>
              <w:br/>
              <w:t xml:space="preserve">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1984" w:type="dxa"/>
            <w:tcBorders>
              <w:left w:val="single" w:sz="4" w:space="0" w:color="auto"/>
              <w:bottom w:val="single" w:sz="4" w:space="0" w:color="000000"/>
              <w:right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1.3.6.3.3.2</w:t>
            </w:r>
          </w:p>
        </w:tc>
      </w:tr>
      <w:tr w:rsidR="00675D46" w:rsidRPr="00561BAD" w:rsidTr="00B9107A">
        <w:tc>
          <w:tcPr>
            <w:tcW w:w="10206" w:type="dxa"/>
            <w:gridSpan w:val="5"/>
            <w:tcBorders>
              <w:left w:val="single" w:sz="4" w:space="0" w:color="000000"/>
              <w:bottom w:val="single" w:sz="4" w:space="0" w:color="000000"/>
              <w:right w:val="single" w:sz="4" w:space="0" w:color="000000"/>
            </w:tcBorders>
            <w:shd w:val="clear" w:color="auto" w:fill="auto"/>
          </w:tcPr>
          <w:p w:rsidR="00675D46" w:rsidRPr="00561BAD" w:rsidRDefault="00675D46" w:rsidP="00E41295">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Физическая культура</w:t>
            </w:r>
          </w:p>
        </w:tc>
      </w:tr>
      <w:tr w:rsidR="00675D46" w:rsidRPr="00885659" w:rsidTr="00B9107A">
        <w:trPr>
          <w:trHeight w:val="600"/>
        </w:trPr>
        <w:tc>
          <w:tcPr>
            <w:tcW w:w="1053" w:type="dxa"/>
            <w:tcBorders>
              <w:left w:val="single" w:sz="4" w:space="0" w:color="000000"/>
              <w:bottom w:val="single" w:sz="4" w:space="0" w:color="000000"/>
            </w:tcBorders>
            <w:shd w:val="clear" w:color="auto" w:fill="auto"/>
          </w:tcPr>
          <w:p w:rsidR="00675D46" w:rsidRPr="00561BAD" w:rsidRDefault="00675D46" w:rsidP="002C6686">
            <w:pPr>
              <w:pStyle w:val="ConsPlusCell"/>
              <w:numPr>
                <w:ilvl w:val="0"/>
                <w:numId w:val="154"/>
              </w:numPr>
              <w:suppressAutoHyphens/>
              <w:autoSpaceDN/>
              <w:adjustRightInd/>
              <w:snapToGrid w:val="0"/>
              <w:rPr>
                <w:rFonts w:ascii="Times New Roman" w:hAnsi="Times New Roman" w:cs="Times New Roman"/>
                <w:sz w:val="24"/>
                <w:szCs w:val="24"/>
              </w:rPr>
            </w:pPr>
          </w:p>
        </w:tc>
        <w:tc>
          <w:tcPr>
            <w:tcW w:w="362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Лях В.И. Физическая культура (базовый </w:t>
            </w:r>
            <w:r w:rsidRPr="00561BAD">
              <w:rPr>
                <w:rFonts w:ascii="Times New Roman" w:hAnsi="Times New Roman" w:cs="Times New Roman"/>
                <w:sz w:val="24"/>
                <w:szCs w:val="24"/>
              </w:rPr>
              <w:br/>
              <w:t xml:space="preserve">уровень)                     </w:t>
            </w:r>
          </w:p>
        </w:tc>
        <w:tc>
          <w:tcPr>
            <w:tcW w:w="1287" w:type="dxa"/>
            <w:tcBorders>
              <w:left w:val="single" w:sz="4" w:space="0" w:color="000000"/>
              <w:bottom w:val="single" w:sz="4" w:space="0" w:color="000000"/>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2255" w:type="dxa"/>
            <w:tcBorders>
              <w:left w:val="single" w:sz="4" w:space="0" w:color="000000"/>
              <w:bottom w:val="single" w:sz="4" w:space="0" w:color="000000"/>
              <w:right w:val="single" w:sz="4" w:space="0" w:color="auto"/>
            </w:tcBorders>
            <w:shd w:val="clear" w:color="auto" w:fill="auto"/>
          </w:tcPr>
          <w:p w:rsidR="00675D46" w:rsidRPr="00561BAD"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1984" w:type="dxa"/>
            <w:tcBorders>
              <w:left w:val="single" w:sz="4" w:space="0" w:color="auto"/>
              <w:bottom w:val="single" w:sz="4" w:space="0" w:color="000000"/>
              <w:right w:val="single" w:sz="4" w:space="0" w:color="000000"/>
            </w:tcBorders>
            <w:shd w:val="clear" w:color="auto" w:fill="auto"/>
          </w:tcPr>
          <w:p w:rsidR="00675D46" w:rsidRPr="00885659" w:rsidRDefault="00675D46" w:rsidP="00E41295">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1.3.6.1.2.1</w:t>
            </w:r>
          </w:p>
        </w:tc>
      </w:tr>
    </w:tbl>
    <w:p w:rsidR="00675D46" w:rsidRDefault="00675D46" w:rsidP="00E154C2">
      <w:pPr>
        <w:jc w:val="both"/>
        <w:rPr>
          <w:rStyle w:val="3d"/>
          <w:rFonts w:eastAsiaTheme="minorEastAsia"/>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561BAD">
      <w:pPr>
        <w:pStyle w:val="ab"/>
        <w:jc w:val="center"/>
        <w:rPr>
          <w:b/>
          <w:sz w:val="28"/>
          <w:szCs w:val="28"/>
        </w:rPr>
        <w:sectPr w:rsidR="00561BAD" w:rsidSect="00561BAD">
          <w:pgSz w:w="12240" w:h="15840"/>
          <w:pgMar w:top="1134" w:right="1043" w:bottom="1134" w:left="1701" w:header="709" w:footer="709" w:gutter="0"/>
          <w:cols w:space="708"/>
          <w:docGrid w:linePitch="360"/>
        </w:sectPr>
      </w:pPr>
    </w:p>
    <w:p w:rsidR="00561BAD" w:rsidRDefault="00561BAD" w:rsidP="00561BAD">
      <w:pPr>
        <w:pStyle w:val="ab"/>
        <w:jc w:val="center"/>
        <w:rPr>
          <w:b/>
          <w:sz w:val="28"/>
          <w:szCs w:val="28"/>
        </w:rPr>
      </w:pPr>
      <w:r>
        <w:rPr>
          <w:b/>
          <w:sz w:val="28"/>
          <w:szCs w:val="28"/>
        </w:rPr>
        <w:lastRenderedPageBreak/>
        <w:t xml:space="preserve">Программно-методическое обеспечение </w:t>
      </w:r>
    </w:p>
    <w:p w:rsidR="00561BAD" w:rsidRDefault="00561BAD" w:rsidP="00561BAD">
      <w:pPr>
        <w:pStyle w:val="ConsPlusNormal"/>
        <w:jc w:val="center"/>
        <w:rPr>
          <w:b/>
          <w:bCs/>
          <w:sz w:val="24"/>
          <w:szCs w:val="24"/>
        </w:rPr>
      </w:pPr>
    </w:p>
    <w:tbl>
      <w:tblPr>
        <w:tblW w:w="14204" w:type="dxa"/>
        <w:tblInd w:w="75" w:type="dxa"/>
        <w:tblLayout w:type="fixed"/>
        <w:tblCellMar>
          <w:top w:w="75" w:type="dxa"/>
          <w:left w:w="75" w:type="dxa"/>
          <w:bottom w:w="75" w:type="dxa"/>
          <w:right w:w="75" w:type="dxa"/>
        </w:tblCellMar>
        <w:tblLook w:val="04A0"/>
      </w:tblPr>
      <w:tblGrid>
        <w:gridCol w:w="1014"/>
        <w:gridCol w:w="4176"/>
        <w:gridCol w:w="3278"/>
        <w:gridCol w:w="1229"/>
        <w:gridCol w:w="1911"/>
        <w:gridCol w:w="2596"/>
      </w:tblGrid>
      <w:tr w:rsidR="00561BAD" w:rsidRPr="00561BAD" w:rsidTr="0099155D">
        <w:trPr>
          <w:trHeight w:val="151"/>
        </w:trPr>
        <w:tc>
          <w:tcPr>
            <w:tcW w:w="1014" w:type="dxa"/>
            <w:tcBorders>
              <w:top w:val="single" w:sz="4" w:space="0" w:color="000000"/>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N п/п</w:t>
            </w:r>
          </w:p>
        </w:tc>
        <w:tc>
          <w:tcPr>
            <w:tcW w:w="4176" w:type="dxa"/>
            <w:tcBorders>
              <w:top w:val="single" w:sz="4" w:space="0" w:color="000000"/>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Автор и название программы</w:t>
            </w:r>
          </w:p>
        </w:tc>
        <w:tc>
          <w:tcPr>
            <w:tcW w:w="3278" w:type="dxa"/>
            <w:tcBorders>
              <w:top w:val="single" w:sz="4" w:space="0" w:color="000000"/>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Авторы, название учебника  </w:t>
            </w:r>
          </w:p>
        </w:tc>
        <w:tc>
          <w:tcPr>
            <w:tcW w:w="1229" w:type="dxa"/>
            <w:tcBorders>
              <w:top w:val="single" w:sz="4" w:space="0" w:color="000000"/>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Класс  </w:t>
            </w:r>
          </w:p>
        </w:tc>
        <w:tc>
          <w:tcPr>
            <w:tcW w:w="1911" w:type="dxa"/>
            <w:tcBorders>
              <w:top w:val="single" w:sz="4" w:space="0" w:color="000000"/>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Издательство       </w:t>
            </w:r>
          </w:p>
        </w:tc>
        <w:tc>
          <w:tcPr>
            <w:tcW w:w="2596" w:type="dxa"/>
            <w:tcBorders>
              <w:top w:val="single" w:sz="4" w:space="0" w:color="000000"/>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pacing w:val="-2"/>
                <w:sz w:val="24"/>
                <w:szCs w:val="24"/>
              </w:rPr>
              <w:t>№ в федеральном перечне</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b/>
                <w:sz w:val="24"/>
                <w:szCs w:val="24"/>
              </w:rPr>
              <w:t>Среднее  общее образование</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Русский язык</w:t>
            </w:r>
          </w:p>
        </w:tc>
      </w:tr>
      <w:tr w:rsidR="00561BAD" w:rsidRPr="00561BAD" w:rsidTr="0099155D">
        <w:trPr>
          <w:trHeight w:val="63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hideMark/>
          </w:tcPr>
          <w:p w:rsidR="00561BAD" w:rsidRPr="00561BAD" w:rsidRDefault="00561BAD" w:rsidP="0073724F">
            <w:pPr>
              <w:autoSpaceDE w:val="0"/>
              <w:autoSpaceDN w:val="0"/>
              <w:adjustRightInd w:val="0"/>
              <w:rPr>
                <w:rFonts w:ascii="Times New Roman" w:hAnsi="Times New Roman" w:cs="Times New Roman"/>
              </w:rPr>
            </w:pPr>
            <w:r w:rsidRPr="00561BAD">
              <w:rPr>
                <w:rFonts w:ascii="Times New Roman" w:hAnsi="Times New Roman" w:cs="Times New Roman"/>
              </w:rPr>
              <w:t>Примерная программа общего среднего общего образования по русскому языку. Программа  курса по русскому языку  для учащихся 10-11 классов общеобразовательных учреждений  (базовый и профильный уровень) (Автор: Гольцова Н.Г.) , Москва «Русское слово», 2015 г.</w:t>
            </w: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Гольцова Н.Г., Шамшин И.В.,  </w:t>
            </w:r>
            <w:r w:rsidRPr="00561BAD">
              <w:rPr>
                <w:rFonts w:ascii="Times New Roman" w:hAnsi="Times New Roman" w:cs="Times New Roman"/>
                <w:sz w:val="24"/>
                <w:szCs w:val="24"/>
              </w:rPr>
              <w:br/>
              <w:t xml:space="preserve">Мищерина М.А. Русский язык   </w:t>
            </w:r>
            <w:r w:rsidRPr="00561BAD">
              <w:rPr>
                <w:rFonts w:ascii="Times New Roman" w:hAnsi="Times New Roman" w:cs="Times New Roman"/>
                <w:sz w:val="24"/>
                <w:szCs w:val="24"/>
              </w:rPr>
              <w:br/>
              <w:t xml:space="preserve">(базовый 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Русское слово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1.3.1.1.3.1</w:t>
            </w:r>
          </w:p>
        </w:tc>
      </w:tr>
      <w:tr w:rsidR="00561BAD" w:rsidRPr="00561BAD" w:rsidTr="0073724F">
        <w:trPr>
          <w:trHeight w:val="330"/>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b/>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b/>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b/>
                <w:sz w:val="24"/>
                <w:szCs w:val="24"/>
              </w:rPr>
            </w:pPr>
            <w:r w:rsidRPr="00561BAD">
              <w:rPr>
                <w:rFonts w:ascii="Times New Roman" w:hAnsi="Times New Roman" w:cs="Times New Roman"/>
                <w:sz w:val="24"/>
                <w:szCs w:val="24"/>
              </w:rPr>
              <w:t>Литература</w:t>
            </w:r>
          </w:p>
        </w:tc>
      </w:tr>
      <w:tr w:rsidR="00561BAD" w:rsidRPr="00561BAD" w:rsidTr="0099155D">
        <w:trPr>
          <w:trHeight w:val="63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single" w:sz="4" w:space="0" w:color="auto"/>
            </w:tcBorders>
          </w:tcPr>
          <w:p w:rsidR="00561BAD" w:rsidRPr="00561BAD" w:rsidRDefault="00561BAD" w:rsidP="0073724F">
            <w:pPr>
              <w:rPr>
                <w:rFonts w:ascii="Times New Roman" w:hAnsi="Times New Roman" w:cs="Times New Roman"/>
              </w:rPr>
            </w:pPr>
            <w:r w:rsidRPr="00561BAD">
              <w:rPr>
                <w:rFonts w:ascii="Times New Roman" w:hAnsi="Times New Roman" w:cs="Times New Roman"/>
              </w:rPr>
              <w:t>Примерная программа общего среднего образования по литературе. Программа для общеобразовательных учреждений. Литература. 5-11 классы (базовый уровень) под редакцией В.Я. Коровиной (МО РФ). - М.: Просвещение, 2015.</w:t>
            </w:r>
          </w:p>
          <w:p w:rsidR="00561BAD" w:rsidRPr="00561BAD" w:rsidRDefault="00561BAD" w:rsidP="0073724F">
            <w:pPr>
              <w:pStyle w:val="ConsPlusCell"/>
              <w:snapToGrid w:val="0"/>
              <w:ind w:left="720"/>
              <w:rPr>
                <w:rFonts w:ascii="Times New Roman" w:hAnsi="Times New Roman" w:cs="Times New Roman"/>
                <w:sz w:val="24"/>
                <w:szCs w:val="24"/>
              </w:rPr>
            </w:pP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Коровин В.И. Литература (базовый </w:t>
            </w:r>
            <w:r w:rsidRPr="00561BAD">
              <w:rPr>
                <w:rFonts w:ascii="Times New Roman" w:hAnsi="Times New Roman" w:cs="Times New Roman"/>
                <w:sz w:val="24"/>
                <w:szCs w:val="24"/>
              </w:rPr>
              <w:br/>
              <w:t xml:space="preserve">и профильный уровни)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263 в федеральном перечне на 2013-2014 учебный год (приказ от 19.12.2012 №1067).</w:t>
            </w:r>
          </w:p>
        </w:tc>
      </w:tr>
      <w:tr w:rsidR="00561BAD" w:rsidRPr="00561BAD" w:rsidTr="0099155D">
        <w:trPr>
          <w:trHeight w:val="630"/>
        </w:trPr>
        <w:tc>
          <w:tcPr>
            <w:tcW w:w="1014" w:type="dxa"/>
            <w:tcBorders>
              <w:top w:val="nil"/>
              <w:left w:val="single" w:sz="4" w:space="0" w:color="000000"/>
              <w:bottom w:val="single" w:sz="4" w:space="0" w:color="000000"/>
              <w:right w:val="nil"/>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single" w:sz="4" w:space="0" w:color="auto"/>
            </w:tcBorders>
            <w:vAlign w:val="center"/>
            <w:hideMark/>
          </w:tcPr>
          <w:p w:rsidR="00561BAD" w:rsidRPr="00561BAD" w:rsidRDefault="00561BAD" w:rsidP="0073724F">
            <w:pPr>
              <w:rPr>
                <w:rFonts w:ascii="Times New Roman" w:eastAsia="Arial" w:hAnsi="Times New Roman" w:cs="Times New Roman"/>
                <w:lang w:eastAsia="ar-SA"/>
              </w:rPr>
            </w:pPr>
          </w:p>
        </w:tc>
        <w:tc>
          <w:tcPr>
            <w:tcW w:w="3278" w:type="dxa"/>
            <w:tcBorders>
              <w:top w:val="nil"/>
              <w:left w:val="single" w:sz="4" w:space="0" w:color="auto"/>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Смирнова Л.А., Михайлов      </w:t>
            </w:r>
            <w:r w:rsidRPr="00561BAD">
              <w:rPr>
                <w:rFonts w:ascii="Times New Roman" w:hAnsi="Times New Roman" w:cs="Times New Roman"/>
                <w:sz w:val="24"/>
                <w:szCs w:val="24"/>
              </w:rPr>
              <w:br/>
              <w:t xml:space="preserve">О.Н., Турков А.М. и др.;     </w:t>
            </w:r>
            <w:r w:rsidRPr="00561BAD">
              <w:rPr>
                <w:rFonts w:ascii="Times New Roman" w:hAnsi="Times New Roman" w:cs="Times New Roman"/>
                <w:sz w:val="24"/>
                <w:szCs w:val="24"/>
              </w:rPr>
              <w:br/>
              <w:t xml:space="preserve">Чалмаев В.А., Михайлов О.Н., </w:t>
            </w:r>
            <w:r w:rsidRPr="00561BAD">
              <w:rPr>
                <w:rFonts w:ascii="Times New Roman" w:hAnsi="Times New Roman" w:cs="Times New Roman"/>
                <w:sz w:val="24"/>
                <w:szCs w:val="24"/>
              </w:rPr>
              <w:br/>
              <w:t xml:space="preserve">Павловский А.И. и др./Под    </w:t>
            </w:r>
            <w:r w:rsidRPr="00561BAD">
              <w:rPr>
                <w:rFonts w:ascii="Times New Roman" w:hAnsi="Times New Roman" w:cs="Times New Roman"/>
                <w:sz w:val="24"/>
                <w:szCs w:val="24"/>
              </w:rPr>
              <w:br/>
              <w:t xml:space="preserve">ред. Журавлева В.П.          </w:t>
            </w:r>
            <w:r w:rsidRPr="00561BAD">
              <w:rPr>
                <w:rFonts w:ascii="Times New Roman" w:hAnsi="Times New Roman" w:cs="Times New Roman"/>
                <w:sz w:val="24"/>
                <w:szCs w:val="24"/>
              </w:rPr>
              <w:br/>
              <w:t xml:space="preserve">Литература (базовый и        </w:t>
            </w:r>
            <w:r w:rsidRPr="00561BAD">
              <w:rPr>
                <w:rFonts w:ascii="Times New Roman" w:hAnsi="Times New Roman" w:cs="Times New Roman"/>
                <w:sz w:val="24"/>
                <w:szCs w:val="24"/>
              </w:rPr>
              <w:br/>
              <w:t xml:space="preserve">профильный уровни)           </w:t>
            </w:r>
          </w:p>
        </w:tc>
        <w:tc>
          <w:tcPr>
            <w:tcW w:w="1229"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2270 в федеральном перечне на 2013-2014 учебный год (приказ от 19.12.2012 №1067).</w:t>
            </w:r>
          </w:p>
        </w:tc>
      </w:tr>
      <w:tr w:rsidR="00561BAD" w:rsidRPr="00561BAD" w:rsidTr="0073724F">
        <w:trPr>
          <w:trHeight w:val="27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b/>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b/>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b/>
                <w:sz w:val="24"/>
                <w:szCs w:val="24"/>
              </w:rPr>
            </w:pPr>
            <w:r w:rsidRPr="00561BAD">
              <w:rPr>
                <w:rFonts w:ascii="Times New Roman" w:hAnsi="Times New Roman" w:cs="Times New Roman"/>
                <w:sz w:val="24"/>
                <w:szCs w:val="24"/>
              </w:rPr>
              <w:t>Математика</w:t>
            </w:r>
          </w:p>
        </w:tc>
      </w:tr>
      <w:tr w:rsidR="00561BAD" w:rsidRPr="00561BAD" w:rsidTr="0099155D">
        <w:trPr>
          <w:trHeight w:val="630"/>
        </w:trPr>
        <w:tc>
          <w:tcPr>
            <w:tcW w:w="1014" w:type="dxa"/>
            <w:tcBorders>
              <w:top w:val="nil"/>
              <w:left w:val="single" w:sz="4" w:space="0" w:color="000000"/>
              <w:bottom w:val="single" w:sz="4" w:space="0" w:color="000000"/>
              <w:right w:val="nil"/>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tcBorders>
              <w:top w:val="nil"/>
              <w:left w:val="single" w:sz="4" w:space="0" w:color="000000"/>
              <w:bottom w:val="single" w:sz="4" w:space="0" w:color="000000"/>
              <w:right w:val="nil"/>
            </w:tcBorders>
            <w:hideMark/>
          </w:tcPr>
          <w:p w:rsidR="00561BAD" w:rsidRPr="00561BAD" w:rsidRDefault="00561BAD" w:rsidP="0073724F">
            <w:pPr>
              <w:rPr>
                <w:rFonts w:ascii="Times New Roman" w:hAnsi="Times New Roman" w:cs="Times New Roman"/>
              </w:rPr>
            </w:pPr>
            <w:r w:rsidRPr="00561BAD">
              <w:rPr>
                <w:rFonts w:ascii="Times New Roman" w:hAnsi="Times New Roman" w:cs="Times New Roman"/>
              </w:rPr>
              <w:t>Примерная программа среднего общего образования по геометрии. Программы общеобразовательных учреждений. Геометрия. 10-11 классы. – М.: Просвещение, 2015</w:t>
            </w:r>
          </w:p>
        </w:tc>
        <w:tc>
          <w:tcPr>
            <w:tcW w:w="3278"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Атанасян Л.С., Бутузов В.Ф., </w:t>
            </w:r>
            <w:r w:rsidRPr="00561BAD">
              <w:rPr>
                <w:rFonts w:ascii="Times New Roman" w:hAnsi="Times New Roman" w:cs="Times New Roman"/>
                <w:sz w:val="24"/>
                <w:szCs w:val="24"/>
              </w:rPr>
              <w:br/>
              <w:t>Кадомцев С.Б. и др. Геометрия</w:t>
            </w:r>
            <w:r w:rsidRPr="00561BAD">
              <w:rPr>
                <w:rFonts w:ascii="Times New Roman" w:hAnsi="Times New Roman" w:cs="Times New Roman"/>
                <w:sz w:val="24"/>
                <w:szCs w:val="24"/>
              </w:rPr>
              <w:br/>
              <w:t>(базовый и профильный уровни)</w:t>
            </w:r>
          </w:p>
        </w:tc>
        <w:tc>
          <w:tcPr>
            <w:tcW w:w="1229"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2312 в федеральном перечне на 2013-2014 учебный год (приказ от 19.12.2012 №1067).</w:t>
            </w:r>
          </w:p>
        </w:tc>
      </w:tr>
      <w:tr w:rsidR="00561BAD" w:rsidRPr="00561BAD" w:rsidTr="0099155D">
        <w:trPr>
          <w:trHeight w:val="630"/>
        </w:trPr>
        <w:tc>
          <w:tcPr>
            <w:tcW w:w="1014" w:type="dxa"/>
            <w:tcBorders>
              <w:top w:val="nil"/>
              <w:left w:val="single" w:sz="4" w:space="0" w:color="000000"/>
              <w:bottom w:val="single" w:sz="4" w:space="0" w:color="000000"/>
              <w:right w:val="nil"/>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nil"/>
            </w:tcBorders>
            <w:hideMark/>
          </w:tcPr>
          <w:p w:rsidR="00561BAD" w:rsidRPr="00561BAD" w:rsidRDefault="00561BAD" w:rsidP="0073724F">
            <w:pPr>
              <w:pStyle w:val="ab"/>
              <w:rPr>
                <w:rFonts w:eastAsia="Arial Unicode MS"/>
              </w:rPr>
            </w:pPr>
            <w:r w:rsidRPr="00561BAD">
              <w:t>Примерная программа среднего общего образования по алгебре. Программы для общеобразовательных школ, гимназий, лицеев. «Математика». 5-6 классы. Алгебра. 7-9 классы. Алгебра и начала анализа. 10-11 классы/ авт.-сост. И.И. Зубарева, А.Г. Мордкович. – М.: Мнемозина, 2015.</w:t>
            </w:r>
          </w:p>
        </w:tc>
        <w:tc>
          <w:tcPr>
            <w:tcW w:w="3278"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Мордкович А.Г., Семенов П.В. </w:t>
            </w:r>
            <w:r w:rsidRPr="00561BAD">
              <w:rPr>
                <w:rFonts w:ascii="Times New Roman" w:hAnsi="Times New Roman" w:cs="Times New Roman"/>
                <w:sz w:val="24"/>
                <w:szCs w:val="24"/>
              </w:rPr>
              <w:br/>
              <w:t xml:space="preserve">Алгебра и начала             </w:t>
            </w:r>
            <w:r w:rsidRPr="00561BAD">
              <w:rPr>
                <w:rFonts w:ascii="Times New Roman" w:hAnsi="Times New Roman" w:cs="Times New Roman"/>
                <w:sz w:val="24"/>
                <w:szCs w:val="24"/>
              </w:rPr>
              <w:br/>
              <w:t xml:space="preserve">математического анализа      </w:t>
            </w:r>
            <w:r w:rsidRPr="00561BAD">
              <w:rPr>
                <w:rFonts w:ascii="Times New Roman" w:hAnsi="Times New Roman" w:cs="Times New Roman"/>
                <w:sz w:val="24"/>
                <w:szCs w:val="24"/>
              </w:rPr>
              <w:br/>
              <w:t xml:space="preserve">(профильный 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Мнемозина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1.3.4.1.6.1</w:t>
            </w:r>
          </w:p>
        </w:tc>
      </w:tr>
      <w:tr w:rsidR="00561BAD" w:rsidRPr="00561BAD" w:rsidTr="0099155D">
        <w:trPr>
          <w:trHeight w:val="63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nil"/>
            </w:tcBorders>
            <w:vAlign w:val="center"/>
            <w:hideMark/>
          </w:tcPr>
          <w:p w:rsidR="00561BAD" w:rsidRPr="00561BAD" w:rsidRDefault="00561BAD" w:rsidP="0073724F">
            <w:pPr>
              <w:rPr>
                <w:rFonts w:ascii="Times New Roman" w:eastAsia="Calibri" w:hAnsi="Times New Roman" w:cs="Times New Roman"/>
                <w:lang w:eastAsia="en-US"/>
              </w:rPr>
            </w:pPr>
          </w:p>
        </w:tc>
        <w:tc>
          <w:tcPr>
            <w:tcW w:w="3278" w:type="dxa"/>
            <w:tcBorders>
              <w:top w:val="nil"/>
              <w:left w:val="nil"/>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Мордкович А.Г., Семенов П.В. </w:t>
            </w:r>
            <w:r w:rsidRPr="00561BAD">
              <w:rPr>
                <w:rFonts w:ascii="Times New Roman" w:hAnsi="Times New Roman" w:cs="Times New Roman"/>
                <w:sz w:val="24"/>
                <w:szCs w:val="24"/>
              </w:rPr>
              <w:br/>
              <w:t xml:space="preserve">Алгебра и начала             </w:t>
            </w:r>
            <w:r w:rsidRPr="00561BAD">
              <w:rPr>
                <w:rFonts w:ascii="Times New Roman" w:hAnsi="Times New Roman" w:cs="Times New Roman"/>
                <w:sz w:val="24"/>
                <w:szCs w:val="24"/>
              </w:rPr>
              <w:br/>
              <w:t xml:space="preserve">математического анализа      </w:t>
            </w:r>
            <w:r w:rsidRPr="00561BAD">
              <w:rPr>
                <w:rFonts w:ascii="Times New Roman" w:hAnsi="Times New Roman" w:cs="Times New Roman"/>
                <w:sz w:val="24"/>
                <w:szCs w:val="24"/>
              </w:rPr>
              <w:br/>
              <w:t xml:space="preserve">(профильный 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Мнемозина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1.3.4.1.6.2</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Иностранный язык</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Английский язык</w:t>
            </w:r>
          </w:p>
        </w:tc>
      </w:tr>
      <w:tr w:rsidR="00561BAD" w:rsidRPr="00561BAD" w:rsidTr="0099155D">
        <w:trPr>
          <w:trHeight w:val="63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single" w:sz="4" w:space="0" w:color="auto"/>
            </w:tcBorders>
          </w:tcPr>
          <w:p w:rsidR="00561BAD" w:rsidRPr="00561BAD" w:rsidRDefault="00561BAD" w:rsidP="0073724F">
            <w:pPr>
              <w:rPr>
                <w:rFonts w:ascii="Times New Roman" w:hAnsi="Times New Roman" w:cs="Times New Roman"/>
              </w:rPr>
            </w:pPr>
            <w:r w:rsidRPr="00561BAD">
              <w:rPr>
                <w:rFonts w:ascii="Times New Roman" w:hAnsi="Times New Roman" w:cs="Times New Roman"/>
              </w:rPr>
              <w:t xml:space="preserve">Примерная программа общего среднего образования по английскому языку. Сборник нормативных документов. </w:t>
            </w:r>
          </w:p>
          <w:p w:rsidR="00561BAD" w:rsidRPr="00561BAD" w:rsidRDefault="00561BAD" w:rsidP="0073724F">
            <w:pPr>
              <w:rPr>
                <w:rFonts w:ascii="Times New Roman" w:hAnsi="Times New Roman" w:cs="Times New Roman"/>
              </w:rPr>
            </w:pPr>
            <w:r w:rsidRPr="00561BAD">
              <w:rPr>
                <w:rFonts w:ascii="Times New Roman" w:hAnsi="Times New Roman" w:cs="Times New Roman"/>
              </w:rPr>
              <w:t>Программы общеобразовательных учреждений.10-11 классы. О.В. Афанасьева., И.В. Михеева. – М.: Просвещение, 2015.</w:t>
            </w:r>
          </w:p>
          <w:p w:rsidR="00561BAD" w:rsidRPr="00561BAD" w:rsidRDefault="00561BAD" w:rsidP="0073724F">
            <w:pPr>
              <w:rPr>
                <w:rFonts w:ascii="Times New Roman" w:hAnsi="Times New Roman" w:cs="Times New Roman"/>
              </w:rPr>
            </w:pPr>
          </w:p>
          <w:p w:rsidR="00561BAD" w:rsidRPr="00561BAD" w:rsidRDefault="00561BAD" w:rsidP="0073724F">
            <w:pPr>
              <w:rPr>
                <w:rFonts w:ascii="Times New Roman" w:hAnsi="Times New Roman" w:cs="Times New Roman"/>
              </w:rPr>
            </w:pP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lastRenderedPageBreak/>
              <w:t xml:space="preserve">Афанасьева О.В., Михеева     </w:t>
            </w:r>
            <w:r w:rsidRPr="00561BAD">
              <w:rPr>
                <w:rFonts w:ascii="Times New Roman" w:hAnsi="Times New Roman" w:cs="Times New Roman"/>
                <w:sz w:val="24"/>
                <w:szCs w:val="24"/>
              </w:rPr>
              <w:br/>
              <w:t xml:space="preserve">И.В., Эванс В. и др.         </w:t>
            </w:r>
            <w:r w:rsidRPr="00561BAD">
              <w:rPr>
                <w:rFonts w:ascii="Times New Roman" w:hAnsi="Times New Roman" w:cs="Times New Roman"/>
                <w:sz w:val="24"/>
                <w:szCs w:val="24"/>
              </w:rPr>
              <w:br/>
              <w:t xml:space="preserve">Английский язык (базовый     </w:t>
            </w:r>
            <w:r w:rsidRPr="00561BAD">
              <w:rPr>
                <w:rFonts w:ascii="Times New Roman" w:hAnsi="Times New Roman" w:cs="Times New Roman"/>
                <w:sz w:val="24"/>
                <w:szCs w:val="24"/>
              </w:rPr>
              <w:br/>
              <w:t xml:space="preserve">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1.3.2.1.1.1</w:t>
            </w:r>
          </w:p>
        </w:tc>
      </w:tr>
      <w:tr w:rsidR="00561BAD" w:rsidRPr="00561BAD" w:rsidTr="0099155D">
        <w:trPr>
          <w:trHeight w:val="630"/>
        </w:trPr>
        <w:tc>
          <w:tcPr>
            <w:tcW w:w="1014" w:type="dxa"/>
            <w:tcBorders>
              <w:top w:val="nil"/>
              <w:left w:val="single" w:sz="4" w:space="0" w:color="000000"/>
              <w:bottom w:val="single" w:sz="4" w:space="0" w:color="000000"/>
              <w:right w:val="nil"/>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single" w:sz="4" w:space="0" w:color="auto"/>
            </w:tcBorders>
            <w:vAlign w:val="center"/>
            <w:hideMark/>
          </w:tcPr>
          <w:p w:rsidR="00561BAD" w:rsidRPr="00561BAD" w:rsidRDefault="00561BAD" w:rsidP="0073724F">
            <w:pPr>
              <w:rPr>
                <w:rFonts w:ascii="Times New Roman" w:hAnsi="Times New Roman" w:cs="Times New Roman"/>
              </w:rPr>
            </w:pPr>
          </w:p>
        </w:tc>
        <w:tc>
          <w:tcPr>
            <w:tcW w:w="3278" w:type="dxa"/>
            <w:tcBorders>
              <w:top w:val="nil"/>
              <w:left w:val="single" w:sz="4" w:space="0" w:color="auto"/>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Афанасьева О.В., Михеева     </w:t>
            </w:r>
            <w:r w:rsidRPr="00561BAD">
              <w:rPr>
                <w:rFonts w:ascii="Times New Roman" w:hAnsi="Times New Roman" w:cs="Times New Roman"/>
                <w:sz w:val="24"/>
                <w:szCs w:val="24"/>
              </w:rPr>
              <w:br/>
              <w:t xml:space="preserve">И.В., Эванс В. и др.         </w:t>
            </w:r>
            <w:r w:rsidRPr="00561BAD">
              <w:rPr>
                <w:rFonts w:ascii="Times New Roman" w:hAnsi="Times New Roman" w:cs="Times New Roman"/>
                <w:sz w:val="24"/>
                <w:szCs w:val="24"/>
              </w:rPr>
              <w:br/>
              <w:t xml:space="preserve">Английский язык (базовый     </w:t>
            </w:r>
            <w:r w:rsidRPr="00561BAD">
              <w:rPr>
                <w:rFonts w:ascii="Times New Roman" w:hAnsi="Times New Roman" w:cs="Times New Roman"/>
                <w:sz w:val="24"/>
                <w:szCs w:val="24"/>
              </w:rPr>
              <w:br/>
              <w:t xml:space="preserve">уровень)                     </w:t>
            </w:r>
          </w:p>
        </w:tc>
        <w:tc>
          <w:tcPr>
            <w:tcW w:w="1229"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1.3.2.1.1.2</w:t>
            </w:r>
          </w:p>
        </w:tc>
      </w:tr>
      <w:tr w:rsidR="00561BAD" w:rsidRPr="00561BAD" w:rsidTr="0073724F">
        <w:trPr>
          <w:trHeight w:val="323"/>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Информатика и ИКТ</w:t>
            </w:r>
          </w:p>
        </w:tc>
      </w:tr>
      <w:tr w:rsidR="00561BAD" w:rsidRPr="00561BAD" w:rsidTr="0099155D">
        <w:trPr>
          <w:trHeight w:val="596"/>
        </w:trPr>
        <w:tc>
          <w:tcPr>
            <w:tcW w:w="1014" w:type="dxa"/>
            <w:vMerge w:val="restart"/>
            <w:tcBorders>
              <w:top w:val="nil"/>
              <w:left w:val="single" w:sz="4" w:space="0" w:color="000000"/>
              <w:bottom w:val="single" w:sz="4" w:space="0" w:color="000000"/>
              <w:right w:val="nil"/>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color w:val="000000"/>
                <w:sz w:val="24"/>
                <w:szCs w:val="24"/>
              </w:rPr>
              <w:t xml:space="preserve">Примерные программы по информатике и ИКТ общего среднего образования. Программы  Угриновича Н.Д. </w:t>
            </w:r>
            <w:r w:rsidRPr="00561BAD">
              <w:rPr>
                <w:rFonts w:ascii="Times New Roman" w:hAnsi="Times New Roman" w:cs="Times New Roman"/>
                <w:sz w:val="24"/>
                <w:szCs w:val="24"/>
              </w:rPr>
              <w:t>«Программа курса информатики и ИКТ (базовый уровень) для старшей школы (10– 11 классы)»,  изданной в сборнике «Информатика. Программы для общеобразовательных учреждений 2-11 классы / Составитель М.Н. Бородин.  – М.: БИНОМ. Лаборатория знаний, 2015».</w:t>
            </w:r>
          </w:p>
        </w:tc>
        <w:tc>
          <w:tcPr>
            <w:tcW w:w="3278"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Угринович Н.Д. Информатика и ИКТ (базовый уровень)        </w:t>
            </w:r>
          </w:p>
        </w:tc>
        <w:tc>
          <w:tcPr>
            <w:tcW w:w="1229"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БИНОМ. Лаборатория    </w:t>
            </w:r>
            <w:r w:rsidRPr="00561BAD">
              <w:rPr>
                <w:rFonts w:ascii="Times New Roman" w:hAnsi="Times New Roman" w:cs="Times New Roman"/>
                <w:sz w:val="24"/>
                <w:szCs w:val="24"/>
              </w:rPr>
              <w:br/>
              <w:t xml:space="preserve">         знаний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2361 в федеральном перечне на 2013-2014 учебный год (приказ от 19.12.2012 №1067).</w:t>
            </w:r>
          </w:p>
        </w:tc>
      </w:tr>
      <w:tr w:rsidR="00561BAD" w:rsidRPr="00561BAD" w:rsidTr="0099155D">
        <w:trPr>
          <w:trHeight w:val="429"/>
        </w:trPr>
        <w:tc>
          <w:tcPr>
            <w:tcW w:w="1014" w:type="dxa"/>
            <w:vMerge/>
            <w:tcBorders>
              <w:top w:val="nil"/>
              <w:left w:val="single" w:sz="4" w:space="0" w:color="000000"/>
              <w:bottom w:val="single" w:sz="4" w:space="0" w:color="000000"/>
              <w:right w:val="nil"/>
            </w:tcBorders>
            <w:vAlign w:val="center"/>
            <w:hideMark/>
          </w:tcPr>
          <w:p w:rsidR="00561BAD" w:rsidRPr="00561BAD" w:rsidRDefault="00561BAD" w:rsidP="0073724F">
            <w:pPr>
              <w:rPr>
                <w:rFonts w:ascii="Times New Roman" w:eastAsia="Arial" w:hAnsi="Times New Roman" w:cs="Times New Roman"/>
                <w:lang w:eastAsia="ar-SA"/>
              </w:rPr>
            </w:pPr>
          </w:p>
        </w:tc>
        <w:tc>
          <w:tcPr>
            <w:tcW w:w="4176" w:type="dxa"/>
            <w:vMerge/>
            <w:tcBorders>
              <w:top w:val="nil"/>
              <w:left w:val="single" w:sz="4" w:space="0" w:color="000000"/>
              <w:bottom w:val="single" w:sz="4" w:space="0" w:color="000000"/>
              <w:right w:val="nil"/>
            </w:tcBorders>
            <w:vAlign w:val="center"/>
            <w:hideMark/>
          </w:tcPr>
          <w:p w:rsidR="00561BAD" w:rsidRPr="00561BAD" w:rsidRDefault="00561BAD" w:rsidP="0073724F">
            <w:pPr>
              <w:rPr>
                <w:rFonts w:ascii="Times New Roman" w:eastAsia="Arial" w:hAnsi="Times New Roman" w:cs="Times New Roman"/>
                <w:lang w:eastAsia="ar-SA"/>
              </w:rPr>
            </w:pPr>
          </w:p>
        </w:tc>
        <w:tc>
          <w:tcPr>
            <w:tcW w:w="3278"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Угринович Н.Д. Информатика и  ИКТ (базовый 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БИНОМ. Лаборатория    </w:t>
            </w:r>
            <w:r w:rsidRPr="00561BAD">
              <w:rPr>
                <w:rFonts w:ascii="Times New Roman" w:hAnsi="Times New Roman" w:cs="Times New Roman"/>
                <w:sz w:val="24"/>
                <w:szCs w:val="24"/>
              </w:rPr>
              <w:br/>
              <w:t xml:space="preserve">         знаний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2362 в федеральном перечне на 2013-2014 учебный год (приказ от 19.12.2012 №1067).</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История</w:t>
            </w:r>
          </w:p>
        </w:tc>
      </w:tr>
      <w:tr w:rsidR="00561BAD" w:rsidRPr="00561BAD" w:rsidTr="0099155D">
        <w:trPr>
          <w:trHeight w:val="630"/>
        </w:trPr>
        <w:tc>
          <w:tcPr>
            <w:tcW w:w="1014" w:type="dxa"/>
            <w:tcBorders>
              <w:top w:val="nil"/>
              <w:left w:val="single" w:sz="4" w:space="0" w:color="000000"/>
              <w:bottom w:val="single" w:sz="4" w:space="0" w:color="000000"/>
              <w:right w:val="nil"/>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nil"/>
            </w:tcBorders>
          </w:tcPr>
          <w:p w:rsidR="00561BAD" w:rsidRPr="00561BAD" w:rsidRDefault="00561BAD" w:rsidP="0073724F">
            <w:pPr>
              <w:pStyle w:val="ab"/>
              <w:rPr>
                <w:rFonts w:eastAsia="Calibri"/>
                <w:sz w:val="24"/>
                <w:szCs w:val="24"/>
              </w:rPr>
            </w:pPr>
            <w:r w:rsidRPr="00561BAD">
              <w:rPr>
                <w:color w:val="000000"/>
                <w:sz w:val="24"/>
                <w:szCs w:val="24"/>
              </w:rPr>
              <w:t>Примерная программа общего среднего образования по истории. П</w:t>
            </w:r>
            <w:r w:rsidRPr="00561BAD">
              <w:rPr>
                <w:sz w:val="24"/>
                <w:szCs w:val="24"/>
              </w:rPr>
              <w:t>рограмма по истории для общеобразовательных школ под редакцией Данилов А.А., Косулина Л.Г.6 – 11 классы. М.: Просвещение, 2015.</w:t>
            </w:r>
          </w:p>
          <w:p w:rsidR="00561BAD" w:rsidRPr="00561BAD" w:rsidRDefault="00561BAD" w:rsidP="0073724F">
            <w:pPr>
              <w:pStyle w:val="ConsPlusCell"/>
              <w:snapToGrid w:val="0"/>
              <w:ind w:left="720"/>
              <w:rPr>
                <w:rFonts w:ascii="Times New Roman" w:hAnsi="Times New Roman" w:cs="Times New Roman"/>
                <w:sz w:val="24"/>
                <w:szCs w:val="24"/>
              </w:rPr>
            </w:pPr>
          </w:p>
        </w:tc>
        <w:tc>
          <w:tcPr>
            <w:tcW w:w="3278"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Данилов А.А., Косулина Л.Г., </w:t>
            </w:r>
            <w:r w:rsidRPr="00561BAD">
              <w:rPr>
                <w:rFonts w:ascii="Times New Roman" w:hAnsi="Times New Roman" w:cs="Times New Roman"/>
                <w:sz w:val="24"/>
                <w:szCs w:val="24"/>
              </w:rPr>
              <w:br/>
              <w:t xml:space="preserve">Брандт М.Ю. История (базовый </w:t>
            </w:r>
            <w:r w:rsidRPr="00561BAD">
              <w:rPr>
                <w:rFonts w:ascii="Times New Roman" w:hAnsi="Times New Roman" w:cs="Times New Roman"/>
                <w:sz w:val="24"/>
                <w:szCs w:val="24"/>
              </w:rPr>
              <w:br/>
              <w:t xml:space="preserve">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2379 в федеральном перечне на 2013-2014 учебный год (приказ от 19.12.2012 №1067).</w:t>
            </w:r>
          </w:p>
        </w:tc>
      </w:tr>
      <w:tr w:rsidR="00561BAD" w:rsidRPr="00561BAD" w:rsidTr="0099155D">
        <w:trPr>
          <w:trHeight w:val="63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nil"/>
            </w:tcBorders>
            <w:vAlign w:val="center"/>
            <w:hideMark/>
          </w:tcPr>
          <w:p w:rsidR="00561BAD" w:rsidRPr="00561BAD" w:rsidRDefault="00561BAD" w:rsidP="0073724F">
            <w:pPr>
              <w:rPr>
                <w:rFonts w:ascii="Times New Roman" w:eastAsia="Arial" w:hAnsi="Times New Roman" w:cs="Times New Roman"/>
                <w:lang w:eastAsia="ar-SA"/>
              </w:rPr>
            </w:pPr>
          </w:p>
        </w:tc>
        <w:tc>
          <w:tcPr>
            <w:tcW w:w="3278" w:type="dxa"/>
            <w:tcBorders>
              <w:top w:val="nil"/>
              <w:left w:val="nil"/>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Алексашкина Л.Н., Данилов    </w:t>
            </w:r>
            <w:r w:rsidRPr="00561BAD">
              <w:rPr>
                <w:rFonts w:ascii="Times New Roman" w:hAnsi="Times New Roman" w:cs="Times New Roman"/>
                <w:sz w:val="24"/>
                <w:szCs w:val="24"/>
              </w:rPr>
              <w:br/>
              <w:t xml:space="preserve">А.А., Косулина Л.Г. История  </w:t>
            </w:r>
            <w:r w:rsidRPr="00561BAD">
              <w:rPr>
                <w:rFonts w:ascii="Times New Roman" w:hAnsi="Times New Roman" w:cs="Times New Roman"/>
                <w:sz w:val="24"/>
                <w:szCs w:val="24"/>
              </w:rPr>
              <w:br/>
              <w:t xml:space="preserve">(базовый 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2103 в федеральном перечне на 2013-2014 учебный год (приказ от 19.12.2012 №1067).</w:t>
            </w:r>
          </w:p>
        </w:tc>
      </w:tr>
      <w:tr w:rsidR="00561BAD" w:rsidRPr="00561BAD" w:rsidTr="0073724F">
        <w:trPr>
          <w:trHeight w:val="252"/>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Обществознание</w:t>
            </w:r>
          </w:p>
        </w:tc>
      </w:tr>
      <w:tr w:rsidR="00561BAD" w:rsidRPr="00561BAD" w:rsidTr="0099155D">
        <w:trPr>
          <w:trHeight w:val="63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single" w:sz="4" w:space="0" w:color="auto"/>
            </w:tcBorders>
            <w:hideMark/>
          </w:tcPr>
          <w:p w:rsidR="00561BAD" w:rsidRPr="00561BAD" w:rsidRDefault="00561BAD" w:rsidP="0073724F">
            <w:pPr>
              <w:rPr>
                <w:rFonts w:ascii="Times New Roman" w:hAnsi="Times New Roman" w:cs="Times New Roman"/>
              </w:rPr>
            </w:pPr>
            <w:r w:rsidRPr="00561BAD">
              <w:rPr>
                <w:rFonts w:ascii="Times New Roman" w:hAnsi="Times New Roman" w:cs="Times New Roman"/>
              </w:rPr>
              <w:t xml:space="preserve">Примерная программа по обществознанию среднего (полного) общего образования (составлена на основе </w:t>
            </w:r>
            <w:r w:rsidRPr="00561BAD">
              <w:rPr>
                <w:rFonts w:ascii="Times New Roman" w:hAnsi="Times New Roman" w:cs="Times New Roman"/>
              </w:rPr>
              <w:lastRenderedPageBreak/>
              <w:t>федерального компонента гос.стандарта). М.-2004.</w:t>
            </w:r>
          </w:p>
          <w:p w:rsidR="00561BAD" w:rsidRPr="00561BAD" w:rsidRDefault="00561BAD" w:rsidP="0073724F">
            <w:pPr>
              <w:rPr>
                <w:rFonts w:ascii="Times New Roman" w:hAnsi="Times New Roman" w:cs="Times New Roman"/>
              </w:rPr>
            </w:pPr>
            <w:r w:rsidRPr="00561BAD">
              <w:rPr>
                <w:rFonts w:ascii="Times New Roman" w:hAnsi="Times New Roman" w:cs="Times New Roman"/>
              </w:rPr>
              <w:t>Программа для полной средней школы «Человек и общество» (авт. Л.Н. Боголюбов и др.), М. – 2015.</w:t>
            </w: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lastRenderedPageBreak/>
              <w:t xml:space="preserve">Боголюбов Л.Н., Лазебникова  </w:t>
            </w:r>
            <w:r w:rsidRPr="00561BAD">
              <w:rPr>
                <w:rFonts w:ascii="Times New Roman" w:hAnsi="Times New Roman" w:cs="Times New Roman"/>
                <w:sz w:val="24"/>
                <w:szCs w:val="24"/>
              </w:rPr>
              <w:br/>
              <w:t>А.Ю., Смирнова Н.М. и др./Под</w:t>
            </w:r>
            <w:r w:rsidRPr="00561BAD">
              <w:rPr>
                <w:rFonts w:ascii="Times New Roman" w:hAnsi="Times New Roman" w:cs="Times New Roman"/>
                <w:sz w:val="24"/>
                <w:szCs w:val="24"/>
              </w:rPr>
              <w:br/>
              <w:t xml:space="preserve">ред. Боголюбова Л.Н.,        </w:t>
            </w:r>
            <w:r w:rsidRPr="00561BAD">
              <w:rPr>
                <w:rFonts w:ascii="Times New Roman" w:hAnsi="Times New Roman" w:cs="Times New Roman"/>
                <w:sz w:val="24"/>
                <w:szCs w:val="24"/>
              </w:rPr>
              <w:br/>
            </w:r>
            <w:r w:rsidRPr="00561BAD">
              <w:rPr>
                <w:rFonts w:ascii="Times New Roman" w:hAnsi="Times New Roman" w:cs="Times New Roman"/>
                <w:sz w:val="24"/>
                <w:szCs w:val="24"/>
              </w:rPr>
              <w:lastRenderedPageBreak/>
              <w:t xml:space="preserve">Лазебниковой А.Ю.            </w:t>
            </w:r>
            <w:r w:rsidRPr="00561BAD">
              <w:rPr>
                <w:rFonts w:ascii="Times New Roman" w:hAnsi="Times New Roman" w:cs="Times New Roman"/>
                <w:sz w:val="24"/>
                <w:szCs w:val="24"/>
              </w:rPr>
              <w:br/>
              <w:t xml:space="preserve">Обществознание (профильный   </w:t>
            </w:r>
            <w:r w:rsidRPr="00561BAD">
              <w:rPr>
                <w:rFonts w:ascii="Times New Roman" w:hAnsi="Times New Roman" w:cs="Times New Roman"/>
                <w:sz w:val="24"/>
                <w:szCs w:val="24"/>
              </w:rPr>
              <w:br/>
              <w:t>уровень</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lastRenderedPageBreak/>
              <w:t xml:space="preserve">   10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2407 в федеральном перечне на 2013-2014 учебный год (приказ от 19.12.2012 №1067).</w:t>
            </w:r>
          </w:p>
        </w:tc>
      </w:tr>
      <w:tr w:rsidR="00561BAD" w:rsidRPr="00561BAD" w:rsidTr="0099155D">
        <w:trPr>
          <w:trHeight w:val="630"/>
        </w:trPr>
        <w:tc>
          <w:tcPr>
            <w:tcW w:w="1014" w:type="dxa"/>
            <w:tcBorders>
              <w:top w:val="nil"/>
              <w:left w:val="single" w:sz="4" w:space="0" w:color="000000"/>
              <w:bottom w:val="single" w:sz="4" w:space="0" w:color="000000"/>
              <w:right w:val="nil"/>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single" w:sz="4" w:space="0" w:color="auto"/>
            </w:tcBorders>
            <w:vAlign w:val="center"/>
            <w:hideMark/>
          </w:tcPr>
          <w:p w:rsidR="00561BAD" w:rsidRPr="00561BAD" w:rsidRDefault="00561BAD" w:rsidP="0073724F">
            <w:pPr>
              <w:rPr>
                <w:rFonts w:ascii="Times New Roman" w:hAnsi="Times New Roman" w:cs="Times New Roman"/>
              </w:rPr>
            </w:pP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Боголюбов Л.Н., Лазебникова  </w:t>
            </w:r>
            <w:r w:rsidRPr="00561BAD">
              <w:rPr>
                <w:rFonts w:ascii="Times New Roman" w:hAnsi="Times New Roman" w:cs="Times New Roman"/>
                <w:sz w:val="24"/>
                <w:szCs w:val="24"/>
              </w:rPr>
              <w:br/>
              <w:t xml:space="preserve">А.Ю., Кинкулькин А.Т. и      </w:t>
            </w:r>
            <w:r w:rsidRPr="00561BAD">
              <w:rPr>
                <w:rFonts w:ascii="Times New Roman" w:hAnsi="Times New Roman" w:cs="Times New Roman"/>
                <w:sz w:val="24"/>
                <w:szCs w:val="24"/>
              </w:rPr>
              <w:br/>
              <w:t xml:space="preserve">др./Под ред. Боголюбова Л.Н. </w:t>
            </w:r>
            <w:r w:rsidRPr="00561BAD">
              <w:rPr>
                <w:rFonts w:ascii="Times New Roman" w:hAnsi="Times New Roman" w:cs="Times New Roman"/>
                <w:sz w:val="24"/>
                <w:szCs w:val="24"/>
              </w:rPr>
              <w:br/>
              <w:t xml:space="preserve">Обществознание (профильный   </w:t>
            </w:r>
            <w:r w:rsidRPr="00561BAD">
              <w:rPr>
                <w:rFonts w:ascii="Times New Roman" w:hAnsi="Times New Roman" w:cs="Times New Roman"/>
                <w:sz w:val="24"/>
                <w:szCs w:val="24"/>
              </w:rPr>
              <w:br/>
              <w:t xml:space="preserve">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2408 в федеральном перечне на 2013-2014 учебный год (приказ от 19.12.2012 №1067).</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Право</w:t>
            </w:r>
          </w:p>
        </w:tc>
      </w:tr>
      <w:tr w:rsidR="00561BAD" w:rsidRPr="00561BAD" w:rsidTr="0099155D">
        <w:trPr>
          <w:trHeight w:val="42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Примерная программа общего среднего образования по праву. Программа А.Ф.Никитина: Правоведение. 10-11 классы: /А.Ф.Никитин. Базовый уровень – М.: Просвещение, 2015.</w:t>
            </w: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Никитин А.Ф., Никитина Т.И.  </w:t>
            </w:r>
            <w:r w:rsidRPr="00561BAD">
              <w:rPr>
                <w:rFonts w:ascii="Times New Roman" w:hAnsi="Times New Roman" w:cs="Times New Roman"/>
                <w:sz w:val="24"/>
                <w:szCs w:val="24"/>
              </w:rPr>
              <w:br/>
              <w:t xml:space="preserve">Право (базовый и углубленный </w:t>
            </w:r>
            <w:r w:rsidRPr="00561BAD">
              <w:rPr>
                <w:rFonts w:ascii="Times New Roman" w:hAnsi="Times New Roman" w:cs="Times New Roman"/>
                <w:sz w:val="24"/>
                <w:szCs w:val="24"/>
              </w:rPr>
              <w:br/>
              <w:t xml:space="preserve">уровни)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1.3.3.8.1.1</w:t>
            </w:r>
          </w:p>
        </w:tc>
      </w:tr>
      <w:tr w:rsidR="00561BAD" w:rsidRPr="00561BAD" w:rsidTr="0099155D">
        <w:trPr>
          <w:trHeight w:val="42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single" w:sz="4" w:space="0" w:color="auto"/>
            </w:tcBorders>
            <w:vAlign w:val="center"/>
            <w:hideMark/>
          </w:tcPr>
          <w:p w:rsidR="00561BAD" w:rsidRPr="00561BAD" w:rsidRDefault="00561BAD" w:rsidP="0073724F">
            <w:pPr>
              <w:rPr>
                <w:rFonts w:ascii="Times New Roman" w:eastAsia="Arial" w:hAnsi="Times New Roman" w:cs="Times New Roman"/>
                <w:lang w:eastAsia="ar-SA"/>
              </w:rPr>
            </w:pP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Никитин А.Ф., Никитина Т.И.  </w:t>
            </w:r>
            <w:r w:rsidRPr="00561BAD">
              <w:rPr>
                <w:rFonts w:ascii="Times New Roman" w:hAnsi="Times New Roman" w:cs="Times New Roman"/>
                <w:sz w:val="24"/>
                <w:szCs w:val="24"/>
              </w:rPr>
              <w:br/>
              <w:t xml:space="preserve">Право (базовый и углубленный </w:t>
            </w:r>
            <w:r w:rsidRPr="00561BAD">
              <w:rPr>
                <w:rFonts w:ascii="Times New Roman" w:hAnsi="Times New Roman" w:cs="Times New Roman"/>
                <w:sz w:val="24"/>
                <w:szCs w:val="24"/>
              </w:rPr>
              <w:br/>
              <w:t xml:space="preserve">уровни)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2380 в федеральном перечне на 2013-2014 учебный год (приказ от 19.12.2012 №1067).</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Экономика</w:t>
            </w:r>
          </w:p>
        </w:tc>
      </w:tr>
      <w:tr w:rsidR="00561BAD" w:rsidRPr="00561BAD" w:rsidTr="0099155D">
        <w:trPr>
          <w:trHeight w:val="228"/>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single" w:sz="4" w:space="0" w:color="auto"/>
            </w:tcBorders>
          </w:tcPr>
          <w:p w:rsidR="00561BAD" w:rsidRPr="00561BAD" w:rsidRDefault="00561BAD" w:rsidP="0073724F">
            <w:pPr>
              <w:rPr>
                <w:rFonts w:ascii="Times New Roman" w:hAnsi="Times New Roman" w:cs="Times New Roman"/>
              </w:rPr>
            </w:pPr>
            <w:r w:rsidRPr="00561BAD">
              <w:rPr>
                <w:rFonts w:ascii="Times New Roman" w:hAnsi="Times New Roman" w:cs="Times New Roman"/>
              </w:rPr>
              <w:t>Примерная программа общего среднего образования по экономике. Сборник программно-методических материалов по экономике для общеобразовательных учреждений.  Автор-составитель Б.И. Мишин. - М.: Вита-Пресс, 2015.</w:t>
            </w:r>
          </w:p>
          <w:p w:rsidR="00561BAD" w:rsidRPr="00561BAD" w:rsidRDefault="00561BAD" w:rsidP="0073724F">
            <w:pPr>
              <w:jc w:val="both"/>
              <w:rPr>
                <w:rFonts w:ascii="Times New Roman" w:hAnsi="Times New Roman" w:cs="Times New Roman"/>
              </w:rPr>
            </w:pP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Иванов С.И., Шереметова      </w:t>
            </w:r>
            <w:r w:rsidRPr="00561BAD">
              <w:rPr>
                <w:rFonts w:ascii="Times New Roman" w:hAnsi="Times New Roman" w:cs="Times New Roman"/>
                <w:sz w:val="24"/>
                <w:szCs w:val="24"/>
              </w:rPr>
              <w:br/>
              <w:t xml:space="preserve">В.В., Скляр М.А. и др./Под   </w:t>
            </w:r>
            <w:r w:rsidRPr="00561BAD">
              <w:rPr>
                <w:rFonts w:ascii="Times New Roman" w:hAnsi="Times New Roman" w:cs="Times New Roman"/>
                <w:sz w:val="24"/>
                <w:szCs w:val="24"/>
              </w:rPr>
              <w:br/>
              <w:t xml:space="preserve">ред. Иванова С.И. Экономика  </w:t>
            </w:r>
            <w:r w:rsidRPr="00561BAD">
              <w:rPr>
                <w:rFonts w:ascii="Times New Roman" w:hAnsi="Times New Roman" w:cs="Times New Roman"/>
                <w:sz w:val="24"/>
                <w:szCs w:val="24"/>
              </w:rPr>
              <w:br/>
              <w:t xml:space="preserve">(профильный 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ВИТА-ПРЕСС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2436 в федеральном перечне на 2013-2014 учебный год (приказ от 19.12.2012 №1067).</w:t>
            </w:r>
          </w:p>
        </w:tc>
      </w:tr>
      <w:tr w:rsidR="00561BAD" w:rsidRPr="00561BAD" w:rsidTr="0099155D">
        <w:trPr>
          <w:trHeight w:val="228"/>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single" w:sz="4" w:space="0" w:color="auto"/>
            </w:tcBorders>
            <w:vAlign w:val="center"/>
            <w:hideMark/>
          </w:tcPr>
          <w:p w:rsidR="00561BAD" w:rsidRPr="00561BAD" w:rsidRDefault="00561BAD" w:rsidP="0073724F">
            <w:pPr>
              <w:rPr>
                <w:rFonts w:ascii="Times New Roman" w:hAnsi="Times New Roman" w:cs="Times New Roman"/>
              </w:rPr>
            </w:pP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Брехов Ю.В., Алмосов А.П. Финансовая грамотность: материалы для учащихся</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ВИТА-ПРЕСС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Инновационные материалы по финансовой грамотности для образовательных </w:t>
            </w:r>
            <w:r w:rsidRPr="00561BAD">
              <w:rPr>
                <w:rFonts w:ascii="Times New Roman" w:hAnsi="Times New Roman" w:cs="Times New Roman"/>
                <w:sz w:val="24"/>
                <w:szCs w:val="24"/>
              </w:rPr>
              <w:lastRenderedPageBreak/>
              <w:t xml:space="preserve">организаций. Дополнительное </w:t>
            </w:r>
          </w:p>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пособие. </w:t>
            </w:r>
          </w:p>
        </w:tc>
      </w:tr>
      <w:tr w:rsidR="00561BAD" w:rsidRPr="00561BAD" w:rsidTr="0073724F">
        <w:trPr>
          <w:trHeight w:val="343"/>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География</w:t>
            </w:r>
          </w:p>
        </w:tc>
      </w:tr>
      <w:tr w:rsidR="00561BAD" w:rsidRPr="00561BAD" w:rsidTr="0099155D">
        <w:trPr>
          <w:trHeight w:val="841"/>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rPr>
                <w:rFonts w:ascii="Times New Roman" w:hAnsi="Times New Roman" w:cs="Times New Roman"/>
              </w:rPr>
            </w:pPr>
            <w:r w:rsidRPr="00561BAD">
              <w:rPr>
                <w:rFonts w:ascii="Times New Roman" w:hAnsi="Times New Roman" w:cs="Times New Roman"/>
              </w:rPr>
              <w:t>Примерная программа общего среднего образования по географии. Программы для общеобразовательных  школ:  География. Программы для общеобразовательных учреждений. 10-11 классов – Е.М. Домогацких. Н.И.Алексеевский. География. Экономическая и социальная география  мира -  М., Русское слово, 2015 г.</w:t>
            </w:r>
          </w:p>
          <w:p w:rsidR="00561BAD" w:rsidRPr="00561BAD" w:rsidRDefault="00561BAD" w:rsidP="0073724F">
            <w:pPr>
              <w:pStyle w:val="ConsPlusCell"/>
              <w:snapToGrid w:val="0"/>
              <w:rPr>
                <w:rFonts w:ascii="Times New Roman" w:hAnsi="Times New Roman" w:cs="Times New Roman"/>
                <w:sz w:val="24"/>
                <w:szCs w:val="24"/>
              </w:rPr>
            </w:pP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Домогацких Е.М., Алексеевский</w:t>
            </w:r>
            <w:r w:rsidRPr="00561BAD">
              <w:rPr>
                <w:rFonts w:ascii="Times New Roman" w:hAnsi="Times New Roman" w:cs="Times New Roman"/>
                <w:sz w:val="24"/>
                <w:szCs w:val="24"/>
              </w:rPr>
              <w:br/>
              <w:t xml:space="preserve">Н.И. География (базовый      </w:t>
            </w:r>
            <w:r w:rsidRPr="00561BAD">
              <w:rPr>
                <w:rFonts w:ascii="Times New Roman" w:hAnsi="Times New Roman" w:cs="Times New Roman"/>
                <w:sz w:val="24"/>
                <w:szCs w:val="24"/>
              </w:rPr>
              <w:br/>
              <w:t xml:space="preserve">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Русское слово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1.3.3.4.3.1</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Биология</w:t>
            </w:r>
          </w:p>
        </w:tc>
      </w:tr>
      <w:tr w:rsidR="00561BAD" w:rsidRPr="00561BAD" w:rsidTr="0099155D">
        <w:trPr>
          <w:trHeight w:val="63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hideMark/>
          </w:tcPr>
          <w:p w:rsidR="00561BAD" w:rsidRPr="00561BAD" w:rsidRDefault="00561BAD" w:rsidP="0073724F">
            <w:pPr>
              <w:rPr>
                <w:rFonts w:ascii="Times New Roman" w:hAnsi="Times New Roman" w:cs="Times New Roman"/>
              </w:rPr>
            </w:pPr>
            <w:r w:rsidRPr="00561BAD">
              <w:rPr>
                <w:rFonts w:ascii="Times New Roman" w:hAnsi="Times New Roman" w:cs="Times New Roman"/>
              </w:rPr>
              <w:t>Примерная программа по биологии общего среднего образования. Программы для общеобразовательных учреждений и лицеев и гимназий. Биология. 6 – 11 классы - М., Дрофа, 2015, (авт. Пасечник В.В. и др.)</w:t>
            </w: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Каменский А.А., Криксунов    </w:t>
            </w:r>
            <w:r w:rsidRPr="00561BAD">
              <w:rPr>
                <w:rFonts w:ascii="Times New Roman" w:hAnsi="Times New Roman" w:cs="Times New Roman"/>
                <w:sz w:val="24"/>
                <w:szCs w:val="24"/>
              </w:rPr>
              <w:br/>
              <w:t xml:space="preserve">Е.А., Пасечник В.В. Биология </w:t>
            </w:r>
            <w:r w:rsidRPr="00561BAD">
              <w:rPr>
                <w:rFonts w:ascii="Times New Roman" w:hAnsi="Times New Roman" w:cs="Times New Roman"/>
                <w:sz w:val="24"/>
                <w:szCs w:val="24"/>
              </w:rPr>
              <w:br/>
              <w:t xml:space="preserve">(базовый 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1.3.5.5.4.1</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Физика</w:t>
            </w:r>
          </w:p>
        </w:tc>
      </w:tr>
      <w:tr w:rsidR="00561BAD" w:rsidRPr="00561BAD" w:rsidTr="0099155D">
        <w:trPr>
          <w:trHeight w:val="42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single" w:sz="4" w:space="0" w:color="auto"/>
            </w:tcBorders>
            <w:hideMark/>
          </w:tcPr>
          <w:p w:rsidR="00561BAD" w:rsidRPr="00561BAD" w:rsidRDefault="00561BAD" w:rsidP="0073724F">
            <w:pPr>
              <w:rPr>
                <w:rFonts w:ascii="Times New Roman" w:hAnsi="Times New Roman" w:cs="Times New Roman"/>
              </w:rPr>
            </w:pPr>
            <w:r w:rsidRPr="00561BAD">
              <w:rPr>
                <w:rFonts w:ascii="Times New Roman" w:hAnsi="Times New Roman" w:cs="Times New Roman"/>
              </w:rPr>
              <w:t xml:space="preserve">Примерная программа общего среднего образования по физике.  Программа </w:t>
            </w:r>
            <w:r w:rsidRPr="00561BAD">
              <w:rPr>
                <w:rFonts w:ascii="Times New Roman" w:hAnsi="Times New Roman" w:cs="Times New Roman"/>
                <w:color w:val="000000"/>
                <w:shd w:val="clear" w:color="auto" w:fill="FFFFFF"/>
              </w:rPr>
              <w:t>Л.Э.Генденштейн, Физика. 7-11 классы. - М.: Мнемозина, 2015.</w:t>
            </w:r>
            <w:r w:rsidRPr="00561BAD">
              <w:rPr>
                <w:rStyle w:val="apple-converted-space"/>
                <w:rFonts w:ascii="Times New Roman" w:hAnsi="Times New Roman" w:cs="Times New Roman"/>
              </w:rPr>
              <w:t> </w:t>
            </w: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Генденштейн Л.Э., Дик Ю.И./Под ред. Орлова В.А. Физика.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Мнемозина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1.3.5.1.1.1</w:t>
            </w:r>
          </w:p>
        </w:tc>
      </w:tr>
      <w:tr w:rsidR="00561BAD" w:rsidRPr="00561BAD" w:rsidTr="0099155D">
        <w:trPr>
          <w:trHeight w:val="420"/>
        </w:trPr>
        <w:tc>
          <w:tcPr>
            <w:tcW w:w="1014" w:type="dxa"/>
            <w:tcBorders>
              <w:top w:val="nil"/>
              <w:left w:val="single" w:sz="4" w:space="0" w:color="000000"/>
              <w:bottom w:val="single" w:sz="4" w:space="0" w:color="000000"/>
              <w:right w:val="nil"/>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single" w:sz="4" w:space="0" w:color="auto"/>
            </w:tcBorders>
            <w:vAlign w:val="center"/>
            <w:hideMark/>
          </w:tcPr>
          <w:p w:rsidR="00561BAD" w:rsidRPr="00561BAD" w:rsidRDefault="00561BAD" w:rsidP="0073724F">
            <w:pPr>
              <w:rPr>
                <w:rFonts w:ascii="Times New Roman" w:hAnsi="Times New Roman" w:cs="Times New Roman"/>
              </w:rPr>
            </w:pPr>
          </w:p>
        </w:tc>
        <w:tc>
          <w:tcPr>
            <w:tcW w:w="3278" w:type="dxa"/>
            <w:tcBorders>
              <w:top w:val="nil"/>
              <w:left w:val="single" w:sz="4" w:space="0" w:color="auto"/>
              <w:bottom w:val="single" w:sz="4" w:space="0" w:color="000000"/>
              <w:right w:val="nil"/>
            </w:tcBorders>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Генденштейн Л.Э., Дик </w:t>
            </w:r>
            <w:r w:rsidRPr="00561BAD">
              <w:rPr>
                <w:rFonts w:ascii="Times New Roman" w:hAnsi="Times New Roman" w:cs="Times New Roman"/>
                <w:sz w:val="24"/>
                <w:szCs w:val="24"/>
              </w:rPr>
              <w:lastRenderedPageBreak/>
              <w:t xml:space="preserve">Ю.И./Под ред. Орлова В.А. Физика. </w:t>
            </w:r>
          </w:p>
          <w:p w:rsidR="00561BAD" w:rsidRPr="00561BAD" w:rsidRDefault="00561BAD" w:rsidP="0073724F">
            <w:pPr>
              <w:pStyle w:val="ConsPlusCell"/>
              <w:snapToGrid w:val="0"/>
              <w:rPr>
                <w:rFonts w:ascii="Times New Roman" w:hAnsi="Times New Roman" w:cs="Times New Roman"/>
                <w:sz w:val="24"/>
                <w:szCs w:val="24"/>
              </w:rPr>
            </w:pP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lastRenderedPageBreak/>
              <w:t xml:space="preserve">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Мнемозина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1.3.5.1.1.2</w:t>
            </w:r>
          </w:p>
        </w:tc>
      </w:tr>
      <w:tr w:rsidR="00561BAD" w:rsidRPr="00561BAD" w:rsidTr="0073724F">
        <w:trPr>
          <w:trHeight w:val="420"/>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Астрономия</w:t>
            </w:r>
          </w:p>
        </w:tc>
      </w:tr>
      <w:tr w:rsidR="00561BAD" w:rsidRPr="00561BAD" w:rsidTr="0099155D">
        <w:trPr>
          <w:trHeight w:val="42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Примерная программа общего среднего образования по астрономии. Программа </w:t>
            </w:r>
            <w:r w:rsidRPr="00561BAD">
              <w:rPr>
                <w:rFonts w:ascii="Times New Roman" w:hAnsi="Times New Roman" w:cs="Times New Roman"/>
                <w:sz w:val="23"/>
                <w:szCs w:val="23"/>
              </w:rPr>
              <w:t>Астрономия. Б.А. Воронцов-Вельяминов, Е.К. Страут, М.: Дрофа, 2015г.</w:t>
            </w: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Воронцов-Вельяминов Б.А., Страут Е.К. Астрономия. Базовый уровень</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11</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Дрофа</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2.3.2.4.1.1</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Химия</w:t>
            </w:r>
          </w:p>
        </w:tc>
      </w:tr>
      <w:tr w:rsidR="00561BAD" w:rsidRPr="00561BAD" w:rsidTr="0099155D">
        <w:trPr>
          <w:trHeight w:val="42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single" w:sz="4" w:space="0" w:color="auto"/>
            </w:tcBorders>
            <w:hideMark/>
          </w:tcPr>
          <w:p w:rsidR="00561BAD" w:rsidRPr="00561BAD" w:rsidRDefault="00561BAD" w:rsidP="0073724F">
            <w:pPr>
              <w:rPr>
                <w:rFonts w:ascii="Times New Roman" w:hAnsi="Times New Roman" w:cs="Times New Roman"/>
              </w:rPr>
            </w:pPr>
            <w:r w:rsidRPr="00561BAD">
              <w:rPr>
                <w:rFonts w:ascii="Times New Roman" w:hAnsi="Times New Roman" w:cs="Times New Roman"/>
              </w:rPr>
              <w:t xml:space="preserve">Примерная программа общего среднего образования по химии.  </w:t>
            </w:r>
            <w:r w:rsidRPr="00561BAD">
              <w:rPr>
                <w:rStyle w:val="apple-style-span"/>
                <w:rFonts w:ascii="Times New Roman" w:hAnsi="Times New Roman" w:cs="Times New Roman"/>
                <w:color w:val="000000"/>
              </w:rPr>
              <w:t xml:space="preserve">Программы общеобразовательных учреждений  (химия) 10-11 классы. Г.Е. Рудзитис, Ф.Е. Фельдман. – М.: Издательство «Просвещение», 2015. </w:t>
            </w:r>
          </w:p>
        </w:tc>
        <w:tc>
          <w:tcPr>
            <w:tcW w:w="3278" w:type="dxa"/>
            <w:tcBorders>
              <w:top w:val="nil"/>
              <w:left w:val="single" w:sz="4" w:space="0" w:color="auto"/>
              <w:bottom w:val="single" w:sz="4" w:space="0" w:color="000000"/>
              <w:right w:val="nil"/>
            </w:tcBorders>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Рудзитис Г.Е., Фельдман Ф.Г. </w:t>
            </w:r>
            <w:r w:rsidRPr="00561BAD">
              <w:rPr>
                <w:rFonts w:ascii="Times New Roman" w:hAnsi="Times New Roman" w:cs="Times New Roman"/>
                <w:sz w:val="24"/>
                <w:szCs w:val="24"/>
              </w:rPr>
              <w:br/>
              <w:t xml:space="preserve">Химия (базовый уровень)      </w:t>
            </w:r>
          </w:p>
          <w:p w:rsidR="00561BAD" w:rsidRPr="00561BAD" w:rsidRDefault="00561BAD" w:rsidP="0073724F">
            <w:pPr>
              <w:pStyle w:val="ConsPlusCell"/>
              <w:snapToGrid w:val="0"/>
              <w:rPr>
                <w:rFonts w:ascii="Times New Roman" w:hAnsi="Times New Roman" w:cs="Times New Roman"/>
                <w:sz w:val="24"/>
                <w:szCs w:val="24"/>
              </w:rPr>
            </w:pP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1.3.5.3.4.1</w:t>
            </w:r>
          </w:p>
        </w:tc>
      </w:tr>
      <w:tr w:rsidR="00561BAD" w:rsidRPr="00561BAD" w:rsidTr="0099155D">
        <w:trPr>
          <w:trHeight w:val="42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single" w:sz="4" w:space="0" w:color="auto"/>
            </w:tcBorders>
            <w:vAlign w:val="center"/>
            <w:hideMark/>
          </w:tcPr>
          <w:p w:rsidR="00561BAD" w:rsidRPr="00561BAD" w:rsidRDefault="00561BAD" w:rsidP="0073724F">
            <w:pPr>
              <w:rPr>
                <w:rFonts w:ascii="Times New Roman" w:hAnsi="Times New Roman" w:cs="Times New Roman"/>
              </w:rPr>
            </w:pPr>
          </w:p>
        </w:tc>
        <w:tc>
          <w:tcPr>
            <w:tcW w:w="3278" w:type="dxa"/>
            <w:tcBorders>
              <w:top w:val="nil"/>
              <w:left w:val="single" w:sz="4" w:space="0" w:color="auto"/>
              <w:bottom w:val="single" w:sz="4" w:space="0" w:color="000000"/>
              <w:right w:val="nil"/>
            </w:tcBorders>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Рудзитис Г.Е., Фельдман Ф.Г. </w:t>
            </w:r>
            <w:r w:rsidRPr="00561BAD">
              <w:rPr>
                <w:rFonts w:ascii="Times New Roman" w:hAnsi="Times New Roman" w:cs="Times New Roman"/>
                <w:sz w:val="24"/>
                <w:szCs w:val="24"/>
              </w:rPr>
              <w:br/>
              <w:t xml:space="preserve">Химия (базовый уровень)      </w:t>
            </w:r>
          </w:p>
          <w:p w:rsidR="00561BAD" w:rsidRPr="00561BAD" w:rsidRDefault="00561BAD" w:rsidP="0073724F">
            <w:pPr>
              <w:pStyle w:val="ConsPlusCell"/>
              <w:snapToGrid w:val="0"/>
              <w:rPr>
                <w:rFonts w:ascii="Times New Roman" w:hAnsi="Times New Roman" w:cs="Times New Roman"/>
                <w:sz w:val="24"/>
                <w:szCs w:val="24"/>
              </w:rPr>
            </w:pP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Просвещение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1.3.5.3.4.2</w:t>
            </w:r>
          </w:p>
        </w:tc>
      </w:tr>
      <w:tr w:rsidR="00561BAD" w:rsidRPr="00561BAD" w:rsidTr="0073724F">
        <w:trPr>
          <w:trHeight w:val="336"/>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Default="00561BAD" w:rsidP="0073724F">
            <w:pPr>
              <w:pStyle w:val="ConsPlusCell"/>
              <w:snapToGrid w:val="0"/>
              <w:jc w:val="center"/>
              <w:rPr>
                <w:rFonts w:ascii="Times New Roman" w:hAnsi="Times New Roman" w:cs="Times New Roman"/>
                <w:sz w:val="24"/>
                <w:szCs w:val="24"/>
              </w:rPr>
            </w:pPr>
          </w:p>
          <w:p w:rsidR="00561BAD" w:rsidRDefault="00561BAD" w:rsidP="0073724F">
            <w:pPr>
              <w:pStyle w:val="ConsPlusCell"/>
              <w:snapToGrid w:val="0"/>
              <w:jc w:val="center"/>
              <w:rPr>
                <w:rFonts w:ascii="Times New Roman" w:hAnsi="Times New Roman" w:cs="Times New Roman"/>
                <w:sz w:val="24"/>
                <w:szCs w:val="24"/>
              </w:rPr>
            </w:pPr>
          </w:p>
          <w:p w:rsidR="00561BAD" w:rsidRDefault="00561BAD" w:rsidP="0073724F">
            <w:pPr>
              <w:pStyle w:val="ConsPlusCell"/>
              <w:snapToGrid w:val="0"/>
              <w:jc w:val="center"/>
              <w:rPr>
                <w:rFonts w:ascii="Times New Roman" w:hAnsi="Times New Roman" w:cs="Times New Roman"/>
                <w:sz w:val="24"/>
                <w:szCs w:val="24"/>
              </w:rPr>
            </w:pPr>
          </w:p>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Основы безопасности жизнедеятельности</w:t>
            </w:r>
          </w:p>
        </w:tc>
      </w:tr>
      <w:tr w:rsidR="00561BAD" w:rsidRPr="00561BAD" w:rsidTr="0099155D">
        <w:trPr>
          <w:trHeight w:val="1051"/>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val="restart"/>
            <w:tcBorders>
              <w:top w:val="nil"/>
              <w:left w:val="single" w:sz="4" w:space="0" w:color="000000"/>
              <w:bottom w:val="single" w:sz="4" w:space="0" w:color="000000"/>
              <w:right w:val="single" w:sz="4" w:space="0" w:color="auto"/>
            </w:tcBorders>
            <w:hideMark/>
          </w:tcPr>
          <w:p w:rsidR="00561BAD" w:rsidRPr="00561BAD" w:rsidRDefault="00561BAD" w:rsidP="0073724F">
            <w:pPr>
              <w:rPr>
                <w:rFonts w:ascii="Times New Roman" w:hAnsi="Times New Roman" w:cs="Times New Roman"/>
              </w:rPr>
            </w:pPr>
            <w:r w:rsidRPr="00561BAD">
              <w:rPr>
                <w:rFonts w:ascii="Times New Roman" w:hAnsi="Times New Roman" w:cs="Times New Roman"/>
              </w:rPr>
              <w:t xml:space="preserve">Примерная программа среднего общего образования по основам безопасности жизнедеятельности. Программы для общеобразовательных учреждений. 5—11 </w:t>
            </w:r>
            <w:r w:rsidRPr="00561BAD">
              <w:rPr>
                <w:rFonts w:ascii="Times New Roman" w:hAnsi="Times New Roman" w:cs="Times New Roman"/>
              </w:rPr>
              <w:lastRenderedPageBreak/>
              <w:t>кл. / ав. – сост. В.Н.Латчук, С.К.Миронов, С.Н.Вангородский, М.А. Ульянова. —М.:Дрофа, 2015</w:t>
            </w: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lastRenderedPageBreak/>
              <w:t xml:space="preserve">Латчук В.Н., Марков В.В.,    </w:t>
            </w:r>
            <w:r w:rsidRPr="00561BAD">
              <w:rPr>
                <w:rFonts w:ascii="Times New Roman" w:hAnsi="Times New Roman" w:cs="Times New Roman"/>
                <w:sz w:val="24"/>
                <w:szCs w:val="24"/>
              </w:rPr>
              <w:br/>
              <w:t xml:space="preserve">Миронов С.К. и др. Основы    </w:t>
            </w:r>
            <w:r w:rsidRPr="00561BAD">
              <w:rPr>
                <w:rFonts w:ascii="Times New Roman" w:hAnsi="Times New Roman" w:cs="Times New Roman"/>
                <w:sz w:val="24"/>
                <w:szCs w:val="24"/>
              </w:rPr>
              <w:br/>
              <w:t xml:space="preserve">безопасности                 </w:t>
            </w:r>
            <w:r w:rsidRPr="00561BAD">
              <w:rPr>
                <w:rFonts w:ascii="Times New Roman" w:hAnsi="Times New Roman" w:cs="Times New Roman"/>
                <w:sz w:val="24"/>
                <w:szCs w:val="24"/>
              </w:rPr>
              <w:br/>
              <w:t xml:space="preserve">жизнедеятельности (базовый   </w:t>
            </w:r>
            <w:r w:rsidRPr="00561BAD">
              <w:rPr>
                <w:rFonts w:ascii="Times New Roman" w:hAnsi="Times New Roman" w:cs="Times New Roman"/>
                <w:sz w:val="24"/>
                <w:szCs w:val="24"/>
              </w:rPr>
              <w:br/>
              <w:t xml:space="preserve">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1.3.6.3.3.1</w:t>
            </w:r>
          </w:p>
        </w:tc>
      </w:tr>
      <w:tr w:rsidR="00561BAD" w:rsidRPr="00561BAD" w:rsidTr="0099155D">
        <w:trPr>
          <w:trHeight w:val="1051"/>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vMerge/>
            <w:tcBorders>
              <w:top w:val="nil"/>
              <w:left w:val="single" w:sz="4" w:space="0" w:color="000000"/>
              <w:bottom w:val="single" w:sz="4" w:space="0" w:color="000000"/>
              <w:right w:val="single" w:sz="4" w:space="0" w:color="auto"/>
            </w:tcBorders>
            <w:vAlign w:val="center"/>
            <w:hideMark/>
          </w:tcPr>
          <w:p w:rsidR="00561BAD" w:rsidRPr="00561BAD" w:rsidRDefault="00561BAD" w:rsidP="0073724F">
            <w:pPr>
              <w:rPr>
                <w:rFonts w:ascii="Times New Roman" w:hAnsi="Times New Roman" w:cs="Times New Roman"/>
              </w:rPr>
            </w:pP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Марков В.В., Латчук В.Н.,    </w:t>
            </w:r>
            <w:r w:rsidRPr="00561BAD">
              <w:rPr>
                <w:rFonts w:ascii="Times New Roman" w:hAnsi="Times New Roman" w:cs="Times New Roman"/>
                <w:sz w:val="24"/>
                <w:szCs w:val="24"/>
              </w:rPr>
              <w:br/>
              <w:t xml:space="preserve">Миронов С.К. и др. Основы    </w:t>
            </w:r>
            <w:r w:rsidRPr="00561BAD">
              <w:rPr>
                <w:rFonts w:ascii="Times New Roman" w:hAnsi="Times New Roman" w:cs="Times New Roman"/>
                <w:sz w:val="24"/>
                <w:szCs w:val="24"/>
              </w:rPr>
              <w:br/>
              <w:t xml:space="preserve">безопасности                 </w:t>
            </w:r>
            <w:r w:rsidRPr="00561BAD">
              <w:rPr>
                <w:rFonts w:ascii="Times New Roman" w:hAnsi="Times New Roman" w:cs="Times New Roman"/>
                <w:sz w:val="24"/>
                <w:szCs w:val="24"/>
              </w:rPr>
              <w:br/>
              <w:t xml:space="preserve">жизнедеятельности (базовый   </w:t>
            </w:r>
            <w:r w:rsidRPr="00561BAD">
              <w:rPr>
                <w:rFonts w:ascii="Times New Roman" w:hAnsi="Times New Roman" w:cs="Times New Roman"/>
                <w:sz w:val="24"/>
                <w:szCs w:val="24"/>
              </w:rPr>
              <w:br/>
              <w:t xml:space="preserve">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Дрофа          </w:t>
            </w:r>
          </w:p>
        </w:tc>
        <w:tc>
          <w:tcPr>
            <w:tcW w:w="2596" w:type="dxa"/>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1.3.6.3.3.2</w:t>
            </w:r>
          </w:p>
        </w:tc>
      </w:tr>
      <w:tr w:rsidR="00561BAD" w:rsidRPr="00561BAD" w:rsidTr="0073724F">
        <w:trPr>
          <w:trHeight w:val="151"/>
        </w:trPr>
        <w:tc>
          <w:tcPr>
            <w:tcW w:w="1014"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tcPr>
          <w:p w:rsidR="00561BAD" w:rsidRPr="00561BAD" w:rsidRDefault="00561BAD" w:rsidP="0073724F">
            <w:pPr>
              <w:pStyle w:val="ConsPlusCell"/>
              <w:snapToGrid w:val="0"/>
              <w:jc w:val="center"/>
              <w:rPr>
                <w:rFonts w:ascii="Times New Roman" w:hAnsi="Times New Roman" w:cs="Times New Roman"/>
                <w:sz w:val="24"/>
                <w:szCs w:val="24"/>
              </w:rPr>
            </w:pPr>
          </w:p>
        </w:tc>
        <w:tc>
          <w:tcPr>
            <w:tcW w:w="9014" w:type="dxa"/>
            <w:gridSpan w:val="4"/>
            <w:tcBorders>
              <w:top w:val="nil"/>
              <w:left w:val="single" w:sz="4" w:space="0" w:color="auto"/>
              <w:bottom w:val="single" w:sz="4" w:space="0" w:color="000000"/>
              <w:right w:val="single" w:sz="4" w:space="0" w:color="000000"/>
            </w:tcBorders>
            <w:hideMark/>
          </w:tcPr>
          <w:p w:rsidR="00561BAD" w:rsidRPr="00561BAD" w:rsidRDefault="00561BAD" w:rsidP="0073724F">
            <w:pPr>
              <w:pStyle w:val="ConsPlusCell"/>
              <w:snapToGrid w:val="0"/>
              <w:jc w:val="center"/>
              <w:rPr>
                <w:rFonts w:ascii="Times New Roman" w:hAnsi="Times New Roman" w:cs="Times New Roman"/>
                <w:sz w:val="24"/>
                <w:szCs w:val="24"/>
              </w:rPr>
            </w:pPr>
            <w:r w:rsidRPr="00561BAD">
              <w:rPr>
                <w:rFonts w:ascii="Times New Roman" w:hAnsi="Times New Roman" w:cs="Times New Roman"/>
                <w:sz w:val="24"/>
                <w:szCs w:val="24"/>
              </w:rPr>
              <w:t>Физическая культура</w:t>
            </w:r>
          </w:p>
        </w:tc>
      </w:tr>
      <w:tr w:rsidR="00561BAD" w:rsidRPr="00E062B1" w:rsidTr="0099155D">
        <w:trPr>
          <w:trHeight w:val="630"/>
        </w:trPr>
        <w:tc>
          <w:tcPr>
            <w:tcW w:w="1014" w:type="dxa"/>
            <w:tcBorders>
              <w:top w:val="nil"/>
              <w:left w:val="single" w:sz="4" w:space="0" w:color="000000"/>
              <w:bottom w:val="single" w:sz="4" w:space="0" w:color="000000"/>
              <w:right w:val="single" w:sz="4" w:space="0" w:color="auto"/>
            </w:tcBorders>
          </w:tcPr>
          <w:p w:rsidR="00561BAD" w:rsidRPr="00561BAD" w:rsidRDefault="00561BAD" w:rsidP="002C6686">
            <w:pPr>
              <w:pStyle w:val="ConsPlusCell"/>
              <w:numPr>
                <w:ilvl w:val="0"/>
                <w:numId w:val="152"/>
              </w:numPr>
              <w:suppressAutoHyphens/>
              <w:autoSpaceDN/>
              <w:adjustRightInd/>
              <w:snapToGrid w:val="0"/>
              <w:ind w:left="719"/>
              <w:rPr>
                <w:rFonts w:ascii="Times New Roman" w:hAnsi="Times New Roman" w:cs="Times New Roman"/>
                <w:sz w:val="24"/>
                <w:szCs w:val="24"/>
              </w:rPr>
            </w:pPr>
          </w:p>
        </w:tc>
        <w:tc>
          <w:tcPr>
            <w:tcW w:w="4176" w:type="dxa"/>
            <w:tcBorders>
              <w:top w:val="nil"/>
              <w:left w:val="single" w:sz="4" w:space="0" w:color="000000"/>
              <w:bottom w:val="single" w:sz="4" w:space="0" w:color="000000"/>
              <w:right w:val="single" w:sz="4" w:space="0" w:color="auto"/>
            </w:tcBorders>
            <w:hideMark/>
          </w:tcPr>
          <w:p w:rsidR="00561BAD" w:rsidRPr="00561BAD" w:rsidRDefault="00561BAD" w:rsidP="0073724F">
            <w:pPr>
              <w:jc w:val="both"/>
              <w:rPr>
                <w:rFonts w:ascii="Times New Roman" w:hAnsi="Times New Roman" w:cs="Times New Roman"/>
              </w:rPr>
            </w:pPr>
            <w:r w:rsidRPr="00561BAD">
              <w:rPr>
                <w:rFonts w:ascii="Times New Roman" w:hAnsi="Times New Roman" w:cs="Times New Roman"/>
              </w:rPr>
              <w:t>Примерной программы среднего общего образования по физической культуре.  Программы</w:t>
            </w:r>
            <w:r w:rsidRPr="00561BAD">
              <w:rPr>
                <w:rFonts w:ascii="Times New Roman" w:hAnsi="Times New Roman" w:cs="Times New Roman"/>
                <w:color w:val="000000"/>
                <w:shd w:val="clear" w:color="auto" w:fill="FFFFFF"/>
              </w:rPr>
              <w:t xml:space="preserve"> по физической культуре для учащихся 10 – 11 классов (Лях. В.И, Зданевич А.А. – М.: Просвещение, 2015 г.</w:t>
            </w:r>
          </w:p>
        </w:tc>
        <w:tc>
          <w:tcPr>
            <w:tcW w:w="3278" w:type="dxa"/>
            <w:tcBorders>
              <w:top w:val="nil"/>
              <w:left w:val="single" w:sz="4" w:space="0" w:color="auto"/>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Лях В.И. Физическая культура (базовый </w:t>
            </w:r>
            <w:r w:rsidRPr="00561BAD">
              <w:rPr>
                <w:rFonts w:ascii="Times New Roman" w:hAnsi="Times New Roman" w:cs="Times New Roman"/>
                <w:sz w:val="24"/>
                <w:szCs w:val="24"/>
              </w:rPr>
              <w:br/>
              <w:t xml:space="preserve">уровень)                     </w:t>
            </w:r>
          </w:p>
        </w:tc>
        <w:tc>
          <w:tcPr>
            <w:tcW w:w="1229" w:type="dxa"/>
            <w:tcBorders>
              <w:top w:val="nil"/>
              <w:left w:val="single" w:sz="4" w:space="0" w:color="000000"/>
              <w:bottom w:val="single" w:sz="4" w:space="0" w:color="000000"/>
              <w:right w:val="nil"/>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10 - 11 </w:t>
            </w:r>
          </w:p>
        </w:tc>
        <w:tc>
          <w:tcPr>
            <w:tcW w:w="1911" w:type="dxa"/>
            <w:tcBorders>
              <w:top w:val="nil"/>
              <w:left w:val="single" w:sz="4" w:space="0" w:color="000000"/>
              <w:bottom w:val="single" w:sz="4" w:space="0" w:color="000000"/>
              <w:right w:val="single" w:sz="4" w:space="0" w:color="auto"/>
            </w:tcBorders>
            <w:hideMark/>
          </w:tcPr>
          <w:p w:rsidR="00561BAD" w:rsidRPr="00561BAD"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 xml:space="preserve">       Просвещение       </w:t>
            </w:r>
          </w:p>
        </w:tc>
        <w:tc>
          <w:tcPr>
            <w:tcW w:w="2596" w:type="dxa"/>
            <w:tcBorders>
              <w:top w:val="nil"/>
              <w:left w:val="single" w:sz="4" w:space="0" w:color="auto"/>
              <w:bottom w:val="single" w:sz="4" w:space="0" w:color="000000"/>
              <w:right w:val="single" w:sz="4" w:space="0" w:color="000000"/>
            </w:tcBorders>
            <w:hideMark/>
          </w:tcPr>
          <w:p w:rsidR="00561BAD" w:rsidRPr="00E062B1" w:rsidRDefault="00561BAD" w:rsidP="0073724F">
            <w:pPr>
              <w:pStyle w:val="ConsPlusCell"/>
              <w:snapToGrid w:val="0"/>
              <w:rPr>
                <w:rFonts w:ascii="Times New Roman" w:hAnsi="Times New Roman" w:cs="Times New Roman"/>
                <w:sz w:val="24"/>
                <w:szCs w:val="24"/>
              </w:rPr>
            </w:pPr>
            <w:r w:rsidRPr="00561BAD">
              <w:rPr>
                <w:rFonts w:ascii="Times New Roman" w:hAnsi="Times New Roman" w:cs="Times New Roman"/>
                <w:sz w:val="24"/>
                <w:szCs w:val="24"/>
              </w:rPr>
              <w:t>1.3.6.1.2.1</w:t>
            </w:r>
          </w:p>
        </w:tc>
      </w:tr>
    </w:tbl>
    <w:p w:rsidR="00561BAD" w:rsidRPr="0058787A" w:rsidRDefault="00561BAD" w:rsidP="00561BAD">
      <w:pPr>
        <w:pStyle w:val="ab"/>
        <w:spacing w:line="276" w:lineRule="auto"/>
        <w:jc w:val="both"/>
        <w:rPr>
          <w:sz w:val="24"/>
          <w:szCs w:val="24"/>
          <w:lang w:eastAsia="ru-RU"/>
        </w:rPr>
      </w:pPr>
    </w:p>
    <w:p w:rsidR="00561BAD" w:rsidRDefault="00561BAD" w:rsidP="00561BAD">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561BAD" w:rsidRDefault="00561BAD" w:rsidP="001F3DCA">
      <w:pPr>
        <w:pStyle w:val="ab"/>
        <w:spacing w:line="276" w:lineRule="auto"/>
        <w:jc w:val="both"/>
        <w:rPr>
          <w:b/>
          <w:sz w:val="24"/>
          <w:szCs w:val="24"/>
        </w:rPr>
      </w:pPr>
    </w:p>
    <w:p w:rsidR="0095632D" w:rsidRDefault="0095632D" w:rsidP="001F3DCA">
      <w:pPr>
        <w:pStyle w:val="ab"/>
        <w:spacing w:line="276" w:lineRule="auto"/>
        <w:jc w:val="both"/>
        <w:rPr>
          <w:b/>
          <w:sz w:val="24"/>
          <w:szCs w:val="24"/>
        </w:rPr>
        <w:sectPr w:rsidR="0095632D" w:rsidSect="00561BAD">
          <w:pgSz w:w="15840" w:h="12240" w:orient="landscape"/>
          <w:pgMar w:top="1701" w:right="1134" w:bottom="1043" w:left="1134" w:header="709" w:footer="709" w:gutter="0"/>
          <w:cols w:space="708"/>
          <w:docGrid w:linePitch="360"/>
        </w:sectPr>
      </w:pPr>
    </w:p>
    <w:p w:rsidR="001F3DCA" w:rsidRDefault="0099155D" w:rsidP="001F3DCA">
      <w:pPr>
        <w:pStyle w:val="ab"/>
        <w:spacing w:line="276" w:lineRule="auto"/>
        <w:jc w:val="both"/>
        <w:rPr>
          <w:b/>
          <w:sz w:val="24"/>
          <w:szCs w:val="24"/>
        </w:rPr>
      </w:pPr>
      <w:r>
        <w:rPr>
          <w:b/>
          <w:sz w:val="24"/>
          <w:szCs w:val="24"/>
        </w:rPr>
        <w:lastRenderedPageBreak/>
        <w:t>3.5</w:t>
      </w:r>
      <w:r w:rsidR="001F3DCA" w:rsidRPr="001F3DCA">
        <w:rPr>
          <w:b/>
          <w:sz w:val="24"/>
          <w:szCs w:val="24"/>
        </w:rPr>
        <w:t>.6. Обоснование необходимых изменений в имеющихся условиях в соответствии с основной образовательной программой среднего общего образования</w:t>
      </w:r>
    </w:p>
    <w:p w:rsidR="001F3DCA" w:rsidRPr="001F3DCA" w:rsidRDefault="001F3DCA" w:rsidP="001F3DCA">
      <w:pPr>
        <w:pStyle w:val="ab"/>
        <w:spacing w:line="276" w:lineRule="auto"/>
        <w:jc w:val="both"/>
        <w:rPr>
          <w:b/>
          <w:sz w:val="24"/>
          <w:szCs w:val="24"/>
        </w:rPr>
      </w:pPr>
    </w:p>
    <w:p w:rsidR="001F3DCA" w:rsidRPr="001F3DCA" w:rsidRDefault="001F3DCA" w:rsidP="001F3DCA">
      <w:pPr>
        <w:pStyle w:val="ab"/>
        <w:spacing w:line="276" w:lineRule="auto"/>
        <w:jc w:val="both"/>
        <w:rPr>
          <w:sz w:val="24"/>
          <w:szCs w:val="24"/>
        </w:rPr>
      </w:pPr>
      <w:r w:rsidRPr="001F3DCA">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F3DCA" w:rsidRPr="001F3DCA" w:rsidRDefault="001F3DCA" w:rsidP="001F3DCA">
      <w:pPr>
        <w:pStyle w:val="ab"/>
        <w:spacing w:line="276" w:lineRule="auto"/>
        <w:jc w:val="both"/>
        <w:rPr>
          <w:sz w:val="24"/>
          <w:szCs w:val="24"/>
        </w:rPr>
      </w:pPr>
      <w:r w:rsidRPr="001F3DCA">
        <w:rPr>
          <w:sz w:val="24"/>
          <w:szCs w:val="24"/>
        </w:rPr>
        <w:t xml:space="preserve">Система условий реализации ООП </w:t>
      </w:r>
      <w:r w:rsidR="001006AE">
        <w:rPr>
          <w:sz w:val="24"/>
          <w:szCs w:val="24"/>
        </w:rPr>
        <w:t>СОО МАОУ «Лицей экономический</w:t>
      </w:r>
      <w:r w:rsidR="0011019D">
        <w:rPr>
          <w:sz w:val="24"/>
          <w:szCs w:val="24"/>
        </w:rPr>
        <w:t xml:space="preserve"> №14» </w:t>
      </w:r>
      <w:r w:rsidRPr="001F3DCA">
        <w:rPr>
          <w:sz w:val="24"/>
          <w:szCs w:val="24"/>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1F3DCA" w:rsidRPr="001F3DCA" w:rsidRDefault="001F3DCA" w:rsidP="002C6686">
      <w:pPr>
        <w:pStyle w:val="ab"/>
        <w:numPr>
          <w:ilvl w:val="0"/>
          <w:numId w:val="128"/>
        </w:numPr>
        <w:spacing w:line="276" w:lineRule="auto"/>
        <w:jc w:val="both"/>
        <w:rPr>
          <w:sz w:val="24"/>
          <w:szCs w:val="24"/>
        </w:rPr>
      </w:pPr>
      <w:r w:rsidRPr="001F3DC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1F3DCA" w:rsidRPr="001F3DCA" w:rsidRDefault="001F3DCA" w:rsidP="002C6686">
      <w:pPr>
        <w:pStyle w:val="ab"/>
        <w:numPr>
          <w:ilvl w:val="0"/>
          <w:numId w:val="128"/>
        </w:numPr>
        <w:spacing w:line="276" w:lineRule="auto"/>
        <w:jc w:val="both"/>
        <w:rPr>
          <w:sz w:val="24"/>
          <w:szCs w:val="24"/>
        </w:rPr>
      </w:pPr>
      <w:r w:rsidRPr="001F3DC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1F3DCA" w:rsidRPr="001F3DCA" w:rsidRDefault="001F3DCA" w:rsidP="002C6686">
      <w:pPr>
        <w:pStyle w:val="ab"/>
        <w:numPr>
          <w:ilvl w:val="0"/>
          <w:numId w:val="128"/>
        </w:numPr>
        <w:spacing w:line="276" w:lineRule="auto"/>
        <w:jc w:val="both"/>
        <w:rPr>
          <w:spacing w:val="-8"/>
          <w:sz w:val="24"/>
          <w:szCs w:val="24"/>
        </w:rPr>
      </w:pPr>
      <w:r w:rsidRPr="001F3DC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F3DCA" w:rsidRPr="001F3DCA" w:rsidRDefault="001F3DCA" w:rsidP="002C6686">
      <w:pPr>
        <w:pStyle w:val="ab"/>
        <w:numPr>
          <w:ilvl w:val="0"/>
          <w:numId w:val="128"/>
        </w:numPr>
        <w:spacing w:line="276" w:lineRule="auto"/>
        <w:jc w:val="both"/>
        <w:rPr>
          <w:sz w:val="24"/>
          <w:szCs w:val="24"/>
        </w:rPr>
      </w:pPr>
      <w:r w:rsidRPr="001F3DC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F3DCA" w:rsidRPr="001F3DCA" w:rsidRDefault="001F3DCA" w:rsidP="002C6686">
      <w:pPr>
        <w:pStyle w:val="ab"/>
        <w:numPr>
          <w:ilvl w:val="0"/>
          <w:numId w:val="128"/>
        </w:numPr>
        <w:spacing w:line="276" w:lineRule="auto"/>
        <w:jc w:val="both"/>
        <w:rPr>
          <w:sz w:val="24"/>
          <w:szCs w:val="24"/>
        </w:rPr>
      </w:pPr>
      <w:r w:rsidRPr="001F3DCA">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F3DCA" w:rsidRDefault="001F3DCA" w:rsidP="001F3DCA">
      <w:pPr>
        <w:pStyle w:val="ab"/>
        <w:spacing w:line="276" w:lineRule="auto"/>
        <w:jc w:val="both"/>
        <w:rPr>
          <w:sz w:val="24"/>
          <w:szCs w:val="24"/>
        </w:rPr>
      </w:pPr>
    </w:p>
    <w:p w:rsidR="001F3DCA" w:rsidRPr="001F3DCA" w:rsidRDefault="0095632D" w:rsidP="001F3DCA">
      <w:pPr>
        <w:pStyle w:val="2a"/>
        <w:ind w:firstLine="0"/>
        <w:rPr>
          <w:sz w:val="24"/>
          <w:szCs w:val="24"/>
        </w:rPr>
      </w:pPr>
      <w:bookmarkStart w:id="96" w:name="_Toc453968224"/>
      <w:r>
        <w:rPr>
          <w:sz w:val="24"/>
          <w:szCs w:val="24"/>
        </w:rPr>
        <w:t>3.5</w:t>
      </w:r>
      <w:r w:rsidR="001F3DCA" w:rsidRPr="001F3DCA">
        <w:rPr>
          <w:sz w:val="24"/>
          <w:szCs w:val="24"/>
        </w:rPr>
        <w:t>.</w:t>
      </w:r>
      <w:r w:rsidR="00514C8B">
        <w:rPr>
          <w:sz w:val="24"/>
          <w:szCs w:val="24"/>
        </w:rPr>
        <w:t>7</w:t>
      </w:r>
      <w:r w:rsidR="001F3DCA" w:rsidRPr="001F3DCA">
        <w:rPr>
          <w:sz w:val="24"/>
          <w:szCs w:val="24"/>
        </w:rPr>
        <w:t> Механизмы достижения целевых ориентиров в системе условий</w:t>
      </w:r>
      <w:bookmarkEnd w:id="96"/>
    </w:p>
    <w:p w:rsidR="001F3DCA" w:rsidRPr="00FB6F7C" w:rsidRDefault="00352A85" w:rsidP="001F3DCA">
      <w:pPr>
        <w:pStyle w:val="c12"/>
        <w:spacing w:before="0" w:beforeAutospacing="0" w:after="0" w:afterAutospacing="0" w:line="276" w:lineRule="auto"/>
        <w:jc w:val="both"/>
        <w:rPr>
          <w:rFonts w:ascii="Arial" w:hAnsi="Arial" w:cs="Arial"/>
          <w:color w:val="000000"/>
        </w:rPr>
      </w:pPr>
      <w:r>
        <w:rPr>
          <w:rStyle w:val="c3"/>
        </w:rPr>
        <w:t xml:space="preserve">     </w:t>
      </w:r>
      <w:r w:rsidR="001F3DCA" w:rsidRPr="00FB6F7C">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w:t>
      </w:r>
      <w:r w:rsidR="001F3DCA">
        <w:rPr>
          <w:rStyle w:val="c3"/>
        </w:rPr>
        <w:t>словий образовательной деятельности</w:t>
      </w:r>
      <w:r w:rsidR="001F3DCA" w:rsidRPr="00FB6F7C">
        <w:rPr>
          <w:rStyle w:val="c3"/>
        </w:rPr>
        <w:t xml:space="preserve"> и повышение со</w:t>
      </w:r>
      <w:r w:rsidR="001F3DCA">
        <w:rPr>
          <w:rStyle w:val="c3"/>
        </w:rPr>
        <w:t xml:space="preserve">держательности реализуемой </w:t>
      </w:r>
      <w:r w:rsidR="001F3DCA" w:rsidRPr="00BB1306">
        <w:t>образовательной программы среднего общего образования</w:t>
      </w:r>
      <w:r w:rsidR="001F3DCA" w:rsidRPr="00BB1306">
        <w:rPr>
          <w:rStyle w:val="c3"/>
        </w:rPr>
        <w:t>,</w:t>
      </w:r>
      <w:r w:rsidR="001F3DCA" w:rsidRPr="00FB6F7C">
        <w:rPr>
          <w:rStyle w:val="c3"/>
        </w:rPr>
        <w:t xml:space="preserve"> механизмы достижения целевых ориентиров направлены на решение следующих задач:</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совершенствование системы стимулирования работников </w:t>
      </w:r>
      <w:r>
        <w:rPr>
          <w:rStyle w:val="c3"/>
        </w:rPr>
        <w:t xml:space="preserve">образовательной организации </w:t>
      </w:r>
      <w:r w:rsidRPr="00FB6F7C">
        <w:rPr>
          <w:rStyle w:val="c3"/>
        </w:rPr>
        <w:t>и оценки качества их труда;</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совершенствование школьной инфраструктуры с целью создания комфортных и безопасных у</w:t>
      </w:r>
      <w:r>
        <w:rPr>
          <w:rStyle w:val="c3"/>
        </w:rPr>
        <w:t>словий образовательной деятельности</w:t>
      </w:r>
      <w:r w:rsidRPr="00FB6F7C">
        <w:rPr>
          <w:rStyle w:val="c3"/>
        </w:rPr>
        <w:t xml:space="preserve"> в соответствии с требованиями СанПиН;</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00667DB2">
        <w:rPr>
          <w:rStyle w:val="c3"/>
        </w:rPr>
        <w:t>оснащение МАОУ</w:t>
      </w:r>
      <w:r w:rsidRPr="00FB6F7C">
        <w:rPr>
          <w:rStyle w:val="c3"/>
        </w:rPr>
        <w:t xml:space="preserve"> современным обо</w:t>
      </w:r>
      <w:r>
        <w:rPr>
          <w:rStyle w:val="c3"/>
        </w:rPr>
        <w:t>рудованием, обеспечение школьной</w:t>
      </w:r>
      <w:r w:rsidRPr="00FB6F7C">
        <w:rPr>
          <w:rStyle w:val="c3"/>
        </w:rPr>
        <w:t xml:space="preserve"> библиотек</w:t>
      </w:r>
      <w:r>
        <w:rPr>
          <w:rStyle w:val="c3"/>
        </w:rPr>
        <w:t>и</w:t>
      </w:r>
      <w:r w:rsidRPr="00FB6F7C">
        <w:rPr>
          <w:rStyle w:val="c3"/>
        </w:rPr>
        <w:t xml:space="preserve"> учебниками (в том числе электронными) и художественной литературой для реализации ФГОС;</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информационной образовательной среды;</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повышение энергоэффективности при эксплуатации здания;</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lastRenderedPageBreak/>
        <w:t xml:space="preserve">- </w:t>
      </w:r>
      <w:r w:rsidRPr="00FB6F7C">
        <w:rPr>
          <w:rStyle w:val="c3"/>
        </w:rPr>
        <w:t>развитие системы оценки качества образования;</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создание условий для достижения выпускниками </w:t>
      </w:r>
      <w:r>
        <w:rPr>
          <w:rStyle w:val="c3"/>
        </w:rPr>
        <w:t>средней</w:t>
      </w:r>
      <w:r w:rsidRPr="00FB6F7C">
        <w:rPr>
          <w:rStyle w:val="c3"/>
        </w:rPr>
        <w:t xml:space="preserve"> школы высокого уровня готовности к обучению в </w:t>
      </w:r>
      <w:r w:rsidR="00667DB2">
        <w:rPr>
          <w:rStyle w:val="c3"/>
        </w:rPr>
        <w:t xml:space="preserve">высших учебных заведениях </w:t>
      </w:r>
      <w:r w:rsidRPr="00FB6F7C">
        <w:rPr>
          <w:rStyle w:val="c3"/>
        </w:rPr>
        <w:t>и их личностного развития через обновление программ воспитания и дополнительного образования;</w:t>
      </w:r>
    </w:p>
    <w:p w:rsidR="00352A85" w:rsidRPr="005D41C4" w:rsidRDefault="00352A85" w:rsidP="00352A85">
      <w:pPr>
        <w:pStyle w:val="3a"/>
        <w:spacing w:before="0" w:line="0" w:lineRule="atLeast"/>
        <w:rPr>
          <w:rFonts w:ascii="Times New Roman" w:hAnsi="Times New Roman" w:cs="Times New Roman"/>
          <w:b w:val="0"/>
          <w:bCs w:val="0"/>
          <w:color w:val="auto"/>
          <w:sz w:val="24"/>
          <w:szCs w:val="24"/>
        </w:rPr>
      </w:pPr>
    </w:p>
    <w:p w:rsidR="00352A85" w:rsidRDefault="00352A85" w:rsidP="00352A85">
      <w:pPr>
        <w:pStyle w:val="3a"/>
        <w:spacing w:before="0" w:line="0" w:lineRule="atLeast"/>
        <w:rPr>
          <w:rFonts w:ascii="Times New Roman" w:hAnsi="Times New Roman" w:cs="Times New Roman"/>
          <w:b w:val="0"/>
          <w:bCs w:val="0"/>
          <w:color w:val="auto"/>
          <w:sz w:val="24"/>
          <w:szCs w:val="24"/>
        </w:rPr>
      </w:pPr>
      <w:r w:rsidRPr="005D41C4">
        <w:rPr>
          <w:rFonts w:ascii="Times New Roman" w:hAnsi="Times New Roman" w:cs="Times New Roman"/>
          <w:b w:val="0"/>
          <w:bCs w:val="0"/>
          <w:color w:val="auto"/>
          <w:sz w:val="24"/>
          <w:szCs w:val="24"/>
        </w:rPr>
        <w:t>В ходе создания системы условий реализации О</w:t>
      </w:r>
      <w:r>
        <w:rPr>
          <w:rFonts w:ascii="Times New Roman" w:hAnsi="Times New Roman" w:cs="Times New Roman"/>
          <w:b w:val="0"/>
          <w:bCs w:val="0"/>
          <w:color w:val="auto"/>
          <w:sz w:val="24"/>
          <w:szCs w:val="24"/>
        </w:rPr>
        <w:t>О</w:t>
      </w:r>
      <w:r w:rsidRPr="005D41C4">
        <w:rPr>
          <w:rFonts w:ascii="Times New Roman" w:hAnsi="Times New Roman" w:cs="Times New Roman"/>
          <w:b w:val="0"/>
          <w:bCs w:val="0"/>
          <w:color w:val="auto"/>
          <w:sz w:val="24"/>
          <w:szCs w:val="24"/>
        </w:rPr>
        <w:t>П</w:t>
      </w:r>
      <w:r>
        <w:rPr>
          <w:rFonts w:ascii="Times New Roman" w:hAnsi="Times New Roman" w:cs="Times New Roman"/>
          <w:b w:val="0"/>
          <w:bCs w:val="0"/>
          <w:color w:val="auto"/>
          <w:sz w:val="24"/>
          <w:szCs w:val="24"/>
        </w:rPr>
        <w:t xml:space="preserve"> СОО</w:t>
      </w:r>
      <w:r w:rsidRPr="005D41C4">
        <w:rPr>
          <w:rFonts w:ascii="Times New Roman" w:hAnsi="Times New Roman" w:cs="Times New Roman"/>
          <w:b w:val="0"/>
          <w:bCs w:val="0"/>
          <w:color w:val="auto"/>
          <w:sz w:val="24"/>
          <w:szCs w:val="24"/>
        </w:rPr>
        <w:t xml:space="preserve">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МАОУ. Для такой оценки  используется определенный набор  показателей.</w:t>
      </w:r>
    </w:p>
    <w:p w:rsidR="00352A85" w:rsidRPr="00352A85" w:rsidRDefault="00352A85" w:rsidP="00352A85">
      <w:pPr>
        <w:rPr>
          <w:lang w:eastAsia="en-US"/>
        </w:rPr>
      </w:pPr>
    </w:p>
    <w:tbl>
      <w:tblPr>
        <w:tblW w:w="10024" w:type="dxa"/>
        <w:jc w:val="center"/>
        <w:tblLayout w:type="fixed"/>
        <w:tblCellMar>
          <w:left w:w="0" w:type="dxa"/>
          <w:right w:w="0" w:type="dxa"/>
        </w:tblCellMar>
        <w:tblLook w:val="04A0"/>
      </w:tblPr>
      <w:tblGrid>
        <w:gridCol w:w="1709"/>
        <w:gridCol w:w="3101"/>
        <w:gridCol w:w="1824"/>
        <w:gridCol w:w="1550"/>
        <w:gridCol w:w="1840"/>
      </w:tblGrid>
      <w:tr w:rsidR="00352A85" w:rsidRPr="005D41C4" w:rsidTr="0073724F">
        <w:trPr>
          <w:cantSplit/>
          <w:trHeight w:val="975"/>
          <w:jc w:val="center"/>
        </w:trPr>
        <w:tc>
          <w:tcPr>
            <w:tcW w:w="8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jc w:val="center"/>
              <w:rPr>
                <w:rFonts w:ascii="Times New Roman" w:hAnsi="Times New Roman" w:cs="Times New Roman"/>
                <w:sz w:val="24"/>
                <w:szCs w:val="24"/>
                <w:lang w:val="en-US" w:eastAsia="en-US"/>
              </w:rPr>
            </w:pPr>
            <w:r w:rsidRPr="005D41C4">
              <w:rPr>
                <w:rFonts w:ascii="Times New Roman" w:hAnsi="Times New Roman" w:cs="Times New Roman"/>
                <w:sz w:val="24"/>
                <w:szCs w:val="24"/>
              </w:rPr>
              <w:t>Объект оценки</w:t>
            </w:r>
          </w:p>
        </w:tc>
        <w:tc>
          <w:tcPr>
            <w:tcW w:w="154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jc w:val="center"/>
              <w:rPr>
                <w:rFonts w:ascii="Times New Roman" w:hAnsi="Times New Roman" w:cs="Times New Roman"/>
                <w:sz w:val="24"/>
                <w:szCs w:val="24"/>
                <w:lang w:val="en-US" w:eastAsia="en-US"/>
              </w:rPr>
            </w:pPr>
            <w:r w:rsidRPr="005D41C4">
              <w:rPr>
                <w:rFonts w:ascii="Times New Roman" w:hAnsi="Times New Roman" w:cs="Times New Roman"/>
                <w:sz w:val="24"/>
                <w:szCs w:val="24"/>
              </w:rPr>
              <w:t>Содержание оценки</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jc w:val="center"/>
              <w:rPr>
                <w:rFonts w:ascii="Times New Roman" w:hAnsi="Times New Roman" w:cs="Times New Roman"/>
                <w:sz w:val="24"/>
                <w:szCs w:val="24"/>
                <w:lang w:val="en-US" w:eastAsia="en-US"/>
              </w:rPr>
            </w:pPr>
            <w:r w:rsidRPr="005D41C4">
              <w:rPr>
                <w:rFonts w:ascii="Times New Roman" w:hAnsi="Times New Roman" w:cs="Times New Roman"/>
                <w:sz w:val="24"/>
                <w:szCs w:val="24"/>
              </w:rPr>
              <w:t>Методы сбора информации</w:t>
            </w:r>
          </w:p>
        </w:tc>
        <w:tc>
          <w:tcPr>
            <w:tcW w:w="7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jc w:val="center"/>
              <w:rPr>
                <w:rFonts w:ascii="Times New Roman" w:hAnsi="Times New Roman" w:cs="Times New Roman"/>
                <w:sz w:val="24"/>
                <w:szCs w:val="24"/>
                <w:lang w:val="en-US" w:eastAsia="en-US"/>
              </w:rPr>
            </w:pPr>
            <w:r w:rsidRPr="005D41C4">
              <w:rPr>
                <w:rFonts w:ascii="Times New Roman" w:hAnsi="Times New Roman" w:cs="Times New Roman"/>
                <w:sz w:val="24"/>
                <w:szCs w:val="24"/>
              </w:rPr>
              <w:t>Сроки проведения</w:t>
            </w:r>
          </w:p>
        </w:tc>
        <w:tc>
          <w:tcPr>
            <w:tcW w:w="91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jc w:val="center"/>
              <w:rPr>
                <w:rFonts w:ascii="Times New Roman" w:hAnsi="Times New Roman" w:cs="Times New Roman"/>
                <w:sz w:val="24"/>
                <w:szCs w:val="24"/>
                <w:lang w:val="en-US" w:eastAsia="en-US"/>
              </w:rPr>
            </w:pPr>
            <w:r w:rsidRPr="005D41C4">
              <w:rPr>
                <w:rFonts w:ascii="Times New Roman" w:hAnsi="Times New Roman" w:cs="Times New Roman"/>
                <w:sz w:val="24"/>
                <w:szCs w:val="24"/>
              </w:rPr>
              <w:t>Ответственный</w:t>
            </w:r>
          </w:p>
        </w:tc>
      </w:tr>
      <w:tr w:rsidR="00352A85" w:rsidRPr="005D41C4" w:rsidTr="0073724F">
        <w:trPr>
          <w:cantSplit/>
          <w:trHeight w:val="145"/>
          <w:jc w:val="center"/>
        </w:trPr>
        <w:tc>
          <w:tcPr>
            <w:tcW w:w="85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Кадровые условия реализации ОП</w:t>
            </w: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проверка укомплектованности МАОУ педагогическими, руководящими и иными работниками</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Изучение документации</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Июль- август</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директор</w:t>
            </w:r>
          </w:p>
        </w:tc>
      </w:tr>
      <w:tr w:rsidR="00352A85" w:rsidRPr="005D41C4" w:rsidTr="0073724F">
        <w:trPr>
          <w:cantSplit/>
          <w:trHeight w:val="1761"/>
          <w:jc w:val="center"/>
        </w:trPr>
        <w:tc>
          <w:tcPr>
            <w:tcW w:w="852" w:type="pct"/>
            <w:vMerge/>
            <w:tcBorders>
              <w:top w:val="nil"/>
              <w:left w:val="single" w:sz="8" w:space="0" w:color="auto"/>
              <w:bottom w:val="single" w:sz="8" w:space="0" w:color="auto"/>
              <w:right w:val="single" w:sz="8" w:space="0" w:color="auto"/>
            </w:tcBorders>
            <w:vAlign w:val="center"/>
            <w:hideMark/>
          </w:tcPr>
          <w:p w:rsidR="00352A85" w:rsidRPr="005D41C4" w:rsidRDefault="00352A85" w:rsidP="0073724F">
            <w:pPr>
              <w:rPr>
                <w:rFonts w:ascii="Times New Roman" w:hAnsi="Times New Roman" w:cs="Times New Roman"/>
                <w:sz w:val="24"/>
                <w:szCs w:val="24"/>
                <w:lang w:eastAsia="en-US"/>
              </w:rPr>
            </w:pP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установление соответствия уровня квалификации педагогических и иных работников лицея требованиям Единого квалификационного справочника должностей руководителей, специалистов и служащих</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Управленческий аудит</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При приеме на работу</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директор</w:t>
            </w:r>
          </w:p>
        </w:tc>
      </w:tr>
      <w:tr w:rsidR="00352A85" w:rsidRPr="005D41C4" w:rsidTr="0073724F">
        <w:trPr>
          <w:cantSplit/>
          <w:trHeight w:val="1618"/>
          <w:jc w:val="center"/>
        </w:trPr>
        <w:tc>
          <w:tcPr>
            <w:tcW w:w="852" w:type="pct"/>
            <w:vMerge/>
            <w:tcBorders>
              <w:top w:val="nil"/>
              <w:left w:val="single" w:sz="8" w:space="0" w:color="auto"/>
              <w:bottom w:val="single" w:sz="8" w:space="0" w:color="auto"/>
              <w:right w:val="single" w:sz="8" w:space="0" w:color="auto"/>
            </w:tcBorders>
            <w:vAlign w:val="center"/>
            <w:hideMark/>
          </w:tcPr>
          <w:p w:rsidR="00352A85" w:rsidRPr="005D41C4" w:rsidRDefault="00352A85" w:rsidP="0073724F">
            <w:pPr>
              <w:rPr>
                <w:rFonts w:ascii="Times New Roman" w:hAnsi="Times New Roman" w:cs="Times New Roman"/>
                <w:sz w:val="24"/>
                <w:szCs w:val="24"/>
                <w:lang w:eastAsia="en-US"/>
              </w:rPr>
            </w:pP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проверка обеспеченности непрерывности профессионального развития педагогических работников  лицея</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В течение года</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Зам.директора</w:t>
            </w:r>
          </w:p>
        </w:tc>
      </w:tr>
      <w:tr w:rsidR="00352A85" w:rsidRPr="005D41C4" w:rsidTr="0073724F">
        <w:trPr>
          <w:cantSplit/>
          <w:trHeight w:val="1618"/>
          <w:jc w:val="center"/>
        </w:trPr>
        <w:tc>
          <w:tcPr>
            <w:tcW w:w="85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lastRenderedPageBreak/>
              <w:t>Психолого-педагогические условия реализации ОП</w:t>
            </w: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Проверка степени освоения педагогами образовательной программы повышения квалификации (знание материалов)</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Собеседование</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Август</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Зам.директора</w:t>
            </w:r>
          </w:p>
        </w:tc>
      </w:tr>
      <w:tr w:rsidR="00352A85" w:rsidRPr="005D41C4" w:rsidTr="0073724F">
        <w:trPr>
          <w:cantSplit/>
          <w:trHeight w:val="1492"/>
          <w:jc w:val="center"/>
        </w:trPr>
        <w:tc>
          <w:tcPr>
            <w:tcW w:w="852" w:type="pct"/>
            <w:vMerge/>
            <w:tcBorders>
              <w:top w:val="nil"/>
              <w:left w:val="single" w:sz="8" w:space="0" w:color="auto"/>
              <w:bottom w:val="single" w:sz="8" w:space="0" w:color="auto"/>
              <w:right w:val="single" w:sz="8" w:space="0" w:color="auto"/>
            </w:tcBorders>
            <w:vAlign w:val="center"/>
            <w:hideMark/>
          </w:tcPr>
          <w:p w:rsidR="00352A85" w:rsidRPr="005D41C4" w:rsidRDefault="00352A85" w:rsidP="0073724F">
            <w:pPr>
              <w:rPr>
                <w:rFonts w:ascii="Times New Roman" w:hAnsi="Times New Roman" w:cs="Times New Roman"/>
                <w:sz w:val="24"/>
                <w:szCs w:val="24"/>
                <w:lang w:eastAsia="en-US"/>
              </w:rPr>
            </w:pP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Оценка достижения  обучающимися планируемых результатов: личностных, метапредметных, предметных</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Анализ выполнения комплексной контрольной работы</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В течение года</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Зам.директора</w:t>
            </w:r>
          </w:p>
        </w:tc>
      </w:tr>
      <w:tr w:rsidR="00352A85" w:rsidRPr="005D41C4" w:rsidTr="0073724F">
        <w:trPr>
          <w:cantSplit/>
          <w:trHeight w:val="1618"/>
          <w:jc w:val="center"/>
        </w:trPr>
        <w:tc>
          <w:tcPr>
            <w:tcW w:w="85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Финансовые условия реализации ОП</w:t>
            </w: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Проверка условий финансирования реализации  ОП</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информация для публичного отчета</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В течение года</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Директор</w:t>
            </w:r>
          </w:p>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 бухгалтер</w:t>
            </w:r>
          </w:p>
        </w:tc>
      </w:tr>
      <w:tr w:rsidR="00352A85" w:rsidRPr="005D41C4" w:rsidTr="0073724F">
        <w:trPr>
          <w:cantSplit/>
          <w:trHeight w:val="1618"/>
          <w:jc w:val="center"/>
        </w:trPr>
        <w:tc>
          <w:tcPr>
            <w:tcW w:w="852" w:type="pct"/>
            <w:vMerge/>
            <w:tcBorders>
              <w:top w:val="nil"/>
              <w:left w:val="single" w:sz="8" w:space="0" w:color="auto"/>
              <w:bottom w:val="single" w:sz="8" w:space="0" w:color="auto"/>
              <w:right w:val="single" w:sz="8" w:space="0" w:color="auto"/>
            </w:tcBorders>
            <w:vAlign w:val="center"/>
            <w:hideMark/>
          </w:tcPr>
          <w:p w:rsidR="00352A85" w:rsidRPr="005D41C4" w:rsidRDefault="00352A85" w:rsidP="0073724F">
            <w:pPr>
              <w:rPr>
                <w:rFonts w:ascii="Times New Roman" w:hAnsi="Times New Roman" w:cs="Times New Roman"/>
                <w:sz w:val="24"/>
                <w:szCs w:val="24"/>
                <w:lang w:eastAsia="en-US"/>
              </w:rPr>
            </w:pP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проверка обеспечения реализации обязательной части  ОП и части, формируемой участниками образовательного процесса вне зависимости от количества учебных дней в неделю</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информация о прохождении программного материала</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В течение года</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Директор</w:t>
            </w:r>
          </w:p>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 бухгалтер</w:t>
            </w:r>
          </w:p>
        </w:tc>
      </w:tr>
      <w:tr w:rsidR="00352A85" w:rsidRPr="005D41C4" w:rsidTr="0073724F">
        <w:trPr>
          <w:cantSplit/>
          <w:trHeight w:val="1256"/>
          <w:jc w:val="center"/>
        </w:trPr>
        <w:tc>
          <w:tcPr>
            <w:tcW w:w="852" w:type="pct"/>
            <w:vMerge/>
            <w:tcBorders>
              <w:top w:val="nil"/>
              <w:left w:val="single" w:sz="8" w:space="0" w:color="auto"/>
              <w:bottom w:val="single" w:sz="8" w:space="0" w:color="auto"/>
              <w:right w:val="single" w:sz="8" w:space="0" w:color="auto"/>
            </w:tcBorders>
            <w:vAlign w:val="center"/>
            <w:hideMark/>
          </w:tcPr>
          <w:p w:rsidR="00352A85" w:rsidRPr="005D41C4" w:rsidRDefault="00352A85" w:rsidP="0073724F">
            <w:pPr>
              <w:rPr>
                <w:rFonts w:ascii="Times New Roman" w:hAnsi="Times New Roman" w:cs="Times New Roman"/>
                <w:sz w:val="24"/>
                <w:szCs w:val="24"/>
                <w:lang w:eastAsia="en-US"/>
              </w:rPr>
            </w:pP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проверка по привлечению дополнительных финансовых средств</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информация для публичного отчета</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В течение года</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Директор</w:t>
            </w:r>
          </w:p>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 бухгалтер</w:t>
            </w:r>
          </w:p>
        </w:tc>
      </w:tr>
      <w:tr w:rsidR="00352A85" w:rsidRPr="005D41C4" w:rsidTr="0073724F">
        <w:trPr>
          <w:cantSplit/>
          <w:trHeight w:val="2404"/>
          <w:jc w:val="center"/>
        </w:trPr>
        <w:tc>
          <w:tcPr>
            <w:tcW w:w="85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Материально-технические условия реализации ОП</w:t>
            </w: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требованийохраны труда; своевременных сроков и необходимых объемов текущего и капитального ремонта</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информация для подготовки лицея к приемке</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В течение года</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Директор</w:t>
            </w:r>
          </w:p>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Зам.директора по АХЧ</w:t>
            </w:r>
          </w:p>
        </w:tc>
      </w:tr>
      <w:tr w:rsidR="00352A85" w:rsidRPr="005D41C4" w:rsidTr="0073724F">
        <w:trPr>
          <w:cantSplit/>
          <w:trHeight w:val="1618"/>
          <w:jc w:val="center"/>
        </w:trPr>
        <w:tc>
          <w:tcPr>
            <w:tcW w:w="852" w:type="pct"/>
            <w:vMerge/>
            <w:tcBorders>
              <w:top w:val="nil"/>
              <w:left w:val="single" w:sz="8" w:space="0" w:color="auto"/>
              <w:bottom w:val="single" w:sz="8" w:space="0" w:color="auto"/>
              <w:right w:val="single" w:sz="8" w:space="0" w:color="auto"/>
            </w:tcBorders>
            <w:vAlign w:val="center"/>
            <w:hideMark/>
          </w:tcPr>
          <w:p w:rsidR="00352A85" w:rsidRPr="005D41C4" w:rsidRDefault="00352A85" w:rsidP="0073724F">
            <w:pPr>
              <w:rPr>
                <w:rFonts w:ascii="Times New Roman" w:hAnsi="Times New Roman" w:cs="Times New Roman"/>
                <w:sz w:val="24"/>
                <w:szCs w:val="24"/>
                <w:lang w:eastAsia="en-US"/>
              </w:rPr>
            </w:pPr>
          </w:p>
        </w:tc>
        <w:tc>
          <w:tcPr>
            <w:tcW w:w="1547"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910" w:type="pct"/>
            <w:tcBorders>
              <w:top w:val="nil"/>
              <w:left w:val="nil"/>
              <w:bottom w:val="single" w:sz="8" w:space="0" w:color="auto"/>
              <w:right w:val="single" w:sz="8" w:space="0" w:color="auto"/>
            </w:tcBorders>
            <w:tcMar>
              <w:top w:w="0" w:type="dxa"/>
              <w:left w:w="108" w:type="dxa"/>
              <w:bottom w:w="0" w:type="dxa"/>
              <w:right w:w="108" w:type="dxa"/>
            </w:tcMa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информация</w:t>
            </w: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val="en-US" w:eastAsia="en-US"/>
              </w:rPr>
            </w:pPr>
            <w:r w:rsidRPr="005D41C4">
              <w:rPr>
                <w:rFonts w:ascii="Times New Roman" w:hAnsi="Times New Roman" w:cs="Times New Roman"/>
                <w:sz w:val="24"/>
                <w:szCs w:val="24"/>
              </w:rPr>
              <w:t>В течение года</w:t>
            </w:r>
          </w:p>
        </w:tc>
        <w:tc>
          <w:tcPr>
            <w:tcW w:w="9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52A85" w:rsidRPr="005D41C4" w:rsidRDefault="00352A85" w:rsidP="0073724F">
            <w:pPr>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Директор</w:t>
            </w:r>
          </w:p>
          <w:p w:rsidR="00352A85" w:rsidRPr="005D41C4" w:rsidRDefault="00352A85" w:rsidP="0073724F">
            <w:pPr>
              <w:widowControl w:val="0"/>
              <w:autoSpaceDE w:val="0"/>
              <w:autoSpaceDN w:val="0"/>
              <w:adjustRightInd w:val="0"/>
              <w:spacing w:line="0" w:lineRule="atLeast"/>
              <w:rPr>
                <w:rFonts w:ascii="Times New Roman" w:hAnsi="Times New Roman" w:cs="Times New Roman"/>
                <w:sz w:val="24"/>
                <w:szCs w:val="24"/>
                <w:lang w:eastAsia="en-US"/>
              </w:rPr>
            </w:pPr>
            <w:r w:rsidRPr="005D41C4">
              <w:rPr>
                <w:rFonts w:ascii="Times New Roman" w:hAnsi="Times New Roman" w:cs="Times New Roman"/>
                <w:sz w:val="24"/>
                <w:szCs w:val="24"/>
              </w:rPr>
              <w:t>Зам.директора по АХЧ</w:t>
            </w:r>
          </w:p>
        </w:tc>
      </w:tr>
    </w:tbl>
    <w:p w:rsidR="00352A85" w:rsidRDefault="00352A85" w:rsidP="00352A85">
      <w:pPr>
        <w:pStyle w:val="ab"/>
        <w:spacing w:line="276" w:lineRule="auto"/>
        <w:jc w:val="both"/>
        <w:rPr>
          <w:b/>
          <w:sz w:val="24"/>
          <w:szCs w:val="24"/>
        </w:rPr>
      </w:pPr>
    </w:p>
    <w:p w:rsidR="00352A85" w:rsidRDefault="00352A85" w:rsidP="00352A85">
      <w:pPr>
        <w:pStyle w:val="ab"/>
        <w:spacing w:line="276" w:lineRule="auto"/>
        <w:jc w:val="both"/>
        <w:rPr>
          <w:b/>
          <w:sz w:val="24"/>
          <w:szCs w:val="24"/>
        </w:rPr>
      </w:pPr>
    </w:p>
    <w:p w:rsidR="001F3DCA" w:rsidRPr="001F3DCA" w:rsidRDefault="001F3DCA" w:rsidP="001F3DCA">
      <w:pPr>
        <w:pStyle w:val="ab"/>
        <w:spacing w:line="276" w:lineRule="auto"/>
        <w:jc w:val="both"/>
        <w:rPr>
          <w:sz w:val="24"/>
          <w:szCs w:val="24"/>
        </w:rPr>
      </w:pPr>
      <w:r w:rsidRPr="001F3DCA">
        <w:rPr>
          <w:sz w:val="24"/>
          <w:szCs w:val="24"/>
        </w:rPr>
        <w:br w:type="page"/>
      </w:r>
    </w:p>
    <w:p w:rsidR="00DE1236" w:rsidRPr="00DE1236" w:rsidRDefault="00514C8B" w:rsidP="00DE1236">
      <w:pPr>
        <w:pStyle w:val="ab"/>
        <w:spacing w:line="276" w:lineRule="auto"/>
        <w:jc w:val="both"/>
        <w:rPr>
          <w:b/>
          <w:sz w:val="24"/>
          <w:szCs w:val="24"/>
        </w:rPr>
      </w:pPr>
      <w:bookmarkStart w:id="97" w:name="_Toc453968225"/>
      <w:r>
        <w:rPr>
          <w:b/>
          <w:sz w:val="24"/>
          <w:szCs w:val="24"/>
        </w:rPr>
        <w:lastRenderedPageBreak/>
        <w:t>3.5</w:t>
      </w:r>
      <w:r w:rsidR="00DE1236" w:rsidRPr="00DE1236">
        <w:rPr>
          <w:b/>
          <w:sz w:val="24"/>
          <w:szCs w:val="24"/>
        </w:rPr>
        <w:t>.</w:t>
      </w:r>
      <w:r>
        <w:rPr>
          <w:b/>
          <w:sz w:val="24"/>
          <w:szCs w:val="24"/>
        </w:rPr>
        <w:t>8</w:t>
      </w:r>
      <w:r w:rsidR="00DE1236" w:rsidRPr="00DE1236">
        <w:rPr>
          <w:b/>
          <w:sz w:val="24"/>
          <w:szCs w:val="24"/>
        </w:rPr>
        <w:t> </w:t>
      </w:r>
      <w:r w:rsidR="00DE1236">
        <w:rPr>
          <w:b/>
          <w:sz w:val="24"/>
          <w:szCs w:val="24"/>
        </w:rPr>
        <w:t>Сетевой график</w:t>
      </w:r>
      <w:r w:rsidR="00DE1236" w:rsidRPr="00DE1236">
        <w:rPr>
          <w:b/>
          <w:sz w:val="24"/>
          <w:szCs w:val="24"/>
        </w:rPr>
        <w:t xml:space="preserve"> (дорожн</w:t>
      </w:r>
      <w:r w:rsidR="00DE1236">
        <w:rPr>
          <w:b/>
          <w:sz w:val="24"/>
          <w:szCs w:val="24"/>
        </w:rPr>
        <w:t>ая</w:t>
      </w:r>
      <w:r w:rsidR="00DE1236" w:rsidRPr="00DE1236">
        <w:rPr>
          <w:b/>
          <w:sz w:val="24"/>
          <w:szCs w:val="24"/>
        </w:rPr>
        <w:t xml:space="preserve"> карт</w:t>
      </w:r>
      <w:r w:rsidR="00DE1236">
        <w:rPr>
          <w:b/>
          <w:sz w:val="24"/>
          <w:szCs w:val="24"/>
        </w:rPr>
        <w:t>а</w:t>
      </w:r>
      <w:r w:rsidR="00DE1236" w:rsidRPr="00DE1236">
        <w:rPr>
          <w:b/>
          <w:sz w:val="24"/>
          <w:szCs w:val="24"/>
        </w:rPr>
        <w:t>) по формированию необходимой системы условий</w:t>
      </w:r>
      <w:bookmarkEnd w:id="97"/>
    </w:p>
    <w:p w:rsidR="00DE1236" w:rsidRPr="00DE1236" w:rsidRDefault="00DE1236" w:rsidP="00DE1236">
      <w:pPr>
        <w:pStyle w:val="ab"/>
        <w:spacing w:line="276" w:lineRule="auto"/>
        <w:jc w:val="both"/>
        <w:rPr>
          <w:sz w:val="24"/>
          <w:szCs w:val="24"/>
          <w:lang w:eastAsia="ru-RU"/>
        </w:rPr>
      </w:pPr>
    </w:p>
    <w:tbl>
      <w:tblPr>
        <w:tblW w:w="9639" w:type="dxa"/>
        <w:tblInd w:w="85" w:type="dxa"/>
        <w:tblLayout w:type="fixed"/>
        <w:tblCellMar>
          <w:left w:w="0" w:type="dxa"/>
          <w:right w:w="0" w:type="dxa"/>
        </w:tblCellMar>
        <w:tblLook w:val="04A0"/>
      </w:tblPr>
      <w:tblGrid>
        <w:gridCol w:w="2694"/>
        <w:gridCol w:w="5103"/>
        <w:gridCol w:w="1842"/>
      </w:tblGrid>
      <w:tr w:rsidR="00DE1236" w:rsidRPr="00DE1236" w:rsidTr="0074528E">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E1236" w:rsidRPr="00DE1236" w:rsidRDefault="00DE1236" w:rsidP="00DE1236">
            <w:pPr>
              <w:pStyle w:val="ab"/>
              <w:spacing w:line="276" w:lineRule="auto"/>
              <w:jc w:val="both"/>
              <w:rPr>
                <w:b/>
                <w:sz w:val="24"/>
                <w:szCs w:val="24"/>
                <w:lang w:eastAsia="ru-RU"/>
              </w:rPr>
            </w:pPr>
            <w:r w:rsidRPr="00DE1236">
              <w:rPr>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E1236" w:rsidRPr="00DE1236" w:rsidRDefault="00DE1236" w:rsidP="00DE1236">
            <w:pPr>
              <w:pStyle w:val="ab"/>
              <w:spacing w:line="276" w:lineRule="auto"/>
              <w:jc w:val="both"/>
              <w:rPr>
                <w:b/>
                <w:sz w:val="24"/>
                <w:szCs w:val="24"/>
                <w:lang w:eastAsia="ru-RU"/>
              </w:rPr>
            </w:pPr>
            <w:r w:rsidRPr="00DE1236">
              <w:rPr>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E1236" w:rsidRPr="00DE1236" w:rsidRDefault="00DE1236" w:rsidP="00DE1236">
            <w:pPr>
              <w:pStyle w:val="ab"/>
              <w:spacing w:line="276" w:lineRule="auto"/>
              <w:jc w:val="both"/>
              <w:rPr>
                <w:b/>
                <w:sz w:val="24"/>
                <w:szCs w:val="24"/>
                <w:lang w:eastAsia="ru-RU"/>
              </w:rPr>
            </w:pPr>
            <w:r w:rsidRPr="00DE1236">
              <w:rPr>
                <w:b/>
                <w:sz w:val="24"/>
                <w:szCs w:val="24"/>
                <w:lang w:eastAsia="ru-RU"/>
              </w:rPr>
              <w:t>Сроки реализации</w:t>
            </w:r>
          </w:p>
        </w:tc>
      </w:tr>
      <w:tr w:rsidR="00DE1236" w:rsidRPr="00DE1236" w:rsidTr="0074528E">
        <w:trPr>
          <w:trHeight w:val="158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I.</w:t>
            </w:r>
            <w:r w:rsidRPr="00DE1236">
              <w:rPr>
                <w:sz w:val="24"/>
                <w:szCs w:val="24"/>
                <w:lang w:eastAsia="ru-RU"/>
              </w:rPr>
              <w:t> </w:t>
            </w:r>
            <w:r w:rsidRPr="00DE1236">
              <w:rPr>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514C8B">
            <w:pPr>
              <w:pStyle w:val="ab"/>
              <w:spacing w:line="276" w:lineRule="auto"/>
              <w:jc w:val="both"/>
              <w:rPr>
                <w:sz w:val="24"/>
                <w:szCs w:val="24"/>
                <w:lang w:eastAsia="ru-RU"/>
              </w:rPr>
            </w:pPr>
            <w:r w:rsidRPr="00DE1236">
              <w:rPr>
                <w:sz w:val="24"/>
                <w:szCs w:val="24"/>
                <w:lang w:eastAsia="ru-RU"/>
              </w:rPr>
              <w:t>1. Наличие решения органа государственно-общественного управления (</w:t>
            </w:r>
            <w:r w:rsidR="00514C8B">
              <w:rPr>
                <w:sz w:val="24"/>
                <w:szCs w:val="24"/>
                <w:lang w:eastAsia="ru-RU"/>
              </w:rPr>
              <w:t>наблюдательного совета</w:t>
            </w:r>
            <w:r w:rsidRPr="00DE1236">
              <w:rPr>
                <w:sz w:val="24"/>
                <w:szCs w:val="24"/>
                <w:lang w:eastAsia="ru-RU"/>
              </w:rPr>
              <w:t xml:space="preserve">)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2D1775" w:rsidP="00514C8B">
            <w:pPr>
              <w:pStyle w:val="ab"/>
              <w:spacing w:line="276" w:lineRule="auto"/>
              <w:jc w:val="both"/>
              <w:rPr>
                <w:sz w:val="24"/>
                <w:szCs w:val="24"/>
                <w:lang w:eastAsia="ru-RU"/>
              </w:rPr>
            </w:pPr>
            <w:r>
              <w:rPr>
                <w:sz w:val="24"/>
                <w:szCs w:val="24"/>
                <w:lang w:eastAsia="ru-RU"/>
              </w:rPr>
              <w:t>202</w:t>
            </w:r>
            <w:r w:rsidR="00514C8B">
              <w:rPr>
                <w:sz w:val="24"/>
                <w:szCs w:val="24"/>
                <w:lang w:eastAsia="ru-RU"/>
              </w:rPr>
              <w:t>1</w:t>
            </w:r>
            <w:r>
              <w:rPr>
                <w:sz w:val="24"/>
                <w:szCs w:val="24"/>
                <w:lang w:eastAsia="ru-RU"/>
              </w:rPr>
              <w:t xml:space="preserve"> – 202</w:t>
            </w:r>
            <w:r w:rsidR="00514C8B">
              <w:rPr>
                <w:sz w:val="24"/>
                <w:szCs w:val="24"/>
                <w:lang w:eastAsia="ru-RU"/>
              </w:rPr>
              <w:t>2</w:t>
            </w:r>
            <w:r>
              <w:rPr>
                <w:sz w:val="24"/>
                <w:szCs w:val="24"/>
                <w:lang w:eastAsia="ru-RU"/>
              </w:rPr>
              <w:t xml:space="preserve"> учебный год</w:t>
            </w:r>
          </w:p>
        </w:tc>
      </w:tr>
      <w:tr w:rsidR="00DE1236" w:rsidRPr="00DE1236" w:rsidTr="0074528E">
        <w:trPr>
          <w:trHeight w:val="703"/>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2D1775" w:rsidP="00DE1236">
            <w:pPr>
              <w:pStyle w:val="ab"/>
              <w:spacing w:line="276" w:lineRule="auto"/>
              <w:jc w:val="both"/>
              <w:rPr>
                <w:sz w:val="24"/>
                <w:szCs w:val="24"/>
                <w:lang w:eastAsia="ru-RU"/>
              </w:rPr>
            </w:pPr>
            <w:r>
              <w:rPr>
                <w:sz w:val="24"/>
                <w:szCs w:val="24"/>
                <w:lang w:eastAsia="ru-RU"/>
              </w:rPr>
              <w:t>Май 202</w:t>
            </w:r>
            <w:r w:rsidR="00514C8B">
              <w:rPr>
                <w:sz w:val="24"/>
                <w:szCs w:val="24"/>
                <w:lang w:eastAsia="ru-RU"/>
              </w:rPr>
              <w:t>1</w:t>
            </w:r>
          </w:p>
        </w:tc>
      </w:tr>
      <w:tr w:rsidR="00DE1236" w:rsidRPr="00DE1236" w:rsidTr="0074528E">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Pr>
                <w:sz w:val="24"/>
                <w:szCs w:val="24"/>
                <w:lang w:eastAsia="ru-RU"/>
              </w:rPr>
              <w:t>Май</w:t>
            </w:r>
            <w:r w:rsidR="00514C8B">
              <w:rPr>
                <w:sz w:val="24"/>
                <w:szCs w:val="24"/>
                <w:lang w:eastAsia="ru-RU"/>
              </w:rPr>
              <w:t xml:space="preserve"> </w:t>
            </w:r>
            <w:r w:rsidR="002D1775">
              <w:rPr>
                <w:sz w:val="24"/>
                <w:szCs w:val="24"/>
                <w:lang w:eastAsia="ru-RU"/>
              </w:rPr>
              <w:t>202</w:t>
            </w:r>
            <w:r w:rsidR="00514C8B">
              <w:rPr>
                <w:sz w:val="24"/>
                <w:szCs w:val="24"/>
                <w:lang w:eastAsia="ru-RU"/>
              </w:rPr>
              <w:t>1</w:t>
            </w:r>
          </w:p>
        </w:tc>
      </w:tr>
      <w:tr w:rsidR="00DE1236" w:rsidRPr="00DE1236" w:rsidTr="0074528E">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trike/>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Pr>
                <w:sz w:val="24"/>
                <w:szCs w:val="24"/>
                <w:lang w:eastAsia="ru-RU"/>
              </w:rPr>
              <w:t xml:space="preserve">Май </w:t>
            </w:r>
            <w:r w:rsidR="002D1775">
              <w:rPr>
                <w:sz w:val="24"/>
                <w:szCs w:val="24"/>
                <w:lang w:eastAsia="ru-RU"/>
              </w:rPr>
              <w:t>– июль 2</w:t>
            </w:r>
            <w:r w:rsidR="00514C8B">
              <w:rPr>
                <w:sz w:val="24"/>
                <w:szCs w:val="24"/>
                <w:lang w:eastAsia="ru-RU"/>
              </w:rPr>
              <w:t>021</w:t>
            </w:r>
          </w:p>
        </w:tc>
      </w:tr>
      <w:tr w:rsidR="00DE1236" w:rsidRPr="00DE1236" w:rsidTr="0074528E">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5.</w:t>
            </w:r>
            <w:r w:rsidRPr="00DE1236">
              <w:rPr>
                <w:sz w:val="24"/>
                <w:szCs w:val="24"/>
                <w:lang w:eastAsia="ru-RU"/>
              </w:rPr>
              <w:t> </w:t>
            </w:r>
            <w:r w:rsidRPr="00DE1236">
              <w:rPr>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2D1775" w:rsidP="002D1775">
            <w:pPr>
              <w:pStyle w:val="ab"/>
              <w:spacing w:line="276" w:lineRule="auto"/>
              <w:jc w:val="both"/>
              <w:rPr>
                <w:sz w:val="24"/>
                <w:szCs w:val="24"/>
                <w:lang w:eastAsia="ru-RU"/>
              </w:rPr>
            </w:pPr>
            <w:r>
              <w:rPr>
                <w:sz w:val="24"/>
                <w:szCs w:val="24"/>
                <w:lang w:eastAsia="ru-RU"/>
              </w:rPr>
              <w:t>август</w:t>
            </w:r>
            <w:r w:rsidR="00DE1236">
              <w:rPr>
                <w:sz w:val="24"/>
                <w:szCs w:val="24"/>
                <w:lang w:eastAsia="ru-RU"/>
              </w:rPr>
              <w:t xml:space="preserve"> 20</w:t>
            </w:r>
            <w:r>
              <w:rPr>
                <w:sz w:val="24"/>
                <w:szCs w:val="24"/>
                <w:lang w:eastAsia="ru-RU"/>
              </w:rPr>
              <w:t>2</w:t>
            </w:r>
            <w:r w:rsidR="00514C8B">
              <w:rPr>
                <w:sz w:val="24"/>
                <w:szCs w:val="24"/>
                <w:lang w:eastAsia="ru-RU"/>
              </w:rPr>
              <w:t>1</w:t>
            </w:r>
          </w:p>
        </w:tc>
      </w:tr>
      <w:tr w:rsidR="00DE1236" w:rsidRPr="00DE1236" w:rsidTr="0074528E">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6.</w:t>
            </w:r>
            <w:r w:rsidRPr="00DE1236">
              <w:rPr>
                <w:sz w:val="24"/>
                <w:szCs w:val="24"/>
                <w:lang w:eastAsia="ru-RU"/>
              </w:rPr>
              <w:t> </w:t>
            </w:r>
            <w:r w:rsidRPr="00DE1236">
              <w:rPr>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DE1236">
              <w:rPr>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E1236" w:rsidRPr="00DE1236" w:rsidRDefault="002D1775" w:rsidP="00DE1236">
            <w:pPr>
              <w:pStyle w:val="ab"/>
              <w:spacing w:line="276" w:lineRule="auto"/>
              <w:jc w:val="both"/>
              <w:rPr>
                <w:sz w:val="24"/>
                <w:szCs w:val="24"/>
                <w:lang w:eastAsia="ru-RU"/>
              </w:rPr>
            </w:pPr>
            <w:r>
              <w:rPr>
                <w:sz w:val="24"/>
                <w:szCs w:val="24"/>
                <w:lang w:eastAsia="ru-RU"/>
              </w:rPr>
              <w:t>Май 202</w:t>
            </w:r>
            <w:r w:rsidR="00514C8B">
              <w:rPr>
                <w:sz w:val="24"/>
                <w:szCs w:val="24"/>
                <w:lang w:eastAsia="ru-RU"/>
              </w:rPr>
              <w:t>1</w:t>
            </w:r>
          </w:p>
        </w:tc>
      </w:tr>
      <w:tr w:rsidR="00DE1236" w:rsidRPr="00DE1236" w:rsidTr="0074528E">
        <w:trPr>
          <w:trHeight w:val="1610"/>
        </w:trPr>
        <w:tc>
          <w:tcPr>
            <w:tcW w:w="2694" w:type="dxa"/>
            <w:vMerge/>
            <w:tcBorders>
              <w:left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7.</w:t>
            </w:r>
            <w:r w:rsidRPr="00DE1236">
              <w:rPr>
                <w:sz w:val="24"/>
                <w:szCs w:val="24"/>
                <w:lang w:eastAsia="ru-RU"/>
              </w:rPr>
              <w:t> </w:t>
            </w:r>
            <w:r w:rsidRPr="00DE1236">
              <w:rPr>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Pr>
                <w:sz w:val="24"/>
                <w:szCs w:val="24"/>
                <w:lang w:eastAsia="ru-RU"/>
              </w:rPr>
              <w:t>Март-а</w:t>
            </w:r>
            <w:r w:rsidRPr="00DE1236">
              <w:rPr>
                <w:sz w:val="24"/>
                <w:szCs w:val="24"/>
                <w:lang w:eastAsia="ru-RU"/>
              </w:rPr>
              <w:t xml:space="preserve">прель </w:t>
            </w:r>
            <w:r w:rsidR="002D1775">
              <w:rPr>
                <w:sz w:val="24"/>
                <w:szCs w:val="24"/>
                <w:lang w:eastAsia="ru-RU"/>
              </w:rPr>
              <w:t>202</w:t>
            </w:r>
            <w:r w:rsidR="00514C8B">
              <w:rPr>
                <w:sz w:val="24"/>
                <w:szCs w:val="24"/>
                <w:lang w:eastAsia="ru-RU"/>
              </w:rPr>
              <w:t>1</w:t>
            </w:r>
          </w:p>
        </w:tc>
      </w:tr>
      <w:tr w:rsidR="00DE1236" w:rsidRPr="00DE1236" w:rsidTr="0074528E">
        <w:trPr>
          <w:trHeight w:val="688"/>
        </w:trPr>
        <w:tc>
          <w:tcPr>
            <w:tcW w:w="2694" w:type="dxa"/>
            <w:vMerge/>
            <w:tcBorders>
              <w:left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b"/>
              <w:spacing w:line="276" w:lineRule="auto"/>
              <w:jc w:val="both"/>
              <w:rPr>
                <w:strike/>
                <w:sz w:val="24"/>
                <w:szCs w:val="24"/>
                <w:lang w:eastAsia="ru-RU"/>
              </w:rPr>
            </w:pPr>
            <w:r w:rsidRPr="00DE1236">
              <w:rPr>
                <w:sz w:val="24"/>
                <w:szCs w:val="24"/>
              </w:rPr>
              <w:t>8.</w:t>
            </w:r>
            <w:r w:rsidRPr="00DE1236">
              <w:rPr>
                <w:sz w:val="24"/>
                <w:szCs w:val="24"/>
              </w:rPr>
              <w:t> </w:t>
            </w:r>
            <w:r w:rsidRPr="00DE1236">
              <w:rPr>
                <w:sz w:val="24"/>
                <w:szCs w:val="24"/>
                <w:lang w:eastAsia="ru-RU"/>
              </w:rPr>
              <w:t xml:space="preserve">Разработка и корректировка локальных актов, устанавливающих требования к </w:t>
            </w:r>
            <w:r w:rsidRPr="00DE1236">
              <w:rPr>
                <w:sz w:val="24"/>
                <w:szCs w:val="24"/>
                <w:lang w:eastAsia="ru-RU"/>
              </w:rPr>
              <w:lastRenderedPageBreak/>
              <w:t xml:space="preserve">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lastRenderedPageBreak/>
              <w:t>В течение года</w:t>
            </w:r>
          </w:p>
        </w:tc>
      </w:tr>
      <w:tr w:rsidR="00DE1236" w:rsidRPr="00DE1236" w:rsidTr="0074528E">
        <w:trPr>
          <w:trHeight w:val="4735"/>
        </w:trPr>
        <w:tc>
          <w:tcPr>
            <w:tcW w:w="2694" w:type="dxa"/>
            <w:vMerge/>
            <w:tcBorders>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b"/>
              <w:spacing w:line="276" w:lineRule="auto"/>
              <w:jc w:val="both"/>
              <w:rPr>
                <w:strike/>
                <w:sz w:val="24"/>
                <w:szCs w:val="24"/>
                <w:lang w:eastAsia="ru-RU"/>
              </w:rPr>
            </w:pPr>
            <w:r w:rsidRPr="00DE1236">
              <w:rPr>
                <w:sz w:val="24"/>
                <w:szCs w:val="24"/>
                <w:lang w:eastAsia="ru-RU"/>
              </w:rPr>
              <w:t>9.</w:t>
            </w:r>
            <w:r w:rsidRPr="00DE1236">
              <w:rPr>
                <w:sz w:val="24"/>
                <w:szCs w:val="24"/>
                <w:lang w:eastAsia="ru-RU"/>
              </w:rPr>
              <w:t> </w:t>
            </w:r>
            <w:r w:rsidRPr="00DE1236">
              <w:rPr>
                <w:sz w:val="24"/>
                <w:szCs w:val="24"/>
                <w:lang w:eastAsia="ru-RU"/>
              </w:rPr>
              <w:t>Доработка:</w:t>
            </w:r>
          </w:p>
          <w:p w:rsidR="00DE1236" w:rsidRPr="00DE1236" w:rsidRDefault="00DE1236" w:rsidP="00DE1236">
            <w:pPr>
              <w:pStyle w:val="ab"/>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образовательных программ (индивидуальных и</w:t>
            </w:r>
            <w:r w:rsidRPr="00DE1236">
              <w:rPr>
                <w:sz w:val="24"/>
                <w:szCs w:val="24"/>
                <w:lang w:eastAsia="ru-RU"/>
              </w:rPr>
              <w:t> </w:t>
            </w:r>
            <w:r w:rsidRPr="00DE1236">
              <w:rPr>
                <w:sz w:val="24"/>
                <w:szCs w:val="24"/>
                <w:lang w:eastAsia="ru-RU"/>
              </w:rPr>
              <w:t>др.);</w:t>
            </w:r>
          </w:p>
          <w:p w:rsidR="00DE1236" w:rsidRPr="00DE1236" w:rsidRDefault="00DE1236" w:rsidP="00DE1236">
            <w:pPr>
              <w:pStyle w:val="ab"/>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учебного плана;</w:t>
            </w:r>
          </w:p>
          <w:p w:rsidR="00DE1236" w:rsidRPr="00DE1236" w:rsidRDefault="00DE1236" w:rsidP="00DE1236">
            <w:pPr>
              <w:pStyle w:val="ab"/>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рабочих программ учебных предметов, курсов, дисциплин, модулей;</w:t>
            </w:r>
          </w:p>
          <w:p w:rsidR="00DE1236" w:rsidRPr="00DE1236" w:rsidRDefault="00DE1236" w:rsidP="00DE1236">
            <w:pPr>
              <w:pStyle w:val="ab"/>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 xml:space="preserve">годового календарного учебного графика; </w:t>
            </w:r>
          </w:p>
          <w:p w:rsidR="00DE1236" w:rsidRPr="00DE1236" w:rsidRDefault="00DE1236" w:rsidP="00DE1236">
            <w:pPr>
              <w:pStyle w:val="ab"/>
              <w:spacing w:line="276" w:lineRule="auto"/>
              <w:jc w:val="both"/>
              <w:rPr>
                <w:sz w:val="24"/>
                <w:szCs w:val="24"/>
                <w:lang w:eastAsia="ru-RU"/>
              </w:rPr>
            </w:pPr>
            <w:r w:rsidRPr="00DE1236">
              <w:rPr>
                <w:sz w:val="24"/>
                <w:szCs w:val="24"/>
              </w:rPr>
              <w:t>–</w:t>
            </w:r>
            <w:r w:rsidRPr="00DE1236">
              <w:rPr>
                <w:sz w:val="24"/>
                <w:szCs w:val="24"/>
                <w:lang w:eastAsia="ru-RU"/>
              </w:rPr>
              <w:t> положений о внеурочной деятельности обучающихся;</w:t>
            </w:r>
          </w:p>
          <w:p w:rsidR="00DE1236" w:rsidRPr="00DE1236" w:rsidRDefault="00DE1236" w:rsidP="00DE1236">
            <w:pPr>
              <w:pStyle w:val="ab"/>
              <w:spacing w:line="276" w:lineRule="auto"/>
              <w:jc w:val="both"/>
              <w:rPr>
                <w:sz w:val="24"/>
                <w:szCs w:val="24"/>
                <w:lang w:eastAsia="ru-RU"/>
              </w:rPr>
            </w:pPr>
            <w:r w:rsidRPr="00DE1236">
              <w:rPr>
                <w:sz w:val="24"/>
                <w:szCs w:val="24"/>
              </w:rPr>
              <w:t>–</w:t>
            </w:r>
            <w:r w:rsidRPr="00DE1236">
              <w:rPr>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E1236" w:rsidRPr="00DE1236" w:rsidRDefault="00DE1236" w:rsidP="00DE1236">
            <w:pPr>
              <w:pStyle w:val="ab"/>
              <w:spacing w:line="276" w:lineRule="auto"/>
              <w:jc w:val="both"/>
              <w:rPr>
                <w:sz w:val="24"/>
                <w:szCs w:val="24"/>
                <w:lang w:eastAsia="ru-RU"/>
              </w:rPr>
            </w:pPr>
            <w:r w:rsidRPr="00DE1236">
              <w:rPr>
                <w:sz w:val="24"/>
                <w:szCs w:val="24"/>
              </w:rPr>
              <w:t>–</w:t>
            </w:r>
            <w:r w:rsidRPr="00DE1236">
              <w:rPr>
                <w:sz w:val="24"/>
                <w:szCs w:val="24"/>
                <w:lang w:eastAsia="ru-RU"/>
              </w:rPr>
              <w:t> положения об организации домашней работы обучающихся;</w:t>
            </w:r>
          </w:p>
          <w:p w:rsidR="00DE1236" w:rsidRPr="00DE1236" w:rsidRDefault="00DE1236" w:rsidP="00DE1236">
            <w:pPr>
              <w:pStyle w:val="ab"/>
              <w:spacing w:line="276" w:lineRule="auto"/>
              <w:jc w:val="both"/>
              <w:rPr>
                <w:sz w:val="24"/>
                <w:szCs w:val="24"/>
                <w:lang w:eastAsia="ru-RU"/>
              </w:rPr>
            </w:pPr>
            <w:r w:rsidRPr="00DE1236">
              <w:rPr>
                <w:sz w:val="24"/>
                <w:szCs w:val="24"/>
              </w:rPr>
              <w:t>–</w:t>
            </w:r>
            <w:r w:rsidRPr="00DE1236">
              <w:rPr>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 xml:space="preserve">Сентябрь </w:t>
            </w:r>
          </w:p>
        </w:tc>
      </w:tr>
      <w:tr w:rsidR="00DE1236" w:rsidRPr="00DE1236" w:rsidTr="0074528E">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 xml:space="preserve">Декабрь </w:t>
            </w:r>
          </w:p>
        </w:tc>
      </w:tr>
      <w:tr w:rsidR="00DE1236" w:rsidRPr="00DE1236" w:rsidTr="0074528E">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DE1236" w:rsidRPr="00DE1236" w:rsidRDefault="00514C8B" w:rsidP="002D1775">
            <w:pPr>
              <w:pStyle w:val="ab"/>
              <w:spacing w:line="276" w:lineRule="auto"/>
              <w:jc w:val="both"/>
              <w:rPr>
                <w:sz w:val="24"/>
                <w:szCs w:val="24"/>
                <w:lang w:eastAsia="ru-RU"/>
              </w:rPr>
            </w:pPr>
            <w:r>
              <w:rPr>
                <w:sz w:val="24"/>
                <w:szCs w:val="24"/>
                <w:lang w:eastAsia="ru-RU"/>
              </w:rPr>
              <w:t>Сентябрь 2021</w:t>
            </w:r>
            <w:r w:rsidR="00DE1236" w:rsidRPr="00DE1236">
              <w:rPr>
                <w:sz w:val="24"/>
                <w:szCs w:val="24"/>
                <w:lang w:eastAsia="ru-RU"/>
              </w:rPr>
              <w:t xml:space="preserve">, Декабрь </w:t>
            </w:r>
            <w:r w:rsidR="00DE1236">
              <w:rPr>
                <w:sz w:val="24"/>
                <w:szCs w:val="24"/>
                <w:lang w:eastAsia="ru-RU"/>
              </w:rPr>
              <w:t>20</w:t>
            </w:r>
            <w:r w:rsidR="002D1775">
              <w:rPr>
                <w:sz w:val="24"/>
                <w:szCs w:val="24"/>
                <w:lang w:eastAsia="ru-RU"/>
              </w:rPr>
              <w:t>2</w:t>
            </w:r>
            <w:r>
              <w:rPr>
                <w:sz w:val="24"/>
                <w:szCs w:val="24"/>
                <w:lang w:eastAsia="ru-RU"/>
              </w:rPr>
              <w:t>1</w:t>
            </w:r>
          </w:p>
        </w:tc>
      </w:tr>
      <w:tr w:rsidR="00DE1236" w:rsidRPr="00DE1236" w:rsidTr="0074528E">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E1236" w:rsidRPr="00DE1236" w:rsidRDefault="00DE1236" w:rsidP="002D1775">
            <w:pPr>
              <w:pStyle w:val="ab"/>
              <w:spacing w:line="276" w:lineRule="auto"/>
              <w:jc w:val="both"/>
              <w:rPr>
                <w:sz w:val="24"/>
                <w:szCs w:val="24"/>
                <w:lang w:eastAsia="ru-RU"/>
              </w:rPr>
            </w:pPr>
            <w:r w:rsidRPr="00DE1236">
              <w:rPr>
                <w:sz w:val="24"/>
                <w:szCs w:val="24"/>
                <w:lang w:eastAsia="ru-RU"/>
              </w:rPr>
              <w:t xml:space="preserve">Сентябрь </w:t>
            </w:r>
            <w:r>
              <w:rPr>
                <w:sz w:val="24"/>
                <w:szCs w:val="24"/>
                <w:lang w:eastAsia="ru-RU"/>
              </w:rPr>
              <w:t>20</w:t>
            </w:r>
            <w:r w:rsidR="002D1775">
              <w:rPr>
                <w:sz w:val="24"/>
                <w:szCs w:val="24"/>
                <w:lang w:eastAsia="ru-RU"/>
              </w:rPr>
              <w:t>2</w:t>
            </w:r>
            <w:r w:rsidR="00514C8B">
              <w:rPr>
                <w:sz w:val="24"/>
                <w:szCs w:val="24"/>
                <w:lang w:eastAsia="ru-RU"/>
              </w:rPr>
              <w:t>1</w:t>
            </w:r>
          </w:p>
        </w:tc>
      </w:tr>
      <w:tr w:rsidR="00DE1236" w:rsidRPr="00DE1236" w:rsidTr="0074528E">
        <w:trPr>
          <w:trHeight w:val="1238"/>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III.</w:t>
            </w:r>
            <w:r w:rsidRPr="00DE1236">
              <w:rPr>
                <w:sz w:val="24"/>
                <w:szCs w:val="24"/>
                <w:lang w:eastAsia="ru-RU"/>
              </w:rPr>
              <w:t> </w:t>
            </w:r>
            <w:r w:rsidRPr="00DE1236">
              <w:rPr>
                <w:sz w:val="24"/>
                <w:szCs w:val="24"/>
                <w:lang w:eastAsia="ru-RU"/>
              </w:rPr>
              <w:t xml:space="preserve">Организационное обеспечение введения ФГОС среднего общего </w:t>
            </w:r>
            <w:r w:rsidRPr="00DE1236">
              <w:rPr>
                <w:sz w:val="24"/>
                <w:szCs w:val="24"/>
                <w:lang w:eastAsia="ru-RU"/>
              </w:rPr>
              <w:lastRenderedPageBreak/>
              <w:t>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lastRenderedPageBreak/>
              <w:t>1.</w:t>
            </w:r>
            <w:r w:rsidRPr="00DE1236">
              <w:rPr>
                <w:sz w:val="24"/>
                <w:szCs w:val="24"/>
                <w:lang w:eastAsia="ru-RU"/>
              </w:rPr>
              <w:t> </w:t>
            </w:r>
            <w:r w:rsidRPr="00DE1236">
              <w:rPr>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В течение года</w:t>
            </w:r>
          </w:p>
        </w:tc>
      </w:tr>
      <w:tr w:rsidR="00DE1236" w:rsidRPr="00DE1236" w:rsidTr="0074528E">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В течение года</w:t>
            </w:r>
          </w:p>
        </w:tc>
      </w:tr>
      <w:tr w:rsidR="00DE1236" w:rsidRPr="00DE1236" w:rsidTr="0074528E">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Pr>
                <w:sz w:val="24"/>
                <w:szCs w:val="24"/>
                <w:lang w:eastAsia="ru-RU"/>
              </w:rPr>
              <w:t>Октябрь</w:t>
            </w:r>
            <w:r w:rsidRPr="00DE1236">
              <w:rPr>
                <w:sz w:val="24"/>
                <w:szCs w:val="24"/>
                <w:lang w:eastAsia="ru-RU"/>
              </w:rPr>
              <w:t xml:space="preserve">, март </w:t>
            </w:r>
          </w:p>
        </w:tc>
      </w:tr>
      <w:tr w:rsidR="00DE1236" w:rsidRPr="00DE1236" w:rsidTr="0074528E">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 xml:space="preserve">Апрель </w:t>
            </w:r>
          </w:p>
        </w:tc>
      </w:tr>
      <w:tr w:rsidR="00DE1236" w:rsidRPr="00DE1236" w:rsidTr="0074528E">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IV.</w:t>
            </w:r>
            <w:r w:rsidRPr="00DE1236">
              <w:rPr>
                <w:sz w:val="24"/>
                <w:szCs w:val="24"/>
                <w:lang w:eastAsia="ru-RU"/>
              </w:rPr>
              <w:t> </w:t>
            </w:r>
            <w:r w:rsidRPr="00DE1236">
              <w:rPr>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 xml:space="preserve">Август </w:t>
            </w:r>
          </w:p>
        </w:tc>
      </w:tr>
      <w:tr w:rsidR="00DE1236" w:rsidRPr="00DE1236" w:rsidTr="0074528E">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Создание (корректировка) плана</w:t>
            </w:r>
            <w:r w:rsidRPr="00DE1236">
              <w:rPr>
                <w:sz w:val="24"/>
                <w:szCs w:val="24"/>
                <w:lang w:eastAsia="ru-RU"/>
              </w:rPr>
              <w:softHyphen/>
              <w:t xml:space="preserve"> 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Август и ежемесячно</w:t>
            </w:r>
          </w:p>
        </w:tc>
      </w:tr>
      <w:tr w:rsidR="00DE1236" w:rsidRPr="00DE1236" w:rsidTr="0074528E">
        <w:trPr>
          <w:trHeight w:val="1373"/>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В течение года</w:t>
            </w:r>
          </w:p>
        </w:tc>
      </w:tr>
      <w:tr w:rsidR="00DE1236" w:rsidRPr="00DE1236" w:rsidTr="0074528E">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V.</w:t>
            </w:r>
            <w:r w:rsidRPr="00DE1236">
              <w:rPr>
                <w:sz w:val="24"/>
                <w:szCs w:val="24"/>
                <w:lang w:eastAsia="ru-RU"/>
              </w:rPr>
              <w:t> </w:t>
            </w:r>
            <w:r w:rsidRPr="00DE1236">
              <w:rPr>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Pr>
                <w:sz w:val="24"/>
                <w:szCs w:val="24"/>
                <w:lang w:eastAsia="ru-RU"/>
              </w:rPr>
              <w:t>В течение года</w:t>
            </w:r>
          </w:p>
        </w:tc>
      </w:tr>
      <w:tr w:rsidR="00DE1236" w:rsidRPr="00DE1236" w:rsidTr="0074528E">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trike/>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2D1775">
            <w:pPr>
              <w:pStyle w:val="ab"/>
              <w:spacing w:line="276" w:lineRule="auto"/>
              <w:jc w:val="both"/>
              <w:rPr>
                <w:sz w:val="24"/>
                <w:szCs w:val="24"/>
                <w:lang w:eastAsia="ru-RU"/>
              </w:rPr>
            </w:pPr>
            <w:r w:rsidRPr="00DE1236">
              <w:rPr>
                <w:sz w:val="24"/>
                <w:szCs w:val="24"/>
                <w:lang w:eastAsia="ru-RU"/>
              </w:rPr>
              <w:t xml:space="preserve">Апрель </w:t>
            </w:r>
            <w:r>
              <w:rPr>
                <w:sz w:val="24"/>
                <w:szCs w:val="24"/>
                <w:lang w:eastAsia="ru-RU"/>
              </w:rPr>
              <w:t>20</w:t>
            </w:r>
            <w:r w:rsidR="002D1775">
              <w:rPr>
                <w:sz w:val="24"/>
                <w:szCs w:val="24"/>
                <w:lang w:eastAsia="ru-RU"/>
              </w:rPr>
              <w:t>2</w:t>
            </w:r>
            <w:r w:rsidR="00514C8B">
              <w:rPr>
                <w:sz w:val="24"/>
                <w:szCs w:val="24"/>
                <w:lang w:eastAsia="ru-RU"/>
              </w:rPr>
              <w:t>1</w:t>
            </w:r>
          </w:p>
        </w:tc>
      </w:tr>
      <w:tr w:rsidR="00DE1236" w:rsidRPr="00DE1236" w:rsidTr="0074528E">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 xml:space="preserve">Организация изучения общественного мнения по вопросам реализации ФГОС СОО и внесения возможных дополнений в содержание </w:t>
            </w:r>
            <w:r w:rsidRPr="00DE1236">
              <w:rPr>
                <w:sz w:val="24"/>
                <w:szCs w:val="24"/>
                <w:lang w:eastAsia="ru-RU"/>
              </w:rPr>
              <w:lastRenderedPageBreak/>
              <w:t>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E1236" w:rsidRPr="00DE1236" w:rsidRDefault="00DE1236" w:rsidP="002D1775">
            <w:pPr>
              <w:pStyle w:val="ab"/>
              <w:spacing w:line="276" w:lineRule="auto"/>
              <w:jc w:val="both"/>
              <w:rPr>
                <w:sz w:val="24"/>
                <w:szCs w:val="24"/>
                <w:lang w:eastAsia="ru-RU"/>
              </w:rPr>
            </w:pPr>
            <w:r w:rsidRPr="00DE1236">
              <w:rPr>
                <w:sz w:val="24"/>
                <w:szCs w:val="24"/>
                <w:lang w:eastAsia="ru-RU"/>
              </w:rPr>
              <w:lastRenderedPageBreak/>
              <w:t xml:space="preserve">Апрель </w:t>
            </w:r>
            <w:r>
              <w:rPr>
                <w:sz w:val="24"/>
                <w:szCs w:val="24"/>
                <w:lang w:eastAsia="ru-RU"/>
              </w:rPr>
              <w:t>20</w:t>
            </w:r>
            <w:r w:rsidR="002D1775">
              <w:rPr>
                <w:sz w:val="24"/>
                <w:szCs w:val="24"/>
                <w:lang w:eastAsia="ru-RU"/>
              </w:rPr>
              <w:t>2</w:t>
            </w:r>
            <w:r w:rsidR="00514C8B">
              <w:rPr>
                <w:sz w:val="24"/>
                <w:szCs w:val="24"/>
                <w:lang w:eastAsia="ru-RU"/>
              </w:rPr>
              <w:t>1</w:t>
            </w:r>
          </w:p>
        </w:tc>
      </w:tr>
      <w:tr w:rsidR="00DE1236" w:rsidRPr="00DE1236" w:rsidTr="0074528E">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2D1775">
            <w:pPr>
              <w:pStyle w:val="ab"/>
              <w:spacing w:line="276" w:lineRule="auto"/>
              <w:jc w:val="both"/>
              <w:rPr>
                <w:sz w:val="24"/>
                <w:szCs w:val="24"/>
                <w:lang w:eastAsia="ru-RU"/>
              </w:rPr>
            </w:pPr>
            <w:r w:rsidRPr="00DE1236">
              <w:rPr>
                <w:sz w:val="24"/>
                <w:szCs w:val="24"/>
                <w:lang w:eastAsia="ru-RU"/>
              </w:rPr>
              <w:t xml:space="preserve">Июнь </w:t>
            </w:r>
            <w:r>
              <w:rPr>
                <w:sz w:val="24"/>
                <w:szCs w:val="24"/>
                <w:lang w:eastAsia="ru-RU"/>
              </w:rPr>
              <w:t>20</w:t>
            </w:r>
            <w:r w:rsidR="002D1775">
              <w:rPr>
                <w:sz w:val="24"/>
                <w:szCs w:val="24"/>
                <w:lang w:eastAsia="ru-RU"/>
              </w:rPr>
              <w:t>2</w:t>
            </w:r>
            <w:r w:rsidR="00514C8B">
              <w:rPr>
                <w:sz w:val="24"/>
                <w:szCs w:val="24"/>
                <w:lang w:eastAsia="ru-RU"/>
              </w:rPr>
              <w:t>1</w:t>
            </w:r>
          </w:p>
        </w:tc>
      </w:tr>
      <w:tr w:rsidR="00DE1236" w:rsidRPr="00DE1236" w:rsidTr="0074528E">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VI.</w:t>
            </w:r>
            <w:r w:rsidRPr="00DE1236">
              <w:rPr>
                <w:sz w:val="24"/>
                <w:szCs w:val="24"/>
                <w:lang w:eastAsia="ru-RU"/>
              </w:rPr>
              <w:t> </w:t>
            </w:r>
            <w:r w:rsidRPr="00DE1236">
              <w:rPr>
                <w:sz w:val="24"/>
                <w:szCs w:val="24"/>
                <w:lang w:eastAsia="ru-RU"/>
              </w:rPr>
              <w:t>Материально-</w:t>
            </w:r>
          </w:p>
          <w:p w:rsidR="00DE1236" w:rsidRPr="00DE1236" w:rsidRDefault="00DE1236" w:rsidP="00DE1236">
            <w:pPr>
              <w:pStyle w:val="ab"/>
              <w:spacing w:line="276" w:lineRule="auto"/>
              <w:jc w:val="both"/>
              <w:rPr>
                <w:sz w:val="24"/>
                <w:szCs w:val="24"/>
                <w:lang w:eastAsia="ru-RU"/>
              </w:rPr>
            </w:pPr>
            <w:r w:rsidRPr="00DE1236">
              <w:rPr>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Анализ материально-</w:t>
            </w:r>
            <w:r w:rsidRPr="00DE1236">
              <w:rPr>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2D1775">
            <w:pPr>
              <w:pStyle w:val="ab"/>
              <w:spacing w:line="276" w:lineRule="auto"/>
              <w:jc w:val="both"/>
              <w:rPr>
                <w:sz w:val="24"/>
                <w:szCs w:val="24"/>
                <w:lang w:eastAsia="ru-RU"/>
              </w:rPr>
            </w:pPr>
            <w:r w:rsidRPr="00DE1236">
              <w:rPr>
                <w:sz w:val="24"/>
                <w:szCs w:val="24"/>
                <w:lang w:eastAsia="ru-RU"/>
              </w:rPr>
              <w:t xml:space="preserve">Август </w:t>
            </w:r>
            <w:r>
              <w:rPr>
                <w:sz w:val="24"/>
                <w:szCs w:val="24"/>
                <w:lang w:eastAsia="ru-RU"/>
              </w:rPr>
              <w:t>20</w:t>
            </w:r>
            <w:r w:rsidR="002D1775">
              <w:rPr>
                <w:sz w:val="24"/>
                <w:szCs w:val="24"/>
                <w:lang w:eastAsia="ru-RU"/>
              </w:rPr>
              <w:t>2</w:t>
            </w:r>
            <w:r w:rsidR="00514C8B">
              <w:rPr>
                <w:sz w:val="24"/>
                <w:szCs w:val="24"/>
                <w:lang w:eastAsia="ru-RU"/>
              </w:rPr>
              <w:t>1</w:t>
            </w:r>
          </w:p>
        </w:tc>
      </w:tr>
      <w:tr w:rsidR="00DE1236" w:rsidRPr="00DE1236" w:rsidTr="0074528E">
        <w:trPr>
          <w:trHeight w:val="306"/>
        </w:trPr>
        <w:tc>
          <w:tcPr>
            <w:tcW w:w="2694" w:type="dxa"/>
            <w:vMerge/>
            <w:tcBorders>
              <w:left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В течение года</w:t>
            </w:r>
          </w:p>
        </w:tc>
      </w:tr>
      <w:tr w:rsidR="00DE1236" w:rsidRPr="00DE1236" w:rsidTr="0074528E">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Постоянно в течение года</w:t>
            </w:r>
          </w:p>
        </w:tc>
      </w:tr>
      <w:tr w:rsidR="00DE1236" w:rsidRPr="00DE1236" w:rsidTr="0074528E">
        <w:trPr>
          <w:trHeight w:val="888"/>
        </w:trPr>
        <w:tc>
          <w:tcPr>
            <w:tcW w:w="2694" w:type="dxa"/>
            <w:vMerge/>
            <w:tcBorders>
              <w:left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Постоянно в течение года</w:t>
            </w:r>
          </w:p>
        </w:tc>
      </w:tr>
      <w:tr w:rsidR="00DE1236" w:rsidRPr="00DE1236" w:rsidTr="0074528E">
        <w:trPr>
          <w:trHeight w:val="694"/>
        </w:trPr>
        <w:tc>
          <w:tcPr>
            <w:tcW w:w="2694" w:type="dxa"/>
            <w:vMerge/>
            <w:tcBorders>
              <w:left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5.</w:t>
            </w:r>
            <w:r w:rsidRPr="00DE1236">
              <w:rPr>
                <w:sz w:val="24"/>
                <w:szCs w:val="24"/>
                <w:lang w:eastAsia="ru-RU"/>
              </w:rPr>
              <w:t> </w:t>
            </w:r>
            <w:r w:rsidRPr="00DE1236">
              <w:rPr>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Постоянно в течение года</w:t>
            </w:r>
          </w:p>
        </w:tc>
      </w:tr>
      <w:tr w:rsidR="00DE1236" w:rsidRPr="00DE1236" w:rsidTr="0074528E">
        <w:trPr>
          <w:trHeight w:val="306"/>
        </w:trPr>
        <w:tc>
          <w:tcPr>
            <w:tcW w:w="2694" w:type="dxa"/>
            <w:vMerge/>
            <w:tcBorders>
              <w:left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6.</w:t>
            </w:r>
            <w:r w:rsidRPr="00DE1236">
              <w:rPr>
                <w:sz w:val="24"/>
                <w:szCs w:val="24"/>
                <w:lang w:eastAsia="ru-RU"/>
              </w:rPr>
              <w:t> </w:t>
            </w:r>
            <w:r w:rsidRPr="00DE1236">
              <w:rPr>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2D1775" w:rsidP="00DE1236">
            <w:pPr>
              <w:pStyle w:val="ab"/>
              <w:spacing w:line="276" w:lineRule="auto"/>
              <w:jc w:val="both"/>
              <w:rPr>
                <w:sz w:val="24"/>
                <w:szCs w:val="24"/>
                <w:lang w:eastAsia="ru-RU"/>
              </w:rPr>
            </w:pPr>
            <w:r w:rsidRPr="00DE1236">
              <w:rPr>
                <w:sz w:val="24"/>
                <w:szCs w:val="24"/>
                <w:lang w:eastAsia="ru-RU"/>
              </w:rPr>
              <w:t>Постоянно в течение года</w:t>
            </w:r>
          </w:p>
        </w:tc>
      </w:tr>
      <w:tr w:rsidR="00DE1236" w:rsidRPr="00DE1236" w:rsidTr="0074528E">
        <w:trPr>
          <w:trHeight w:val="888"/>
        </w:trPr>
        <w:tc>
          <w:tcPr>
            <w:tcW w:w="2694" w:type="dxa"/>
            <w:vMerge/>
            <w:tcBorders>
              <w:left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7.</w:t>
            </w:r>
            <w:r w:rsidRPr="00DE1236">
              <w:rPr>
                <w:sz w:val="24"/>
                <w:szCs w:val="24"/>
                <w:lang w:eastAsia="ru-RU"/>
              </w:rPr>
              <w:t> </w:t>
            </w:r>
            <w:r w:rsidRPr="00DE1236">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Постоянно в течение года</w:t>
            </w:r>
          </w:p>
        </w:tc>
      </w:tr>
      <w:tr w:rsidR="00DE1236" w:rsidRPr="00DE1236" w:rsidTr="0074528E">
        <w:trPr>
          <w:trHeight w:val="306"/>
        </w:trPr>
        <w:tc>
          <w:tcPr>
            <w:tcW w:w="2694" w:type="dxa"/>
            <w:vMerge/>
            <w:tcBorders>
              <w:left w:val="single" w:sz="4" w:space="0" w:color="000000"/>
              <w:bottom w:val="single" w:sz="4" w:space="0" w:color="000000"/>
              <w:right w:val="single" w:sz="4" w:space="0" w:color="000000"/>
            </w:tcBorders>
            <w:vAlign w:val="center"/>
          </w:tcPr>
          <w:p w:rsidR="00DE1236" w:rsidRPr="00DE1236" w:rsidRDefault="00DE1236" w:rsidP="00DE1236">
            <w:pPr>
              <w:pStyle w:val="ab"/>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8.</w:t>
            </w:r>
            <w:r w:rsidRPr="00DE1236">
              <w:rPr>
                <w:sz w:val="24"/>
                <w:szCs w:val="24"/>
                <w:lang w:eastAsia="ru-RU"/>
              </w:rPr>
              <w:t> </w:t>
            </w:r>
            <w:r w:rsidRPr="00DE1236">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b"/>
              <w:spacing w:line="276" w:lineRule="auto"/>
              <w:jc w:val="both"/>
              <w:rPr>
                <w:sz w:val="24"/>
                <w:szCs w:val="24"/>
                <w:lang w:eastAsia="ru-RU"/>
              </w:rPr>
            </w:pPr>
            <w:r w:rsidRPr="00DE1236">
              <w:rPr>
                <w:sz w:val="24"/>
                <w:szCs w:val="24"/>
                <w:lang w:eastAsia="ru-RU"/>
              </w:rPr>
              <w:t>Постоянно в течение года</w:t>
            </w:r>
          </w:p>
        </w:tc>
      </w:tr>
    </w:tbl>
    <w:p w:rsidR="00DE1236" w:rsidRPr="00DE1236" w:rsidRDefault="00DE1236" w:rsidP="00DE1236">
      <w:pPr>
        <w:pStyle w:val="ab"/>
        <w:spacing w:line="276" w:lineRule="auto"/>
        <w:jc w:val="both"/>
        <w:rPr>
          <w:sz w:val="24"/>
          <w:szCs w:val="24"/>
        </w:rPr>
      </w:pPr>
    </w:p>
    <w:p w:rsidR="00DE1236" w:rsidRPr="00DE1236" w:rsidRDefault="00DE1236" w:rsidP="00DE1236">
      <w:pPr>
        <w:pStyle w:val="ab"/>
        <w:spacing w:line="276" w:lineRule="auto"/>
        <w:jc w:val="both"/>
        <w:rPr>
          <w:b/>
          <w:sz w:val="24"/>
          <w:szCs w:val="24"/>
        </w:rPr>
      </w:pPr>
      <w:r w:rsidRPr="00DE1236">
        <w:rPr>
          <w:sz w:val="24"/>
          <w:szCs w:val="24"/>
        </w:rPr>
        <w:br w:type="page"/>
      </w:r>
      <w:bookmarkStart w:id="98" w:name="_Toc453968226"/>
      <w:r w:rsidR="000524AB">
        <w:rPr>
          <w:b/>
          <w:sz w:val="24"/>
          <w:szCs w:val="24"/>
        </w:rPr>
        <w:lastRenderedPageBreak/>
        <w:t>3.5</w:t>
      </w:r>
      <w:r w:rsidRPr="00DE1236">
        <w:rPr>
          <w:b/>
          <w:sz w:val="24"/>
          <w:szCs w:val="24"/>
        </w:rPr>
        <w:t>.</w:t>
      </w:r>
      <w:r w:rsidR="000524AB">
        <w:rPr>
          <w:b/>
          <w:sz w:val="24"/>
          <w:szCs w:val="24"/>
        </w:rPr>
        <w:t>9</w:t>
      </w:r>
      <w:r w:rsidRPr="00DE1236">
        <w:rPr>
          <w:b/>
          <w:sz w:val="24"/>
          <w:szCs w:val="24"/>
        </w:rPr>
        <w:t xml:space="preserve"> Контроль </w:t>
      </w:r>
      <w:r w:rsidR="00352A85">
        <w:rPr>
          <w:b/>
          <w:sz w:val="24"/>
          <w:szCs w:val="24"/>
        </w:rPr>
        <w:t>состояния</w:t>
      </w:r>
      <w:r w:rsidRPr="00DE1236">
        <w:rPr>
          <w:b/>
          <w:sz w:val="24"/>
          <w:szCs w:val="24"/>
        </w:rPr>
        <w:t xml:space="preserve"> системы условий</w:t>
      </w:r>
      <w:bookmarkEnd w:id="98"/>
    </w:p>
    <w:p w:rsidR="00DE1236" w:rsidRPr="00DE1236" w:rsidRDefault="00DE1236" w:rsidP="00DE1236">
      <w:pPr>
        <w:pStyle w:val="ab"/>
        <w:spacing w:line="276" w:lineRule="auto"/>
        <w:jc w:val="both"/>
        <w:rPr>
          <w:sz w:val="24"/>
          <w:szCs w:val="24"/>
        </w:rPr>
      </w:pPr>
    </w:p>
    <w:p w:rsidR="005D41C4" w:rsidRPr="005D41C4" w:rsidRDefault="005D41C4" w:rsidP="005D41C4">
      <w:pPr>
        <w:ind w:firstLine="708"/>
        <w:jc w:val="both"/>
        <w:rPr>
          <w:rFonts w:ascii="Times New Roman" w:hAnsi="Times New Roman" w:cs="Times New Roman"/>
          <w:sz w:val="24"/>
          <w:szCs w:val="24"/>
        </w:rPr>
      </w:pPr>
      <w:r w:rsidRPr="005D41C4">
        <w:rPr>
          <w:rFonts w:ascii="Times New Roman" w:hAnsi="Times New Roman" w:cs="Times New Roman"/>
          <w:sz w:val="24"/>
          <w:szCs w:val="24"/>
        </w:rPr>
        <w:t>Контроль за состоянием системы условий реализации О</w:t>
      </w:r>
      <w:r>
        <w:rPr>
          <w:rFonts w:ascii="Times New Roman" w:hAnsi="Times New Roman" w:cs="Times New Roman"/>
          <w:sz w:val="24"/>
          <w:szCs w:val="24"/>
        </w:rPr>
        <w:t>О</w:t>
      </w:r>
      <w:r w:rsidRPr="005D41C4">
        <w:rPr>
          <w:rFonts w:ascii="Times New Roman" w:hAnsi="Times New Roman" w:cs="Times New Roman"/>
          <w:sz w:val="24"/>
          <w:szCs w:val="24"/>
        </w:rPr>
        <w:t>П</w:t>
      </w:r>
      <w:r>
        <w:rPr>
          <w:rFonts w:ascii="Times New Roman" w:hAnsi="Times New Roman" w:cs="Times New Roman"/>
          <w:sz w:val="24"/>
          <w:szCs w:val="24"/>
        </w:rPr>
        <w:t xml:space="preserve"> СОО</w:t>
      </w:r>
      <w:r w:rsidRPr="005D41C4">
        <w:rPr>
          <w:rFonts w:ascii="Times New Roman" w:hAnsi="Times New Roman" w:cs="Times New Roman"/>
          <w:sz w:val="24"/>
          <w:szCs w:val="24"/>
        </w:rPr>
        <w:t xml:space="preserve"> проводится путем мониторинга с целью эффективного управления процессом ее реализации.</w:t>
      </w:r>
    </w:p>
    <w:p w:rsidR="005D41C4" w:rsidRPr="005D41C4" w:rsidRDefault="005D41C4" w:rsidP="005D41C4">
      <w:pPr>
        <w:ind w:firstLine="708"/>
        <w:jc w:val="both"/>
        <w:rPr>
          <w:rFonts w:ascii="Times New Roman" w:hAnsi="Times New Roman" w:cs="Times New Roman"/>
          <w:sz w:val="24"/>
          <w:szCs w:val="24"/>
        </w:rPr>
      </w:pPr>
      <w:r w:rsidRPr="005D41C4">
        <w:rPr>
          <w:rFonts w:ascii="Times New Roman" w:hAnsi="Times New Roman" w:cs="Times New Roman"/>
          <w:sz w:val="24"/>
          <w:szCs w:val="24"/>
        </w:rPr>
        <w:t>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4856"/>
      </w:tblGrid>
      <w:tr w:rsidR="005D41C4" w:rsidRPr="005D41C4" w:rsidTr="00E41295">
        <w:trPr>
          <w:jc w:val="center"/>
        </w:trPr>
        <w:tc>
          <w:tcPr>
            <w:tcW w:w="4857" w:type="dxa"/>
          </w:tcPr>
          <w:p w:rsidR="005D41C4" w:rsidRPr="005D41C4" w:rsidRDefault="005D41C4" w:rsidP="00E41295">
            <w:pPr>
              <w:autoSpaceDE w:val="0"/>
              <w:autoSpaceDN w:val="0"/>
              <w:adjustRightInd w:val="0"/>
              <w:jc w:val="center"/>
              <w:rPr>
                <w:rFonts w:ascii="Times New Roman" w:eastAsia="TimesNewRomanPSMT" w:hAnsi="Times New Roman" w:cs="Times New Roman"/>
                <w:b/>
                <w:sz w:val="24"/>
                <w:szCs w:val="24"/>
              </w:rPr>
            </w:pPr>
            <w:r w:rsidRPr="005D41C4">
              <w:rPr>
                <w:rFonts w:ascii="Times New Roman" w:hAnsi="Times New Roman" w:cs="Times New Roman"/>
                <w:b/>
                <w:sz w:val="24"/>
                <w:szCs w:val="24"/>
              </w:rPr>
              <w:t>Объект контроля</w:t>
            </w:r>
          </w:p>
        </w:tc>
        <w:tc>
          <w:tcPr>
            <w:tcW w:w="4857" w:type="dxa"/>
          </w:tcPr>
          <w:p w:rsidR="005D41C4" w:rsidRPr="005D41C4" w:rsidRDefault="005D41C4" w:rsidP="00E41295">
            <w:pPr>
              <w:autoSpaceDE w:val="0"/>
              <w:autoSpaceDN w:val="0"/>
              <w:adjustRightInd w:val="0"/>
              <w:jc w:val="center"/>
              <w:rPr>
                <w:rFonts w:ascii="Times New Roman" w:eastAsia="TimesNewRomanPSMT" w:hAnsi="Times New Roman" w:cs="Times New Roman"/>
                <w:b/>
                <w:sz w:val="24"/>
                <w:szCs w:val="24"/>
              </w:rPr>
            </w:pPr>
            <w:r w:rsidRPr="005D41C4">
              <w:rPr>
                <w:rFonts w:ascii="Times New Roman" w:hAnsi="Times New Roman" w:cs="Times New Roman"/>
                <w:b/>
                <w:sz w:val="24"/>
                <w:szCs w:val="24"/>
              </w:rPr>
              <w:t>Содержание контрольных действий</w:t>
            </w:r>
          </w:p>
        </w:tc>
      </w:tr>
      <w:tr w:rsidR="005D41C4" w:rsidRPr="005D41C4" w:rsidTr="00E41295">
        <w:trPr>
          <w:jc w:val="center"/>
        </w:trPr>
        <w:tc>
          <w:tcPr>
            <w:tcW w:w="4857" w:type="dxa"/>
          </w:tcPr>
          <w:p w:rsidR="005D41C4" w:rsidRPr="005D41C4" w:rsidRDefault="005D41C4" w:rsidP="00E41295">
            <w:pPr>
              <w:autoSpaceDE w:val="0"/>
              <w:autoSpaceDN w:val="0"/>
              <w:adjustRightInd w:val="0"/>
              <w:rPr>
                <w:rFonts w:ascii="Times New Roman" w:eastAsia="TimesNewRomanPSMT" w:hAnsi="Times New Roman" w:cs="Times New Roman"/>
                <w:b/>
                <w:sz w:val="24"/>
                <w:szCs w:val="24"/>
              </w:rPr>
            </w:pPr>
            <w:r w:rsidRPr="005D41C4">
              <w:rPr>
                <w:rFonts w:ascii="Times New Roman" w:hAnsi="Times New Roman" w:cs="Times New Roman"/>
                <w:sz w:val="24"/>
                <w:szCs w:val="24"/>
              </w:rPr>
              <w:t>Кадровые условия</w:t>
            </w:r>
          </w:p>
        </w:tc>
        <w:tc>
          <w:tcPr>
            <w:tcW w:w="4857" w:type="dxa"/>
          </w:tcPr>
          <w:p w:rsidR="005D41C4" w:rsidRPr="005D41C4" w:rsidRDefault="005D41C4" w:rsidP="00E41295">
            <w:pPr>
              <w:autoSpaceDE w:val="0"/>
              <w:autoSpaceDN w:val="0"/>
              <w:adjustRightInd w:val="0"/>
              <w:rPr>
                <w:rFonts w:ascii="Times New Roman" w:hAnsi="Times New Roman" w:cs="Times New Roman"/>
                <w:sz w:val="24"/>
                <w:szCs w:val="24"/>
              </w:rPr>
            </w:pPr>
            <w:r w:rsidRPr="005D41C4">
              <w:rPr>
                <w:rFonts w:ascii="Times New Roman" w:hAnsi="Times New Roman" w:cs="Times New Roman"/>
                <w:sz w:val="24"/>
                <w:szCs w:val="24"/>
              </w:rPr>
              <w:t>-Обеспечение выполнения требований к уровню профессиональной квалификации педагогических и иных работников образовательного учреждения.</w:t>
            </w:r>
          </w:p>
          <w:p w:rsidR="005D41C4" w:rsidRPr="005D41C4" w:rsidRDefault="005D41C4" w:rsidP="00E41295">
            <w:pPr>
              <w:autoSpaceDE w:val="0"/>
              <w:autoSpaceDN w:val="0"/>
              <w:adjustRightInd w:val="0"/>
              <w:rPr>
                <w:rFonts w:ascii="Times New Roman" w:hAnsi="Times New Roman" w:cs="Times New Roman"/>
                <w:sz w:val="24"/>
                <w:szCs w:val="24"/>
              </w:rPr>
            </w:pPr>
            <w:r w:rsidRPr="005D41C4">
              <w:rPr>
                <w:rFonts w:ascii="Times New Roman" w:hAnsi="Times New Roman" w:cs="Times New Roman"/>
                <w:sz w:val="24"/>
                <w:szCs w:val="24"/>
              </w:rPr>
              <w:t xml:space="preserve"> -Оценка результативности их деятельности.</w:t>
            </w:r>
          </w:p>
          <w:p w:rsidR="005D41C4" w:rsidRPr="005D41C4" w:rsidRDefault="005D41C4" w:rsidP="00E41295">
            <w:pPr>
              <w:autoSpaceDE w:val="0"/>
              <w:autoSpaceDN w:val="0"/>
              <w:adjustRightInd w:val="0"/>
              <w:rPr>
                <w:rFonts w:ascii="Times New Roman" w:hAnsi="Times New Roman" w:cs="Times New Roman"/>
                <w:sz w:val="24"/>
                <w:szCs w:val="24"/>
              </w:rPr>
            </w:pPr>
            <w:r w:rsidRPr="005D41C4">
              <w:rPr>
                <w:rFonts w:ascii="Times New Roman" w:hAnsi="Times New Roman" w:cs="Times New Roman"/>
                <w:sz w:val="24"/>
                <w:szCs w:val="24"/>
              </w:rPr>
              <w:t xml:space="preserve"> -Принятие решений о направлениях работы (научно-методической, психолого-педагогической и других служб, корректирующих состояние работы с кадрами) </w:t>
            </w:r>
          </w:p>
          <w:p w:rsidR="005D41C4" w:rsidRPr="005D41C4" w:rsidRDefault="005D41C4" w:rsidP="00E41295">
            <w:pPr>
              <w:autoSpaceDE w:val="0"/>
              <w:autoSpaceDN w:val="0"/>
              <w:adjustRightInd w:val="0"/>
              <w:rPr>
                <w:rFonts w:ascii="Times New Roman" w:eastAsia="TimesNewRomanPSMT" w:hAnsi="Times New Roman" w:cs="Times New Roman"/>
                <w:b/>
                <w:sz w:val="24"/>
                <w:szCs w:val="24"/>
              </w:rPr>
            </w:pPr>
            <w:r w:rsidRPr="005D41C4">
              <w:rPr>
                <w:rFonts w:ascii="Times New Roman" w:hAnsi="Times New Roman" w:cs="Times New Roman"/>
                <w:sz w:val="24"/>
                <w:szCs w:val="24"/>
              </w:rPr>
              <w:t>-Организация работы с молодыми педагогами, проверка её исполнения</w:t>
            </w:r>
          </w:p>
        </w:tc>
      </w:tr>
      <w:tr w:rsidR="005D41C4" w:rsidRPr="005D41C4" w:rsidTr="00E41295">
        <w:trPr>
          <w:jc w:val="center"/>
        </w:trPr>
        <w:tc>
          <w:tcPr>
            <w:tcW w:w="4857" w:type="dxa"/>
          </w:tcPr>
          <w:p w:rsidR="005D41C4" w:rsidRPr="005D41C4" w:rsidRDefault="005D41C4" w:rsidP="00E41295">
            <w:pPr>
              <w:autoSpaceDE w:val="0"/>
              <w:autoSpaceDN w:val="0"/>
              <w:adjustRightInd w:val="0"/>
              <w:rPr>
                <w:rFonts w:ascii="Times New Roman" w:eastAsia="TimesNewRomanPSMT" w:hAnsi="Times New Roman" w:cs="Times New Roman"/>
                <w:b/>
                <w:sz w:val="24"/>
                <w:szCs w:val="24"/>
              </w:rPr>
            </w:pPr>
            <w:r w:rsidRPr="005D41C4">
              <w:rPr>
                <w:rFonts w:ascii="Times New Roman" w:hAnsi="Times New Roman" w:cs="Times New Roman"/>
                <w:sz w:val="24"/>
                <w:szCs w:val="24"/>
              </w:rPr>
              <w:t>Психолого-педагогические условия</w:t>
            </w:r>
          </w:p>
        </w:tc>
        <w:tc>
          <w:tcPr>
            <w:tcW w:w="4857" w:type="dxa"/>
          </w:tcPr>
          <w:p w:rsidR="005D41C4" w:rsidRPr="005D41C4" w:rsidRDefault="005D41C4" w:rsidP="00E41295">
            <w:pPr>
              <w:autoSpaceDE w:val="0"/>
              <w:autoSpaceDN w:val="0"/>
              <w:adjustRightInd w:val="0"/>
              <w:rPr>
                <w:rFonts w:ascii="Times New Roman" w:hAnsi="Times New Roman" w:cs="Times New Roman"/>
                <w:sz w:val="24"/>
                <w:szCs w:val="24"/>
              </w:rPr>
            </w:pPr>
            <w:r w:rsidRPr="005D41C4">
              <w:rPr>
                <w:rFonts w:ascii="Times New Roman" w:hAnsi="Times New Roman" w:cs="Times New Roman"/>
                <w:sz w:val="24"/>
                <w:szCs w:val="24"/>
              </w:rPr>
              <w:t xml:space="preserve">-Обеспечение выполнения требований к уровню профессиональной квалификации работников образовательного учреждения. </w:t>
            </w:r>
          </w:p>
          <w:p w:rsidR="005D41C4" w:rsidRPr="005D41C4" w:rsidRDefault="005D41C4" w:rsidP="00E41295">
            <w:pPr>
              <w:autoSpaceDE w:val="0"/>
              <w:autoSpaceDN w:val="0"/>
              <w:adjustRightInd w:val="0"/>
              <w:rPr>
                <w:rFonts w:ascii="Times New Roman" w:hAnsi="Times New Roman" w:cs="Times New Roman"/>
                <w:sz w:val="24"/>
                <w:szCs w:val="24"/>
              </w:rPr>
            </w:pPr>
            <w:r w:rsidRPr="005D41C4">
              <w:rPr>
                <w:rFonts w:ascii="Times New Roman" w:hAnsi="Times New Roman" w:cs="Times New Roman"/>
                <w:sz w:val="24"/>
                <w:szCs w:val="24"/>
              </w:rPr>
              <w:t>-Принятие решений о направлениях психолого-педагогической работы в школе.</w:t>
            </w:r>
          </w:p>
          <w:p w:rsidR="005D41C4" w:rsidRPr="005D41C4" w:rsidRDefault="005D41C4" w:rsidP="00E41295">
            <w:pPr>
              <w:autoSpaceDE w:val="0"/>
              <w:autoSpaceDN w:val="0"/>
              <w:adjustRightInd w:val="0"/>
              <w:rPr>
                <w:rFonts w:ascii="Times New Roman" w:eastAsia="TimesNewRomanPSMT" w:hAnsi="Times New Roman" w:cs="Times New Roman"/>
                <w:b/>
                <w:sz w:val="24"/>
                <w:szCs w:val="24"/>
              </w:rPr>
            </w:pPr>
            <w:r w:rsidRPr="005D41C4">
              <w:rPr>
                <w:rFonts w:ascii="Times New Roman" w:hAnsi="Times New Roman" w:cs="Times New Roman"/>
                <w:sz w:val="24"/>
                <w:szCs w:val="24"/>
              </w:rPr>
              <w:t xml:space="preserve"> -Организация выполнения принятых решений и проверка их исполнения.</w:t>
            </w:r>
          </w:p>
        </w:tc>
      </w:tr>
      <w:tr w:rsidR="005D41C4" w:rsidRPr="005D41C4" w:rsidTr="00E41295">
        <w:trPr>
          <w:jc w:val="center"/>
        </w:trPr>
        <w:tc>
          <w:tcPr>
            <w:tcW w:w="4857" w:type="dxa"/>
          </w:tcPr>
          <w:p w:rsidR="005D41C4" w:rsidRPr="005D41C4" w:rsidRDefault="005D41C4" w:rsidP="00E41295">
            <w:pPr>
              <w:autoSpaceDE w:val="0"/>
              <w:autoSpaceDN w:val="0"/>
              <w:adjustRightInd w:val="0"/>
              <w:rPr>
                <w:rFonts w:ascii="Times New Roman" w:eastAsia="TimesNewRomanPSMT" w:hAnsi="Times New Roman" w:cs="Times New Roman"/>
                <w:b/>
                <w:sz w:val="24"/>
                <w:szCs w:val="24"/>
              </w:rPr>
            </w:pPr>
            <w:r w:rsidRPr="005D41C4">
              <w:rPr>
                <w:rFonts w:ascii="Times New Roman" w:hAnsi="Times New Roman" w:cs="Times New Roman"/>
                <w:sz w:val="24"/>
                <w:szCs w:val="24"/>
              </w:rPr>
              <w:t>Финансово-экономические условия</w:t>
            </w:r>
          </w:p>
        </w:tc>
        <w:tc>
          <w:tcPr>
            <w:tcW w:w="4857" w:type="dxa"/>
          </w:tcPr>
          <w:p w:rsidR="005D41C4" w:rsidRPr="005D41C4" w:rsidRDefault="005D41C4" w:rsidP="00E41295">
            <w:pPr>
              <w:autoSpaceDE w:val="0"/>
              <w:autoSpaceDN w:val="0"/>
              <w:adjustRightInd w:val="0"/>
              <w:rPr>
                <w:rFonts w:ascii="Times New Roman" w:hAnsi="Times New Roman" w:cs="Times New Roman"/>
                <w:sz w:val="24"/>
                <w:szCs w:val="24"/>
              </w:rPr>
            </w:pPr>
            <w:r w:rsidRPr="005D41C4">
              <w:rPr>
                <w:rFonts w:ascii="Times New Roman" w:hAnsi="Times New Roman" w:cs="Times New Roman"/>
                <w:sz w:val="24"/>
                <w:szCs w:val="24"/>
              </w:rPr>
              <w:t xml:space="preserve">-Осуществление расчетов потребности всех протекающих процессов в ресурсах и отражение этой потребности в школе. </w:t>
            </w:r>
          </w:p>
          <w:p w:rsidR="005D41C4" w:rsidRPr="005D41C4" w:rsidRDefault="005D41C4" w:rsidP="00E41295">
            <w:pPr>
              <w:autoSpaceDE w:val="0"/>
              <w:autoSpaceDN w:val="0"/>
              <w:adjustRightInd w:val="0"/>
              <w:rPr>
                <w:rFonts w:ascii="Times New Roman" w:eastAsia="TimesNewRomanPSMT" w:hAnsi="Times New Roman" w:cs="Times New Roman"/>
                <w:b/>
                <w:sz w:val="24"/>
                <w:szCs w:val="24"/>
              </w:rPr>
            </w:pPr>
            <w:r w:rsidRPr="005D41C4">
              <w:rPr>
                <w:rFonts w:ascii="Times New Roman" w:hAnsi="Times New Roman" w:cs="Times New Roman"/>
                <w:sz w:val="24"/>
                <w:szCs w:val="24"/>
              </w:rPr>
              <w:t xml:space="preserve">-Осуществление маркетинговых </w:t>
            </w:r>
            <w:r w:rsidRPr="005D41C4">
              <w:rPr>
                <w:rFonts w:ascii="Times New Roman" w:hAnsi="Times New Roman" w:cs="Times New Roman"/>
                <w:sz w:val="24"/>
                <w:szCs w:val="24"/>
              </w:rPr>
              <w:lastRenderedPageBreak/>
              <w:t>исследований по изучению спроса образовательных услуг в пределах бюджетной деятельности</w:t>
            </w:r>
          </w:p>
        </w:tc>
      </w:tr>
      <w:tr w:rsidR="005D41C4" w:rsidRPr="005D41C4" w:rsidTr="00E41295">
        <w:trPr>
          <w:jc w:val="center"/>
        </w:trPr>
        <w:tc>
          <w:tcPr>
            <w:tcW w:w="4857" w:type="dxa"/>
          </w:tcPr>
          <w:p w:rsidR="005D41C4" w:rsidRPr="005D41C4" w:rsidRDefault="005D41C4" w:rsidP="00E41295">
            <w:pPr>
              <w:autoSpaceDE w:val="0"/>
              <w:autoSpaceDN w:val="0"/>
              <w:adjustRightInd w:val="0"/>
              <w:rPr>
                <w:rFonts w:ascii="Times New Roman" w:eastAsia="TimesNewRomanPSMT" w:hAnsi="Times New Roman" w:cs="Times New Roman"/>
                <w:b/>
                <w:sz w:val="24"/>
                <w:szCs w:val="24"/>
              </w:rPr>
            </w:pPr>
            <w:r w:rsidRPr="005D41C4">
              <w:rPr>
                <w:rFonts w:ascii="Times New Roman" w:hAnsi="Times New Roman" w:cs="Times New Roman"/>
                <w:sz w:val="24"/>
                <w:szCs w:val="24"/>
              </w:rPr>
              <w:lastRenderedPageBreak/>
              <w:t>Материально- технические условия</w:t>
            </w:r>
          </w:p>
        </w:tc>
        <w:tc>
          <w:tcPr>
            <w:tcW w:w="4857" w:type="dxa"/>
          </w:tcPr>
          <w:p w:rsidR="005D41C4" w:rsidRPr="005D41C4" w:rsidRDefault="005D41C4" w:rsidP="00E41295">
            <w:pPr>
              <w:autoSpaceDE w:val="0"/>
              <w:autoSpaceDN w:val="0"/>
              <w:adjustRightInd w:val="0"/>
              <w:rPr>
                <w:rFonts w:ascii="Times New Roman" w:hAnsi="Times New Roman" w:cs="Times New Roman"/>
                <w:sz w:val="24"/>
                <w:szCs w:val="24"/>
              </w:rPr>
            </w:pPr>
            <w:r w:rsidRPr="005D41C4">
              <w:rPr>
                <w:rFonts w:ascii="Times New Roman" w:hAnsi="Times New Roman" w:cs="Times New Roman"/>
                <w:sz w:val="24"/>
                <w:szCs w:val="24"/>
              </w:rPr>
              <w:t>-Оценка степени соответствия материально-технического обеспечения</w:t>
            </w:r>
          </w:p>
          <w:p w:rsidR="005D41C4" w:rsidRPr="005D41C4" w:rsidRDefault="005D41C4" w:rsidP="00E41295">
            <w:pPr>
              <w:autoSpaceDE w:val="0"/>
              <w:autoSpaceDN w:val="0"/>
              <w:adjustRightInd w:val="0"/>
              <w:rPr>
                <w:rFonts w:ascii="Times New Roman" w:hAnsi="Times New Roman" w:cs="Times New Roman"/>
                <w:sz w:val="24"/>
                <w:szCs w:val="24"/>
              </w:rPr>
            </w:pPr>
            <w:r w:rsidRPr="005D41C4">
              <w:rPr>
                <w:rFonts w:ascii="Times New Roman" w:hAnsi="Times New Roman" w:cs="Times New Roman"/>
                <w:sz w:val="24"/>
                <w:szCs w:val="24"/>
              </w:rPr>
              <w:t xml:space="preserve">федеральным требованиям к минимальной оснащенности учебной деятельности. </w:t>
            </w:r>
          </w:p>
          <w:p w:rsidR="005D41C4" w:rsidRPr="005D41C4" w:rsidRDefault="005D41C4" w:rsidP="00E41295">
            <w:pPr>
              <w:autoSpaceDE w:val="0"/>
              <w:autoSpaceDN w:val="0"/>
              <w:adjustRightInd w:val="0"/>
              <w:rPr>
                <w:rFonts w:ascii="Times New Roman" w:eastAsia="TimesNewRomanPSMT" w:hAnsi="Times New Roman" w:cs="Times New Roman"/>
                <w:b/>
                <w:sz w:val="24"/>
                <w:szCs w:val="24"/>
              </w:rPr>
            </w:pPr>
            <w:r w:rsidRPr="005D41C4">
              <w:rPr>
                <w:rFonts w:ascii="Times New Roman" w:hAnsi="Times New Roman" w:cs="Times New Roman"/>
                <w:sz w:val="24"/>
                <w:szCs w:val="24"/>
              </w:rPr>
              <w:t>-Анализ занятости помещений лицея, эффективности их использования; соответствия</w:t>
            </w:r>
          </w:p>
        </w:tc>
      </w:tr>
    </w:tbl>
    <w:p w:rsidR="005D41C4" w:rsidRPr="005D41C4" w:rsidRDefault="005D41C4" w:rsidP="005D41C4">
      <w:pPr>
        <w:rPr>
          <w:rFonts w:ascii="Times New Roman" w:hAnsi="Times New Roman" w:cs="Times New Roman"/>
          <w:b/>
          <w:sz w:val="24"/>
          <w:szCs w:val="24"/>
        </w:rPr>
      </w:pPr>
    </w:p>
    <w:p w:rsidR="005D41C4" w:rsidRPr="005D41C4" w:rsidRDefault="005D41C4" w:rsidP="005D41C4">
      <w:pPr>
        <w:ind w:right="567"/>
        <w:jc w:val="center"/>
        <w:rPr>
          <w:rFonts w:ascii="Times New Roman" w:hAnsi="Times New Roman" w:cs="Times New Roman"/>
          <w:b/>
          <w:sz w:val="24"/>
          <w:szCs w:val="24"/>
        </w:rPr>
      </w:pPr>
      <w:r w:rsidRPr="005D41C4">
        <w:rPr>
          <w:rFonts w:ascii="Times New Roman" w:hAnsi="Times New Roman" w:cs="Times New Roman"/>
          <w:b/>
          <w:sz w:val="24"/>
          <w:szCs w:val="24"/>
        </w:rPr>
        <w:t>Показатели системы внутренней оценки условий: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6838"/>
      </w:tblGrid>
      <w:tr w:rsidR="005D41C4" w:rsidRPr="005D41C4" w:rsidTr="005D41C4">
        <w:tc>
          <w:tcPr>
            <w:tcW w:w="9462" w:type="dxa"/>
            <w:gridSpan w:val="2"/>
          </w:tcPr>
          <w:p w:rsidR="005D41C4" w:rsidRPr="005D41C4" w:rsidRDefault="005D41C4" w:rsidP="00E41295">
            <w:pPr>
              <w:jc w:val="center"/>
              <w:rPr>
                <w:rFonts w:ascii="Times New Roman" w:hAnsi="Times New Roman" w:cs="Times New Roman"/>
                <w:b/>
                <w:bCs/>
                <w:sz w:val="24"/>
                <w:szCs w:val="24"/>
              </w:rPr>
            </w:pPr>
          </w:p>
          <w:p w:rsidR="005D41C4" w:rsidRPr="005D41C4" w:rsidRDefault="005D41C4" w:rsidP="00E41295">
            <w:pPr>
              <w:jc w:val="center"/>
              <w:rPr>
                <w:rFonts w:ascii="Times New Roman" w:hAnsi="Times New Roman" w:cs="Times New Roman"/>
                <w:b/>
                <w:bCs/>
                <w:sz w:val="24"/>
                <w:szCs w:val="24"/>
              </w:rPr>
            </w:pPr>
            <w:r w:rsidRPr="005D41C4">
              <w:rPr>
                <w:rFonts w:ascii="Times New Roman" w:hAnsi="Times New Roman" w:cs="Times New Roman"/>
                <w:b/>
                <w:bCs/>
                <w:sz w:val="24"/>
                <w:szCs w:val="24"/>
              </w:rPr>
              <w:t>Качество условий реализации основной образовательной программы</w:t>
            </w:r>
          </w:p>
        </w:tc>
      </w:tr>
      <w:tr w:rsidR="005D41C4" w:rsidRPr="005D41C4" w:rsidTr="005D41C4">
        <w:tc>
          <w:tcPr>
            <w:tcW w:w="2624" w:type="dxa"/>
          </w:tcPr>
          <w:p w:rsidR="005D41C4" w:rsidRPr="005D41C4" w:rsidRDefault="005D41C4" w:rsidP="00E41295">
            <w:pPr>
              <w:jc w:val="center"/>
              <w:rPr>
                <w:rFonts w:ascii="Times New Roman" w:hAnsi="Times New Roman" w:cs="Times New Roman"/>
                <w:b/>
                <w:bCs/>
                <w:i/>
                <w:iCs/>
                <w:sz w:val="24"/>
                <w:szCs w:val="24"/>
              </w:rPr>
            </w:pPr>
            <w:r w:rsidRPr="005D41C4">
              <w:rPr>
                <w:rFonts w:ascii="Times New Roman" w:hAnsi="Times New Roman" w:cs="Times New Roman"/>
                <w:b/>
                <w:bCs/>
                <w:i/>
                <w:iCs/>
                <w:sz w:val="24"/>
                <w:szCs w:val="24"/>
              </w:rPr>
              <w:t>Критерии</w:t>
            </w:r>
          </w:p>
        </w:tc>
        <w:tc>
          <w:tcPr>
            <w:tcW w:w="6838" w:type="dxa"/>
          </w:tcPr>
          <w:p w:rsidR="005D41C4" w:rsidRPr="005D41C4" w:rsidRDefault="005D41C4" w:rsidP="00E41295">
            <w:pPr>
              <w:jc w:val="center"/>
              <w:rPr>
                <w:rFonts w:ascii="Times New Roman" w:hAnsi="Times New Roman" w:cs="Times New Roman"/>
                <w:b/>
                <w:bCs/>
                <w:i/>
                <w:iCs/>
                <w:sz w:val="24"/>
                <w:szCs w:val="24"/>
              </w:rPr>
            </w:pPr>
            <w:r w:rsidRPr="005D41C4">
              <w:rPr>
                <w:rFonts w:ascii="Times New Roman" w:hAnsi="Times New Roman" w:cs="Times New Roman"/>
                <w:b/>
                <w:bCs/>
                <w:i/>
                <w:iCs/>
                <w:sz w:val="24"/>
                <w:szCs w:val="24"/>
              </w:rPr>
              <w:t>Показатели</w:t>
            </w:r>
          </w:p>
        </w:tc>
      </w:tr>
      <w:tr w:rsidR="005D41C4" w:rsidRPr="005D41C4" w:rsidTr="005D41C4">
        <w:tc>
          <w:tcPr>
            <w:tcW w:w="2624" w:type="dxa"/>
          </w:tcPr>
          <w:p w:rsidR="005D41C4" w:rsidRPr="005D41C4" w:rsidRDefault="005D41C4" w:rsidP="00E41295">
            <w:pPr>
              <w:rPr>
                <w:rFonts w:ascii="Times New Roman" w:hAnsi="Times New Roman" w:cs="Times New Roman"/>
                <w:sz w:val="24"/>
                <w:szCs w:val="24"/>
              </w:rPr>
            </w:pPr>
            <w:r w:rsidRPr="005D41C4">
              <w:rPr>
                <w:rFonts w:ascii="Times New Roman" w:hAnsi="Times New Roman" w:cs="Times New Roman"/>
                <w:sz w:val="24"/>
                <w:szCs w:val="24"/>
              </w:rPr>
              <w:t>Информатизация образовательного процесса</w:t>
            </w:r>
          </w:p>
        </w:tc>
        <w:tc>
          <w:tcPr>
            <w:tcW w:w="6838" w:type="dxa"/>
          </w:tcPr>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 xml:space="preserve">1. Количество учебных кабинетов, обеспеченных ресурсами </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2. Наличие локальной сети в лицея</w:t>
            </w:r>
          </w:p>
          <w:p w:rsidR="005D41C4" w:rsidRPr="005D41C4" w:rsidRDefault="005D41C4" w:rsidP="00E41295">
            <w:pPr>
              <w:rPr>
                <w:rFonts w:ascii="Times New Roman" w:hAnsi="Times New Roman" w:cs="Times New Roman"/>
                <w:b/>
                <w:bCs/>
                <w:i/>
                <w:iCs/>
                <w:sz w:val="24"/>
                <w:szCs w:val="24"/>
              </w:rPr>
            </w:pPr>
            <w:r w:rsidRPr="005D41C4">
              <w:rPr>
                <w:rFonts w:ascii="Times New Roman" w:hAnsi="Times New Roman" w:cs="Times New Roman"/>
                <w:sz w:val="24"/>
                <w:szCs w:val="24"/>
              </w:rPr>
              <w:t>3. Наличие Интернет-технологий в системе управления</w:t>
            </w:r>
          </w:p>
        </w:tc>
      </w:tr>
      <w:tr w:rsidR="005D41C4" w:rsidRPr="005D41C4" w:rsidTr="005D41C4">
        <w:tc>
          <w:tcPr>
            <w:tcW w:w="2624" w:type="dxa"/>
          </w:tcPr>
          <w:p w:rsidR="005D41C4" w:rsidRPr="005D41C4" w:rsidRDefault="005D41C4" w:rsidP="00E41295">
            <w:pPr>
              <w:rPr>
                <w:rFonts w:ascii="Times New Roman" w:hAnsi="Times New Roman" w:cs="Times New Roman"/>
                <w:sz w:val="24"/>
                <w:szCs w:val="24"/>
              </w:rPr>
            </w:pPr>
            <w:r w:rsidRPr="005D41C4">
              <w:rPr>
                <w:rFonts w:ascii="Times New Roman" w:hAnsi="Times New Roman" w:cs="Times New Roman"/>
                <w:sz w:val="24"/>
                <w:szCs w:val="24"/>
              </w:rPr>
              <w:t>Оказание социальных услуг</w:t>
            </w:r>
          </w:p>
        </w:tc>
        <w:tc>
          <w:tcPr>
            <w:tcW w:w="6838" w:type="dxa"/>
          </w:tcPr>
          <w:p w:rsidR="005D41C4" w:rsidRPr="005D41C4" w:rsidRDefault="005D41C4" w:rsidP="00E41295">
            <w:pPr>
              <w:rPr>
                <w:rFonts w:ascii="Times New Roman" w:hAnsi="Times New Roman" w:cs="Times New Roman"/>
                <w:sz w:val="24"/>
                <w:szCs w:val="24"/>
              </w:rPr>
            </w:pPr>
            <w:r w:rsidRPr="005D41C4">
              <w:rPr>
                <w:rFonts w:ascii="Times New Roman" w:hAnsi="Times New Roman" w:cs="Times New Roman"/>
                <w:sz w:val="24"/>
                <w:szCs w:val="24"/>
              </w:rPr>
              <w:t>1. Охват горячим питанием</w:t>
            </w:r>
          </w:p>
          <w:p w:rsidR="005D41C4" w:rsidRPr="005D41C4" w:rsidRDefault="005D41C4" w:rsidP="00E41295">
            <w:pPr>
              <w:rPr>
                <w:rFonts w:ascii="Times New Roman" w:hAnsi="Times New Roman" w:cs="Times New Roman"/>
                <w:sz w:val="24"/>
                <w:szCs w:val="24"/>
              </w:rPr>
            </w:pPr>
            <w:r w:rsidRPr="005D41C4">
              <w:rPr>
                <w:rFonts w:ascii="Times New Roman" w:hAnsi="Times New Roman" w:cs="Times New Roman"/>
                <w:sz w:val="24"/>
                <w:szCs w:val="24"/>
              </w:rPr>
              <w:t>2. Доля учащихся, получающих бесплатное питание</w:t>
            </w:r>
          </w:p>
        </w:tc>
      </w:tr>
      <w:tr w:rsidR="005D41C4" w:rsidRPr="005D41C4" w:rsidTr="005D41C4">
        <w:tc>
          <w:tcPr>
            <w:tcW w:w="2624" w:type="dxa"/>
          </w:tcPr>
          <w:p w:rsidR="005D41C4" w:rsidRPr="005D41C4" w:rsidRDefault="005D41C4" w:rsidP="00E41295">
            <w:pPr>
              <w:rPr>
                <w:rFonts w:ascii="Times New Roman" w:hAnsi="Times New Roman" w:cs="Times New Roman"/>
                <w:sz w:val="24"/>
                <w:szCs w:val="24"/>
              </w:rPr>
            </w:pPr>
            <w:r w:rsidRPr="005D41C4">
              <w:rPr>
                <w:rFonts w:ascii="Times New Roman" w:hAnsi="Times New Roman" w:cs="Times New Roman"/>
                <w:sz w:val="24"/>
                <w:szCs w:val="24"/>
              </w:rPr>
              <w:t>Санитарно-гигиеническое состояние</w:t>
            </w:r>
          </w:p>
        </w:tc>
        <w:tc>
          <w:tcPr>
            <w:tcW w:w="6838" w:type="dxa"/>
          </w:tcPr>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 xml:space="preserve">1. Количество замечаний службы Роспотребнадзор </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2. Количество вспышек инфекционных заболеваний</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3. Количество рабочих дней, пропущенных в связи с чрезвычайными ситуациями</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4. Удельный вес мебели, соответствующей требованиям стандарта</w:t>
            </w:r>
          </w:p>
        </w:tc>
      </w:tr>
      <w:tr w:rsidR="005D41C4" w:rsidRPr="005D41C4" w:rsidTr="005D41C4">
        <w:tc>
          <w:tcPr>
            <w:tcW w:w="2624" w:type="dxa"/>
          </w:tcPr>
          <w:p w:rsidR="005D41C4" w:rsidRPr="005D41C4" w:rsidRDefault="005D41C4" w:rsidP="00E41295">
            <w:pPr>
              <w:rPr>
                <w:rFonts w:ascii="Times New Roman" w:hAnsi="Times New Roman" w:cs="Times New Roman"/>
                <w:sz w:val="24"/>
                <w:szCs w:val="24"/>
              </w:rPr>
            </w:pPr>
            <w:r w:rsidRPr="005D41C4">
              <w:rPr>
                <w:rFonts w:ascii="Times New Roman" w:hAnsi="Times New Roman" w:cs="Times New Roman"/>
                <w:sz w:val="24"/>
                <w:szCs w:val="24"/>
              </w:rPr>
              <w:t>Охрана труда</w:t>
            </w:r>
          </w:p>
        </w:tc>
        <w:tc>
          <w:tcPr>
            <w:tcW w:w="6838" w:type="dxa"/>
          </w:tcPr>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1. Наличие нормативно-правовой базы</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2. Количество предписаний службы пожарного надзора</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 xml:space="preserve">3. Количество предписаний по антитеррористическим мерам </w:t>
            </w:r>
            <w:r w:rsidRPr="005D41C4">
              <w:rPr>
                <w:rFonts w:ascii="Times New Roman" w:hAnsi="Times New Roman" w:cs="Times New Roman"/>
                <w:sz w:val="24"/>
                <w:szCs w:val="24"/>
              </w:rPr>
              <w:lastRenderedPageBreak/>
              <w:t>безопасности</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4. Количество тренировочных мероприятий</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5. Динамика случаев травматизма участников образовательного процесса</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6. Количество предписаний трудовой инспекции</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7. Доля аттестованных рабочих мест</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 xml:space="preserve">8. Коллективный договор (наличие) </w:t>
            </w:r>
          </w:p>
        </w:tc>
      </w:tr>
      <w:tr w:rsidR="005D41C4" w:rsidRPr="005D41C4" w:rsidTr="005D41C4">
        <w:tc>
          <w:tcPr>
            <w:tcW w:w="2624" w:type="dxa"/>
          </w:tcPr>
          <w:p w:rsidR="005D41C4" w:rsidRPr="005D41C4" w:rsidRDefault="005D41C4" w:rsidP="00E41295">
            <w:pPr>
              <w:rPr>
                <w:rFonts w:ascii="Times New Roman" w:hAnsi="Times New Roman" w:cs="Times New Roman"/>
                <w:sz w:val="24"/>
                <w:szCs w:val="24"/>
              </w:rPr>
            </w:pPr>
            <w:r w:rsidRPr="005D41C4">
              <w:rPr>
                <w:rFonts w:ascii="Times New Roman" w:hAnsi="Times New Roman" w:cs="Times New Roman"/>
                <w:sz w:val="24"/>
                <w:szCs w:val="24"/>
              </w:rPr>
              <w:lastRenderedPageBreak/>
              <w:t>Взаимодействие с родителями</w:t>
            </w:r>
          </w:p>
        </w:tc>
        <w:tc>
          <w:tcPr>
            <w:tcW w:w="6838" w:type="dxa"/>
          </w:tcPr>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1. Доля родителей, посещающих родительские собрания</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2. Доля родителей, проявляющих активность в делах лицея</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3. Доля представителей родительской общественности в органах управления лицеем</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4. Доля родителей, привлеченных к экспертной оценке деятельности лицея</w:t>
            </w:r>
          </w:p>
          <w:p w:rsidR="005D41C4" w:rsidRPr="005D41C4" w:rsidRDefault="005D41C4" w:rsidP="00E41295">
            <w:pPr>
              <w:jc w:val="both"/>
              <w:rPr>
                <w:rFonts w:ascii="Times New Roman" w:hAnsi="Times New Roman" w:cs="Times New Roman"/>
                <w:sz w:val="24"/>
                <w:szCs w:val="24"/>
              </w:rPr>
            </w:pPr>
            <w:r w:rsidRPr="005D41C4">
              <w:rPr>
                <w:rFonts w:ascii="Times New Roman" w:hAnsi="Times New Roman" w:cs="Times New Roman"/>
                <w:sz w:val="24"/>
                <w:szCs w:val="24"/>
              </w:rPr>
              <w:t>6. Степень эффективности взаимодействия семьи и лицея (анкета, опрос, интервью)</w:t>
            </w:r>
          </w:p>
        </w:tc>
      </w:tr>
      <w:tr w:rsidR="005D41C4" w:rsidRPr="005D41C4" w:rsidTr="005D41C4">
        <w:tc>
          <w:tcPr>
            <w:tcW w:w="2624" w:type="dxa"/>
          </w:tcPr>
          <w:p w:rsidR="005D41C4" w:rsidRPr="005D41C4" w:rsidRDefault="005D41C4" w:rsidP="00E41295">
            <w:pPr>
              <w:rPr>
                <w:rFonts w:ascii="Times New Roman" w:hAnsi="Times New Roman" w:cs="Times New Roman"/>
                <w:sz w:val="24"/>
                <w:szCs w:val="24"/>
              </w:rPr>
            </w:pPr>
            <w:r w:rsidRPr="005D41C4">
              <w:rPr>
                <w:rFonts w:ascii="Times New Roman" w:hAnsi="Times New Roman" w:cs="Times New Roman"/>
                <w:sz w:val="24"/>
                <w:szCs w:val="24"/>
              </w:rPr>
              <w:t xml:space="preserve">Инвестиционная привлекательность </w:t>
            </w:r>
          </w:p>
        </w:tc>
        <w:tc>
          <w:tcPr>
            <w:tcW w:w="6838" w:type="dxa"/>
          </w:tcPr>
          <w:p w:rsidR="005D41C4" w:rsidRPr="005D41C4" w:rsidRDefault="005D41C4" w:rsidP="002C6686">
            <w:pPr>
              <w:widowControl w:val="0"/>
              <w:numPr>
                <w:ilvl w:val="0"/>
                <w:numId w:val="155"/>
              </w:numPr>
              <w:tabs>
                <w:tab w:val="num" w:pos="0"/>
              </w:tabs>
              <w:autoSpaceDE w:val="0"/>
              <w:autoSpaceDN w:val="0"/>
              <w:adjustRightInd w:val="0"/>
              <w:spacing w:after="0" w:line="240" w:lineRule="auto"/>
              <w:ind w:left="18" w:hanging="560"/>
              <w:jc w:val="both"/>
              <w:rPr>
                <w:rFonts w:ascii="Times New Roman" w:hAnsi="Times New Roman" w:cs="Times New Roman"/>
                <w:sz w:val="24"/>
                <w:szCs w:val="24"/>
              </w:rPr>
            </w:pPr>
            <w:r w:rsidRPr="005D41C4">
              <w:rPr>
                <w:rFonts w:ascii="Times New Roman" w:hAnsi="Times New Roman" w:cs="Times New Roman"/>
                <w:sz w:val="24"/>
                <w:szCs w:val="24"/>
              </w:rPr>
              <w:t>1. Доля внебюджетных доходов в бюджете лицея</w:t>
            </w:r>
          </w:p>
          <w:p w:rsidR="005D41C4" w:rsidRPr="005D41C4" w:rsidRDefault="005D41C4" w:rsidP="002C6686">
            <w:pPr>
              <w:widowControl w:val="0"/>
              <w:numPr>
                <w:ilvl w:val="0"/>
                <w:numId w:val="155"/>
              </w:numPr>
              <w:tabs>
                <w:tab w:val="num" w:pos="0"/>
              </w:tabs>
              <w:autoSpaceDE w:val="0"/>
              <w:autoSpaceDN w:val="0"/>
              <w:adjustRightInd w:val="0"/>
              <w:spacing w:after="0" w:line="240" w:lineRule="auto"/>
              <w:ind w:left="18" w:hanging="560"/>
              <w:jc w:val="both"/>
              <w:rPr>
                <w:rFonts w:ascii="Times New Roman" w:hAnsi="Times New Roman" w:cs="Times New Roman"/>
                <w:sz w:val="24"/>
                <w:szCs w:val="24"/>
              </w:rPr>
            </w:pPr>
            <w:r w:rsidRPr="005D41C4">
              <w:rPr>
                <w:rFonts w:ascii="Times New Roman" w:hAnsi="Times New Roman" w:cs="Times New Roman"/>
                <w:sz w:val="24"/>
                <w:szCs w:val="24"/>
              </w:rPr>
              <w:t>2. Доля учащихся, пользующихся дополнительными образовательными услугами на платной основе</w:t>
            </w:r>
          </w:p>
          <w:p w:rsidR="005D41C4" w:rsidRPr="005D41C4" w:rsidRDefault="005D41C4" w:rsidP="002C6686">
            <w:pPr>
              <w:widowControl w:val="0"/>
              <w:numPr>
                <w:ilvl w:val="0"/>
                <w:numId w:val="155"/>
              </w:numPr>
              <w:tabs>
                <w:tab w:val="num" w:pos="0"/>
              </w:tabs>
              <w:autoSpaceDE w:val="0"/>
              <w:autoSpaceDN w:val="0"/>
              <w:adjustRightInd w:val="0"/>
              <w:spacing w:after="0" w:line="240" w:lineRule="auto"/>
              <w:ind w:left="18" w:hanging="560"/>
              <w:jc w:val="both"/>
              <w:rPr>
                <w:rFonts w:ascii="Times New Roman" w:hAnsi="Times New Roman" w:cs="Times New Roman"/>
                <w:sz w:val="24"/>
                <w:szCs w:val="24"/>
              </w:rPr>
            </w:pPr>
            <w:r w:rsidRPr="005D41C4">
              <w:rPr>
                <w:rFonts w:ascii="Times New Roman" w:hAnsi="Times New Roman" w:cs="Times New Roman"/>
                <w:sz w:val="24"/>
                <w:szCs w:val="24"/>
              </w:rPr>
              <w:t xml:space="preserve">3. Динамика социального партнерства в расширении ресурсных возможностей </w:t>
            </w:r>
          </w:p>
        </w:tc>
      </w:tr>
    </w:tbl>
    <w:p w:rsidR="005D41C4" w:rsidRPr="005D41C4" w:rsidRDefault="005D41C4" w:rsidP="005D41C4">
      <w:pPr>
        <w:jc w:val="center"/>
        <w:rPr>
          <w:rFonts w:ascii="Times New Roman" w:hAnsi="Times New Roman" w:cs="Times New Roman"/>
          <w:sz w:val="24"/>
          <w:szCs w:val="24"/>
        </w:rPr>
      </w:pPr>
    </w:p>
    <w:p w:rsidR="005D41C4" w:rsidRDefault="005D41C4" w:rsidP="005D41C4">
      <w:pPr>
        <w:pStyle w:val="3a"/>
        <w:keepNext w:val="0"/>
        <w:spacing w:before="0" w:line="0" w:lineRule="atLeast"/>
        <w:ind w:left="709"/>
        <w:rPr>
          <w:rFonts w:ascii="Times New Roman" w:hAnsi="Times New Roman" w:cs="Times New Roman"/>
          <w:b w:val="0"/>
          <w:bCs w:val="0"/>
          <w:sz w:val="24"/>
          <w:szCs w:val="24"/>
        </w:rPr>
      </w:pPr>
      <w:bookmarkStart w:id="99" w:name="_Toc414553291"/>
      <w:bookmarkStart w:id="100" w:name="_Toc410654085"/>
      <w:bookmarkStart w:id="101" w:name="_Toc409691741"/>
      <w:bookmarkStart w:id="102" w:name="_Toc406059072"/>
    </w:p>
    <w:p w:rsidR="00E3121D" w:rsidRPr="00CC72BB" w:rsidRDefault="00E3121D" w:rsidP="00E3121D">
      <w:pPr>
        <w:spacing w:after="0" w:line="0" w:lineRule="atLeast"/>
        <w:jc w:val="both"/>
        <w:rPr>
          <w:rFonts w:ascii="Times New Roman" w:hAnsi="Times New Roman"/>
          <w:b/>
          <w:iCs/>
          <w:sz w:val="24"/>
          <w:szCs w:val="24"/>
        </w:rPr>
      </w:pPr>
      <w:r>
        <w:rPr>
          <w:rFonts w:ascii="Times New Roman" w:hAnsi="Times New Roman"/>
          <w:b/>
          <w:iCs/>
          <w:sz w:val="24"/>
          <w:szCs w:val="24"/>
        </w:rPr>
        <w:t>3.6.</w:t>
      </w:r>
      <w:r w:rsidRPr="00CC72BB">
        <w:rPr>
          <w:rFonts w:ascii="Times New Roman" w:hAnsi="Times New Roman"/>
          <w:b/>
          <w:iCs/>
          <w:sz w:val="24"/>
          <w:szCs w:val="24"/>
        </w:rPr>
        <w:t>Оценочные  и методич</w:t>
      </w:r>
      <w:r>
        <w:rPr>
          <w:rFonts w:ascii="Times New Roman" w:hAnsi="Times New Roman"/>
          <w:b/>
          <w:iCs/>
          <w:sz w:val="24"/>
          <w:szCs w:val="24"/>
        </w:rPr>
        <w:t>еские материалы реализации ООП С</w:t>
      </w:r>
      <w:r w:rsidRPr="00CC72BB">
        <w:rPr>
          <w:rFonts w:ascii="Times New Roman" w:hAnsi="Times New Roman"/>
          <w:b/>
          <w:iCs/>
          <w:sz w:val="24"/>
          <w:szCs w:val="24"/>
        </w:rPr>
        <w:t>ОО</w:t>
      </w:r>
    </w:p>
    <w:p w:rsidR="00E3121D" w:rsidRPr="00107617" w:rsidRDefault="00E3121D" w:rsidP="00E3121D">
      <w:pPr>
        <w:spacing w:after="0" w:line="0" w:lineRule="atLeast"/>
        <w:jc w:val="both"/>
        <w:rPr>
          <w:rFonts w:ascii="Times New Roman" w:hAnsi="Times New Roman"/>
          <w:sz w:val="24"/>
          <w:szCs w:val="24"/>
        </w:rPr>
      </w:pPr>
      <w:r w:rsidRPr="00107617">
        <w:rPr>
          <w:rFonts w:ascii="Times New Roman" w:hAnsi="Times New Roman"/>
          <w:sz w:val="24"/>
          <w:szCs w:val="24"/>
        </w:rPr>
        <w:t>Банк оценочных и методических материалов</w:t>
      </w:r>
      <w:r>
        <w:rPr>
          <w:rFonts w:ascii="Times New Roman" w:hAnsi="Times New Roman"/>
          <w:sz w:val="24"/>
          <w:szCs w:val="24"/>
        </w:rPr>
        <w:t xml:space="preserve"> </w:t>
      </w:r>
      <w:r w:rsidRPr="00107617">
        <w:rPr>
          <w:rFonts w:ascii="Times New Roman" w:hAnsi="Times New Roman"/>
          <w:sz w:val="24"/>
          <w:szCs w:val="24"/>
        </w:rPr>
        <w:t xml:space="preserve">в соответствии с требованиями ФГОС </w:t>
      </w:r>
      <w:r>
        <w:rPr>
          <w:rFonts w:ascii="Times New Roman" w:hAnsi="Times New Roman"/>
          <w:sz w:val="24"/>
          <w:szCs w:val="24"/>
        </w:rPr>
        <w:t>С</w:t>
      </w:r>
      <w:r w:rsidRPr="00107617">
        <w:rPr>
          <w:rFonts w:ascii="Times New Roman" w:hAnsi="Times New Roman"/>
          <w:sz w:val="24"/>
          <w:szCs w:val="24"/>
        </w:rPr>
        <w:t xml:space="preserve">ОО, реализуемым в МАОУ «Лицей экономический №14», представлен в приложении </w:t>
      </w:r>
      <w:r>
        <w:rPr>
          <w:rFonts w:ascii="Times New Roman" w:hAnsi="Times New Roman"/>
          <w:sz w:val="24"/>
          <w:szCs w:val="24"/>
        </w:rPr>
        <w:t>№</w:t>
      </w:r>
      <w:r w:rsidRPr="00107617">
        <w:rPr>
          <w:rFonts w:ascii="Times New Roman" w:hAnsi="Times New Roman"/>
          <w:sz w:val="24"/>
          <w:szCs w:val="24"/>
        </w:rPr>
        <w:t>3 на электронном носителе.</w:t>
      </w:r>
    </w:p>
    <w:p w:rsidR="001D7FF9" w:rsidRDefault="001D7FF9" w:rsidP="001D7FF9">
      <w:pPr>
        <w:rPr>
          <w:lang w:eastAsia="en-US"/>
        </w:rPr>
      </w:pPr>
    </w:p>
    <w:p w:rsidR="000524AB" w:rsidRPr="00DC78B4" w:rsidRDefault="000524AB" w:rsidP="000524AB">
      <w:pPr>
        <w:spacing w:after="0" w:line="0" w:lineRule="atLeast"/>
        <w:jc w:val="both"/>
        <w:rPr>
          <w:rFonts w:ascii="Times New Roman" w:hAnsi="Times New Roman"/>
          <w:iCs/>
          <w:sz w:val="24"/>
          <w:szCs w:val="24"/>
        </w:rPr>
      </w:pPr>
      <w:r w:rsidRPr="00DC78B4">
        <w:rPr>
          <w:rFonts w:ascii="Times New Roman" w:hAnsi="Times New Roman"/>
          <w:iCs/>
          <w:sz w:val="24"/>
          <w:szCs w:val="24"/>
        </w:rPr>
        <w:t>Полное изложение рабочих программ по учебным предметам на уровне основного общего образования представлены в приложениях  №1</w:t>
      </w:r>
      <w:r>
        <w:rPr>
          <w:rFonts w:ascii="Times New Roman" w:hAnsi="Times New Roman"/>
          <w:iCs/>
          <w:sz w:val="24"/>
          <w:szCs w:val="24"/>
        </w:rPr>
        <w:t xml:space="preserve"> (основная деятельность)</w:t>
      </w:r>
      <w:r w:rsidRPr="00DC78B4">
        <w:rPr>
          <w:rFonts w:ascii="Times New Roman" w:hAnsi="Times New Roman"/>
          <w:iCs/>
          <w:sz w:val="24"/>
          <w:szCs w:val="24"/>
        </w:rPr>
        <w:t>, №2</w:t>
      </w:r>
      <w:r>
        <w:rPr>
          <w:rFonts w:ascii="Times New Roman" w:hAnsi="Times New Roman"/>
          <w:iCs/>
          <w:sz w:val="24"/>
          <w:szCs w:val="24"/>
        </w:rPr>
        <w:t xml:space="preserve"> (внеурочная деятельность)</w:t>
      </w:r>
      <w:r w:rsidR="00E3121D">
        <w:rPr>
          <w:rFonts w:ascii="Times New Roman" w:hAnsi="Times New Roman"/>
          <w:iCs/>
          <w:sz w:val="24"/>
          <w:szCs w:val="24"/>
        </w:rPr>
        <w:t xml:space="preserve">  к данной ООП С</w:t>
      </w:r>
      <w:r w:rsidRPr="00DC78B4">
        <w:rPr>
          <w:rFonts w:ascii="Times New Roman" w:hAnsi="Times New Roman"/>
          <w:iCs/>
          <w:sz w:val="24"/>
          <w:szCs w:val="24"/>
        </w:rPr>
        <w:t>ОО.</w:t>
      </w:r>
    </w:p>
    <w:bookmarkEnd w:id="99"/>
    <w:bookmarkEnd w:id="100"/>
    <w:bookmarkEnd w:id="101"/>
    <w:bookmarkEnd w:id="102"/>
    <w:p w:rsidR="00324AA0" w:rsidRDefault="00324AA0" w:rsidP="00324AA0">
      <w:pPr>
        <w:pStyle w:val="ab"/>
        <w:jc w:val="both"/>
        <w:rPr>
          <w:b/>
          <w:sz w:val="24"/>
          <w:szCs w:val="24"/>
        </w:rPr>
      </w:pPr>
    </w:p>
    <w:p w:rsidR="00324AA0" w:rsidRDefault="00324AA0" w:rsidP="00324AA0">
      <w:pPr>
        <w:pStyle w:val="ab"/>
        <w:jc w:val="both"/>
        <w:rPr>
          <w:b/>
          <w:sz w:val="24"/>
          <w:szCs w:val="24"/>
        </w:rPr>
      </w:pPr>
    </w:p>
    <w:p w:rsidR="00324AA0" w:rsidRDefault="00324AA0" w:rsidP="00324AA0">
      <w:pPr>
        <w:pStyle w:val="ab"/>
        <w:jc w:val="both"/>
        <w:rPr>
          <w:b/>
          <w:sz w:val="24"/>
          <w:szCs w:val="24"/>
        </w:rPr>
      </w:pPr>
    </w:p>
    <w:p w:rsidR="00222D36" w:rsidRPr="00D807F5" w:rsidRDefault="00222D36" w:rsidP="00D807F5">
      <w:pPr>
        <w:pStyle w:val="ab"/>
        <w:spacing w:line="276" w:lineRule="auto"/>
        <w:jc w:val="both"/>
        <w:rPr>
          <w:b/>
          <w:sz w:val="24"/>
          <w:szCs w:val="24"/>
        </w:rPr>
      </w:pPr>
    </w:p>
    <w:sectPr w:rsidR="00222D36" w:rsidRPr="00D807F5" w:rsidSect="00E3121D">
      <w:pgSz w:w="12240" w:h="15840"/>
      <w:pgMar w:top="1134" w:right="1043"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686" w:rsidRDefault="002C6686" w:rsidP="007449D2">
      <w:pPr>
        <w:spacing w:after="0" w:line="240" w:lineRule="auto"/>
      </w:pPr>
      <w:r>
        <w:separator/>
      </w:r>
    </w:p>
  </w:endnote>
  <w:endnote w:type="continuationSeparator" w:id="1">
    <w:p w:rsidR="002C6686" w:rsidRDefault="002C6686" w:rsidP="00744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Schoolbook">
    <w:altName w:val="Century"/>
    <w:charset w:val="CC"/>
    <w:family w:val="roman"/>
    <w:pitch w:val="variable"/>
    <w:sig w:usb0="00000001"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altName w:val="@MS Mincho"/>
    <w:charset w:val="80"/>
    <w:family w:val="swiss"/>
    <w:pitch w:val="variable"/>
    <w:sig w:usb0="00000000"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Droid Sans">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OpenSymbol">
    <w:altName w:val="Times New Roman"/>
    <w:charset w:val="00"/>
    <w:family w:val="auto"/>
    <w:pitch w:val="variable"/>
    <w:sig w:usb0="00000003" w:usb1="1001ECEA" w:usb2="00000000" w:usb3="00000000" w:csb0="00000001" w:csb1="00000000"/>
  </w:font>
  <w:font w:name="Liberation Serif">
    <w:altName w:val="Times New Roman"/>
    <w:charset w:val="CC"/>
    <w:family w:val="roman"/>
    <w:pitch w:val="variable"/>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n-ea">
    <w:panose1 w:val="00000000000000000000"/>
    <w:charset w:val="00"/>
    <w:family w:val="roman"/>
    <w:notTrueType/>
    <w:pitch w:val="default"/>
    <w:sig w:usb0="00000000" w:usb1="00000000" w:usb2="00000000" w:usb3="00000000" w:csb0="00000000" w:csb1="00000000"/>
  </w:font>
  <w:font w:name="Wingdings-Regular">
    <w:altName w:val="Microsoft JhengHei"/>
    <w:panose1 w:val="00000000000000000000"/>
    <w:charset w:val="88"/>
    <w:family w:val="auto"/>
    <w:notTrueType/>
    <w:pitch w:val="default"/>
    <w:sig w:usb0="00000000" w:usb1="08080000" w:usb2="00000010" w:usb3="00000000" w:csb0="00100000" w:csb1="00000000"/>
  </w:font>
  <w:font w:name="PT Sans">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24F" w:rsidRDefault="0073724F">
    <w:pPr>
      <w:pStyle w:val="aff1"/>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050898">
      <w:rPr>
        <w:rFonts w:ascii="Times New Roman" w:hAnsi="Times New Roman"/>
        <w:noProof/>
      </w:rPr>
      <w:t>36</w:t>
    </w:r>
    <w:r w:rsidRPr="00391854">
      <w:rPr>
        <w:rFonts w:ascii="Times New Roman" w:hAnsi="Times New Roman"/>
      </w:rPr>
      <w:fldChar w:fldCharType="end"/>
    </w:r>
  </w:p>
  <w:p w:rsidR="0073724F" w:rsidRDefault="0073724F">
    <w:pPr>
      <w:pStyle w:val="aff1"/>
      <w:tabs>
        <w:tab w:val="clear" w:pos="9355"/>
        <w:tab w:val="right" w:pos="9329"/>
      </w:tabs>
      <w:jc w:val="right"/>
    </w:pPr>
  </w:p>
  <w:p w:rsidR="0073724F" w:rsidRDefault="0073724F" w:rsidP="0073724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6222"/>
      <w:docPartObj>
        <w:docPartGallery w:val="Page Numbers (Bottom of Page)"/>
        <w:docPartUnique/>
      </w:docPartObj>
    </w:sdtPr>
    <w:sdtContent>
      <w:p w:rsidR="0073724F" w:rsidRDefault="0073724F">
        <w:pPr>
          <w:pStyle w:val="aff1"/>
          <w:jc w:val="center"/>
        </w:pPr>
        <w:fldSimple w:instr=" PAGE   \* MERGEFORMAT ">
          <w:r w:rsidR="00F855A2">
            <w:rPr>
              <w:noProof/>
            </w:rPr>
            <w:t>435</w:t>
          </w:r>
        </w:fldSimple>
      </w:p>
    </w:sdtContent>
  </w:sdt>
  <w:p w:rsidR="0073724F" w:rsidRDefault="0073724F">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686" w:rsidRDefault="002C6686" w:rsidP="007449D2">
      <w:pPr>
        <w:spacing w:after="0" w:line="240" w:lineRule="auto"/>
      </w:pPr>
      <w:r>
        <w:separator/>
      </w:r>
    </w:p>
  </w:footnote>
  <w:footnote w:type="continuationSeparator" w:id="1">
    <w:p w:rsidR="002C6686" w:rsidRDefault="002C6686" w:rsidP="007449D2">
      <w:pPr>
        <w:spacing w:after="0" w:line="240" w:lineRule="auto"/>
      </w:pPr>
      <w:r>
        <w:continuationSeparator/>
      </w:r>
    </w:p>
  </w:footnote>
  <w:footnote w:id="2">
    <w:p w:rsidR="0073724F" w:rsidRDefault="0073724F" w:rsidP="00F000CC">
      <w:pPr>
        <w:pStyle w:val="af7"/>
        <w:spacing w:line="240" w:lineRule="auto"/>
      </w:pPr>
      <w:r>
        <w:rPr>
          <w:rStyle w:val="af6"/>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73724F" w:rsidRDefault="0073724F" w:rsidP="00F000CC">
      <w:pPr>
        <w:pStyle w:val="af7"/>
        <w:spacing w:line="240" w:lineRule="auto"/>
      </w:pPr>
      <w:r>
        <w:rPr>
          <w:rStyle w:val="af6"/>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4">
    <w:p w:rsidR="0073724F" w:rsidRDefault="0073724F" w:rsidP="00F000CC">
      <w:pPr>
        <w:pStyle w:val="af7"/>
        <w:spacing w:line="240" w:lineRule="auto"/>
      </w:pPr>
      <w:r>
        <w:rPr>
          <w:rStyle w:val="af6"/>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5">
    <w:p w:rsidR="0073724F" w:rsidRPr="009D5D19" w:rsidRDefault="0073724F" w:rsidP="00855802">
      <w:pPr>
        <w:pStyle w:val="af7"/>
        <w:spacing w:line="240" w:lineRule="auto"/>
        <w:jc w:val="both"/>
      </w:pPr>
      <w:r>
        <w:rPr>
          <w:rStyle w:val="af6"/>
        </w:rPr>
        <w:footnoteRef/>
      </w:r>
      <w:r w:rsidRPr="009D5D19">
        <w:t xml:space="preserve">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п.2 статьи 30 </w:t>
      </w:r>
      <w:r w:rsidRPr="009D5D19">
        <w:rPr>
          <w:shd w:val="clear" w:color="auto" w:fill="FFFFFF"/>
        </w:rPr>
        <w:t>Федерального</w:t>
      </w:r>
      <w:r w:rsidRPr="009D5D19">
        <w:rPr>
          <w:rStyle w:val="apple-converted-space"/>
          <w:rFonts w:eastAsiaTheme="majorEastAsia"/>
          <w:shd w:val="clear" w:color="auto" w:fill="FFFFFF"/>
        </w:rPr>
        <w:t> </w:t>
      </w:r>
      <w:r w:rsidRPr="009D5D19">
        <w:rPr>
          <w:bCs/>
          <w:shd w:val="clear" w:color="auto" w:fill="FFFFFF"/>
        </w:rPr>
        <w:t>закона</w:t>
      </w:r>
      <w:r w:rsidRPr="009D5D19">
        <w:rPr>
          <w:shd w:val="clear" w:color="auto" w:fill="FFFFFF"/>
        </w:rPr>
        <w:t>"</w:t>
      </w:r>
      <w:r w:rsidRPr="009D5D19">
        <w:rPr>
          <w:bCs/>
          <w:shd w:val="clear" w:color="auto" w:fill="FFFFFF"/>
        </w:rPr>
        <w:t>Об</w:t>
      </w:r>
      <w:r w:rsidRPr="009D5D19">
        <w:rPr>
          <w:rStyle w:val="apple-converted-space"/>
          <w:rFonts w:eastAsiaTheme="majorEastAsia"/>
          <w:shd w:val="clear" w:color="auto" w:fill="FFFFFF"/>
        </w:rPr>
        <w:t> </w:t>
      </w:r>
      <w:r w:rsidRPr="009D5D19">
        <w:rPr>
          <w:bCs/>
          <w:shd w:val="clear" w:color="auto" w:fill="FFFFFF"/>
        </w:rPr>
        <w:t>образовании</w:t>
      </w:r>
      <w:r w:rsidRPr="009D5D19">
        <w:rPr>
          <w:rStyle w:val="apple-converted-space"/>
          <w:rFonts w:eastAsiaTheme="majorEastAsia"/>
          <w:shd w:val="clear" w:color="auto" w:fill="FFFFFF"/>
        </w:rPr>
        <w:t> </w:t>
      </w:r>
      <w:r w:rsidRPr="009D5D19">
        <w:rPr>
          <w:bCs/>
          <w:shd w:val="clear" w:color="auto" w:fill="FFFFFF"/>
        </w:rPr>
        <w:t>в Российской</w:t>
      </w:r>
      <w:r w:rsidRPr="009D5D19">
        <w:rPr>
          <w:rStyle w:val="apple-converted-space"/>
          <w:rFonts w:eastAsiaTheme="majorEastAsia"/>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rFonts w:eastAsiaTheme="majorEastAsia"/>
          <w:shd w:val="clear" w:color="auto" w:fill="FFFFFF"/>
        </w:rPr>
        <w:t>.</w:t>
      </w:r>
    </w:p>
  </w:footnote>
  <w:footnote w:id="6">
    <w:p w:rsidR="0073724F" w:rsidRDefault="0073724F" w:rsidP="00855802">
      <w:pPr>
        <w:pStyle w:val="af7"/>
        <w:spacing w:line="240" w:lineRule="auto"/>
        <w:jc w:val="both"/>
      </w:pPr>
      <w:r>
        <w:rPr>
          <w:rStyle w:val="af6"/>
        </w:rPr>
        <w:footnoteRef/>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7">
    <w:p w:rsidR="0073724F" w:rsidRPr="009D5D19" w:rsidRDefault="0073724F" w:rsidP="00855802">
      <w:pPr>
        <w:pStyle w:val="af7"/>
        <w:spacing w:line="240" w:lineRule="auto"/>
        <w:jc w:val="both"/>
      </w:pPr>
      <w:r w:rsidRPr="009D5D19">
        <w:rPr>
          <w:rStyle w:val="af6"/>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8">
    <w:p w:rsidR="0073724F" w:rsidRDefault="0073724F" w:rsidP="00855802">
      <w:pPr>
        <w:pStyle w:val="af7"/>
        <w:spacing w:line="240" w:lineRule="auto"/>
        <w:jc w:val="both"/>
      </w:pPr>
      <w:r w:rsidRPr="009D5D19">
        <w:rPr>
          <w:rStyle w:val="af6"/>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9">
    <w:p w:rsidR="0073724F" w:rsidRPr="000B0FD4" w:rsidRDefault="0073724F" w:rsidP="00EE6EB9">
      <w:pPr>
        <w:autoSpaceDE w:val="0"/>
        <w:autoSpaceDN w:val="0"/>
        <w:adjustRightInd w:val="0"/>
        <w:spacing w:line="240" w:lineRule="auto"/>
        <w:rPr>
          <w:color w:val="000000"/>
          <w:sz w:val="20"/>
          <w:szCs w:val="20"/>
        </w:rPr>
      </w:pPr>
      <w:r w:rsidRPr="00731841">
        <w:rPr>
          <w:rStyle w:val="af6"/>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73724F" w:rsidRDefault="0073724F" w:rsidP="00EE6EB9">
      <w:pPr>
        <w:pStyle w:val="af7"/>
      </w:pPr>
    </w:p>
  </w:footnote>
  <w:footnote w:id="10">
    <w:p w:rsidR="0073724F" w:rsidRDefault="0073724F" w:rsidP="004F2246">
      <w:pPr>
        <w:pStyle w:val="af7"/>
      </w:pPr>
      <w:r>
        <w:rPr>
          <w:rStyle w:val="af6"/>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1">
    <w:p w:rsidR="0073724F" w:rsidRPr="001E4EAC" w:rsidRDefault="0073724F" w:rsidP="006550A6">
      <w:pPr>
        <w:spacing w:line="240" w:lineRule="auto"/>
        <w:rPr>
          <w:sz w:val="20"/>
          <w:szCs w:val="20"/>
        </w:rPr>
      </w:pPr>
      <w:r w:rsidRPr="00247CAE">
        <w:rPr>
          <w:rStyle w:val="af6"/>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nsid w:val="002A7601"/>
    <w:multiLevelType w:val="hybridMultilevel"/>
    <w:tmpl w:val="C5D284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B95E6D"/>
    <w:multiLevelType w:val="hybridMultilevel"/>
    <w:tmpl w:val="A39868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1D5A9A"/>
    <w:multiLevelType w:val="hybridMultilevel"/>
    <w:tmpl w:val="199A80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
    <w:nsid w:val="023C66C9"/>
    <w:multiLevelType w:val="hybridMultilevel"/>
    <w:tmpl w:val="F40E40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BC1D24"/>
    <w:multiLevelType w:val="hybridMultilevel"/>
    <w:tmpl w:val="471ED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4">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3C2598A"/>
    <w:multiLevelType w:val="hybridMultilevel"/>
    <w:tmpl w:val="8594FE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4891CC4"/>
    <w:multiLevelType w:val="hybridMultilevel"/>
    <w:tmpl w:val="A11E7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051C208C"/>
    <w:multiLevelType w:val="hybridMultilevel"/>
    <w:tmpl w:val="BAC80D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76D1CF5"/>
    <w:multiLevelType w:val="hybridMultilevel"/>
    <w:tmpl w:val="197288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C52FA0"/>
    <w:multiLevelType w:val="hybridMultilevel"/>
    <w:tmpl w:val="AE5CB252"/>
    <w:lvl w:ilvl="0" w:tplc="04190005">
      <w:start w:val="1"/>
      <w:numFmt w:val="bullet"/>
      <w:lvlText w:val=""/>
      <w:lvlJc w:val="left"/>
      <w:pPr>
        <w:tabs>
          <w:tab w:val="num" w:pos="1505"/>
        </w:tabs>
        <w:ind w:left="1505" w:hanging="360"/>
      </w:pPr>
      <w:rPr>
        <w:rFonts w:ascii="Wingdings" w:hAnsi="Wingdings" w:hint="default"/>
      </w:rPr>
    </w:lvl>
    <w:lvl w:ilvl="1" w:tplc="04190003" w:tentative="1">
      <w:start w:val="1"/>
      <w:numFmt w:val="bullet"/>
      <w:lvlText w:val="o"/>
      <w:lvlJc w:val="left"/>
      <w:pPr>
        <w:tabs>
          <w:tab w:val="num" w:pos="2225"/>
        </w:tabs>
        <w:ind w:left="2225" w:hanging="360"/>
      </w:pPr>
      <w:rPr>
        <w:rFonts w:ascii="Courier New" w:hAnsi="Courier New" w:cs="Courier New" w:hint="default"/>
      </w:rPr>
    </w:lvl>
    <w:lvl w:ilvl="2" w:tplc="04190005" w:tentative="1">
      <w:start w:val="1"/>
      <w:numFmt w:val="bullet"/>
      <w:lvlText w:val=""/>
      <w:lvlJc w:val="left"/>
      <w:pPr>
        <w:tabs>
          <w:tab w:val="num" w:pos="2945"/>
        </w:tabs>
        <w:ind w:left="2945" w:hanging="360"/>
      </w:pPr>
      <w:rPr>
        <w:rFonts w:ascii="Wingdings" w:hAnsi="Wingdings" w:hint="default"/>
      </w:rPr>
    </w:lvl>
    <w:lvl w:ilvl="3" w:tplc="04190001" w:tentative="1">
      <w:start w:val="1"/>
      <w:numFmt w:val="bullet"/>
      <w:lvlText w:val=""/>
      <w:lvlJc w:val="left"/>
      <w:pPr>
        <w:tabs>
          <w:tab w:val="num" w:pos="3665"/>
        </w:tabs>
        <w:ind w:left="3665" w:hanging="360"/>
      </w:pPr>
      <w:rPr>
        <w:rFonts w:ascii="Symbol" w:hAnsi="Symbol" w:hint="default"/>
      </w:rPr>
    </w:lvl>
    <w:lvl w:ilvl="4" w:tplc="04190003" w:tentative="1">
      <w:start w:val="1"/>
      <w:numFmt w:val="bullet"/>
      <w:lvlText w:val="o"/>
      <w:lvlJc w:val="left"/>
      <w:pPr>
        <w:tabs>
          <w:tab w:val="num" w:pos="4385"/>
        </w:tabs>
        <w:ind w:left="4385" w:hanging="360"/>
      </w:pPr>
      <w:rPr>
        <w:rFonts w:ascii="Courier New" w:hAnsi="Courier New" w:cs="Courier New" w:hint="default"/>
      </w:rPr>
    </w:lvl>
    <w:lvl w:ilvl="5" w:tplc="04190005" w:tentative="1">
      <w:start w:val="1"/>
      <w:numFmt w:val="bullet"/>
      <w:lvlText w:val=""/>
      <w:lvlJc w:val="left"/>
      <w:pPr>
        <w:tabs>
          <w:tab w:val="num" w:pos="5105"/>
        </w:tabs>
        <w:ind w:left="5105" w:hanging="360"/>
      </w:pPr>
      <w:rPr>
        <w:rFonts w:ascii="Wingdings" w:hAnsi="Wingdings" w:hint="default"/>
      </w:rPr>
    </w:lvl>
    <w:lvl w:ilvl="6" w:tplc="04190001" w:tentative="1">
      <w:start w:val="1"/>
      <w:numFmt w:val="bullet"/>
      <w:lvlText w:val=""/>
      <w:lvlJc w:val="left"/>
      <w:pPr>
        <w:tabs>
          <w:tab w:val="num" w:pos="5825"/>
        </w:tabs>
        <w:ind w:left="5825" w:hanging="360"/>
      </w:pPr>
      <w:rPr>
        <w:rFonts w:ascii="Symbol" w:hAnsi="Symbol" w:hint="default"/>
      </w:rPr>
    </w:lvl>
    <w:lvl w:ilvl="7" w:tplc="04190003" w:tentative="1">
      <w:start w:val="1"/>
      <w:numFmt w:val="bullet"/>
      <w:lvlText w:val="o"/>
      <w:lvlJc w:val="left"/>
      <w:pPr>
        <w:tabs>
          <w:tab w:val="num" w:pos="6545"/>
        </w:tabs>
        <w:ind w:left="6545" w:hanging="360"/>
      </w:pPr>
      <w:rPr>
        <w:rFonts w:ascii="Courier New" w:hAnsi="Courier New" w:cs="Courier New" w:hint="default"/>
      </w:rPr>
    </w:lvl>
    <w:lvl w:ilvl="8" w:tplc="04190005" w:tentative="1">
      <w:start w:val="1"/>
      <w:numFmt w:val="bullet"/>
      <w:lvlText w:val=""/>
      <w:lvlJc w:val="left"/>
      <w:pPr>
        <w:tabs>
          <w:tab w:val="num" w:pos="7265"/>
        </w:tabs>
        <w:ind w:left="7265" w:hanging="360"/>
      </w:pPr>
      <w:rPr>
        <w:rFonts w:ascii="Wingdings" w:hAnsi="Wingdings" w:hint="default"/>
      </w:rPr>
    </w:lvl>
  </w:abstractNum>
  <w:abstractNum w:abstractNumId="26">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0A6D340E"/>
    <w:multiLevelType w:val="hybridMultilevel"/>
    <w:tmpl w:val="53CE7D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A03D7F"/>
    <w:multiLevelType w:val="hybridMultilevel"/>
    <w:tmpl w:val="EDB0F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34">
    <w:nsid w:val="0BA15FA9"/>
    <w:multiLevelType w:val="hybridMultilevel"/>
    <w:tmpl w:val="4FBAE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36">
    <w:nsid w:val="0CC336A2"/>
    <w:multiLevelType w:val="hybridMultilevel"/>
    <w:tmpl w:val="6A081D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8">
    <w:nsid w:val="0E237873"/>
    <w:multiLevelType w:val="hybridMultilevel"/>
    <w:tmpl w:val="439C0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866BF6"/>
    <w:multiLevelType w:val="hybridMultilevel"/>
    <w:tmpl w:val="0EFE96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C64A87"/>
    <w:multiLevelType w:val="hybridMultilevel"/>
    <w:tmpl w:val="B922D2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926E35"/>
    <w:multiLevelType w:val="hybridMultilevel"/>
    <w:tmpl w:val="579690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13223AC7"/>
    <w:multiLevelType w:val="hybridMultilevel"/>
    <w:tmpl w:val="6634775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13CB7CCA"/>
    <w:multiLevelType w:val="hybridMultilevel"/>
    <w:tmpl w:val="32A8C4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0">
    <w:nsid w:val="143A1A1E"/>
    <w:multiLevelType w:val="hybridMultilevel"/>
    <w:tmpl w:val="609819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260EFB"/>
    <w:multiLevelType w:val="hybridMultilevel"/>
    <w:tmpl w:val="E50EEC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154B0350"/>
    <w:multiLevelType w:val="hybridMultilevel"/>
    <w:tmpl w:val="6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5">
    <w:nsid w:val="16892FF0"/>
    <w:multiLevelType w:val="hybridMultilevel"/>
    <w:tmpl w:val="8F948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72525EA"/>
    <w:multiLevelType w:val="multilevel"/>
    <w:tmpl w:val="6596B46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9">
    <w:nsid w:val="17C35320"/>
    <w:multiLevelType w:val="hybridMultilevel"/>
    <w:tmpl w:val="52AC29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1">
    <w:nsid w:val="1A12632E"/>
    <w:multiLevelType w:val="hybridMultilevel"/>
    <w:tmpl w:val="379A7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A626141"/>
    <w:multiLevelType w:val="hybridMultilevel"/>
    <w:tmpl w:val="81B80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1AAD27E8"/>
    <w:multiLevelType w:val="hybridMultilevel"/>
    <w:tmpl w:val="340071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ABB302A"/>
    <w:multiLevelType w:val="hybridMultilevel"/>
    <w:tmpl w:val="E1D43C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68">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9">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70">
    <w:nsid w:val="1C6E5570"/>
    <w:multiLevelType w:val="hybridMultilevel"/>
    <w:tmpl w:val="FECC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C9546C7"/>
    <w:multiLevelType w:val="hybridMultilevel"/>
    <w:tmpl w:val="255A7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0477BAA"/>
    <w:multiLevelType w:val="hybridMultilevel"/>
    <w:tmpl w:val="F9B2B9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0505989"/>
    <w:multiLevelType w:val="hybridMultilevel"/>
    <w:tmpl w:val="8CB811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05D45F1"/>
    <w:multiLevelType w:val="hybridMultilevel"/>
    <w:tmpl w:val="D29C3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1CF4C69"/>
    <w:multiLevelType w:val="hybridMultilevel"/>
    <w:tmpl w:val="334076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81">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82">
    <w:nsid w:val="241A24A8"/>
    <w:multiLevelType w:val="hybridMultilevel"/>
    <w:tmpl w:val="DDBAB1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25AD1BC5"/>
    <w:multiLevelType w:val="hybridMultilevel"/>
    <w:tmpl w:val="F41207AE"/>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5">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6">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6EA2739"/>
    <w:multiLevelType w:val="hybridMultilevel"/>
    <w:tmpl w:val="D4A0B1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73E36EB"/>
    <w:multiLevelType w:val="hybridMultilevel"/>
    <w:tmpl w:val="34E456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90">
    <w:nsid w:val="28451374"/>
    <w:multiLevelType w:val="hybridMultilevel"/>
    <w:tmpl w:val="D84A3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92">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93">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4">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6">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2AA41DFF"/>
    <w:multiLevelType w:val="hybridMultilevel"/>
    <w:tmpl w:val="F8B26C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2B896387"/>
    <w:multiLevelType w:val="hybridMultilevel"/>
    <w:tmpl w:val="F25AE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2CB12CD5"/>
    <w:multiLevelType w:val="hybridMultilevel"/>
    <w:tmpl w:val="2C6A2F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05">
    <w:nsid w:val="2E0353A9"/>
    <w:multiLevelType w:val="hybridMultilevel"/>
    <w:tmpl w:val="6D248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E320236"/>
    <w:multiLevelType w:val="hybridMultilevel"/>
    <w:tmpl w:val="030407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2EF9515E"/>
    <w:multiLevelType w:val="hybridMultilevel"/>
    <w:tmpl w:val="B93CAE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EFC4186"/>
    <w:multiLevelType w:val="hybridMultilevel"/>
    <w:tmpl w:val="CA68A7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F3A6E0E"/>
    <w:multiLevelType w:val="hybridMultilevel"/>
    <w:tmpl w:val="CD3AD61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2FB61B44"/>
    <w:multiLevelType w:val="hybridMultilevel"/>
    <w:tmpl w:val="8612E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15">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16">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17">
    <w:nsid w:val="33283016"/>
    <w:multiLevelType w:val="hybridMultilevel"/>
    <w:tmpl w:val="ED3837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34CC2880"/>
    <w:multiLevelType w:val="hybridMultilevel"/>
    <w:tmpl w:val="E79E5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56C29D4"/>
    <w:multiLevelType w:val="multilevel"/>
    <w:tmpl w:val="76064980"/>
    <w:numStyleLink w:val="5"/>
  </w:abstractNum>
  <w:abstractNum w:abstractNumId="12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4">
    <w:nsid w:val="36D12CB8"/>
    <w:multiLevelType w:val="hybridMultilevel"/>
    <w:tmpl w:val="70B427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71554A3"/>
    <w:multiLevelType w:val="hybridMultilevel"/>
    <w:tmpl w:val="7E6A1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80B395D"/>
    <w:multiLevelType w:val="hybridMultilevel"/>
    <w:tmpl w:val="ED4C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889186E"/>
    <w:multiLevelType w:val="hybridMultilevel"/>
    <w:tmpl w:val="EA2AF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nsid w:val="39C921BE"/>
    <w:multiLevelType w:val="hybridMultilevel"/>
    <w:tmpl w:val="5B8469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A74247C"/>
    <w:multiLevelType w:val="hybridMultilevel"/>
    <w:tmpl w:val="CD166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3BA14965"/>
    <w:multiLevelType w:val="hybridMultilevel"/>
    <w:tmpl w:val="B4AC9D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4">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6">
    <w:nsid w:val="3EBD20D4"/>
    <w:multiLevelType w:val="hybridMultilevel"/>
    <w:tmpl w:val="2C5C34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C42663"/>
    <w:multiLevelType w:val="hybridMultilevel"/>
    <w:tmpl w:val="C68A1A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9">
    <w:nsid w:val="402516FB"/>
    <w:multiLevelType w:val="hybridMultilevel"/>
    <w:tmpl w:val="920C3B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814863"/>
    <w:multiLevelType w:val="hybridMultilevel"/>
    <w:tmpl w:val="6A4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0D56564"/>
    <w:multiLevelType w:val="hybridMultilevel"/>
    <w:tmpl w:val="0A1E8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185411E"/>
    <w:multiLevelType w:val="hybridMultilevel"/>
    <w:tmpl w:val="BE8A6B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45">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42F62701"/>
    <w:multiLevelType w:val="hybridMultilevel"/>
    <w:tmpl w:val="056087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32363B5"/>
    <w:multiLevelType w:val="hybridMultilevel"/>
    <w:tmpl w:val="AF9C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3500E28"/>
    <w:multiLevelType w:val="hybridMultilevel"/>
    <w:tmpl w:val="9CC6C6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8D4B1B"/>
    <w:multiLevelType w:val="hybridMultilevel"/>
    <w:tmpl w:val="14BE1E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53">
    <w:nsid w:val="44D90A2E"/>
    <w:multiLevelType w:val="hybridMultilevel"/>
    <w:tmpl w:val="4F307B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5">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45E51297"/>
    <w:multiLevelType w:val="hybridMultilevel"/>
    <w:tmpl w:val="AAE6E0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60D1829"/>
    <w:multiLevelType w:val="hybridMultilevel"/>
    <w:tmpl w:val="023C0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67126FA"/>
    <w:multiLevelType w:val="hybridMultilevel"/>
    <w:tmpl w:val="06FC3FE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6835A83"/>
    <w:multiLevelType w:val="hybridMultilevel"/>
    <w:tmpl w:val="263ADD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46EE57CF"/>
    <w:multiLevelType w:val="hybridMultilevel"/>
    <w:tmpl w:val="B6462F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484D775F"/>
    <w:multiLevelType w:val="hybridMultilevel"/>
    <w:tmpl w:val="87E4AF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875019D"/>
    <w:multiLevelType w:val="hybridMultilevel"/>
    <w:tmpl w:val="2F2E5130"/>
    <w:lvl w:ilvl="0" w:tplc="00000001">
      <w:start w:val="1"/>
      <w:numFmt w:val="bullet"/>
      <w:lvlText w:val=""/>
      <w:lvlJc w:val="left"/>
      <w:pPr>
        <w:ind w:left="720" w:hanging="360"/>
      </w:pPr>
      <w:rPr>
        <w:rFonts w:ascii="Symbol" w:hAnsi="Symbol" w:cs="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8">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nsid w:val="4A3C2EA8"/>
    <w:multiLevelType w:val="hybridMultilevel"/>
    <w:tmpl w:val="5BF688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71">
    <w:nsid w:val="4AFE3699"/>
    <w:multiLevelType w:val="hybridMultilevel"/>
    <w:tmpl w:val="7480C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3">
    <w:nsid w:val="4B460C77"/>
    <w:multiLevelType w:val="hybridMultilevel"/>
    <w:tmpl w:val="CD561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BE43DAB"/>
    <w:multiLevelType w:val="hybridMultilevel"/>
    <w:tmpl w:val="2B76A9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BFC3AD0"/>
    <w:multiLevelType w:val="hybridMultilevel"/>
    <w:tmpl w:val="206C2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8">
    <w:nsid w:val="4C8678CC"/>
    <w:multiLevelType w:val="hybridMultilevel"/>
    <w:tmpl w:val="17009B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nsid w:val="4EE604F2"/>
    <w:multiLevelType w:val="hybridMultilevel"/>
    <w:tmpl w:val="AAE83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2">
    <w:nsid w:val="4F263CFC"/>
    <w:multiLevelType w:val="hybridMultilevel"/>
    <w:tmpl w:val="9022EF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F315D3D"/>
    <w:multiLevelType w:val="hybridMultilevel"/>
    <w:tmpl w:val="861206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5">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87">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8">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9">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0">
    <w:nsid w:val="51A579B6"/>
    <w:multiLevelType w:val="hybridMultilevel"/>
    <w:tmpl w:val="132CC4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3180856"/>
    <w:multiLevelType w:val="hybridMultilevel"/>
    <w:tmpl w:val="E8D61F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93">
    <w:nsid w:val="558D3C13"/>
    <w:multiLevelType w:val="hybridMultilevel"/>
    <w:tmpl w:val="D6BC8E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5">
    <w:nsid w:val="56DD162E"/>
    <w:multiLevelType w:val="hybridMultilevel"/>
    <w:tmpl w:val="46BCF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6FB29D1"/>
    <w:multiLevelType w:val="hybridMultilevel"/>
    <w:tmpl w:val="FDC627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58BE3EB1"/>
    <w:multiLevelType w:val="hybridMultilevel"/>
    <w:tmpl w:val="82C8B50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99">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0">
    <w:nsid w:val="58DE1317"/>
    <w:multiLevelType w:val="hybridMultilevel"/>
    <w:tmpl w:val="40D0F6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2">
    <w:nsid w:val="59235ED7"/>
    <w:multiLevelType w:val="hybridMultilevel"/>
    <w:tmpl w:val="51B02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9764A80"/>
    <w:multiLevelType w:val="hybridMultilevel"/>
    <w:tmpl w:val="AA1C6D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9C17BF2"/>
    <w:multiLevelType w:val="hybridMultilevel"/>
    <w:tmpl w:val="B790C276"/>
    <w:lvl w:ilvl="0" w:tplc="6D0CC83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5">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6">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7">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8">
    <w:nsid w:val="5D8330B2"/>
    <w:multiLevelType w:val="hybridMultilevel"/>
    <w:tmpl w:val="CA8AC4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E983979"/>
    <w:multiLevelType w:val="hybridMultilevel"/>
    <w:tmpl w:val="49827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EF81378"/>
    <w:multiLevelType w:val="hybridMultilevel"/>
    <w:tmpl w:val="101C5A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4">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5">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16">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17">
    <w:nsid w:val="6264602D"/>
    <w:multiLevelType w:val="hybridMultilevel"/>
    <w:tmpl w:val="DF4AA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9">
    <w:nsid w:val="64D8092C"/>
    <w:multiLevelType w:val="hybridMultilevel"/>
    <w:tmpl w:val="2F1E0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5F70921"/>
    <w:multiLevelType w:val="hybridMultilevel"/>
    <w:tmpl w:val="BC8018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62269B1"/>
    <w:multiLevelType w:val="hybridMultilevel"/>
    <w:tmpl w:val="9CC4A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663A093F"/>
    <w:multiLevelType w:val="hybridMultilevel"/>
    <w:tmpl w:val="CA28E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6B20CB2"/>
    <w:multiLevelType w:val="hybridMultilevel"/>
    <w:tmpl w:val="5BECDD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67963CED"/>
    <w:multiLevelType w:val="hybridMultilevel"/>
    <w:tmpl w:val="1A98AA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3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31">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32">
    <w:nsid w:val="6B986D81"/>
    <w:multiLevelType w:val="hybridMultilevel"/>
    <w:tmpl w:val="6B5879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4">
    <w:nsid w:val="6BEB5F09"/>
    <w:multiLevelType w:val="hybridMultilevel"/>
    <w:tmpl w:val="5FBC3B7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5">
    <w:nsid w:val="6C7817BC"/>
    <w:multiLevelType w:val="hybridMultilevel"/>
    <w:tmpl w:val="028274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7">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nsid w:val="6D051DE2"/>
    <w:multiLevelType w:val="multilevel"/>
    <w:tmpl w:val="4FA60B94"/>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9">
    <w:nsid w:val="6EA61E24"/>
    <w:multiLevelType w:val="hybridMultilevel"/>
    <w:tmpl w:val="E8ACC01A"/>
    <w:lvl w:ilvl="0" w:tplc="04190005">
      <w:start w:val="1"/>
      <w:numFmt w:val="bullet"/>
      <w:lvlText w:val=""/>
      <w:lvlJc w:val="left"/>
      <w:pPr>
        <w:tabs>
          <w:tab w:val="num" w:pos="720"/>
        </w:tabs>
        <w:ind w:left="720" w:hanging="360"/>
      </w:pPr>
      <w:rPr>
        <w:rFonts w:ascii="Wingdings" w:hAnsi="Wingdings" w:hint="default"/>
      </w:rPr>
    </w:lvl>
    <w:lvl w:ilvl="1" w:tplc="2C02BD82">
      <w:numFmt w:val="bullet"/>
      <w:lvlText w:val="•"/>
      <w:lvlJc w:val="left"/>
      <w:pPr>
        <w:ind w:left="2085" w:hanging="1005"/>
      </w:pPr>
      <w:rPr>
        <w:rFonts w:ascii="Times New Roman" w:eastAsia="Times New Roman,Bold"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1">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42">
    <w:nsid w:val="70F073C1"/>
    <w:multiLevelType w:val="hybridMultilevel"/>
    <w:tmpl w:val="F59A9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4">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2A148DF"/>
    <w:multiLevelType w:val="hybridMultilevel"/>
    <w:tmpl w:val="A7561D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2C3652D"/>
    <w:multiLevelType w:val="hybridMultilevel"/>
    <w:tmpl w:val="856E6C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33E65B7"/>
    <w:multiLevelType w:val="hybridMultilevel"/>
    <w:tmpl w:val="DAB6F1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9">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50">
    <w:nsid w:val="7692073D"/>
    <w:multiLevelType w:val="hybridMultilevel"/>
    <w:tmpl w:val="9C8AE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6BC59A3"/>
    <w:multiLevelType w:val="hybridMultilevel"/>
    <w:tmpl w:val="1AC42602"/>
    <w:lvl w:ilvl="0" w:tplc="1076D3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76EF0AEB"/>
    <w:multiLevelType w:val="hybridMultilevel"/>
    <w:tmpl w:val="39E458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54">
    <w:nsid w:val="77E0241C"/>
    <w:multiLevelType w:val="hybridMultilevel"/>
    <w:tmpl w:val="03CC09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7F257DB"/>
    <w:multiLevelType w:val="hybridMultilevel"/>
    <w:tmpl w:val="46F226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7">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8CF5FB4"/>
    <w:multiLevelType w:val="hybridMultilevel"/>
    <w:tmpl w:val="96DAC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2">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63">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64">
    <w:nsid w:val="7BC16CA9"/>
    <w:multiLevelType w:val="hybridMultilevel"/>
    <w:tmpl w:val="98E4C6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6">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7">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68">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9">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7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1">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2">
    <w:nsid w:val="7FE67150"/>
    <w:multiLevelType w:val="hybridMultilevel"/>
    <w:tmpl w:val="B0FE6D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6"/>
  </w:num>
  <w:num w:numId="2">
    <w:abstractNumId w:val="55"/>
  </w:num>
  <w:num w:numId="3">
    <w:abstractNumId w:val="24"/>
  </w:num>
  <w:num w:numId="4">
    <w:abstractNumId w:val="225"/>
  </w:num>
  <w:num w:numId="5">
    <w:abstractNumId w:val="191"/>
  </w:num>
  <w:num w:numId="6">
    <w:abstractNumId w:val="21"/>
  </w:num>
  <w:num w:numId="7">
    <w:abstractNumId w:val="82"/>
  </w:num>
  <w:num w:numId="8">
    <w:abstractNumId w:val="130"/>
  </w:num>
  <w:num w:numId="9">
    <w:abstractNumId w:val="31"/>
  </w:num>
  <w:num w:numId="10">
    <w:abstractNumId w:val="137"/>
  </w:num>
  <w:num w:numId="11">
    <w:abstractNumId w:val="50"/>
  </w:num>
  <w:num w:numId="12">
    <w:abstractNumId w:val="242"/>
  </w:num>
  <w:num w:numId="13">
    <w:abstractNumId w:val="171"/>
  </w:num>
  <w:num w:numId="14">
    <w:abstractNumId w:val="169"/>
  </w:num>
  <w:num w:numId="15">
    <w:abstractNumId w:val="203"/>
  </w:num>
  <w:num w:numId="16">
    <w:abstractNumId w:val="121"/>
  </w:num>
  <w:num w:numId="17">
    <w:abstractNumId w:val="88"/>
  </w:num>
  <w:num w:numId="18">
    <w:abstractNumId w:val="142"/>
  </w:num>
  <w:num w:numId="19">
    <w:abstractNumId w:val="75"/>
  </w:num>
  <w:num w:numId="20">
    <w:abstractNumId w:val="125"/>
  </w:num>
  <w:num w:numId="21">
    <w:abstractNumId w:val="109"/>
  </w:num>
  <w:num w:numId="22">
    <w:abstractNumId w:val="264"/>
  </w:num>
  <w:num w:numId="23">
    <w:abstractNumId w:val="193"/>
  </w:num>
  <w:num w:numId="24">
    <w:abstractNumId w:val="220"/>
  </w:num>
  <w:num w:numId="25">
    <w:abstractNumId w:val="156"/>
  </w:num>
  <w:num w:numId="26">
    <w:abstractNumId w:val="132"/>
  </w:num>
  <w:num w:numId="27">
    <w:abstractNumId w:val="129"/>
  </w:num>
  <w:num w:numId="28">
    <w:abstractNumId w:val="61"/>
  </w:num>
  <w:num w:numId="29">
    <w:abstractNumId w:val="8"/>
  </w:num>
  <w:num w:numId="30">
    <w:abstractNumId w:val="178"/>
  </w:num>
  <w:num w:numId="31">
    <w:abstractNumId w:val="147"/>
  </w:num>
  <w:num w:numId="32">
    <w:abstractNumId w:val="34"/>
  </w:num>
  <w:num w:numId="33">
    <w:abstractNumId w:val="232"/>
  </w:num>
  <w:num w:numId="34">
    <w:abstractNumId w:val="51"/>
  </w:num>
  <w:num w:numId="35">
    <w:abstractNumId w:val="108"/>
  </w:num>
  <w:num w:numId="36">
    <w:abstractNumId w:val="66"/>
  </w:num>
  <w:num w:numId="37">
    <w:abstractNumId w:val="100"/>
  </w:num>
  <w:num w:numId="38">
    <w:abstractNumId w:val="41"/>
  </w:num>
  <w:num w:numId="39">
    <w:abstractNumId w:val="53"/>
  </w:num>
  <w:num w:numId="40">
    <w:abstractNumId w:val="246"/>
  </w:num>
  <w:num w:numId="41">
    <w:abstractNumId w:val="39"/>
  </w:num>
  <w:num w:numId="42">
    <w:abstractNumId w:val="126"/>
  </w:num>
  <w:num w:numId="43">
    <w:abstractNumId w:val="5"/>
  </w:num>
  <w:num w:numId="44">
    <w:abstractNumId w:val="247"/>
  </w:num>
  <w:num w:numId="45">
    <w:abstractNumId w:val="32"/>
  </w:num>
  <w:num w:numId="46">
    <w:abstractNumId w:val="102"/>
  </w:num>
  <w:num w:numId="47">
    <w:abstractNumId w:val="208"/>
  </w:num>
  <w:num w:numId="48">
    <w:abstractNumId w:val="98"/>
  </w:num>
  <w:num w:numId="49">
    <w:abstractNumId w:val="106"/>
  </w:num>
  <w:num w:numId="50">
    <w:abstractNumId w:val="149"/>
  </w:num>
  <w:num w:numId="51">
    <w:abstractNumId w:val="272"/>
  </w:num>
  <w:num w:numId="52">
    <w:abstractNumId w:val="153"/>
  </w:num>
  <w:num w:numId="53">
    <w:abstractNumId w:val="165"/>
  </w:num>
  <w:num w:numId="54">
    <w:abstractNumId w:val="210"/>
  </w:num>
  <w:num w:numId="55">
    <w:abstractNumId w:val="228"/>
  </w:num>
  <w:num w:numId="56">
    <w:abstractNumId w:val="133"/>
    <w:lvlOverride w:ilvl="0">
      <w:startOverride w:val="1"/>
    </w:lvlOverride>
  </w:num>
  <w:num w:numId="57">
    <w:abstractNumId w:val="27"/>
  </w:num>
  <w:num w:numId="58">
    <w:abstractNumId w:val="185"/>
  </w:num>
  <w:num w:numId="59">
    <w:abstractNumId w:val="155"/>
  </w:num>
  <w:num w:numId="60">
    <w:abstractNumId w:val="29"/>
  </w:num>
  <w:num w:numId="61">
    <w:abstractNumId w:val="245"/>
  </w:num>
  <w:num w:numId="62">
    <w:abstractNumId w:val="252"/>
  </w:num>
  <w:num w:numId="63">
    <w:abstractNumId w:val="16"/>
  </w:num>
  <w:num w:numId="64">
    <w:abstractNumId w:val="111"/>
  </w:num>
  <w:num w:numId="65">
    <w:abstractNumId w:val="157"/>
  </w:num>
  <w:num w:numId="66">
    <w:abstractNumId w:val="221"/>
  </w:num>
  <w:num w:numId="67">
    <w:abstractNumId w:val="258"/>
  </w:num>
  <w:num w:numId="68">
    <w:abstractNumId w:val="195"/>
  </w:num>
  <w:num w:numId="69">
    <w:abstractNumId w:val="224"/>
  </w:num>
  <w:num w:numId="70">
    <w:abstractNumId w:val="140"/>
  </w:num>
  <w:num w:numId="71">
    <w:abstractNumId w:val="183"/>
  </w:num>
  <w:num w:numId="72">
    <w:abstractNumId w:val="76"/>
  </w:num>
  <w:num w:numId="73">
    <w:abstractNumId w:val="235"/>
  </w:num>
  <w:num w:numId="74">
    <w:abstractNumId w:val="180"/>
  </w:num>
  <w:num w:numId="75">
    <w:abstractNumId w:val="90"/>
  </w:num>
  <w:num w:numId="76">
    <w:abstractNumId w:val="62"/>
  </w:num>
  <w:num w:numId="77">
    <w:abstractNumId w:val="105"/>
  </w:num>
  <w:num w:numId="78">
    <w:abstractNumId w:val="190"/>
  </w:num>
  <w:num w:numId="79">
    <w:abstractNumId w:val="7"/>
  </w:num>
  <w:num w:numId="80">
    <w:abstractNumId w:val="227"/>
  </w:num>
  <w:num w:numId="81">
    <w:abstractNumId w:val="11"/>
  </w:num>
  <w:num w:numId="82">
    <w:abstractNumId w:val="255"/>
  </w:num>
  <w:num w:numId="83">
    <w:abstractNumId w:val="124"/>
  </w:num>
  <w:num w:numId="84">
    <w:abstractNumId w:val="175"/>
  </w:num>
  <w:num w:numId="85">
    <w:abstractNumId w:val="161"/>
  </w:num>
  <w:num w:numId="86">
    <w:abstractNumId w:val="71"/>
  </w:num>
  <w:num w:numId="87">
    <w:abstractNumId w:val="36"/>
  </w:num>
  <w:num w:numId="88">
    <w:abstractNumId w:val="254"/>
  </w:num>
  <w:num w:numId="89">
    <w:abstractNumId w:val="182"/>
  </w:num>
  <w:num w:numId="90">
    <w:abstractNumId w:val="219"/>
  </w:num>
  <w:num w:numId="91">
    <w:abstractNumId w:val="141"/>
  </w:num>
  <w:num w:numId="92">
    <w:abstractNumId w:val="59"/>
  </w:num>
  <w:num w:numId="93">
    <w:abstractNumId w:val="70"/>
  </w:num>
  <w:num w:numId="94">
    <w:abstractNumId w:val="87"/>
  </w:num>
  <w:num w:numId="95">
    <w:abstractNumId w:val="64"/>
  </w:num>
  <w:num w:numId="96">
    <w:abstractNumId w:val="148"/>
  </w:num>
  <w:num w:numId="97">
    <w:abstractNumId w:val="78"/>
  </w:num>
  <w:num w:numId="98">
    <w:abstractNumId w:val="117"/>
  </w:num>
  <w:num w:numId="99">
    <w:abstractNumId w:val="209"/>
  </w:num>
  <w:num w:numId="100">
    <w:abstractNumId w:val="174"/>
  </w:num>
  <w:num w:numId="101">
    <w:abstractNumId w:val="18"/>
  </w:num>
  <w:num w:numId="102">
    <w:abstractNumId w:val="49"/>
  </w:num>
  <w:num w:numId="103">
    <w:abstractNumId w:val="250"/>
  </w:num>
  <w:num w:numId="104">
    <w:abstractNumId w:val="10"/>
  </w:num>
  <w:num w:numId="105">
    <w:abstractNumId w:val="159"/>
  </w:num>
  <w:num w:numId="106">
    <w:abstractNumId w:val="48"/>
  </w:num>
  <w:num w:numId="107">
    <w:abstractNumId w:val="136"/>
  </w:num>
  <w:num w:numId="108">
    <w:abstractNumId w:val="187"/>
  </w:num>
  <w:num w:numId="109">
    <w:abstractNumId w:val="40"/>
  </w:num>
  <w:num w:numId="110">
    <w:abstractNumId w:val="244"/>
  </w:num>
  <w:num w:numId="111">
    <w:abstractNumId w:val="139"/>
  </w:num>
  <w:num w:numId="112">
    <w:abstractNumId w:val="196"/>
  </w:num>
  <w:num w:numId="113">
    <w:abstractNumId w:val="77"/>
  </w:num>
  <w:num w:numId="114">
    <w:abstractNumId w:val="211"/>
  </w:num>
  <w:num w:numId="115">
    <w:abstractNumId w:val="146"/>
  </w:num>
  <w:num w:numId="116">
    <w:abstractNumId w:val="163"/>
  </w:num>
  <w:num w:numId="117">
    <w:abstractNumId w:val="202"/>
  </w:num>
  <w:num w:numId="118">
    <w:abstractNumId w:val="123"/>
  </w:num>
  <w:num w:numId="119">
    <w:abstractNumId w:val="6"/>
  </w:num>
  <w:num w:numId="120">
    <w:abstractNumId w:val="226"/>
  </w:num>
  <w:num w:numId="121">
    <w:abstractNumId w:val="217"/>
  </w:num>
  <w:num w:numId="122">
    <w:abstractNumId w:val="127"/>
  </w:num>
  <w:num w:numId="123">
    <w:abstractNumId w:val="112"/>
  </w:num>
  <w:num w:numId="124">
    <w:abstractNumId w:val="81"/>
  </w:num>
  <w:num w:numId="125">
    <w:abstractNumId w:val="56"/>
  </w:num>
  <w:num w:numId="126">
    <w:abstractNumId w:val="257"/>
  </w:num>
  <w:num w:numId="127">
    <w:abstractNumId w:val="65"/>
  </w:num>
  <w:num w:numId="128">
    <w:abstractNumId w:val="38"/>
  </w:num>
  <w:num w:numId="129">
    <w:abstractNumId w:val="135"/>
  </w:num>
  <w:num w:numId="130">
    <w:abstractNumId w:val="52"/>
  </w:num>
  <w:num w:numId="131">
    <w:abstractNumId w:val="74"/>
  </w:num>
  <w:num w:numId="132">
    <w:abstractNumId w:val="260"/>
  </w:num>
  <w:num w:numId="133">
    <w:abstractNumId w:val="197"/>
  </w:num>
  <w:num w:numId="134">
    <w:abstractNumId w:val="234"/>
  </w:num>
  <w:num w:numId="135">
    <w:abstractNumId w:val="158"/>
  </w:num>
  <w:num w:numId="136">
    <w:abstractNumId w:val="84"/>
  </w:num>
  <w:num w:numId="137">
    <w:abstractNumId w:val="251"/>
  </w:num>
  <w:num w:numId="138">
    <w:abstractNumId w:val="238"/>
  </w:num>
  <w:num w:numId="139">
    <w:abstractNumId w:val="25"/>
  </w:num>
  <w:num w:numId="140">
    <w:abstractNumId w:val="239"/>
  </w:num>
  <w:num w:numId="141">
    <w:abstractNumId w:val="58"/>
  </w:num>
  <w:num w:numId="142">
    <w:abstractNumId w:val="1"/>
  </w:num>
  <w:num w:numId="143">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3"/>
  </w:num>
  <w:num w:numId="145">
    <w:abstractNumId w:val="243"/>
  </w:num>
  <w:num w:numId="146">
    <w:abstractNumId w:val="237"/>
  </w:num>
  <w:num w:numId="147">
    <w:abstractNumId w:val="94"/>
  </w:num>
  <w:num w:numId="148">
    <w:abstractNumId w:val="97"/>
  </w:num>
  <w:num w:numId="149">
    <w:abstractNumId w:val="223"/>
  </w:num>
  <w:num w:numId="150">
    <w:abstractNumId w:val="265"/>
  </w:num>
  <w:num w:numId="151">
    <w:abstractNumId w:val="173"/>
  </w:num>
  <w:num w:numId="15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0"/>
  </w:num>
  <w:num w:numId="154">
    <w:abstractNumId w:val="200"/>
  </w:num>
  <w:num w:numId="155">
    <w:abstractNumId w:val="204"/>
  </w:num>
  <w:num w:numId="156">
    <w:abstractNumId w:val="198"/>
  </w:num>
  <w:num w:numId="157">
    <w:abstractNumId w:val="47"/>
  </w:num>
  <w:num w:numId="158">
    <w:abstractNumId w:val="222"/>
  </w:num>
  <w:num w:numId="159">
    <w:abstractNumId w:val="57"/>
  </w:num>
  <w:num w:numId="160">
    <w:abstractNumId w:val="263"/>
  </w:num>
  <w:num w:numId="161">
    <w:abstractNumId w:val="267"/>
  </w:num>
  <w:num w:numId="162">
    <w:abstractNumId w:val="80"/>
  </w:num>
  <w:num w:numId="163">
    <w:abstractNumId w:val="230"/>
  </w:num>
  <w:num w:numId="164">
    <w:abstractNumId w:val="249"/>
  </w:num>
  <w:num w:numId="165">
    <w:abstractNumId w:val="115"/>
  </w:num>
  <w:num w:numId="166">
    <w:abstractNumId w:val="144"/>
  </w:num>
  <w:num w:numId="167">
    <w:abstractNumId w:val="216"/>
  </w:num>
  <w:num w:numId="168">
    <w:abstractNumId w:val="92"/>
  </w:num>
  <w:num w:numId="169">
    <w:abstractNumId w:val="186"/>
  </w:num>
  <w:num w:numId="170">
    <w:abstractNumId w:val="89"/>
  </w:num>
  <w:num w:numId="171">
    <w:abstractNumId w:val="152"/>
  </w:num>
  <w:num w:numId="172">
    <w:abstractNumId w:val="67"/>
  </w:num>
  <w:num w:numId="173">
    <w:abstractNumId w:val="231"/>
  </w:num>
  <w:num w:numId="174">
    <w:abstractNumId w:val="177"/>
  </w:num>
  <w:num w:numId="175">
    <w:abstractNumId w:val="107"/>
  </w:num>
  <w:num w:numId="176">
    <w:abstractNumId w:val="45"/>
  </w:num>
  <w:num w:numId="177">
    <w:abstractNumId w:val="212"/>
  </w:num>
  <w:num w:numId="178">
    <w:abstractNumId w:val="73"/>
  </w:num>
  <w:num w:numId="179">
    <w:abstractNumId w:val="154"/>
  </w:num>
  <w:num w:numId="180">
    <w:abstractNumId w:val="122"/>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81">
    <w:abstractNumId w:val="213"/>
  </w:num>
  <w:num w:numId="182">
    <w:abstractNumId w:val="206"/>
  </w:num>
  <w:num w:numId="183">
    <w:abstractNumId w:val="138"/>
  </w:num>
  <w:num w:numId="184">
    <w:abstractNumId w:val="184"/>
  </w:num>
  <w:num w:numId="185">
    <w:abstractNumId w:val="143"/>
  </w:num>
  <w:num w:numId="186">
    <w:abstractNumId w:val="131"/>
  </w:num>
  <w:num w:numId="187">
    <w:abstractNumId w:val="43"/>
  </w:num>
  <w:num w:numId="188">
    <w:abstractNumId w:val="44"/>
  </w:num>
  <w:num w:numId="189">
    <w:abstractNumId w:val="19"/>
  </w:num>
  <w:num w:numId="190">
    <w:abstractNumId w:val="214"/>
  </w:num>
  <w:num w:numId="191">
    <w:abstractNumId w:val="103"/>
  </w:num>
  <w:num w:numId="192">
    <w:abstractNumId w:val="72"/>
  </w:num>
  <w:num w:numId="193">
    <w:abstractNumId w:val="83"/>
  </w:num>
  <w:num w:numId="194">
    <w:abstractNumId w:val="30"/>
  </w:num>
  <w:num w:numId="195">
    <w:abstractNumId w:val="240"/>
  </w:num>
  <w:num w:numId="196">
    <w:abstractNumId w:val="35"/>
  </w:num>
  <w:num w:numId="197">
    <w:abstractNumId w:val="128"/>
  </w:num>
  <w:num w:numId="198">
    <w:abstractNumId w:val="270"/>
  </w:num>
  <w:num w:numId="199">
    <w:abstractNumId w:val="207"/>
  </w:num>
  <w:num w:numId="200">
    <w:abstractNumId w:val="14"/>
  </w:num>
  <w:num w:numId="201">
    <w:abstractNumId w:val="201"/>
  </w:num>
  <w:num w:numId="202">
    <w:abstractNumId w:val="248"/>
  </w:num>
  <w:num w:numId="203">
    <w:abstractNumId w:val="172"/>
  </w:num>
  <w:num w:numId="204">
    <w:abstractNumId w:val="113"/>
  </w:num>
  <w:num w:numId="205">
    <w:abstractNumId w:val="63"/>
  </w:num>
  <w:num w:numId="206">
    <w:abstractNumId w:val="166"/>
  </w:num>
  <w:num w:numId="207">
    <w:abstractNumId w:val="120"/>
  </w:num>
  <w:num w:numId="208">
    <w:abstractNumId w:val="268"/>
  </w:num>
  <w:num w:numId="209">
    <w:abstractNumId w:val="261"/>
  </w:num>
  <w:num w:numId="210">
    <w:abstractNumId w:val="271"/>
  </w:num>
  <w:num w:numId="211">
    <w:abstractNumId w:val="215"/>
  </w:num>
  <w:num w:numId="212">
    <w:abstractNumId w:val="167"/>
  </w:num>
  <w:num w:numId="213">
    <w:abstractNumId w:val="119"/>
  </w:num>
  <w:num w:numId="214">
    <w:abstractNumId w:val="266"/>
  </w:num>
  <w:num w:numId="215">
    <w:abstractNumId w:val="20"/>
  </w:num>
  <w:num w:numId="216">
    <w:abstractNumId w:val="134"/>
  </w:num>
  <w:num w:numId="217">
    <w:abstractNumId w:val="17"/>
  </w:num>
  <w:num w:numId="218">
    <w:abstractNumId w:val="218"/>
  </w:num>
  <w:num w:numId="219">
    <w:abstractNumId w:val="104"/>
  </w:num>
  <w:num w:numId="220">
    <w:abstractNumId w:val="69"/>
  </w:num>
  <w:num w:numId="221">
    <w:abstractNumId w:val="114"/>
  </w:num>
  <w:num w:numId="222">
    <w:abstractNumId w:val="85"/>
  </w:num>
  <w:num w:numId="223">
    <w:abstractNumId w:val="33"/>
  </w:num>
  <w:num w:numId="224">
    <w:abstractNumId w:val="93"/>
  </w:num>
  <w:num w:numId="225">
    <w:abstractNumId w:val="54"/>
  </w:num>
  <w:num w:numId="226">
    <w:abstractNumId w:val="28"/>
  </w:num>
  <w:num w:numId="227">
    <w:abstractNumId w:val="91"/>
  </w:num>
  <w:num w:numId="228">
    <w:abstractNumId w:val="269"/>
  </w:num>
  <w:num w:numId="229">
    <w:abstractNumId w:val="13"/>
  </w:num>
  <w:num w:numId="230">
    <w:abstractNumId w:val="116"/>
  </w:num>
  <w:num w:numId="231">
    <w:abstractNumId w:val="101"/>
  </w:num>
  <w:num w:numId="232">
    <w:abstractNumId w:val="151"/>
  </w:num>
  <w:num w:numId="233">
    <w:abstractNumId w:val="162"/>
  </w:num>
  <w:num w:numId="234">
    <w:abstractNumId w:val="12"/>
  </w:num>
  <w:num w:numId="235">
    <w:abstractNumId w:val="26"/>
  </w:num>
  <w:num w:numId="236">
    <w:abstractNumId w:val="22"/>
  </w:num>
  <w:num w:numId="237">
    <w:abstractNumId w:val="150"/>
  </w:num>
  <w:num w:numId="238">
    <w:abstractNumId w:val="145"/>
  </w:num>
  <w:num w:numId="239">
    <w:abstractNumId w:val="259"/>
  </w:num>
  <w:num w:numId="240">
    <w:abstractNumId w:val="60"/>
  </w:num>
  <w:num w:numId="241">
    <w:abstractNumId w:val="192"/>
  </w:num>
  <w:num w:numId="242">
    <w:abstractNumId w:val="205"/>
  </w:num>
  <w:num w:numId="243">
    <w:abstractNumId w:val="99"/>
  </w:num>
  <w:num w:numId="244">
    <w:abstractNumId w:val="229"/>
  </w:num>
  <w:num w:numId="245">
    <w:abstractNumId w:val="9"/>
  </w:num>
  <w:num w:numId="246">
    <w:abstractNumId w:val="181"/>
  </w:num>
  <w:num w:numId="247">
    <w:abstractNumId w:val="188"/>
  </w:num>
  <w:num w:numId="248">
    <w:abstractNumId w:val="262"/>
  </w:num>
  <w:num w:numId="249">
    <w:abstractNumId w:val="241"/>
  </w:num>
  <w:num w:numId="250">
    <w:abstractNumId w:val="160"/>
  </w:num>
  <w:num w:numId="251">
    <w:abstractNumId w:val="168"/>
  </w:num>
  <w:num w:numId="252">
    <w:abstractNumId w:val="79"/>
  </w:num>
  <w:num w:numId="253">
    <w:abstractNumId w:val="15"/>
  </w:num>
  <w:num w:numId="254">
    <w:abstractNumId w:val="256"/>
  </w:num>
  <w:num w:numId="255">
    <w:abstractNumId w:val="37"/>
  </w:num>
  <w:num w:numId="256">
    <w:abstractNumId w:val="176"/>
  </w:num>
  <w:num w:numId="257">
    <w:abstractNumId w:val="42"/>
  </w:num>
  <w:num w:numId="258">
    <w:abstractNumId w:val="46"/>
  </w:num>
  <w:num w:numId="259">
    <w:abstractNumId w:val="236"/>
  </w:num>
  <w:num w:numId="260">
    <w:abstractNumId w:val="179"/>
  </w:num>
  <w:num w:numId="261">
    <w:abstractNumId w:val="233"/>
  </w:num>
  <w:num w:numId="262">
    <w:abstractNumId w:val="118"/>
  </w:num>
  <w:num w:numId="263">
    <w:abstractNumId w:val="253"/>
  </w:num>
  <w:num w:numId="264">
    <w:abstractNumId w:val="96"/>
  </w:num>
  <w:num w:numId="265">
    <w:abstractNumId w:val="189"/>
  </w:num>
  <w:num w:numId="266">
    <w:abstractNumId w:val="199"/>
  </w:num>
  <w:num w:numId="26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0"/>
  </w:num>
  <w:num w:numId="269">
    <w:abstractNumId w:val="95"/>
  </w:num>
  <w:num w:numId="270">
    <w:abstractNumId w:val="68"/>
  </w:num>
  <w:num w:numId="27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717FD"/>
    <w:rsid w:val="000019F0"/>
    <w:rsid w:val="00002549"/>
    <w:rsid w:val="00005017"/>
    <w:rsid w:val="00005C19"/>
    <w:rsid w:val="00015193"/>
    <w:rsid w:val="000167AE"/>
    <w:rsid w:val="000171F3"/>
    <w:rsid w:val="000175E7"/>
    <w:rsid w:val="0002229D"/>
    <w:rsid w:val="00026214"/>
    <w:rsid w:val="000277B8"/>
    <w:rsid w:val="000324F6"/>
    <w:rsid w:val="00035517"/>
    <w:rsid w:val="000440D6"/>
    <w:rsid w:val="00044A47"/>
    <w:rsid w:val="00050898"/>
    <w:rsid w:val="00050E42"/>
    <w:rsid w:val="000524AB"/>
    <w:rsid w:val="00052AB4"/>
    <w:rsid w:val="00054F0B"/>
    <w:rsid w:val="000614E5"/>
    <w:rsid w:val="00061DED"/>
    <w:rsid w:val="000624F9"/>
    <w:rsid w:val="00063C58"/>
    <w:rsid w:val="00071876"/>
    <w:rsid w:val="000741C6"/>
    <w:rsid w:val="00076545"/>
    <w:rsid w:val="000767F2"/>
    <w:rsid w:val="00080CE6"/>
    <w:rsid w:val="000830D7"/>
    <w:rsid w:val="0008600F"/>
    <w:rsid w:val="00087945"/>
    <w:rsid w:val="0009279A"/>
    <w:rsid w:val="00095BB7"/>
    <w:rsid w:val="00096733"/>
    <w:rsid w:val="000A172F"/>
    <w:rsid w:val="000A2038"/>
    <w:rsid w:val="000A2563"/>
    <w:rsid w:val="000A3CC1"/>
    <w:rsid w:val="000A4527"/>
    <w:rsid w:val="000A56B2"/>
    <w:rsid w:val="000A65ED"/>
    <w:rsid w:val="000B14C5"/>
    <w:rsid w:val="000B2E1A"/>
    <w:rsid w:val="000B7A7A"/>
    <w:rsid w:val="000C0567"/>
    <w:rsid w:val="000C05CE"/>
    <w:rsid w:val="000C0762"/>
    <w:rsid w:val="000C12E9"/>
    <w:rsid w:val="000C13F3"/>
    <w:rsid w:val="000C205E"/>
    <w:rsid w:val="000C3877"/>
    <w:rsid w:val="000C7232"/>
    <w:rsid w:val="000C76C4"/>
    <w:rsid w:val="000D369F"/>
    <w:rsid w:val="000D66E8"/>
    <w:rsid w:val="000D7175"/>
    <w:rsid w:val="000E21C9"/>
    <w:rsid w:val="000E2D46"/>
    <w:rsid w:val="000E7424"/>
    <w:rsid w:val="001006AE"/>
    <w:rsid w:val="00105A49"/>
    <w:rsid w:val="0011019D"/>
    <w:rsid w:val="0011290D"/>
    <w:rsid w:val="00113265"/>
    <w:rsid w:val="0011719C"/>
    <w:rsid w:val="00122978"/>
    <w:rsid w:val="00140E49"/>
    <w:rsid w:val="00142086"/>
    <w:rsid w:val="001509F4"/>
    <w:rsid w:val="00150A13"/>
    <w:rsid w:val="001519B6"/>
    <w:rsid w:val="00154FC9"/>
    <w:rsid w:val="0015679C"/>
    <w:rsid w:val="001659C8"/>
    <w:rsid w:val="0016794B"/>
    <w:rsid w:val="00176DFE"/>
    <w:rsid w:val="001816DF"/>
    <w:rsid w:val="00186057"/>
    <w:rsid w:val="0018612F"/>
    <w:rsid w:val="00187E45"/>
    <w:rsid w:val="001917B6"/>
    <w:rsid w:val="0019216F"/>
    <w:rsid w:val="001940DA"/>
    <w:rsid w:val="001941FD"/>
    <w:rsid w:val="001A2FF0"/>
    <w:rsid w:val="001A360D"/>
    <w:rsid w:val="001B0BD8"/>
    <w:rsid w:val="001B185F"/>
    <w:rsid w:val="001B3E67"/>
    <w:rsid w:val="001D0D53"/>
    <w:rsid w:val="001D51B2"/>
    <w:rsid w:val="001D7FF9"/>
    <w:rsid w:val="001E3ABF"/>
    <w:rsid w:val="001E75F6"/>
    <w:rsid w:val="001F0262"/>
    <w:rsid w:val="001F2F52"/>
    <w:rsid w:val="001F338E"/>
    <w:rsid w:val="001F3DCA"/>
    <w:rsid w:val="001F4418"/>
    <w:rsid w:val="00210ACB"/>
    <w:rsid w:val="002113E4"/>
    <w:rsid w:val="002136D3"/>
    <w:rsid w:val="00215A9C"/>
    <w:rsid w:val="002212DB"/>
    <w:rsid w:val="0022247B"/>
    <w:rsid w:val="00222D36"/>
    <w:rsid w:val="00223697"/>
    <w:rsid w:val="0022446E"/>
    <w:rsid w:val="0022739B"/>
    <w:rsid w:val="0023225B"/>
    <w:rsid w:val="0023471B"/>
    <w:rsid w:val="00234811"/>
    <w:rsid w:val="0023488D"/>
    <w:rsid w:val="0023599B"/>
    <w:rsid w:val="00242FA2"/>
    <w:rsid w:val="00243678"/>
    <w:rsid w:val="002447F0"/>
    <w:rsid w:val="00246AAC"/>
    <w:rsid w:val="00246F69"/>
    <w:rsid w:val="002508A6"/>
    <w:rsid w:val="00252C19"/>
    <w:rsid w:val="00256145"/>
    <w:rsid w:val="00256732"/>
    <w:rsid w:val="00260B13"/>
    <w:rsid w:val="00263EB8"/>
    <w:rsid w:val="002648D9"/>
    <w:rsid w:val="00265FF8"/>
    <w:rsid w:val="00270731"/>
    <w:rsid w:val="00271993"/>
    <w:rsid w:val="00275067"/>
    <w:rsid w:val="0027540C"/>
    <w:rsid w:val="00277B9C"/>
    <w:rsid w:val="00280CA2"/>
    <w:rsid w:val="00280F02"/>
    <w:rsid w:val="00281FBC"/>
    <w:rsid w:val="002837D4"/>
    <w:rsid w:val="002846EC"/>
    <w:rsid w:val="00284A89"/>
    <w:rsid w:val="0028507F"/>
    <w:rsid w:val="0029241A"/>
    <w:rsid w:val="0029416A"/>
    <w:rsid w:val="00294581"/>
    <w:rsid w:val="002948BD"/>
    <w:rsid w:val="002A11C6"/>
    <w:rsid w:val="002A13EF"/>
    <w:rsid w:val="002A572A"/>
    <w:rsid w:val="002B2031"/>
    <w:rsid w:val="002B66AA"/>
    <w:rsid w:val="002B6FA1"/>
    <w:rsid w:val="002C6686"/>
    <w:rsid w:val="002D0547"/>
    <w:rsid w:val="002D093D"/>
    <w:rsid w:val="002D1775"/>
    <w:rsid w:val="002D23AC"/>
    <w:rsid w:val="002D260D"/>
    <w:rsid w:val="002D4953"/>
    <w:rsid w:val="002D49E4"/>
    <w:rsid w:val="002E3A97"/>
    <w:rsid w:val="002E78C9"/>
    <w:rsid w:val="002F2FCB"/>
    <w:rsid w:val="002F33FC"/>
    <w:rsid w:val="002F431B"/>
    <w:rsid w:val="002F4B1F"/>
    <w:rsid w:val="00300C18"/>
    <w:rsid w:val="0030409F"/>
    <w:rsid w:val="0030740E"/>
    <w:rsid w:val="00314F30"/>
    <w:rsid w:val="003161C7"/>
    <w:rsid w:val="00323B24"/>
    <w:rsid w:val="00324AA0"/>
    <w:rsid w:val="00325A0B"/>
    <w:rsid w:val="00326373"/>
    <w:rsid w:val="00327811"/>
    <w:rsid w:val="00332273"/>
    <w:rsid w:val="003341CF"/>
    <w:rsid w:val="00334741"/>
    <w:rsid w:val="00334BC8"/>
    <w:rsid w:val="00352A85"/>
    <w:rsid w:val="00353111"/>
    <w:rsid w:val="00356E1A"/>
    <w:rsid w:val="00361557"/>
    <w:rsid w:val="0036414D"/>
    <w:rsid w:val="00364A0C"/>
    <w:rsid w:val="00366707"/>
    <w:rsid w:val="003705B5"/>
    <w:rsid w:val="0037659D"/>
    <w:rsid w:val="00376C35"/>
    <w:rsid w:val="00377480"/>
    <w:rsid w:val="00382A5B"/>
    <w:rsid w:val="00384A95"/>
    <w:rsid w:val="003906F1"/>
    <w:rsid w:val="003929EC"/>
    <w:rsid w:val="0039676A"/>
    <w:rsid w:val="003A1386"/>
    <w:rsid w:val="003A42E3"/>
    <w:rsid w:val="003A57BD"/>
    <w:rsid w:val="003A60D9"/>
    <w:rsid w:val="003B0FA2"/>
    <w:rsid w:val="003B19E5"/>
    <w:rsid w:val="003C54C0"/>
    <w:rsid w:val="003C55A2"/>
    <w:rsid w:val="003C5D14"/>
    <w:rsid w:val="003C7010"/>
    <w:rsid w:val="003C76E5"/>
    <w:rsid w:val="003C77DC"/>
    <w:rsid w:val="003D2A81"/>
    <w:rsid w:val="003E1A49"/>
    <w:rsid w:val="003E1B3E"/>
    <w:rsid w:val="003E72A5"/>
    <w:rsid w:val="003F1334"/>
    <w:rsid w:val="003F4190"/>
    <w:rsid w:val="003F5E9D"/>
    <w:rsid w:val="004025A1"/>
    <w:rsid w:val="00403E15"/>
    <w:rsid w:val="00406747"/>
    <w:rsid w:val="00412042"/>
    <w:rsid w:val="00415695"/>
    <w:rsid w:val="004162F6"/>
    <w:rsid w:val="0041670D"/>
    <w:rsid w:val="00416CAB"/>
    <w:rsid w:val="00417FDC"/>
    <w:rsid w:val="00420F94"/>
    <w:rsid w:val="004217F8"/>
    <w:rsid w:val="00425B7C"/>
    <w:rsid w:val="00427ADB"/>
    <w:rsid w:val="004307A1"/>
    <w:rsid w:val="00431045"/>
    <w:rsid w:val="0043481F"/>
    <w:rsid w:val="004349FC"/>
    <w:rsid w:val="00435CC2"/>
    <w:rsid w:val="00437D21"/>
    <w:rsid w:val="00442364"/>
    <w:rsid w:val="0044460E"/>
    <w:rsid w:val="00444F95"/>
    <w:rsid w:val="004453B6"/>
    <w:rsid w:val="00450E11"/>
    <w:rsid w:val="00452748"/>
    <w:rsid w:val="0045729D"/>
    <w:rsid w:val="00462C06"/>
    <w:rsid w:val="00462E76"/>
    <w:rsid w:val="00466978"/>
    <w:rsid w:val="00466E5D"/>
    <w:rsid w:val="004709E2"/>
    <w:rsid w:val="0047143F"/>
    <w:rsid w:val="00474F23"/>
    <w:rsid w:val="004772A1"/>
    <w:rsid w:val="004825B6"/>
    <w:rsid w:val="00485C78"/>
    <w:rsid w:val="0049517B"/>
    <w:rsid w:val="004958A6"/>
    <w:rsid w:val="004A3A2D"/>
    <w:rsid w:val="004A404B"/>
    <w:rsid w:val="004A5231"/>
    <w:rsid w:val="004A5314"/>
    <w:rsid w:val="004B3A3C"/>
    <w:rsid w:val="004B4971"/>
    <w:rsid w:val="004B5715"/>
    <w:rsid w:val="004B5D64"/>
    <w:rsid w:val="004B6A55"/>
    <w:rsid w:val="004C044C"/>
    <w:rsid w:val="004C205B"/>
    <w:rsid w:val="004C639D"/>
    <w:rsid w:val="004D1211"/>
    <w:rsid w:val="004D2F38"/>
    <w:rsid w:val="004D4756"/>
    <w:rsid w:val="004D4E85"/>
    <w:rsid w:val="004E070B"/>
    <w:rsid w:val="004E0B46"/>
    <w:rsid w:val="004E30BE"/>
    <w:rsid w:val="004E53C1"/>
    <w:rsid w:val="004E64A6"/>
    <w:rsid w:val="004F200B"/>
    <w:rsid w:val="004F2246"/>
    <w:rsid w:val="00500329"/>
    <w:rsid w:val="00512FD7"/>
    <w:rsid w:val="005138B4"/>
    <w:rsid w:val="00514902"/>
    <w:rsid w:val="00514C8B"/>
    <w:rsid w:val="00516CC5"/>
    <w:rsid w:val="00523D76"/>
    <w:rsid w:val="00526132"/>
    <w:rsid w:val="005275E2"/>
    <w:rsid w:val="00530BA0"/>
    <w:rsid w:val="0053269D"/>
    <w:rsid w:val="00537A58"/>
    <w:rsid w:val="005432B8"/>
    <w:rsid w:val="00543523"/>
    <w:rsid w:val="00546A72"/>
    <w:rsid w:val="00550B48"/>
    <w:rsid w:val="005511E2"/>
    <w:rsid w:val="005512BB"/>
    <w:rsid w:val="00557CE1"/>
    <w:rsid w:val="005609C5"/>
    <w:rsid w:val="00560D80"/>
    <w:rsid w:val="00561BAD"/>
    <w:rsid w:val="005668D1"/>
    <w:rsid w:val="005669AF"/>
    <w:rsid w:val="0057054B"/>
    <w:rsid w:val="00576D17"/>
    <w:rsid w:val="00582312"/>
    <w:rsid w:val="005848C0"/>
    <w:rsid w:val="00585E36"/>
    <w:rsid w:val="0058787A"/>
    <w:rsid w:val="00591757"/>
    <w:rsid w:val="00591EB9"/>
    <w:rsid w:val="005924AE"/>
    <w:rsid w:val="005951C2"/>
    <w:rsid w:val="005A3E7D"/>
    <w:rsid w:val="005A5D48"/>
    <w:rsid w:val="005A66EA"/>
    <w:rsid w:val="005B16CF"/>
    <w:rsid w:val="005B43E2"/>
    <w:rsid w:val="005B5960"/>
    <w:rsid w:val="005D2641"/>
    <w:rsid w:val="005D3EB9"/>
    <w:rsid w:val="005D41C4"/>
    <w:rsid w:val="005D42A9"/>
    <w:rsid w:val="005E0A59"/>
    <w:rsid w:val="005E4ABC"/>
    <w:rsid w:val="005E4B1C"/>
    <w:rsid w:val="005E7A26"/>
    <w:rsid w:val="005F0199"/>
    <w:rsid w:val="005F20EC"/>
    <w:rsid w:val="005F5272"/>
    <w:rsid w:val="005F6087"/>
    <w:rsid w:val="005F6F2F"/>
    <w:rsid w:val="00602ED1"/>
    <w:rsid w:val="0060328A"/>
    <w:rsid w:val="00603596"/>
    <w:rsid w:val="00605EAD"/>
    <w:rsid w:val="0060604B"/>
    <w:rsid w:val="00606700"/>
    <w:rsid w:val="006071EB"/>
    <w:rsid w:val="00612D29"/>
    <w:rsid w:val="006179CF"/>
    <w:rsid w:val="00624CA4"/>
    <w:rsid w:val="00626C1F"/>
    <w:rsid w:val="00630987"/>
    <w:rsid w:val="00633A6D"/>
    <w:rsid w:val="00635751"/>
    <w:rsid w:val="00635AA5"/>
    <w:rsid w:val="00637B01"/>
    <w:rsid w:val="00641527"/>
    <w:rsid w:val="006436E0"/>
    <w:rsid w:val="00644A28"/>
    <w:rsid w:val="00647213"/>
    <w:rsid w:val="00650974"/>
    <w:rsid w:val="00650D48"/>
    <w:rsid w:val="006550A6"/>
    <w:rsid w:val="00657A0A"/>
    <w:rsid w:val="00667A10"/>
    <w:rsid w:val="00667A44"/>
    <w:rsid w:val="00667DB2"/>
    <w:rsid w:val="0067275C"/>
    <w:rsid w:val="006731B6"/>
    <w:rsid w:val="006733C4"/>
    <w:rsid w:val="00675382"/>
    <w:rsid w:val="00675D46"/>
    <w:rsid w:val="006810CB"/>
    <w:rsid w:val="0068348F"/>
    <w:rsid w:val="00684BB0"/>
    <w:rsid w:val="00687A78"/>
    <w:rsid w:val="00691692"/>
    <w:rsid w:val="006925A2"/>
    <w:rsid w:val="00697BC5"/>
    <w:rsid w:val="006A2350"/>
    <w:rsid w:val="006A2E26"/>
    <w:rsid w:val="006A3E97"/>
    <w:rsid w:val="006B3652"/>
    <w:rsid w:val="006B4353"/>
    <w:rsid w:val="006B446B"/>
    <w:rsid w:val="006B610E"/>
    <w:rsid w:val="006C220D"/>
    <w:rsid w:val="006C68F9"/>
    <w:rsid w:val="006D2451"/>
    <w:rsid w:val="006D4A27"/>
    <w:rsid w:val="006D4E47"/>
    <w:rsid w:val="006D5A52"/>
    <w:rsid w:val="006E3660"/>
    <w:rsid w:val="006E4A12"/>
    <w:rsid w:val="006E7D18"/>
    <w:rsid w:val="006F3DB7"/>
    <w:rsid w:val="006F5EA5"/>
    <w:rsid w:val="006F6A7A"/>
    <w:rsid w:val="006F6E53"/>
    <w:rsid w:val="00700341"/>
    <w:rsid w:val="00703EE5"/>
    <w:rsid w:val="00706E63"/>
    <w:rsid w:val="00713446"/>
    <w:rsid w:val="00713C20"/>
    <w:rsid w:val="00715497"/>
    <w:rsid w:val="00717A57"/>
    <w:rsid w:val="00720807"/>
    <w:rsid w:val="00721639"/>
    <w:rsid w:val="00725CFF"/>
    <w:rsid w:val="0073724F"/>
    <w:rsid w:val="00743B12"/>
    <w:rsid w:val="007441B2"/>
    <w:rsid w:val="007449D2"/>
    <w:rsid w:val="0074528E"/>
    <w:rsid w:val="007521EA"/>
    <w:rsid w:val="007564F4"/>
    <w:rsid w:val="00756E3E"/>
    <w:rsid w:val="00762029"/>
    <w:rsid w:val="0076287F"/>
    <w:rsid w:val="0077078F"/>
    <w:rsid w:val="00775D48"/>
    <w:rsid w:val="00776AA7"/>
    <w:rsid w:val="00776BB2"/>
    <w:rsid w:val="00784A80"/>
    <w:rsid w:val="00786620"/>
    <w:rsid w:val="007909BF"/>
    <w:rsid w:val="007927F1"/>
    <w:rsid w:val="0079569B"/>
    <w:rsid w:val="007A20A2"/>
    <w:rsid w:val="007A3DDE"/>
    <w:rsid w:val="007A58E9"/>
    <w:rsid w:val="007B261D"/>
    <w:rsid w:val="007B2A1E"/>
    <w:rsid w:val="007B4F72"/>
    <w:rsid w:val="007C003E"/>
    <w:rsid w:val="007C0FF0"/>
    <w:rsid w:val="007C10DD"/>
    <w:rsid w:val="007C16BD"/>
    <w:rsid w:val="007C2119"/>
    <w:rsid w:val="007C473C"/>
    <w:rsid w:val="007D056F"/>
    <w:rsid w:val="007D3382"/>
    <w:rsid w:val="007D5E38"/>
    <w:rsid w:val="007D76C4"/>
    <w:rsid w:val="007E5032"/>
    <w:rsid w:val="007E7EAC"/>
    <w:rsid w:val="00800299"/>
    <w:rsid w:val="00801859"/>
    <w:rsid w:val="00804387"/>
    <w:rsid w:val="008065B2"/>
    <w:rsid w:val="00806712"/>
    <w:rsid w:val="00806DE9"/>
    <w:rsid w:val="008076BA"/>
    <w:rsid w:val="0081090B"/>
    <w:rsid w:val="008130A1"/>
    <w:rsid w:val="008139CC"/>
    <w:rsid w:val="0082130A"/>
    <w:rsid w:val="008227B3"/>
    <w:rsid w:val="00823096"/>
    <w:rsid w:val="00823AEE"/>
    <w:rsid w:val="0082655B"/>
    <w:rsid w:val="00832DAE"/>
    <w:rsid w:val="0083628A"/>
    <w:rsid w:val="0084092D"/>
    <w:rsid w:val="00842FDA"/>
    <w:rsid w:val="00844A93"/>
    <w:rsid w:val="00845CA0"/>
    <w:rsid w:val="00846C20"/>
    <w:rsid w:val="00850336"/>
    <w:rsid w:val="00855802"/>
    <w:rsid w:val="00857421"/>
    <w:rsid w:val="008578FA"/>
    <w:rsid w:val="00864313"/>
    <w:rsid w:val="00864A9B"/>
    <w:rsid w:val="00864E2E"/>
    <w:rsid w:val="008660A7"/>
    <w:rsid w:val="008663DD"/>
    <w:rsid w:val="0087503C"/>
    <w:rsid w:val="0087639C"/>
    <w:rsid w:val="00881835"/>
    <w:rsid w:val="00881E25"/>
    <w:rsid w:val="00882965"/>
    <w:rsid w:val="00884FDD"/>
    <w:rsid w:val="008901FD"/>
    <w:rsid w:val="008A17E3"/>
    <w:rsid w:val="008A3575"/>
    <w:rsid w:val="008A522D"/>
    <w:rsid w:val="008A57F3"/>
    <w:rsid w:val="008A7B10"/>
    <w:rsid w:val="008B2EA5"/>
    <w:rsid w:val="008B45C4"/>
    <w:rsid w:val="008C2556"/>
    <w:rsid w:val="008C2E31"/>
    <w:rsid w:val="008C4B22"/>
    <w:rsid w:val="008D266E"/>
    <w:rsid w:val="008D28D6"/>
    <w:rsid w:val="008D3D74"/>
    <w:rsid w:val="008E0E2F"/>
    <w:rsid w:val="008E241F"/>
    <w:rsid w:val="008E349D"/>
    <w:rsid w:val="008E3A40"/>
    <w:rsid w:val="008E3B4E"/>
    <w:rsid w:val="008E4A20"/>
    <w:rsid w:val="008F037F"/>
    <w:rsid w:val="008F3453"/>
    <w:rsid w:val="00902B6C"/>
    <w:rsid w:val="00907403"/>
    <w:rsid w:val="00910B7A"/>
    <w:rsid w:val="00913583"/>
    <w:rsid w:val="00917F0A"/>
    <w:rsid w:val="00920FD4"/>
    <w:rsid w:val="00921AB6"/>
    <w:rsid w:val="009235D9"/>
    <w:rsid w:val="0092488B"/>
    <w:rsid w:val="0092512C"/>
    <w:rsid w:val="00925D21"/>
    <w:rsid w:val="00933D7A"/>
    <w:rsid w:val="00933F12"/>
    <w:rsid w:val="0093477C"/>
    <w:rsid w:val="00940409"/>
    <w:rsid w:val="00942DBF"/>
    <w:rsid w:val="00944F58"/>
    <w:rsid w:val="0095204D"/>
    <w:rsid w:val="00954AF5"/>
    <w:rsid w:val="00955B65"/>
    <w:rsid w:val="00955BE2"/>
    <w:rsid w:val="00955D59"/>
    <w:rsid w:val="00955FE3"/>
    <w:rsid w:val="0095632D"/>
    <w:rsid w:val="009628CB"/>
    <w:rsid w:val="009635A7"/>
    <w:rsid w:val="0096421E"/>
    <w:rsid w:val="009649A4"/>
    <w:rsid w:val="00964F98"/>
    <w:rsid w:val="00965309"/>
    <w:rsid w:val="0096645C"/>
    <w:rsid w:val="009717FD"/>
    <w:rsid w:val="009845BB"/>
    <w:rsid w:val="00985C11"/>
    <w:rsid w:val="00986C74"/>
    <w:rsid w:val="009873A8"/>
    <w:rsid w:val="0099046D"/>
    <w:rsid w:val="00990D70"/>
    <w:rsid w:val="0099155D"/>
    <w:rsid w:val="009926B5"/>
    <w:rsid w:val="00997729"/>
    <w:rsid w:val="009A1128"/>
    <w:rsid w:val="009A5AE2"/>
    <w:rsid w:val="009B3A66"/>
    <w:rsid w:val="009B4856"/>
    <w:rsid w:val="009B727D"/>
    <w:rsid w:val="009C4414"/>
    <w:rsid w:val="009C65D0"/>
    <w:rsid w:val="009D04FC"/>
    <w:rsid w:val="009D1542"/>
    <w:rsid w:val="009D26D3"/>
    <w:rsid w:val="009D53DC"/>
    <w:rsid w:val="009E2482"/>
    <w:rsid w:val="009E35E0"/>
    <w:rsid w:val="009E72DF"/>
    <w:rsid w:val="009F5E19"/>
    <w:rsid w:val="009F7DD6"/>
    <w:rsid w:val="00A0286C"/>
    <w:rsid w:val="00A02AFF"/>
    <w:rsid w:val="00A0308C"/>
    <w:rsid w:val="00A03994"/>
    <w:rsid w:val="00A042EF"/>
    <w:rsid w:val="00A057C2"/>
    <w:rsid w:val="00A1038E"/>
    <w:rsid w:val="00A15041"/>
    <w:rsid w:val="00A16CC8"/>
    <w:rsid w:val="00A206FA"/>
    <w:rsid w:val="00A23A2C"/>
    <w:rsid w:val="00A26386"/>
    <w:rsid w:val="00A27340"/>
    <w:rsid w:val="00A30934"/>
    <w:rsid w:val="00A36BA9"/>
    <w:rsid w:val="00A37CBE"/>
    <w:rsid w:val="00A40371"/>
    <w:rsid w:val="00A43F79"/>
    <w:rsid w:val="00A443CF"/>
    <w:rsid w:val="00A4520A"/>
    <w:rsid w:val="00A51886"/>
    <w:rsid w:val="00A530FE"/>
    <w:rsid w:val="00A555BC"/>
    <w:rsid w:val="00A60602"/>
    <w:rsid w:val="00A61B95"/>
    <w:rsid w:val="00A64C48"/>
    <w:rsid w:val="00A67313"/>
    <w:rsid w:val="00A733AB"/>
    <w:rsid w:val="00A73640"/>
    <w:rsid w:val="00A81ADF"/>
    <w:rsid w:val="00A85740"/>
    <w:rsid w:val="00A93D23"/>
    <w:rsid w:val="00A94AA4"/>
    <w:rsid w:val="00A957E6"/>
    <w:rsid w:val="00A976D2"/>
    <w:rsid w:val="00AA3597"/>
    <w:rsid w:val="00AA4689"/>
    <w:rsid w:val="00AA5637"/>
    <w:rsid w:val="00AA5F2D"/>
    <w:rsid w:val="00AA722D"/>
    <w:rsid w:val="00AB5481"/>
    <w:rsid w:val="00AB763C"/>
    <w:rsid w:val="00AC4F4C"/>
    <w:rsid w:val="00AD114A"/>
    <w:rsid w:val="00AD144A"/>
    <w:rsid w:val="00AD1CA9"/>
    <w:rsid w:val="00AD6E13"/>
    <w:rsid w:val="00AE0ED6"/>
    <w:rsid w:val="00AE3F6C"/>
    <w:rsid w:val="00AE721D"/>
    <w:rsid w:val="00AF6B42"/>
    <w:rsid w:val="00B00D67"/>
    <w:rsid w:val="00B10AD1"/>
    <w:rsid w:val="00B128D5"/>
    <w:rsid w:val="00B1472B"/>
    <w:rsid w:val="00B15D8B"/>
    <w:rsid w:val="00B163E8"/>
    <w:rsid w:val="00B21E7B"/>
    <w:rsid w:val="00B221A2"/>
    <w:rsid w:val="00B25E28"/>
    <w:rsid w:val="00B2643C"/>
    <w:rsid w:val="00B3259C"/>
    <w:rsid w:val="00B4246A"/>
    <w:rsid w:val="00B42EE1"/>
    <w:rsid w:val="00B45657"/>
    <w:rsid w:val="00B47ECD"/>
    <w:rsid w:val="00B52BBF"/>
    <w:rsid w:val="00B549A6"/>
    <w:rsid w:val="00B54FBF"/>
    <w:rsid w:val="00B56244"/>
    <w:rsid w:val="00B57A96"/>
    <w:rsid w:val="00B601F2"/>
    <w:rsid w:val="00B608F1"/>
    <w:rsid w:val="00B63505"/>
    <w:rsid w:val="00B63C09"/>
    <w:rsid w:val="00B70A41"/>
    <w:rsid w:val="00B7500A"/>
    <w:rsid w:val="00B76D03"/>
    <w:rsid w:val="00B8521B"/>
    <w:rsid w:val="00B9107A"/>
    <w:rsid w:val="00B94653"/>
    <w:rsid w:val="00B97C3C"/>
    <w:rsid w:val="00BA1B3A"/>
    <w:rsid w:val="00BA5AB8"/>
    <w:rsid w:val="00BA6A1C"/>
    <w:rsid w:val="00BB3520"/>
    <w:rsid w:val="00BB4EFA"/>
    <w:rsid w:val="00BB5A55"/>
    <w:rsid w:val="00BB6AF2"/>
    <w:rsid w:val="00BB6B0E"/>
    <w:rsid w:val="00BC7DB8"/>
    <w:rsid w:val="00BC7EF0"/>
    <w:rsid w:val="00BD090C"/>
    <w:rsid w:val="00BD1511"/>
    <w:rsid w:val="00BD273F"/>
    <w:rsid w:val="00BD6189"/>
    <w:rsid w:val="00BE1CF5"/>
    <w:rsid w:val="00BE2BF1"/>
    <w:rsid w:val="00BE5386"/>
    <w:rsid w:val="00BE59E1"/>
    <w:rsid w:val="00BF0753"/>
    <w:rsid w:val="00BF2A4E"/>
    <w:rsid w:val="00BF3500"/>
    <w:rsid w:val="00C00F56"/>
    <w:rsid w:val="00C012AE"/>
    <w:rsid w:val="00C04919"/>
    <w:rsid w:val="00C04E4F"/>
    <w:rsid w:val="00C05AA2"/>
    <w:rsid w:val="00C061B9"/>
    <w:rsid w:val="00C12C05"/>
    <w:rsid w:val="00C1368C"/>
    <w:rsid w:val="00C13E4D"/>
    <w:rsid w:val="00C16C78"/>
    <w:rsid w:val="00C17B2B"/>
    <w:rsid w:val="00C23D47"/>
    <w:rsid w:val="00C247AE"/>
    <w:rsid w:val="00C26A8A"/>
    <w:rsid w:val="00C2765B"/>
    <w:rsid w:val="00C324A0"/>
    <w:rsid w:val="00C3368A"/>
    <w:rsid w:val="00C4276A"/>
    <w:rsid w:val="00C43F06"/>
    <w:rsid w:val="00C44442"/>
    <w:rsid w:val="00C45F0D"/>
    <w:rsid w:val="00C523D7"/>
    <w:rsid w:val="00C52667"/>
    <w:rsid w:val="00C56FA6"/>
    <w:rsid w:val="00C60DE6"/>
    <w:rsid w:val="00C64E64"/>
    <w:rsid w:val="00C64FD0"/>
    <w:rsid w:val="00C66D56"/>
    <w:rsid w:val="00C67DCE"/>
    <w:rsid w:val="00C70737"/>
    <w:rsid w:val="00C724A3"/>
    <w:rsid w:val="00C81965"/>
    <w:rsid w:val="00C82C0B"/>
    <w:rsid w:val="00C84058"/>
    <w:rsid w:val="00C85338"/>
    <w:rsid w:val="00C85B1F"/>
    <w:rsid w:val="00C86404"/>
    <w:rsid w:val="00C90401"/>
    <w:rsid w:val="00C929D0"/>
    <w:rsid w:val="00C969CC"/>
    <w:rsid w:val="00C96F37"/>
    <w:rsid w:val="00CA508B"/>
    <w:rsid w:val="00CA5877"/>
    <w:rsid w:val="00CA5B75"/>
    <w:rsid w:val="00CB2058"/>
    <w:rsid w:val="00CB2931"/>
    <w:rsid w:val="00CB3EE0"/>
    <w:rsid w:val="00CB6CB0"/>
    <w:rsid w:val="00CB73EF"/>
    <w:rsid w:val="00CC0683"/>
    <w:rsid w:val="00CD33A2"/>
    <w:rsid w:val="00CE5818"/>
    <w:rsid w:val="00CE5F8B"/>
    <w:rsid w:val="00CE6303"/>
    <w:rsid w:val="00CF2D14"/>
    <w:rsid w:val="00CF2D54"/>
    <w:rsid w:val="00D0134F"/>
    <w:rsid w:val="00D03F55"/>
    <w:rsid w:val="00D07A11"/>
    <w:rsid w:val="00D10DD8"/>
    <w:rsid w:val="00D11897"/>
    <w:rsid w:val="00D12A31"/>
    <w:rsid w:val="00D14693"/>
    <w:rsid w:val="00D169E3"/>
    <w:rsid w:val="00D279A3"/>
    <w:rsid w:val="00D31FB2"/>
    <w:rsid w:val="00D32449"/>
    <w:rsid w:val="00D32A32"/>
    <w:rsid w:val="00D33103"/>
    <w:rsid w:val="00D33259"/>
    <w:rsid w:val="00D3715A"/>
    <w:rsid w:val="00D37ECF"/>
    <w:rsid w:val="00D408F5"/>
    <w:rsid w:val="00D412A9"/>
    <w:rsid w:val="00D42317"/>
    <w:rsid w:val="00D43DF0"/>
    <w:rsid w:val="00D4481A"/>
    <w:rsid w:val="00D44904"/>
    <w:rsid w:val="00D514AC"/>
    <w:rsid w:val="00D518AB"/>
    <w:rsid w:val="00D52448"/>
    <w:rsid w:val="00D63791"/>
    <w:rsid w:val="00D651F7"/>
    <w:rsid w:val="00D67969"/>
    <w:rsid w:val="00D75505"/>
    <w:rsid w:val="00D807F5"/>
    <w:rsid w:val="00D8135C"/>
    <w:rsid w:val="00D83BE8"/>
    <w:rsid w:val="00D93545"/>
    <w:rsid w:val="00D954B7"/>
    <w:rsid w:val="00D964CB"/>
    <w:rsid w:val="00DB3B91"/>
    <w:rsid w:val="00DB47A8"/>
    <w:rsid w:val="00DB563E"/>
    <w:rsid w:val="00DB6D3D"/>
    <w:rsid w:val="00DB71E4"/>
    <w:rsid w:val="00DC1372"/>
    <w:rsid w:val="00DC2C44"/>
    <w:rsid w:val="00DC565C"/>
    <w:rsid w:val="00DC5A9E"/>
    <w:rsid w:val="00DC5E65"/>
    <w:rsid w:val="00DD4D2E"/>
    <w:rsid w:val="00DD5AD1"/>
    <w:rsid w:val="00DE1236"/>
    <w:rsid w:val="00DE1953"/>
    <w:rsid w:val="00DE1B38"/>
    <w:rsid w:val="00DE6503"/>
    <w:rsid w:val="00DF0E43"/>
    <w:rsid w:val="00DF1BE0"/>
    <w:rsid w:val="00DF3ED4"/>
    <w:rsid w:val="00DF4F00"/>
    <w:rsid w:val="00DF5035"/>
    <w:rsid w:val="00DF680A"/>
    <w:rsid w:val="00E02757"/>
    <w:rsid w:val="00E062B1"/>
    <w:rsid w:val="00E11831"/>
    <w:rsid w:val="00E12585"/>
    <w:rsid w:val="00E12998"/>
    <w:rsid w:val="00E154C2"/>
    <w:rsid w:val="00E21F96"/>
    <w:rsid w:val="00E22274"/>
    <w:rsid w:val="00E24FAF"/>
    <w:rsid w:val="00E3121D"/>
    <w:rsid w:val="00E334FF"/>
    <w:rsid w:val="00E36717"/>
    <w:rsid w:val="00E40313"/>
    <w:rsid w:val="00E41295"/>
    <w:rsid w:val="00E4397C"/>
    <w:rsid w:val="00E46160"/>
    <w:rsid w:val="00E541B9"/>
    <w:rsid w:val="00E5443A"/>
    <w:rsid w:val="00E549C9"/>
    <w:rsid w:val="00E569BB"/>
    <w:rsid w:val="00E67BC3"/>
    <w:rsid w:val="00E7595C"/>
    <w:rsid w:val="00E75D76"/>
    <w:rsid w:val="00E773F6"/>
    <w:rsid w:val="00E835D4"/>
    <w:rsid w:val="00E84CE4"/>
    <w:rsid w:val="00E914EB"/>
    <w:rsid w:val="00E92E52"/>
    <w:rsid w:val="00E935BE"/>
    <w:rsid w:val="00EA5F99"/>
    <w:rsid w:val="00EC2265"/>
    <w:rsid w:val="00EC5F2B"/>
    <w:rsid w:val="00EC66FD"/>
    <w:rsid w:val="00ED1452"/>
    <w:rsid w:val="00ED149B"/>
    <w:rsid w:val="00ED7ED8"/>
    <w:rsid w:val="00EE50E7"/>
    <w:rsid w:val="00EE6EB9"/>
    <w:rsid w:val="00EF7781"/>
    <w:rsid w:val="00F000CC"/>
    <w:rsid w:val="00F03163"/>
    <w:rsid w:val="00F060AC"/>
    <w:rsid w:val="00F11BFB"/>
    <w:rsid w:val="00F14822"/>
    <w:rsid w:val="00F15AB2"/>
    <w:rsid w:val="00F16D48"/>
    <w:rsid w:val="00F3059D"/>
    <w:rsid w:val="00F30D56"/>
    <w:rsid w:val="00F35452"/>
    <w:rsid w:val="00F354EC"/>
    <w:rsid w:val="00F37D07"/>
    <w:rsid w:val="00F40149"/>
    <w:rsid w:val="00F4175D"/>
    <w:rsid w:val="00F45050"/>
    <w:rsid w:val="00F451A5"/>
    <w:rsid w:val="00F46A6A"/>
    <w:rsid w:val="00F53BE1"/>
    <w:rsid w:val="00F608F4"/>
    <w:rsid w:val="00F66B54"/>
    <w:rsid w:val="00F71734"/>
    <w:rsid w:val="00F72C1B"/>
    <w:rsid w:val="00F7588B"/>
    <w:rsid w:val="00F75FD2"/>
    <w:rsid w:val="00F768B0"/>
    <w:rsid w:val="00F771D8"/>
    <w:rsid w:val="00F855A2"/>
    <w:rsid w:val="00F87DEB"/>
    <w:rsid w:val="00F90C3F"/>
    <w:rsid w:val="00F90CDA"/>
    <w:rsid w:val="00F9143C"/>
    <w:rsid w:val="00F978F4"/>
    <w:rsid w:val="00FA0A3E"/>
    <w:rsid w:val="00FA1781"/>
    <w:rsid w:val="00FB1133"/>
    <w:rsid w:val="00FB4811"/>
    <w:rsid w:val="00FB5D4B"/>
    <w:rsid w:val="00FB5FA6"/>
    <w:rsid w:val="00FC27BD"/>
    <w:rsid w:val="00FC5443"/>
    <w:rsid w:val="00FC62CC"/>
    <w:rsid w:val="00FD02D0"/>
    <w:rsid w:val="00FD064C"/>
    <w:rsid w:val="00FD10D0"/>
    <w:rsid w:val="00FD40C0"/>
    <w:rsid w:val="00FD7EDC"/>
    <w:rsid w:val="00FE69BC"/>
    <w:rsid w:val="00FE6A73"/>
    <w:rsid w:val="00FE72A5"/>
    <w:rsid w:val="00FF123B"/>
    <w:rsid w:val="00FF17DB"/>
    <w:rsid w:val="00FF1E1D"/>
    <w:rsid w:val="00FF31EE"/>
    <w:rsid w:val="00FF621D"/>
    <w:rsid w:val="00FF72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6" type="connector" idref="#_x0000_s1189"/>
        <o:r id="V:Rule33" type="connector" idref="#_x0000_s11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717FD"/>
    <w:rPr>
      <w:rFonts w:eastAsiaTheme="minorEastAsia"/>
      <w:lang w:eastAsia="ru-RU"/>
    </w:rPr>
  </w:style>
  <w:style w:type="paragraph" w:styleId="1a">
    <w:name w:val="heading 1"/>
    <w:basedOn w:val="a6"/>
    <w:next w:val="a6"/>
    <w:link w:val="1b"/>
    <w:qFormat/>
    <w:rsid w:val="00B128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a">
    <w:name w:val="heading 2"/>
    <w:aliases w:val="h2,H2,Numbered text 3"/>
    <w:basedOn w:val="a6"/>
    <w:next w:val="a6"/>
    <w:link w:val="2b"/>
    <w:qFormat/>
    <w:rsid w:val="00C12C05"/>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a">
    <w:name w:val="heading 3"/>
    <w:basedOn w:val="a6"/>
    <w:next w:val="a6"/>
    <w:link w:val="3b"/>
    <w:unhideWhenUsed/>
    <w:qFormat/>
    <w:rsid w:val="00C12C05"/>
    <w:pPr>
      <w:keepNext/>
      <w:keepLines/>
      <w:suppressAutoHyphens/>
      <w:spacing w:before="200" w:after="0" w:line="360" w:lineRule="auto"/>
      <w:ind w:firstLine="709"/>
      <w:jc w:val="both"/>
      <w:outlineLvl w:val="2"/>
    </w:pPr>
    <w:rPr>
      <w:rFonts w:asciiTheme="majorHAnsi" w:eastAsiaTheme="majorEastAsia" w:hAnsiTheme="majorHAnsi" w:cstheme="majorBidi"/>
      <w:b/>
      <w:bCs/>
      <w:color w:val="4F81BD" w:themeColor="accent1"/>
      <w:sz w:val="28"/>
      <w:lang w:eastAsia="en-US"/>
    </w:rPr>
  </w:style>
  <w:style w:type="paragraph" w:styleId="4a">
    <w:name w:val="heading 4"/>
    <w:basedOn w:val="a6"/>
    <w:next w:val="a6"/>
    <w:link w:val="4b"/>
    <w:uiPriority w:val="9"/>
    <w:unhideWhenUsed/>
    <w:qFormat/>
    <w:rsid w:val="00B15D8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a">
    <w:name w:val="heading 5"/>
    <w:basedOn w:val="a6"/>
    <w:next w:val="a6"/>
    <w:link w:val="5b"/>
    <w:uiPriority w:val="9"/>
    <w:qFormat/>
    <w:rsid w:val="00324AA0"/>
    <w:pPr>
      <w:keepNext/>
      <w:spacing w:after="0" w:line="240" w:lineRule="auto"/>
      <w:jc w:val="right"/>
      <w:outlineLvl w:val="4"/>
    </w:pPr>
    <w:rPr>
      <w:rFonts w:ascii="Times New Roman" w:eastAsia="Times New Roman" w:hAnsi="Times New Roman" w:cs="Times New Roman"/>
      <w:b/>
      <w:i/>
      <w:sz w:val="28"/>
      <w:szCs w:val="20"/>
    </w:rPr>
  </w:style>
  <w:style w:type="paragraph" w:styleId="6a">
    <w:name w:val="heading 6"/>
    <w:basedOn w:val="a6"/>
    <w:next w:val="a6"/>
    <w:link w:val="6b"/>
    <w:uiPriority w:val="9"/>
    <w:unhideWhenUsed/>
    <w:qFormat/>
    <w:rsid w:val="00324A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a">
    <w:name w:val="heading 7"/>
    <w:basedOn w:val="a6"/>
    <w:next w:val="a6"/>
    <w:link w:val="7b"/>
    <w:uiPriority w:val="9"/>
    <w:unhideWhenUsed/>
    <w:qFormat/>
    <w:rsid w:val="00324A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a">
    <w:name w:val="heading 8"/>
    <w:basedOn w:val="a6"/>
    <w:next w:val="a6"/>
    <w:link w:val="8b"/>
    <w:uiPriority w:val="9"/>
    <w:qFormat/>
    <w:rsid w:val="00324AA0"/>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1">
    <w:name w:val="heading 9"/>
    <w:basedOn w:val="a6"/>
    <w:next w:val="a6"/>
    <w:link w:val="92"/>
    <w:uiPriority w:val="9"/>
    <w:unhideWhenUsed/>
    <w:qFormat/>
    <w:rsid w:val="00324A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aa">
    <w:name w:val="Без интервала Знак"/>
    <w:basedOn w:val="a7"/>
    <w:link w:val="ab"/>
    <w:uiPriority w:val="99"/>
    <w:locked/>
    <w:rsid w:val="009717FD"/>
    <w:rPr>
      <w:rFonts w:ascii="Times New Roman" w:eastAsia="Times New Roman" w:hAnsi="Times New Roman" w:cs="Times New Roman"/>
      <w:sz w:val="20"/>
      <w:szCs w:val="20"/>
    </w:rPr>
  </w:style>
  <w:style w:type="paragraph" w:styleId="ab">
    <w:name w:val="No Spacing"/>
    <w:link w:val="aa"/>
    <w:uiPriority w:val="99"/>
    <w:qFormat/>
    <w:rsid w:val="009717FD"/>
    <w:pPr>
      <w:spacing w:after="0" w:line="240" w:lineRule="auto"/>
    </w:pPr>
    <w:rPr>
      <w:rFonts w:ascii="Times New Roman" w:eastAsia="Times New Roman" w:hAnsi="Times New Roman" w:cs="Times New Roman"/>
      <w:sz w:val="20"/>
      <w:szCs w:val="20"/>
    </w:rPr>
  </w:style>
  <w:style w:type="paragraph" w:styleId="ac">
    <w:name w:val="List Paragraph"/>
    <w:basedOn w:val="a6"/>
    <w:link w:val="ad"/>
    <w:uiPriority w:val="34"/>
    <w:qFormat/>
    <w:rsid w:val="009717FD"/>
    <w:pPr>
      <w:ind w:left="720"/>
      <w:contextualSpacing/>
    </w:pPr>
    <w:rPr>
      <w:rFonts w:eastAsiaTheme="minorHAnsi"/>
      <w:lang w:eastAsia="en-US"/>
    </w:rPr>
  </w:style>
  <w:style w:type="character" w:customStyle="1" w:styleId="ad">
    <w:name w:val="Абзац списка Знак"/>
    <w:link w:val="ac"/>
    <w:uiPriority w:val="34"/>
    <w:qFormat/>
    <w:locked/>
    <w:rsid w:val="009717FD"/>
  </w:style>
  <w:style w:type="table" w:styleId="ae">
    <w:name w:val="Table Grid"/>
    <w:basedOn w:val="a8"/>
    <w:rsid w:val="00176D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ag11">
    <w:name w:val="Zag_11"/>
    <w:rsid w:val="00260B13"/>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6"/>
    <w:link w:val="af0"/>
    <w:unhideWhenUsed/>
    <w:rsid w:val="00260B13"/>
    <w:pPr>
      <w:spacing w:after="120" w:line="240" w:lineRule="auto"/>
      <w:jc w:val="both"/>
    </w:pPr>
    <w:rPr>
      <w:rFonts w:ascii="Times New Roman" w:eastAsia="Calibri" w:hAnsi="Times New Roman" w:cs="Times New Roman"/>
      <w:sz w:val="24"/>
      <w:szCs w:val="24"/>
      <w:lang w:eastAsia="ar-SA"/>
    </w:rPr>
  </w:style>
  <w:style w:type="character" w:customStyle="1" w:styleId="a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7"/>
    <w:link w:val="af"/>
    <w:rsid w:val="00260B13"/>
    <w:rPr>
      <w:rFonts w:ascii="Times New Roman" w:eastAsia="Calibri" w:hAnsi="Times New Roman" w:cs="Times New Roman"/>
      <w:sz w:val="24"/>
      <w:szCs w:val="24"/>
      <w:lang w:eastAsia="ar-SA"/>
    </w:rPr>
  </w:style>
  <w:style w:type="character" w:styleId="af1">
    <w:name w:val="Hyperlink"/>
    <w:uiPriority w:val="99"/>
    <w:rsid w:val="00260B13"/>
    <w:rPr>
      <w:color w:val="0000FF"/>
      <w:u w:val="single"/>
    </w:rPr>
  </w:style>
  <w:style w:type="character" w:customStyle="1" w:styleId="apple-style-span">
    <w:name w:val="apple-style-span"/>
    <w:basedOn w:val="a7"/>
    <w:rsid w:val="00260B13"/>
  </w:style>
  <w:style w:type="paragraph" w:styleId="2c">
    <w:name w:val="toc 2"/>
    <w:basedOn w:val="a6"/>
    <w:next w:val="a6"/>
    <w:autoRedefine/>
    <w:uiPriority w:val="39"/>
    <w:unhideWhenUsed/>
    <w:qFormat/>
    <w:rsid w:val="00260B1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4"/>
      <w:szCs w:val="24"/>
      <w:lang w:eastAsia="en-US"/>
    </w:rPr>
  </w:style>
  <w:style w:type="paragraph" w:customStyle="1" w:styleId="1c">
    <w:name w:val="Без интервала1"/>
    <w:aliases w:val="основа"/>
    <w:qFormat/>
    <w:rsid w:val="00260B13"/>
    <w:pPr>
      <w:tabs>
        <w:tab w:val="left" w:pos="1021"/>
      </w:tabs>
      <w:spacing w:after="0" w:line="240" w:lineRule="auto"/>
      <w:ind w:firstLine="567"/>
      <w:jc w:val="both"/>
    </w:pPr>
    <w:rPr>
      <w:rFonts w:ascii="Times New Roman" w:eastAsia="Calibri" w:hAnsi="Times New Roman" w:cs="Arial"/>
      <w:lang w:eastAsia="ru-RU"/>
    </w:rPr>
  </w:style>
  <w:style w:type="paragraph" w:customStyle="1" w:styleId="a0">
    <w:name w:val="Перечень"/>
    <w:basedOn w:val="a6"/>
    <w:next w:val="a6"/>
    <w:link w:val="af2"/>
    <w:qFormat/>
    <w:rsid w:val="0022247B"/>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2">
    <w:name w:val="Перечень Знак"/>
    <w:link w:val="a0"/>
    <w:rsid w:val="0022247B"/>
    <w:rPr>
      <w:rFonts w:ascii="Times New Roman" w:eastAsia="Calibri" w:hAnsi="Times New Roman" w:cs="Times New Roman"/>
      <w:sz w:val="28"/>
      <w:u w:color="000000"/>
      <w:bdr w:val="nil"/>
      <w:lang w:eastAsia="ru-RU"/>
    </w:rPr>
  </w:style>
  <w:style w:type="paragraph" w:customStyle="1" w:styleId="af3">
    <w:name w:val="А_основной"/>
    <w:basedOn w:val="a6"/>
    <w:link w:val="af4"/>
    <w:uiPriority w:val="99"/>
    <w:qFormat/>
    <w:rsid w:val="0053269D"/>
    <w:pPr>
      <w:spacing w:after="0" w:line="360" w:lineRule="auto"/>
      <w:ind w:firstLine="454"/>
      <w:jc w:val="both"/>
    </w:pPr>
    <w:rPr>
      <w:rFonts w:ascii="Times New Roman" w:eastAsia="Calibri" w:hAnsi="Times New Roman" w:cs="Times New Roman"/>
      <w:sz w:val="28"/>
      <w:szCs w:val="28"/>
      <w:lang w:eastAsia="en-US"/>
    </w:rPr>
  </w:style>
  <w:style w:type="character" w:customStyle="1" w:styleId="af4">
    <w:name w:val="А_основной Знак"/>
    <w:link w:val="af3"/>
    <w:uiPriority w:val="99"/>
    <w:rsid w:val="0053269D"/>
    <w:rPr>
      <w:rFonts w:ascii="Times New Roman" w:eastAsia="Calibri" w:hAnsi="Times New Roman" w:cs="Times New Roman"/>
      <w:sz w:val="28"/>
      <w:szCs w:val="28"/>
    </w:rPr>
  </w:style>
  <w:style w:type="character" w:customStyle="1" w:styleId="2b">
    <w:name w:val="Заголовок 2 Знак"/>
    <w:aliases w:val="h2 Знак,H2 Знак,Numbered text 3 Знак"/>
    <w:basedOn w:val="a7"/>
    <w:link w:val="2a"/>
    <w:rsid w:val="00C12C05"/>
    <w:rPr>
      <w:rFonts w:ascii="Times New Roman" w:eastAsia="Times New Roman" w:hAnsi="Times New Roman" w:cs="Times New Roman"/>
      <w:b/>
      <w:sz w:val="28"/>
      <w:szCs w:val="26"/>
    </w:rPr>
  </w:style>
  <w:style w:type="character" w:customStyle="1" w:styleId="3b">
    <w:name w:val="Заголовок 3 Знак"/>
    <w:basedOn w:val="a7"/>
    <w:link w:val="3a"/>
    <w:rsid w:val="00C12C05"/>
    <w:rPr>
      <w:rFonts w:asciiTheme="majorHAnsi" w:eastAsiaTheme="majorEastAsia" w:hAnsiTheme="majorHAnsi" w:cstheme="majorBidi"/>
      <w:b/>
      <w:bCs/>
      <w:color w:val="4F81BD" w:themeColor="accent1"/>
      <w:sz w:val="28"/>
    </w:rPr>
  </w:style>
  <w:style w:type="character" w:customStyle="1" w:styleId="4b">
    <w:name w:val="Заголовок 4 Знак"/>
    <w:basedOn w:val="a7"/>
    <w:link w:val="4a"/>
    <w:uiPriority w:val="9"/>
    <w:rsid w:val="00B15D8B"/>
    <w:rPr>
      <w:rFonts w:asciiTheme="majorHAnsi" w:eastAsiaTheme="majorEastAsia" w:hAnsiTheme="majorHAnsi" w:cstheme="majorBidi"/>
      <w:i/>
      <w:iCs/>
      <w:color w:val="365F91" w:themeColor="accent1" w:themeShade="BF"/>
      <w:lang w:eastAsia="ru-RU"/>
    </w:rPr>
  </w:style>
  <w:style w:type="paragraph" w:customStyle="1" w:styleId="a5">
    <w:name w:val="Подперечень"/>
    <w:basedOn w:val="a0"/>
    <w:next w:val="a6"/>
    <w:link w:val="af5"/>
    <w:qFormat/>
    <w:rsid w:val="00B15D8B"/>
    <w:pPr>
      <w:numPr>
        <w:numId w:val="24"/>
      </w:numPr>
      <w:ind w:left="284" w:firstLine="425"/>
    </w:pPr>
    <w:rPr>
      <w:lang w:eastAsia="en-US"/>
    </w:rPr>
  </w:style>
  <w:style w:type="character" w:customStyle="1" w:styleId="af5">
    <w:name w:val="Подперечень Знак"/>
    <w:link w:val="a5"/>
    <w:rsid w:val="00B15D8B"/>
    <w:rPr>
      <w:rFonts w:ascii="Times New Roman" w:eastAsia="Calibri" w:hAnsi="Times New Roman" w:cs="Times New Roman"/>
      <w:sz w:val="28"/>
      <w:u w:color="000000"/>
      <w:bdr w:val="nil"/>
    </w:rPr>
  </w:style>
  <w:style w:type="character" w:customStyle="1" w:styleId="apple-converted-space">
    <w:name w:val="apple-converted-space"/>
    <w:basedOn w:val="a7"/>
    <w:rsid w:val="00265FF8"/>
  </w:style>
  <w:style w:type="paragraph" w:customStyle="1" w:styleId="4c">
    <w:name w:val="Обычный4"/>
    <w:rsid w:val="00BE5386"/>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styleId="af6">
    <w:name w:val="footnote reference"/>
    <w:uiPriority w:val="99"/>
    <w:rsid w:val="007449D2"/>
    <w:rPr>
      <w:rFonts w:cs="Times New Roman"/>
      <w:vertAlign w:val="superscript"/>
    </w:rPr>
  </w:style>
  <w:style w:type="paragraph" w:styleId="af7">
    <w:name w:val="footnote text"/>
    <w:aliases w:val="Знак6,F1"/>
    <w:basedOn w:val="a6"/>
    <w:link w:val="af8"/>
    <w:uiPriority w:val="99"/>
    <w:rsid w:val="007449D2"/>
    <w:pPr>
      <w:spacing w:after="0" w:line="360" w:lineRule="auto"/>
    </w:pPr>
    <w:rPr>
      <w:rFonts w:ascii="Times New Roman" w:eastAsia="Times New Roman" w:hAnsi="Times New Roman" w:cs="Times New Roman"/>
      <w:sz w:val="20"/>
      <w:szCs w:val="20"/>
    </w:rPr>
  </w:style>
  <w:style w:type="character" w:customStyle="1" w:styleId="af8">
    <w:name w:val="Текст сноски Знак"/>
    <w:aliases w:val="Знак6 Знак,F1 Знак"/>
    <w:basedOn w:val="a7"/>
    <w:link w:val="af7"/>
    <w:uiPriority w:val="99"/>
    <w:rsid w:val="007449D2"/>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uiPriority w:val="99"/>
    <w:rsid w:val="007449D2"/>
    <w:rPr>
      <w:rFonts w:ascii="Times New Roman" w:hAnsi="Times New Roman" w:cs="Times New Roman" w:hint="default"/>
      <w:strike w:val="0"/>
      <w:dstrike w:val="0"/>
      <w:sz w:val="24"/>
      <w:szCs w:val="24"/>
      <w:u w:val="none"/>
      <w:effect w:val="none"/>
    </w:rPr>
  </w:style>
  <w:style w:type="paragraph" w:customStyle="1" w:styleId="a3">
    <w:name w:val="Перечисление"/>
    <w:link w:val="af9"/>
    <w:uiPriority w:val="99"/>
    <w:qFormat/>
    <w:rsid w:val="007449D2"/>
    <w:pPr>
      <w:numPr>
        <w:numId w:val="53"/>
      </w:numPr>
      <w:spacing w:after="60"/>
      <w:jc w:val="both"/>
    </w:pPr>
    <w:rPr>
      <w:rFonts w:ascii="Times New Roman" w:eastAsia="Calibri" w:hAnsi="Times New Roman" w:cs="Times New Roman"/>
      <w:sz w:val="20"/>
      <w:szCs w:val="20"/>
    </w:rPr>
  </w:style>
  <w:style w:type="character" w:customStyle="1" w:styleId="af9">
    <w:name w:val="Перечисление Знак"/>
    <w:link w:val="a3"/>
    <w:uiPriority w:val="99"/>
    <w:rsid w:val="007449D2"/>
    <w:rPr>
      <w:rFonts w:ascii="Times New Roman" w:eastAsia="Calibri" w:hAnsi="Times New Roman" w:cs="Times New Roman"/>
      <w:sz w:val="20"/>
      <w:szCs w:val="20"/>
    </w:rPr>
  </w:style>
  <w:style w:type="paragraph" w:customStyle="1" w:styleId="a1">
    <w:name w:val="НОМЕРА"/>
    <w:basedOn w:val="afa"/>
    <w:link w:val="afb"/>
    <w:uiPriority w:val="99"/>
    <w:qFormat/>
    <w:rsid w:val="007449D2"/>
    <w:pPr>
      <w:numPr>
        <w:numId w:val="56"/>
      </w:numPr>
      <w:spacing w:after="0" w:line="240" w:lineRule="auto"/>
      <w:jc w:val="both"/>
    </w:pPr>
    <w:rPr>
      <w:rFonts w:ascii="Arial Narrow" w:eastAsia="Calibri" w:hAnsi="Arial Narrow"/>
      <w:sz w:val="18"/>
      <w:szCs w:val="18"/>
    </w:rPr>
  </w:style>
  <w:style w:type="character" w:customStyle="1" w:styleId="afb">
    <w:name w:val="НОМЕРА Знак"/>
    <w:link w:val="a1"/>
    <w:uiPriority w:val="99"/>
    <w:rsid w:val="007449D2"/>
    <w:rPr>
      <w:rFonts w:ascii="Arial Narrow" w:eastAsia="Calibri" w:hAnsi="Arial Narrow" w:cs="Times New Roman"/>
      <w:sz w:val="18"/>
      <w:szCs w:val="18"/>
      <w:lang w:eastAsia="ru-RU"/>
    </w:rPr>
  </w:style>
  <w:style w:type="paragraph" w:styleId="afa">
    <w:name w:val="Normal (Web)"/>
    <w:aliases w:val="Обычный (веб) Знак Знак,Обычный (веб) Знак Знак Знак Знак Знак Знак,Обычный (веб) Знак Знак Знак Знак Знак"/>
    <w:basedOn w:val="a6"/>
    <w:unhideWhenUsed/>
    <w:qFormat/>
    <w:rsid w:val="007449D2"/>
    <w:rPr>
      <w:rFonts w:ascii="Times New Roman" w:hAnsi="Times New Roman" w:cs="Times New Roman"/>
      <w:sz w:val="24"/>
      <w:szCs w:val="24"/>
    </w:rPr>
  </w:style>
  <w:style w:type="paragraph" w:customStyle="1" w:styleId="3c">
    <w:name w:val="Обычный3"/>
    <w:rsid w:val="007E7EAC"/>
    <w:pPr>
      <w:spacing w:after="0"/>
    </w:pPr>
    <w:rPr>
      <w:rFonts w:ascii="Arial" w:eastAsia="Arial" w:hAnsi="Arial" w:cs="Arial"/>
      <w:color w:val="000000"/>
      <w:lang w:eastAsia="ru-RU"/>
    </w:rPr>
  </w:style>
  <w:style w:type="character" w:customStyle="1" w:styleId="1b">
    <w:name w:val="Заголовок 1 Знак"/>
    <w:basedOn w:val="a7"/>
    <w:link w:val="1a"/>
    <w:rsid w:val="00B128D5"/>
    <w:rPr>
      <w:rFonts w:asciiTheme="majorHAnsi" w:eastAsiaTheme="majorEastAsia" w:hAnsiTheme="majorHAnsi" w:cstheme="majorBidi"/>
      <w:color w:val="365F91" w:themeColor="accent1" w:themeShade="BF"/>
      <w:sz w:val="32"/>
      <w:szCs w:val="32"/>
      <w:lang w:eastAsia="ru-RU"/>
    </w:rPr>
  </w:style>
  <w:style w:type="character" w:customStyle="1" w:styleId="afc">
    <w:name w:val="Основной текст_"/>
    <w:basedOn w:val="a7"/>
    <w:link w:val="6c"/>
    <w:rsid w:val="004A3A2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c"/>
    <w:rsid w:val="004A3A2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d">
    <w:name w:val="Основной текст3"/>
    <w:basedOn w:val="afc"/>
    <w:uiPriority w:val="99"/>
    <w:rsid w:val="004A3A2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c">
    <w:name w:val="Основной текст6"/>
    <w:basedOn w:val="a6"/>
    <w:link w:val="afc"/>
    <w:rsid w:val="004A3A2D"/>
    <w:pPr>
      <w:widowControl w:val="0"/>
      <w:shd w:val="clear" w:color="auto" w:fill="FFFFFF"/>
      <w:spacing w:after="0" w:line="0" w:lineRule="atLeast"/>
      <w:ind w:hanging="420"/>
    </w:pPr>
    <w:rPr>
      <w:rFonts w:ascii="Times New Roman" w:eastAsia="Times New Roman" w:hAnsi="Times New Roman" w:cs="Times New Roman"/>
      <w:spacing w:val="2"/>
      <w:sz w:val="20"/>
      <w:szCs w:val="20"/>
      <w:lang w:eastAsia="en-US"/>
    </w:rPr>
  </w:style>
  <w:style w:type="paragraph" w:styleId="afd">
    <w:name w:val="Body Text Indent"/>
    <w:basedOn w:val="a6"/>
    <w:link w:val="afe"/>
    <w:unhideWhenUsed/>
    <w:rsid w:val="0030409F"/>
    <w:pPr>
      <w:suppressAutoHyphens/>
      <w:spacing w:after="120" w:line="360" w:lineRule="auto"/>
      <w:ind w:left="283" w:firstLine="709"/>
      <w:jc w:val="both"/>
    </w:pPr>
    <w:rPr>
      <w:rFonts w:ascii="Times New Roman" w:eastAsia="Calibri" w:hAnsi="Times New Roman" w:cs="Times New Roman"/>
      <w:sz w:val="28"/>
      <w:lang w:eastAsia="en-US"/>
    </w:rPr>
  </w:style>
  <w:style w:type="character" w:customStyle="1" w:styleId="afe">
    <w:name w:val="Основной текст с отступом Знак"/>
    <w:basedOn w:val="a7"/>
    <w:link w:val="afd"/>
    <w:rsid w:val="0030409F"/>
    <w:rPr>
      <w:rFonts w:ascii="Times New Roman" w:eastAsia="Calibri" w:hAnsi="Times New Roman" w:cs="Times New Roman"/>
      <w:sz w:val="28"/>
    </w:rPr>
  </w:style>
  <w:style w:type="paragraph" w:customStyle="1" w:styleId="a">
    <w:name w:val="Перечень номер"/>
    <w:basedOn w:val="a6"/>
    <w:next w:val="a6"/>
    <w:qFormat/>
    <w:rsid w:val="001E75F6"/>
    <w:pPr>
      <w:numPr>
        <w:numId w:val="102"/>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customStyle="1" w:styleId="5c">
    <w:name w:val="Заголовок №5_"/>
    <w:basedOn w:val="a7"/>
    <w:link w:val="5d"/>
    <w:uiPriority w:val="99"/>
    <w:rsid w:val="004D2F38"/>
    <w:rPr>
      <w:rFonts w:ascii="Century Schoolbook" w:eastAsia="Century Schoolbook" w:hAnsi="Century Schoolbook" w:cs="Century Schoolbook"/>
      <w:sz w:val="20"/>
      <w:szCs w:val="20"/>
      <w:shd w:val="clear" w:color="auto" w:fill="FFFFFF"/>
    </w:rPr>
  </w:style>
  <w:style w:type="paragraph" w:customStyle="1" w:styleId="5d">
    <w:name w:val="Заголовок №5"/>
    <w:basedOn w:val="a6"/>
    <w:link w:val="5c"/>
    <w:uiPriority w:val="99"/>
    <w:rsid w:val="004D2F38"/>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lang w:eastAsia="en-US"/>
    </w:rPr>
  </w:style>
  <w:style w:type="character" w:customStyle="1" w:styleId="2d">
    <w:name w:val="Заголовок №2_"/>
    <w:basedOn w:val="a7"/>
    <w:link w:val="2e"/>
    <w:uiPriority w:val="99"/>
    <w:rsid w:val="004D2F38"/>
    <w:rPr>
      <w:rFonts w:ascii="Segoe UI" w:eastAsia="Segoe UI" w:hAnsi="Segoe UI" w:cs="Segoe UI"/>
      <w:sz w:val="23"/>
      <w:szCs w:val="23"/>
      <w:shd w:val="clear" w:color="auto" w:fill="FFFFFF"/>
    </w:rPr>
  </w:style>
  <w:style w:type="paragraph" w:customStyle="1" w:styleId="2e">
    <w:name w:val="Заголовок №2"/>
    <w:basedOn w:val="a6"/>
    <w:link w:val="2d"/>
    <w:rsid w:val="004D2F38"/>
    <w:pPr>
      <w:widowControl w:val="0"/>
      <w:shd w:val="clear" w:color="auto" w:fill="FFFFFF"/>
      <w:spacing w:before="780" w:after="240" w:line="0" w:lineRule="atLeast"/>
      <w:jc w:val="both"/>
      <w:outlineLvl w:val="1"/>
    </w:pPr>
    <w:rPr>
      <w:rFonts w:ascii="Segoe UI" w:eastAsia="Segoe UI" w:hAnsi="Segoe UI" w:cs="Segoe UI"/>
      <w:sz w:val="23"/>
      <w:szCs w:val="23"/>
      <w:lang w:eastAsia="en-US"/>
    </w:rPr>
  </w:style>
  <w:style w:type="paragraph" w:styleId="aff">
    <w:name w:val="header"/>
    <w:basedOn w:val="a6"/>
    <w:link w:val="aff0"/>
    <w:uiPriority w:val="99"/>
    <w:unhideWhenUsed/>
    <w:rsid w:val="00187E45"/>
    <w:pPr>
      <w:tabs>
        <w:tab w:val="center" w:pos="4677"/>
        <w:tab w:val="right" w:pos="9355"/>
      </w:tabs>
      <w:spacing w:after="0" w:line="240" w:lineRule="auto"/>
    </w:pPr>
  </w:style>
  <w:style w:type="character" w:customStyle="1" w:styleId="aff0">
    <w:name w:val="Верхний колонтитул Знак"/>
    <w:basedOn w:val="a7"/>
    <w:link w:val="aff"/>
    <w:uiPriority w:val="99"/>
    <w:rsid w:val="00187E45"/>
    <w:rPr>
      <w:rFonts w:eastAsiaTheme="minorEastAsia"/>
      <w:lang w:eastAsia="ru-RU"/>
    </w:rPr>
  </w:style>
  <w:style w:type="paragraph" w:styleId="aff1">
    <w:name w:val="footer"/>
    <w:basedOn w:val="a6"/>
    <w:link w:val="aff2"/>
    <w:uiPriority w:val="99"/>
    <w:unhideWhenUsed/>
    <w:rsid w:val="00187E45"/>
    <w:pPr>
      <w:tabs>
        <w:tab w:val="center" w:pos="4677"/>
        <w:tab w:val="right" w:pos="9355"/>
      </w:tabs>
      <w:spacing w:after="0" w:line="240" w:lineRule="auto"/>
    </w:pPr>
  </w:style>
  <w:style w:type="character" w:customStyle="1" w:styleId="aff2">
    <w:name w:val="Нижний колонтитул Знак"/>
    <w:basedOn w:val="a7"/>
    <w:link w:val="aff1"/>
    <w:uiPriority w:val="99"/>
    <w:rsid w:val="00187E45"/>
    <w:rPr>
      <w:rFonts w:eastAsiaTheme="minorEastAsia"/>
      <w:lang w:eastAsia="ru-RU"/>
    </w:rPr>
  </w:style>
  <w:style w:type="paragraph" w:customStyle="1" w:styleId="ConsPlusNormal">
    <w:name w:val="ConsPlusNormal"/>
    <w:qFormat/>
    <w:rsid w:val="00444F95"/>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2f">
    <w:name w:val="Колонтитул (2)_"/>
    <w:basedOn w:val="a7"/>
    <w:link w:val="2f0"/>
    <w:rsid w:val="005A66EA"/>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f"/>
    <w:rsid w:val="005A66E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6"/>
    <w:rsid w:val="005A66EA"/>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f0">
    <w:name w:val="Колонтитул (2)"/>
    <w:basedOn w:val="a6"/>
    <w:link w:val="2f"/>
    <w:rsid w:val="005A66EA"/>
    <w:pPr>
      <w:widowControl w:val="0"/>
      <w:shd w:val="clear" w:color="auto" w:fill="FFFFFF"/>
      <w:spacing w:after="0" w:line="322" w:lineRule="exact"/>
      <w:jc w:val="center"/>
    </w:pPr>
    <w:rPr>
      <w:rFonts w:ascii="Times New Roman" w:eastAsia="Times New Roman" w:hAnsi="Times New Roman" w:cs="Times New Roman"/>
      <w:b/>
      <w:bCs/>
      <w:spacing w:val="-1"/>
      <w:sz w:val="26"/>
      <w:szCs w:val="26"/>
      <w:lang w:eastAsia="en-US"/>
    </w:rPr>
  </w:style>
  <w:style w:type="character" w:customStyle="1" w:styleId="105pt0pt">
    <w:name w:val="Основной текст + 10;5 pt;Полужирный;Интервал 0 pt"/>
    <w:basedOn w:val="afc"/>
    <w:rsid w:val="005A66E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c"/>
    <w:rsid w:val="005A66E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e">
    <w:name w:val="Подпись к картинке (3)"/>
    <w:basedOn w:val="a7"/>
    <w:rsid w:val="0058787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3">
    <w:name w:val="Подпись к таблице_"/>
    <w:basedOn w:val="a7"/>
    <w:link w:val="aff4"/>
    <w:uiPriority w:val="99"/>
    <w:rsid w:val="005D42A9"/>
    <w:rPr>
      <w:rFonts w:ascii="Times New Roman" w:eastAsia="Times New Roman" w:hAnsi="Times New Roman" w:cs="Times New Roman"/>
      <w:b/>
      <w:bCs/>
      <w:spacing w:val="2"/>
      <w:sz w:val="21"/>
      <w:szCs w:val="21"/>
      <w:shd w:val="clear" w:color="auto" w:fill="FFFFFF"/>
    </w:rPr>
  </w:style>
  <w:style w:type="paragraph" w:customStyle="1" w:styleId="aff4">
    <w:name w:val="Подпись к таблице"/>
    <w:basedOn w:val="a6"/>
    <w:link w:val="aff3"/>
    <w:uiPriority w:val="99"/>
    <w:rsid w:val="005D42A9"/>
    <w:pPr>
      <w:widowControl w:val="0"/>
      <w:shd w:val="clear" w:color="auto" w:fill="FFFFFF"/>
      <w:spacing w:after="0" w:line="0" w:lineRule="atLeast"/>
    </w:pPr>
    <w:rPr>
      <w:rFonts w:ascii="Times New Roman" w:eastAsia="Times New Roman" w:hAnsi="Times New Roman" w:cs="Times New Roman"/>
      <w:b/>
      <w:bCs/>
      <w:spacing w:val="2"/>
      <w:sz w:val="21"/>
      <w:szCs w:val="21"/>
      <w:lang w:eastAsia="en-US"/>
    </w:rPr>
  </w:style>
  <w:style w:type="paragraph" w:customStyle="1" w:styleId="p3">
    <w:name w:val="p3"/>
    <w:basedOn w:val="a6"/>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6"/>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4d">
    <w:name w:val="Основной текст4"/>
    <w:basedOn w:val="afc"/>
    <w:uiPriority w:val="99"/>
    <w:rsid w:val="00CF2D14"/>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0">
    <w:name w:val="Основной текст (12)_"/>
    <w:link w:val="121"/>
    <w:uiPriority w:val="99"/>
    <w:rsid w:val="00CF2D14"/>
    <w:rPr>
      <w:sz w:val="19"/>
      <w:szCs w:val="19"/>
      <w:shd w:val="clear" w:color="auto" w:fill="FFFFFF"/>
    </w:rPr>
  </w:style>
  <w:style w:type="paragraph" w:customStyle="1" w:styleId="121">
    <w:name w:val="Основной текст (12)1"/>
    <w:basedOn w:val="a6"/>
    <w:link w:val="120"/>
    <w:rsid w:val="00CF2D14"/>
    <w:pPr>
      <w:shd w:val="clear" w:color="auto" w:fill="FFFFFF"/>
      <w:spacing w:before="240" w:after="0" w:line="192" w:lineRule="exact"/>
    </w:pPr>
    <w:rPr>
      <w:rFonts w:eastAsiaTheme="minorHAnsi"/>
      <w:sz w:val="19"/>
      <w:szCs w:val="19"/>
      <w:lang w:eastAsia="en-US"/>
    </w:rPr>
  </w:style>
  <w:style w:type="character" w:customStyle="1" w:styleId="1222">
    <w:name w:val="Основной текст (12)22"/>
    <w:basedOn w:val="120"/>
    <w:rsid w:val="00CF2D14"/>
    <w:rPr>
      <w:rFonts w:ascii="Times New Roman" w:hAnsi="Times New Roman" w:cs="Times New Roman"/>
      <w:spacing w:val="0"/>
      <w:sz w:val="19"/>
      <w:szCs w:val="19"/>
      <w:shd w:val="clear" w:color="auto" w:fill="FFFFFF"/>
    </w:rPr>
  </w:style>
  <w:style w:type="character" w:customStyle="1" w:styleId="1221">
    <w:name w:val="Основной текст (12)21"/>
    <w:basedOn w:val="120"/>
    <w:rsid w:val="00CF2D14"/>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0"/>
    <w:rsid w:val="00CF2D14"/>
    <w:rPr>
      <w:rFonts w:ascii="Times New Roman" w:hAnsi="Times New Roman" w:cs="Times New Roman"/>
      <w:spacing w:val="0"/>
      <w:sz w:val="19"/>
      <w:szCs w:val="19"/>
      <w:shd w:val="clear" w:color="auto" w:fill="FFFFFF"/>
    </w:rPr>
  </w:style>
  <w:style w:type="character" w:customStyle="1" w:styleId="1218">
    <w:name w:val="Основной текст (12)18"/>
    <w:basedOn w:val="120"/>
    <w:rsid w:val="00CF2D14"/>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c"/>
    <w:rsid w:val="00E154C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3">
    <w:name w:val="Основной текст9"/>
    <w:basedOn w:val="afc"/>
    <w:rsid w:val="00E154C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6"/>
    <w:rsid w:val="001F3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1F3DCA"/>
  </w:style>
  <w:style w:type="character" w:customStyle="1" w:styleId="c2">
    <w:name w:val="c2"/>
    <w:basedOn w:val="a7"/>
    <w:rsid w:val="00324AA0"/>
  </w:style>
  <w:style w:type="character" w:customStyle="1" w:styleId="5b">
    <w:name w:val="Заголовок 5 Знак"/>
    <w:basedOn w:val="a7"/>
    <w:link w:val="5a"/>
    <w:uiPriority w:val="9"/>
    <w:rsid w:val="00324AA0"/>
    <w:rPr>
      <w:rFonts w:ascii="Times New Roman" w:eastAsia="Times New Roman" w:hAnsi="Times New Roman" w:cs="Times New Roman"/>
      <w:b/>
      <w:i/>
      <w:sz w:val="28"/>
      <w:szCs w:val="20"/>
      <w:lang w:eastAsia="ru-RU"/>
    </w:rPr>
  </w:style>
  <w:style w:type="character" w:customStyle="1" w:styleId="6b">
    <w:name w:val="Заголовок 6 Знак"/>
    <w:basedOn w:val="a7"/>
    <w:link w:val="6a"/>
    <w:uiPriority w:val="9"/>
    <w:rsid w:val="00324AA0"/>
    <w:rPr>
      <w:rFonts w:asciiTheme="majorHAnsi" w:eastAsiaTheme="majorEastAsia" w:hAnsiTheme="majorHAnsi" w:cstheme="majorBidi"/>
      <w:i/>
      <w:iCs/>
      <w:color w:val="243F60" w:themeColor="accent1" w:themeShade="7F"/>
      <w:lang w:eastAsia="ru-RU"/>
    </w:rPr>
  </w:style>
  <w:style w:type="character" w:customStyle="1" w:styleId="7b">
    <w:name w:val="Заголовок 7 Знак"/>
    <w:basedOn w:val="a7"/>
    <w:link w:val="7a"/>
    <w:uiPriority w:val="9"/>
    <w:rsid w:val="00324AA0"/>
    <w:rPr>
      <w:rFonts w:asciiTheme="majorHAnsi" w:eastAsiaTheme="majorEastAsia" w:hAnsiTheme="majorHAnsi" w:cstheme="majorBidi"/>
      <w:i/>
      <w:iCs/>
      <w:color w:val="404040" w:themeColor="text1" w:themeTint="BF"/>
      <w:lang w:eastAsia="ru-RU"/>
    </w:rPr>
  </w:style>
  <w:style w:type="character" w:customStyle="1" w:styleId="8b">
    <w:name w:val="Заголовок 8 Знак"/>
    <w:basedOn w:val="a7"/>
    <w:link w:val="8a"/>
    <w:uiPriority w:val="9"/>
    <w:rsid w:val="00324AA0"/>
    <w:rPr>
      <w:rFonts w:ascii="Cambria" w:eastAsia="Times New Roman" w:hAnsi="Cambria" w:cs="Times New Roman"/>
      <w:caps/>
      <w:spacing w:val="10"/>
      <w:sz w:val="20"/>
      <w:szCs w:val="20"/>
      <w:lang w:val="en-US" w:bidi="en-US"/>
    </w:rPr>
  </w:style>
  <w:style w:type="character" w:customStyle="1" w:styleId="92">
    <w:name w:val="Заголовок 9 Знак"/>
    <w:basedOn w:val="a7"/>
    <w:link w:val="91"/>
    <w:uiPriority w:val="9"/>
    <w:rsid w:val="00324AA0"/>
    <w:rPr>
      <w:rFonts w:asciiTheme="majorHAnsi" w:eastAsiaTheme="majorEastAsia" w:hAnsiTheme="majorHAnsi" w:cstheme="majorBidi"/>
      <w:i/>
      <w:iCs/>
      <w:color w:val="404040" w:themeColor="text1" w:themeTint="BF"/>
      <w:sz w:val="20"/>
      <w:szCs w:val="20"/>
      <w:lang w:eastAsia="ru-RU"/>
    </w:rPr>
  </w:style>
  <w:style w:type="character" w:styleId="aff5">
    <w:name w:val="Strong"/>
    <w:basedOn w:val="a7"/>
    <w:qFormat/>
    <w:rsid w:val="00324AA0"/>
    <w:rPr>
      <w:b/>
      <w:bCs/>
    </w:rPr>
  </w:style>
  <w:style w:type="paragraph" w:styleId="3f">
    <w:name w:val="Body Text 3"/>
    <w:basedOn w:val="a6"/>
    <w:link w:val="3f0"/>
    <w:uiPriority w:val="99"/>
    <w:unhideWhenUsed/>
    <w:rsid w:val="00324AA0"/>
    <w:pPr>
      <w:spacing w:after="120"/>
    </w:pPr>
    <w:rPr>
      <w:sz w:val="16"/>
      <w:szCs w:val="16"/>
    </w:rPr>
  </w:style>
  <w:style w:type="character" w:customStyle="1" w:styleId="3f0">
    <w:name w:val="Основной текст 3 Знак"/>
    <w:basedOn w:val="a7"/>
    <w:link w:val="3f"/>
    <w:uiPriority w:val="99"/>
    <w:rsid w:val="00324AA0"/>
    <w:rPr>
      <w:rFonts w:eastAsiaTheme="minorEastAsia"/>
      <w:sz w:val="16"/>
      <w:szCs w:val="16"/>
      <w:lang w:eastAsia="ru-RU"/>
    </w:rPr>
  </w:style>
  <w:style w:type="character" w:styleId="aff6">
    <w:name w:val="Emphasis"/>
    <w:basedOn w:val="a7"/>
    <w:uiPriority w:val="20"/>
    <w:qFormat/>
    <w:rsid w:val="00324AA0"/>
    <w:rPr>
      <w:i/>
      <w:iCs/>
    </w:rPr>
  </w:style>
  <w:style w:type="character" w:customStyle="1" w:styleId="c4">
    <w:name w:val="c4"/>
    <w:basedOn w:val="a7"/>
    <w:rsid w:val="00324AA0"/>
  </w:style>
  <w:style w:type="character" w:customStyle="1" w:styleId="c1">
    <w:name w:val="c1"/>
    <w:basedOn w:val="a7"/>
    <w:rsid w:val="00324AA0"/>
  </w:style>
  <w:style w:type="character" w:customStyle="1" w:styleId="c10">
    <w:name w:val="c10"/>
    <w:basedOn w:val="a7"/>
    <w:rsid w:val="00324AA0"/>
  </w:style>
  <w:style w:type="paragraph" w:styleId="2f1">
    <w:name w:val="Body Text 2"/>
    <w:basedOn w:val="a6"/>
    <w:link w:val="2f2"/>
    <w:unhideWhenUsed/>
    <w:rsid w:val="00324AA0"/>
    <w:pPr>
      <w:spacing w:after="120" w:line="480" w:lineRule="auto"/>
    </w:pPr>
  </w:style>
  <w:style w:type="character" w:customStyle="1" w:styleId="2f2">
    <w:name w:val="Основной текст 2 Знак"/>
    <w:basedOn w:val="a7"/>
    <w:link w:val="2f1"/>
    <w:rsid w:val="00324AA0"/>
    <w:rPr>
      <w:rFonts w:eastAsiaTheme="minorEastAsia"/>
      <w:lang w:eastAsia="ru-RU"/>
    </w:rPr>
  </w:style>
  <w:style w:type="paragraph" w:customStyle="1" w:styleId="1d">
    <w:name w:val="Обычный1"/>
    <w:rsid w:val="00324AA0"/>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324AA0"/>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c"/>
    <w:rsid w:val="00324AA0"/>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6"/>
    <w:rsid w:val="00324AA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Zag1">
    <w:name w:val="Zag_1"/>
    <w:basedOn w:val="a6"/>
    <w:rsid w:val="00324AA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7"/>
    <w:rsid w:val="00324AA0"/>
    <w:rPr>
      <w:rFonts w:ascii="Times New Roman" w:hAnsi="Times New Roman" w:cs="Times New Roman" w:hint="default"/>
      <w:strike w:val="0"/>
      <w:dstrike w:val="0"/>
      <w:sz w:val="24"/>
      <w:szCs w:val="24"/>
      <w:u w:val="none"/>
      <w:effect w:val="none"/>
    </w:rPr>
  </w:style>
  <w:style w:type="paragraph" w:customStyle="1" w:styleId="Osnova">
    <w:name w:val="Osnova"/>
    <w:basedOn w:val="a6"/>
    <w:uiPriority w:val="99"/>
    <w:rsid w:val="00324AA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aff7">
    <w:name w:val="А_сноска"/>
    <w:basedOn w:val="af7"/>
    <w:link w:val="aff8"/>
    <w:qFormat/>
    <w:rsid w:val="00324AA0"/>
    <w:pPr>
      <w:widowControl w:val="0"/>
      <w:spacing w:line="240" w:lineRule="auto"/>
      <w:ind w:firstLine="400"/>
      <w:jc w:val="both"/>
    </w:pPr>
    <w:rPr>
      <w:sz w:val="24"/>
      <w:szCs w:val="24"/>
      <w:lang w:val="en-US" w:bidi="en-US"/>
    </w:rPr>
  </w:style>
  <w:style w:type="character" w:customStyle="1" w:styleId="aff8">
    <w:name w:val="А_сноска Знак"/>
    <w:basedOn w:val="af8"/>
    <w:link w:val="aff7"/>
    <w:rsid w:val="00324AA0"/>
    <w:rPr>
      <w:rFonts w:ascii="Times New Roman" w:eastAsia="Times New Roman" w:hAnsi="Times New Roman" w:cs="Times New Roman"/>
      <w:sz w:val="24"/>
      <w:szCs w:val="24"/>
      <w:lang w:val="en-US" w:eastAsia="ru-RU" w:bidi="en-US"/>
    </w:rPr>
  </w:style>
  <w:style w:type="paragraph" w:customStyle="1" w:styleId="2f3">
    <w:name w:val="Обычный2"/>
    <w:rsid w:val="00324AA0"/>
    <w:pPr>
      <w:widowControl w:val="0"/>
      <w:spacing w:line="252" w:lineRule="auto"/>
    </w:pPr>
    <w:rPr>
      <w:rFonts w:ascii="Times New Roman" w:eastAsia="Times New Roman" w:hAnsi="Times New Roman" w:cs="Times New Roman"/>
      <w:snapToGrid w:val="0"/>
      <w:lang w:eastAsia="ru-RU"/>
    </w:rPr>
  </w:style>
  <w:style w:type="character" w:customStyle="1" w:styleId="110">
    <w:name w:val="Заголовок 1 Знак1"/>
    <w:basedOn w:val="a7"/>
    <w:rsid w:val="00324AA0"/>
    <w:rPr>
      <w:rFonts w:ascii="Arial" w:hAnsi="Arial" w:cs="Arial"/>
      <w:b/>
      <w:bCs/>
      <w:kern w:val="32"/>
      <w:sz w:val="32"/>
      <w:szCs w:val="32"/>
      <w:lang w:val="de-DE" w:eastAsia="ru-RU" w:bidi="ar-SA"/>
    </w:rPr>
  </w:style>
  <w:style w:type="character" w:customStyle="1" w:styleId="211">
    <w:name w:val="Заголовок 2 Знак1"/>
    <w:basedOn w:val="a7"/>
    <w:rsid w:val="00324AA0"/>
    <w:rPr>
      <w:rFonts w:ascii="Cambria" w:eastAsia="Times New Roman" w:hAnsi="Cambria" w:cs="Times New Roman"/>
      <w:b/>
      <w:color w:val="4F81BD"/>
      <w:sz w:val="26"/>
      <w:szCs w:val="26"/>
      <w:lang w:eastAsia="ru-RU"/>
    </w:rPr>
  </w:style>
  <w:style w:type="character" w:customStyle="1" w:styleId="310">
    <w:name w:val="Заголовок 3 Знак1"/>
    <w:basedOn w:val="a7"/>
    <w:rsid w:val="00324AA0"/>
    <w:rPr>
      <w:rFonts w:ascii="Arial" w:eastAsia="Times New Roman" w:hAnsi="Arial" w:cs="Arial"/>
      <w:b/>
      <w:bCs/>
      <w:sz w:val="26"/>
      <w:szCs w:val="26"/>
      <w:lang w:eastAsia="ru-RU"/>
    </w:rPr>
  </w:style>
  <w:style w:type="character" w:customStyle="1" w:styleId="Osnova1">
    <w:name w:val="Osnova1"/>
    <w:rsid w:val="00324AA0"/>
  </w:style>
  <w:style w:type="character" w:customStyle="1" w:styleId="Zag21">
    <w:name w:val="Zag_21"/>
    <w:rsid w:val="00324AA0"/>
  </w:style>
  <w:style w:type="paragraph" w:customStyle="1" w:styleId="Zag3">
    <w:name w:val="Zag_3"/>
    <w:basedOn w:val="a6"/>
    <w:rsid w:val="00324AA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24AA0"/>
  </w:style>
  <w:style w:type="paragraph" w:customStyle="1" w:styleId="aff9">
    <w:name w:val="Ξαϋχνϋι"/>
    <w:basedOn w:val="a6"/>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a">
    <w:name w:val="Νξβϋι"/>
    <w:basedOn w:val="a6"/>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e">
    <w:name w:val="Нижний колонтитул Знак1"/>
    <w:basedOn w:val="a7"/>
    <w:locked/>
    <w:rsid w:val="00324AA0"/>
    <w:rPr>
      <w:rFonts w:eastAsia="Calibri"/>
      <w:sz w:val="24"/>
      <w:szCs w:val="24"/>
      <w:lang w:val="en-US" w:eastAsia="ru-RU" w:bidi="ar-SA"/>
    </w:rPr>
  </w:style>
  <w:style w:type="paragraph" w:customStyle="1" w:styleId="zag4">
    <w:name w:val="zag_4"/>
    <w:basedOn w:val="a6"/>
    <w:rsid w:val="00324AA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6"/>
    <w:rsid w:val="00324AA0"/>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6"/>
    <w:rsid w:val="00324AA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f">
    <w:name w:val="Основной текст с отступом Знак1"/>
    <w:basedOn w:val="a7"/>
    <w:rsid w:val="00324AA0"/>
    <w:rPr>
      <w:sz w:val="24"/>
      <w:szCs w:val="24"/>
      <w:lang w:val="ru-RU" w:eastAsia="ru-RU" w:bidi="ar-SA"/>
    </w:rPr>
  </w:style>
  <w:style w:type="paragraph" w:customStyle="1" w:styleId="1f0">
    <w:name w:val="Знак Знак1 Знак Знак Знак"/>
    <w:basedOn w:val="a6"/>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b">
    <w:name w:val="Знак Знак Знак Знак Знак"/>
    <w:basedOn w:val="a6"/>
    <w:rsid w:val="00324AA0"/>
    <w:pPr>
      <w:spacing w:after="160" w:line="240" w:lineRule="exact"/>
    </w:pPr>
    <w:rPr>
      <w:rFonts w:ascii="Verdana" w:eastAsia="Times New Roman" w:hAnsi="Verdana" w:cs="Times New Roman"/>
      <w:sz w:val="20"/>
      <w:szCs w:val="20"/>
      <w:lang w:val="en-US" w:eastAsia="en-US" w:bidi="en-US"/>
    </w:rPr>
  </w:style>
  <w:style w:type="paragraph" w:styleId="2f4">
    <w:name w:val="Body Text Indent 2"/>
    <w:basedOn w:val="a6"/>
    <w:link w:val="2f5"/>
    <w:rsid w:val="00324AA0"/>
    <w:pPr>
      <w:spacing w:after="120" w:line="480" w:lineRule="auto"/>
      <w:ind w:left="283"/>
    </w:pPr>
    <w:rPr>
      <w:rFonts w:ascii="Times New Roman" w:eastAsia="Times New Roman" w:hAnsi="Times New Roman" w:cs="Times New Roman"/>
      <w:sz w:val="24"/>
      <w:szCs w:val="24"/>
      <w:lang w:val="en-US" w:bidi="en-US"/>
    </w:rPr>
  </w:style>
  <w:style w:type="character" w:customStyle="1" w:styleId="2f5">
    <w:name w:val="Основной текст с отступом 2 Знак"/>
    <w:basedOn w:val="a7"/>
    <w:link w:val="2f4"/>
    <w:rsid w:val="00324AA0"/>
    <w:rPr>
      <w:rFonts w:ascii="Times New Roman" w:eastAsia="Times New Roman" w:hAnsi="Times New Roman" w:cs="Times New Roman"/>
      <w:sz w:val="24"/>
      <w:szCs w:val="24"/>
      <w:lang w:val="en-US" w:eastAsia="ru-RU" w:bidi="en-US"/>
    </w:rPr>
  </w:style>
  <w:style w:type="paragraph" w:styleId="3f1">
    <w:name w:val="Body Text Indent 3"/>
    <w:basedOn w:val="a6"/>
    <w:link w:val="3f2"/>
    <w:rsid w:val="00324AA0"/>
    <w:pPr>
      <w:spacing w:after="120" w:line="240" w:lineRule="auto"/>
      <w:ind w:left="283"/>
    </w:pPr>
    <w:rPr>
      <w:rFonts w:ascii="Times New Roman" w:eastAsia="Times New Roman" w:hAnsi="Times New Roman" w:cs="Times New Roman"/>
      <w:sz w:val="16"/>
      <w:szCs w:val="16"/>
      <w:lang w:val="en-US" w:bidi="en-US"/>
    </w:rPr>
  </w:style>
  <w:style w:type="character" w:customStyle="1" w:styleId="3f2">
    <w:name w:val="Основной текст с отступом 3 Знак"/>
    <w:basedOn w:val="a7"/>
    <w:link w:val="3f1"/>
    <w:rsid w:val="00324AA0"/>
    <w:rPr>
      <w:rFonts w:ascii="Times New Roman" w:eastAsia="Times New Roman" w:hAnsi="Times New Roman" w:cs="Times New Roman"/>
      <w:sz w:val="16"/>
      <w:szCs w:val="16"/>
      <w:lang w:val="en-US" w:eastAsia="ru-RU" w:bidi="en-US"/>
    </w:rPr>
  </w:style>
  <w:style w:type="paragraph" w:styleId="affc">
    <w:name w:val="Title"/>
    <w:basedOn w:val="a6"/>
    <w:next w:val="a6"/>
    <w:link w:val="affd"/>
    <w:qFormat/>
    <w:rsid w:val="00324AA0"/>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d">
    <w:name w:val="Название Знак"/>
    <w:basedOn w:val="a7"/>
    <w:link w:val="affc"/>
    <w:rsid w:val="00324AA0"/>
    <w:rPr>
      <w:rFonts w:ascii="Cambria" w:eastAsia="Times New Roman" w:hAnsi="Cambria" w:cs="Times New Roman"/>
      <w:caps/>
      <w:color w:val="632423"/>
      <w:spacing w:val="50"/>
      <w:sz w:val="44"/>
      <w:szCs w:val="44"/>
      <w:lang w:val="en-US" w:bidi="en-US"/>
    </w:rPr>
  </w:style>
  <w:style w:type="paragraph" w:customStyle="1" w:styleId="CharCharCarCharCarCharCarCharCarCharCharCharCarCharCharChar">
    <w:name w:val="Char Char Car Char Car Char Car Char Car Char Char Char Car Char Char Char"/>
    <w:basedOn w:val="a6"/>
    <w:rsid w:val="00324AA0"/>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e">
    <w:name w:val="Знак Знак"/>
    <w:basedOn w:val="a6"/>
    <w:rsid w:val="00324AA0"/>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7"/>
    <w:rsid w:val="00324AA0"/>
  </w:style>
  <w:style w:type="character" w:customStyle="1" w:styleId="grame">
    <w:name w:val="grame"/>
    <w:basedOn w:val="a7"/>
    <w:rsid w:val="00324AA0"/>
  </w:style>
  <w:style w:type="paragraph" w:customStyle="1" w:styleId="afff">
    <w:name w:val="a"/>
    <w:basedOn w:val="a6"/>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6"/>
    <w:next w:val="a6"/>
    <w:rsid w:val="00324AA0"/>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f0">
    <w:name w:val="page number"/>
    <w:basedOn w:val="a7"/>
    <w:rsid w:val="00324AA0"/>
  </w:style>
  <w:style w:type="paragraph" w:customStyle="1" w:styleId="afff1">
    <w:name w:val="Знак Знак Знак"/>
    <w:basedOn w:val="a6"/>
    <w:rsid w:val="00324AA0"/>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7"/>
    <w:semiHidden/>
    <w:locked/>
    <w:rsid w:val="00324AA0"/>
    <w:rPr>
      <w:lang w:val="ru-RU" w:eastAsia="ru-RU" w:bidi="ar-SA"/>
    </w:rPr>
  </w:style>
  <w:style w:type="character" w:customStyle="1" w:styleId="normalchar1">
    <w:name w:val="normal__char1"/>
    <w:basedOn w:val="a7"/>
    <w:rsid w:val="00324AA0"/>
    <w:rPr>
      <w:rFonts w:ascii="Calibri" w:hAnsi="Calibri" w:hint="default"/>
      <w:sz w:val="22"/>
      <w:szCs w:val="22"/>
    </w:rPr>
  </w:style>
  <w:style w:type="paragraph" w:customStyle="1" w:styleId="1f1">
    <w:name w:val="Абзац списка1"/>
    <w:basedOn w:val="a6"/>
    <w:link w:val="ListParagraphChar"/>
    <w:qFormat/>
    <w:rsid w:val="00324AA0"/>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2">
    <w:name w:val="Знак Знак Знак Знак"/>
    <w:basedOn w:val="a6"/>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f2">
    <w:name w:val="Номер 1"/>
    <w:basedOn w:val="1a"/>
    <w:rsid w:val="00324AA0"/>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Cs/>
      <w:caps/>
      <w:color w:val="632423"/>
      <w:spacing w:val="20"/>
      <w:sz w:val="28"/>
      <w:szCs w:val="20"/>
      <w:lang w:val="en-US" w:eastAsia="en-US" w:bidi="en-US"/>
    </w:rPr>
  </w:style>
  <w:style w:type="paragraph" w:customStyle="1" w:styleId="Iauiue0">
    <w:name w:val="Iau?iue"/>
    <w:rsid w:val="00324AA0"/>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f6">
    <w:name w:val="Номер 2"/>
    <w:basedOn w:val="3a"/>
    <w:rsid w:val="00324AA0"/>
    <w:pPr>
      <w:keepNext w:val="0"/>
      <w:keepLines w:val="0"/>
      <w:pBdr>
        <w:top w:val="dotted" w:sz="4" w:space="1" w:color="622423"/>
        <w:bottom w:val="dotted" w:sz="4" w:space="1" w:color="622423"/>
      </w:pBdr>
      <w:suppressAutoHyphens w:val="0"/>
      <w:spacing w:before="120" w:after="120"/>
      <w:ind w:firstLine="0"/>
      <w:jc w:val="center"/>
    </w:pPr>
    <w:rPr>
      <w:rFonts w:ascii="Times New Roman" w:eastAsia="Times New Roman" w:hAnsi="Times New Roman" w:cs="Times New Roman"/>
      <w:b w:val="0"/>
      <w:bCs w:val="0"/>
      <w:caps/>
      <w:color w:val="622423"/>
      <w:szCs w:val="28"/>
      <w:lang w:val="en-US" w:bidi="en-US"/>
    </w:rPr>
  </w:style>
  <w:style w:type="paragraph" w:customStyle="1" w:styleId="212">
    <w:name w:val="Основной текст 21"/>
    <w:basedOn w:val="a6"/>
    <w:rsid w:val="00324AA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6"/>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3">
    <w:name w:val="Основной текст с отступом 21"/>
    <w:basedOn w:val="a6"/>
    <w:rsid w:val="00324AA0"/>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7"/>
    <w:rsid w:val="00324AA0"/>
    <w:rPr>
      <w:rFonts w:ascii="Times New Roman" w:hAnsi="Times New Roman" w:cs="Times New Roman"/>
      <w:sz w:val="20"/>
      <w:szCs w:val="20"/>
    </w:rPr>
  </w:style>
  <w:style w:type="paragraph" w:customStyle="1" w:styleId="Style3">
    <w:name w:val="Style3"/>
    <w:basedOn w:val="a6"/>
    <w:rsid w:val="00324AA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6"/>
    <w:rsid w:val="00324AA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6"/>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styleId="afff3">
    <w:name w:val="caption"/>
    <w:basedOn w:val="a6"/>
    <w:next w:val="a6"/>
    <w:qFormat/>
    <w:rsid w:val="00324AA0"/>
    <w:pPr>
      <w:spacing w:line="252" w:lineRule="auto"/>
    </w:pPr>
    <w:rPr>
      <w:rFonts w:ascii="Cambria" w:eastAsia="Times New Roman" w:hAnsi="Cambria" w:cs="Times New Roman"/>
      <w:caps/>
      <w:spacing w:val="10"/>
      <w:sz w:val="18"/>
      <w:szCs w:val="18"/>
      <w:lang w:val="en-US" w:eastAsia="en-US" w:bidi="en-US"/>
    </w:rPr>
  </w:style>
  <w:style w:type="paragraph" w:customStyle="1" w:styleId="afff4">
    <w:name w:val="Стиль"/>
    <w:qFormat/>
    <w:rsid w:val="00324AA0"/>
    <w:pPr>
      <w:widowControl w:val="0"/>
      <w:autoSpaceDE w:val="0"/>
      <w:autoSpaceDN w:val="0"/>
      <w:adjustRightInd w:val="0"/>
      <w:spacing w:line="252" w:lineRule="auto"/>
    </w:pPr>
    <w:rPr>
      <w:rFonts w:ascii="Times New Roman" w:eastAsia="Times New Roman" w:hAnsi="Times New Roman" w:cs="Times New Roman"/>
      <w:sz w:val="24"/>
      <w:szCs w:val="24"/>
      <w:lang w:eastAsia="ru-RU"/>
    </w:rPr>
  </w:style>
  <w:style w:type="character" w:styleId="afff5">
    <w:name w:val="annotation reference"/>
    <w:basedOn w:val="a7"/>
    <w:uiPriority w:val="99"/>
    <w:rsid w:val="00324AA0"/>
    <w:rPr>
      <w:sz w:val="16"/>
      <w:szCs w:val="16"/>
    </w:rPr>
  </w:style>
  <w:style w:type="paragraph" w:customStyle="1" w:styleId="Iniiaiieoaeno21">
    <w:name w:val="Iniiaiie oaeno 21"/>
    <w:basedOn w:val="a6"/>
    <w:rsid w:val="00324AA0"/>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6">
    <w:name w:val="Знак"/>
    <w:basedOn w:val="a6"/>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7">
    <w:name w:val="Знак Знак Знак Знак Знак Знак Знак Знак Знак Знак Знак Знак Знак Знак Знак Знак"/>
    <w:basedOn w:val="a6"/>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f8">
    <w:name w:val="Новый"/>
    <w:basedOn w:val="a6"/>
    <w:rsid w:val="00324AA0"/>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9">
    <w:name w:val="Subtitle"/>
    <w:basedOn w:val="a6"/>
    <w:next w:val="a6"/>
    <w:link w:val="afffa"/>
    <w:uiPriority w:val="11"/>
    <w:qFormat/>
    <w:rsid w:val="00324AA0"/>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a">
    <w:name w:val="Подзаголовок Знак"/>
    <w:basedOn w:val="a7"/>
    <w:link w:val="afff9"/>
    <w:uiPriority w:val="11"/>
    <w:rsid w:val="00324AA0"/>
    <w:rPr>
      <w:rFonts w:ascii="Cambria" w:eastAsia="Times New Roman" w:hAnsi="Cambria" w:cs="Times New Roman"/>
      <w:caps/>
      <w:spacing w:val="20"/>
      <w:sz w:val="18"/>
      <w:szCs w:val="18"/>
      <w:lang w:val="en-US" w:bidi="en-US"/>
    </w:rPr>
  </w:style>
  <w:style w:type="paragraph" w:styleId="2f7">
    <w:name w:val="Quote"/>
    <w:basedOn w:val="a6"/>
    <w:next w:val="a6"/>
    <w:link w:val="2f8"/>
    <w:uiPriority w:val="29"/>
    <w:qFormat/>
    <w:rsid w:val="00324AA0"/>
    <w:pPr>
      <w:spacing w:line="252" w:lineRule="auto"/>
    </w:pPr>
    <w:rPr>
      <w:rFonts w:ascii="Cambria" w:eastAsia="Times New Roman" w:hAnsi="Cambria" w:cs="Times New Roman"/>
      <w:i/>
      <w:iCs/>
      <w:lang w:val="en-US" w:eastAsia="en-US" w:bidi="en-US"/>
    </w:rPr>
  </w:style>
  <w:style w:type="character" w:customStyle="1" w:styleId="2f8">
    <w:name w:val="Цитата 2 Знак"/>
    <w:basedOn w:val="a7"/>
    <w:link w:val="2f7"/>
    <w:uiPriority w:val="29"/>
    <w:rsid w:val="00324AA0"/>
    <w:rPr>
      <w:rFonts w:ascii="Cambria" w:eastAsia="Times New Roman" w:hAnsi="Cambria" w:cs="Times New Roman"/>
      <w:i/>
      <w:iCs/>
      <w:lang w:val="en-US" w:bidi="en-US"/>
    </w:rPr>
  </w:style>
  <w:style w:type="paragraph" w:styleId="afffb">
    <w:name w:val="Intense Quote"/>
    <w:basedOn w:val="a6"/>
    <w:next w:val="a6"/>
    <w:link w:val="afffc"/>
    <w:uiPriority w:val="30"/>
    <w:qFormat/>
    <w:rsid w:val="00324AA0"/>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c">
    <w:name w:val="Выделенная цитата Знак"/>
    <w:basedOn w:val="a7"/>
    <w:link w:val="afffb"/>
    <w:uiPriority w:val="30"/>
    <w:rsid w:val="00324AA0"/>
    <w:rPr>
      <w:rFonts w:ascii="Cambria" w:eastAsia="Times New Roman" w:hAnsi="Cambria" w:cs="Times New Roman"/>
      <w:caps/>
      <w:color w:val="622423"/>
      <w:spacing w:val="5"/>
      <w:sz w:val="20"/>
      <w:szCs w:val="20"/>
      <w:lang w:val="en-US" w:bidi="en-US"/>
    </w:rPr>
  </w:style>
  <w:style w:type="character" w:styleId="afffd">
    <w:name w:val="Subtle Emphasis"/>
    <w:uiPriority w:val="19"/>
    <w:qFormat/>
    <w:rsid w:val="00324AA0"/>
    <w:rPr>
      <w:i/>
      <w:iCs/>
    </w:rPr>
  </w:style>
  <w:style w:type="character" w:styleId="afffe">
    <w:name w:val="Intense Emphasis"/>
    <w:uiPriority w:val="21"/>
    <w:qFormat/>
    <w:rsid w:val="00324AA0"/>
    <w:rPr>
      <w:i/>
      <w:iCs/>
      <w:caps/>
      <w:spacing w:val="10"/>
      <w:sz w:val="20"/>
      <w:szCs w:val="20"/>
    </w:rPr>
  </w:style>
  <w:style w:type="character" w:styleId="affff">
    <w:name w:val="Subtle Reference"/>
    <w:basedOn w:val="a7"/>
    <w:uiPriority w:val="31"/>
    <w:qFormat/>
    <w:rsid w:val="00324AA0"/>
    <w:rPr>
      <w:rFonts w:ascii="Calibri" w:eastAsia="Times New Roman" w:hAnsi="Calibri" w:cs="Times New Roman"/>
      <w:i/>
      <w:iCs/>
      <w:color w:val="622423"/>
    </w:rPr>
  </w:style>
  <w:style w:type="character" w:styleId="affff0">
    <w:name w:val="Intense Reference"/>
    <w:qFormat/>
    <w:rsid w:val="00324AA0"/>
    <w:rPr>
      <w:rFonts w:ascii="Calibri" w:eastAsia="Times New Roman" w:hAnsi="Calibri" w:cs="Times New Roman"/>
      <w:b/>
      <w:bCs/>
      <w:i/>
      <w:iCs/>
      <w:color w:val="622423"/>
    </w:rPr>
  </w:style>
  <w:style w:type="character" w:styleId="affff1">
    <w:name w:val="Book Title"/>
    <w:uiPriority w:val="33"/>
    <w:qFormat/>
    <w:rsid w:val="00324AA0"/>
    <w:rPr>
      <w:caps/>
      <w:color w:val="622423"/>
      <w:spacing w:val="5"/>
      <w:u w:color="622423"/>
    </w:rPr>
  </w:style>
  <w:style w:type="paragraph" w:styleId="affff2">
    <w:name w:val="TOC Heading"/>
    <w:basedOn w:val="1a"/>
    <w:next w:val="a6"/>
    <w:uiPriority w:val="39"/>
    <w:qFormat/>
    <w:rsid w:val="00324AA0"/>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caps/>
      <w:color w:val="632423"/>
      <w:spacing w:val="20"/>
      <w:sz w:val="28"/>
      <w:szCs w:val="28"/>
      <w:lang w:val="en-US" w:eastAsia="en-US" w:bidi="en-US"/>
    </w:rPr>
  </w:style>
  <w:style w:type="paragraph" w:customStyle="1" w:styleId="CompanyName">
    <w:name w:val="Company Name"/>
    <w:basedOn w:val="ab"/>
    <w:rsid w:val="00324AA0"/>
    <w:pPr>
      <w:ind w:left="634"/>
    </w:pPr>
    <w:rPr>
      <w:rFonts w:ascii="Cambria" w:hAnsi="Cambria" w:cs="Cambria"/>
      <w:caps/>
      <w:spacing w:val="20"/>
      <w:sz w:val="18"/>
      <w:szCs w:val="22"/>
      <w:lang w:eastAsia="zh-TW"/>
    </w:rPr>
  </w:style>
  <w:style w:type="paragraph" w:customStyle="1" w:styleId="AuthorsName">
    <w:name w:val="Author's Name"/>
    <w:basedOn w:val="ab"/>
    <w:rsid w:val="00324AA0"/>
    <w:pPr>
      <w:ind w:left="634"/>
    </w:pPr>
    <w:rPr>
      <w:rFonts w:ascii="Cambria" w:hAnsi="Cambria" w:cs="Cambria"/>
      <w:sz w:val="18"/>
      <w:szCs w:val="22"/>
      <w:lang w:eastAsia="zh-TW"/>
    </w:rPr>
  </w:style>
  <w:style w:type="paragraph" w:customStyle="1" w:styleId="DocumentDate">
    <w:name w:val="Document Date"/>
    <w:basedOn w:val="ab"/>
    <w:rsid w:val="00324AA0"/>
    <w:pPr>
      <w:ind w:left="634"/>
    </w:pPr>
    <w:rPr>
      <w:rFonts w:ascii="Cambria" w:hAnsi="Cambria" w:cs="Cambria"/>
      <w:caps/>
      <w:color w:val="7F7F7F"/>
      <w:sz w:val="16"/>
      <w:szCs w:val="22"/>
      <w:lang w:eastAsia="zh-TW"/>
    </w:rPr>
  </w:style>
  <w:style w:type="paragraph" w:customStyle="1" w:styleId="Abstract">
    <w:name w:val="Abstract"/>
    <w:basedOn w:val="a6"/>
    <w:link w:val="Abstract0"/>
    <w:rsid w:val="00324AA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f3">
    <w:name w:val="Аннотации"/>
    <w:basedOn w:val="a6"/>
    <w:rsid w:val="00324AA0"/>
    <w:pPr>
      <w:spacing w:after="0" w:line="240" w:lineRule="auto"/>
      <w:ind w:firstLine="284"/>
      <w:jc w:val="both"/>
    </w:pPr>
    <w:rPr>
      <w:rFonts w:ascii="Times New Roman" w:eastAsia="Times New Roman" w:hAnsi="Times New Roman" w:cs="Times New Roman"/>
      <w:szCs w:val="20"/>
      <w:lang w:val="en-US" w:bidi="en-US"/>
    </w:rPr>
  </w:style>
  <w:style w:type="paragraph" w:styleId="affff4">
    <w:name w:val="Plain Text"/>
    <w:basedOn w:val="a6"/>
    <w:link w:val="affff5"/>
    <w:rsid w:val="00324AA0"/>
    <w:pPr>
      <w:spacing w:after="0" w:line="240" w:lineRule="auto"/>
    </w:pPr>
    <w:rPr>
      <w:rFonts w:ascii="Courier New" w:eastAsia="Times New Roman" w:hAnsi="Courier New" w:cs="Courier New"/>
      <w:sz w:val="20"/>
      <w:szCs w:val="20"/>
      <w:lang w:val="en-US" w:bidi="en-US"/>
    </w:rPr>
  </w:style>
  <w:style w:type="character" w:customStyle="1" w:styleId="affff5">
    <w:name w:val="Текст Знак"/>
    <w:basedOn w:val="a7"/>
    <w:link w:val="affff4"/>
    <w:rsid w:val="00324AA0"/>
    <w:rPr>
      <w:rFonts w:ascii="Courier New" w:eastAsia="Times New Roman" w:hAnsi="Courier New" w:cs="Courier New"/>
      <w:sz w:val="20"/>
      <w:szCs w:val="20"/>
      <w:lang w:val="en-US" w:eastAsia="ru-RU" w:bidi="en-US"/>
    </w:rPr>
  </w:style>
  <w:style w:type="paragraph" w:customStyle="1" w:styleId="affff6">
    <w:name w:val="Содержимое таблицы"/>
    <w:basedOn w:val="a6"/>
    <w:rsid w:val="00324AA0"/>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f3">
    <w:name w:val="Стиль1"/>
    <w:link w:val="1f4"/>
    <w:qFormat/>
    <w:rsid w:val="00324AA0"/>
    <w:pPr>
      <w:spacing w:line="360" w:lineRule="auto"/>
      <w:ind w:firstLine="720"/>
      <w:jc w:val="both"/>
    </w:pPr>
    <w:rPr>
      <w:rFonts w:ascii="Times New Roman" w:eastAsia="Times New Roman" w:hAnsi="Times New Roman" w:cs="Times New Roman"/>
      <w:sz w:val="24"/>
      <w:lang w:eastAsia="ru-RU"/>
    </w:rPr>
  </w:style>
  <w:style w:type="character" w:customStyle="1" w:styleId="affff7">
    <w:name w:val="Методика подзаголовок"/>
    <w:basedOn w:val="a7"/>
    <w:rsid w:val="00324AA0"/>
    <w:rPr>
      <w:rFonts w:ascii="Times New Roman" w:hAnsi="Times New Roman"/>
      <w:b/>
      <w:bCs/>
      <w:spacing w:val="30"/>
    </w:rPr>
  </w:style>
  <w:style w:type="paragraph" w:customStyle="1" w:styleId="affff8">
    <w:name w:val="текст сноски"/>
    <w:basedOn w:val="a6"/>
    <w:rsid w:val="00324AA0"/>
    <w:pPr>
      <w:widowControl w:val="0"/>
      <w:spacing w:after="0" w:line="240" w:lineRule="auto"/>
    </w:pPr>
    <w:rPr>
      <w:rFonts w:ascii="Gelvetsky 12pt" w:eastAsia="Times New Roman" w:hAnsi="Gelvetsky 12pt" w:cs="Gelvetsky 12pt"/>
      <w:sz w:val="24"/>
      <w:szCs w:val="24"/>
      <w:lang w:val="en-US" w:bidi="en-US"/>
    </w:rPr>
  </w:style>
  <w:style w:type="character" w:customStyle="1" w:styleId="affff9">
    <w:name w:val="Схема документа Знак"/>
    <w:basedOn w:val="a7"/>
    <w:link w:val="affffa"/>
    <w:uiPriority w:val="99"/>
    <w:rsid w:val="00324AA0"/>
    <w:rPr>
      <w:rFonts w:ascii="Arial" w:hAnsi="Arial"/>
      <w:b/>
      <w:bCs/>
      <w:sz w:val="28"/>
      <w:szCs w:val="26"/>
    </w:rPr>
  </w:style>
  <w:style w:type="character" w:customStyle="1" w:styleId="180">
    <w:name w:val="Знак Знак18"/>
    <w:basedOn w:val="a7"/>
    <w:rsid w:val="00324AA0"/>
    <w:rPr>
      <w:rFonts w:ascii="Arial" w:eastAsia="Times New Roman" w:hAnsi="Arial" w:cs="Times New Roman"/>
      <w:b/>
      <w:bCs/>
      <w:kern w:val="32"/>
      <w:sz w:val="32"/>
      <w:szCs w:val="32"/>
    </w:rPr>
  </w:style>
  <w:style w:type="character" w:customStyle="1" w:styleId="170">
    <w:name w:val="Знак Знак17"/>
    <w:basedOn w:val="a7"/>
    <w:rsid w:val="00324AA0"/>
    <w:rPr>
      <w:rFonts w:ascii="Arial" w:eastAsia="Times New Roman" w:hAnsi="Arial" w:cs="Times New Roman"/>
      <w:b/>
      <w:bCs/>
      <w:iCs/>
      <w:sz w:val="28"/>
      <w:szCs w:val="28"/>
    </w:rPr>
  </w:style>
  <w:style w:type="character" w:customStyle="1" w:styleId="160">
    <w:name w:val="Знак Знак16"/>
    <w:basedOn w:val="a7"/>
    <w:rsid w:val="00324AA0"/>
    <w:rPr>
      <w:rFonts w:ascii="Arial" w:eastAsia="Times New Roman" w:hAnsi="Arial" w:cs="Times New Roman"/>
      <w:b/>
      <w:bCs/>
      <w:sz w:val="24"/>
      <w:szCs w:val="26"/>
    </w:rPr>
  </w:style>
  <w:style w:type="character" w:customStyle="1" w:styleId="1f5">
    <w:name w:val="Название Знак1"/>
    <w:basedOn w:val="a7"/>
    <w:uiPriority w:val="10"/>
    <w:rsid w:val="00324AA0"/>
    <w:rPr>
      <w:rFonts w:ascii="Times New Roman" w:eastAsia="Times New Roman" w:hAnsi="Times New Roman" w:cs="Times New Roman"/>
      <w:b/>
      <w:sz w:val="24"/>
      <w:szCs w:val="20"/>
      <w:lang w:eastAsia="ru-RU"/>
    </w:rPr>
  </w:style>
  <w:style w:type="character" w:customStyle="1" w:styleId="1f6">
    <w:name w:val="Подзаголовок Знак1"/>
    <w:basedOn w:val="a7"/>
    <w:rsid w:val="00324AA0"/>
    <w:rPr>
      <w:rFonts w:ascii="Arial" w:eastAsia="Times New Roman" w:hAnsi="Arial" w:cs="Times New Roman"/>
      <w:sz w:val="24"/>
      <w:szCs w:val="24"/>
      <w:lang w:bidi="en-US"/>
    </w:rPr>
  </w:style>
  <w:style w:type="paragraph" w:styleId="affffa">
    <w:name w:val="Document Map"/>
    <w:basedOn w:val="a6"/>
    <w:link w:val="affff9"/>
    <w:uiPriority w:val="99"/>
    <w:unhideWhenUsed/>
    <w:rsid w:val="00324AA0"/>
    <w:pPr>
      <w:spacing w:after="0" w:line="240" w:lineRule="auto"/>
      <w:ind w:firstLine="709"/>
      <w:jc w:val="both"/>
    </w:pPr>
    <w:rPr>
      <w:rFonts w:ascii="Arial" w:eastAsiaTheme="minorHAnsi" w:hAnsi="Arial"/>
      <w:b/>
      <w:bCs/>
      <w:sz w:val="28"/>
      <w:szCs w:val="26"/>
      <w:lang w:eastAsia="en-US"/>
    </w:rPr>
  </w:style>
  <w:style w:type="character" w:customStyle="1" w:styleId="1f7">
    <w:name w:val="Схема документа Знак1"/>
    <w:basedOn w:val="a7"/>
    <w:uiPriority w:val="99"/>
    <w:semiHidden/>
    <w:rsid w:val="00324AA0"/>
    <w:rPr>
      <w:rFonts w:ascii="Segoe UI" w:eastAsiaTheme="minorEastAsia" w:hAnsi="Segoe UI" w:cs="Segoe UI"/>
      <w:sz w:val="16"/>
      <w:szCs w:val="16"/>
      <w:lang w:eastAsia="ru-RU"/>
    </w:rPr>
  </w:style>
  <w:style w:type="paragraph" w:styleId="1f8">
    <w:name w:val="toc 1"/>
    <w:basedOn w:val="a6"/>
    <w:next w:val="a6"/>
    <w:autoRedefine/>
    <w:uiPriority w:val="39"/>
    <w:unhideWhenUsed/>
    <w:qFormat/>
    <w:rsid w:val="00324AA0"/>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3f3">
    <w:name w:val="toc 3"/>
    <w:basedOn w:val="a6"/>
    <w:next w:val="a6"/>
    <w:autoRedefine/>
    <w:uiPriority w:val="39"/>
    <w:unhideWhenUsed/>
    <w:qFormat/>
    <w:rsid w:val="00462E76"/>
    <w:pPr>
      <w:tabs>
        <w:tab w:val="right" w:leader="dot" w:pos="9345"/>
      </w:tabs>
      <w:spacing w:after="100" w:line="240" w:lineRule="auto"/>
      <w:contextualSpacing/>
      <w:jc w:val="both"/>
    </w:pPr>
    <w:rPr>
      <w:rFonts w:ascii="Times New Roman" w:eastAsia="Times New Roman" w:hAnsi="Times New Roman" w:cs="Times New Roman"/>
      <w:b/>
      <w:sz w:val="24"/>
      <w:szCs w:val="24"/>
      <w:lang w:eastAsia="en-US" w:bidi="en-US"/>
    </w:rPr>
  </w:style>
  <w:style w:type="paragraph" w:styleId="affffb">
    <w:name w:val="Balloon Text"/>
    <w:basedOn w:val="a6"/>
    <w:link w:val="affffc"/>
    <w:unhideWhenUsed/>
    <w:rsid w:val="00324AA0"/>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c">
    <w:name w:val="Текст выноски Знак"/>
    <w:basedOn w:val="a7"/>
    <w:link w:val="affffb"/>
    <w:rsid w:val="00324AA0"/>
    <w:rPr>
      <w:rFonts w:ascii="Tahoma" w:eastAsia="Times New Roman" w:hAnsi="Tahoma" w:cs="Tahoma"/>
      <w:sz w:val="16"/>
      <w:szCs w:val="16"/>
      <w:lang w:val="en-US" w:bidi="en-US"/>
    </w:rPr>
  </w:style>
  <w:style w:type="paragraph" w:styleId="4e">
    <w:name w:val="toc 4"/>
    <w:basedOn w:val="a6"/>
    <w:next w:val="a6"/>
    <w:autoRedefine/>
    <w:uiPriority w:val="39"/>
    <w:unhideWhenUsed/>
    <w:rsid w:val="00324AA0"/>
    <w:pPr>
      <w:spacing w:after="100" w:line="252" w:lineRule="auto"/>
      <w:ind w:left="660"/>
    </w:pPr>
    <w:rPr>
      <w:rFonts w:ascii="Times New Roman" w:eastAsia="Times New Roman" w:hAnsi="Times New Roman" w:cs="Times New Roman"/>
      <w:lang w:val="en-US" w:bidi="en-US"/>
    </w:rPr>
  </w:style>
  <w:style w:type="paragraph" w:styleId="5e">
    <w:name w:val="toc 5"/>
    <w:basedOn w:val="a6"/>
    <w:next w:val="a6"/>
    <w:autoRedefine/>
    <w:uiPriority w:val="39"/>
    <w:unhideWhenUsed/>
    <w:rsid w:val="00324AA0"/>
    <w:pPr>
      <w:spacing w:after="100" w:line="252" w:lineRule="auto"/>
      <w:ind w:left="880"/>
    </w:pPr>
    <w:rPr>
      <w:rFonts w:ascii="Times New Roman" w:eastAsia="Times New Roman" w:hAnsi="Times New Roman" w:cs="Times New Roman"/>
      <w:lang w:val="en-US" w:bidi="en-US"/>
    </w:rPr>
  </w:style>
  <w:style w:type="paragraph" w:styleId="6d">
    <w:name w:val="toc 6"/>
    <w:basedOn w:val="a6"/>
    <w:next w:val="a6"/>
    <w:autoRedefine/>
    <w:uiPriority w:val="39"/>
    <w:unhideWhenUsed/>
    <w:rsid w:val="00324AA0"/>
    <w:pPr>
      <w:spacing w:after="100" w:line="252" w:lineRule="auto"/>
      <w:ind w:left="1100"/>
    </w:pPr>
    <w:rPr>
      <w:rFonts w:ascii="Times New Roman" w:eastAsia="Times New Roman" w:hAnsi="Times New Roman" w:cs="Times New Roman"/>
      <w:lang w:val="en-US" w:bidi="en-US"/>
    </w:rPr>
  </w:style>
  <w:style w:type="paragraph" w:styleId="7c">
    <w:name w:val="toc 7"/>
    <w:basedOn w:val="a6"/>
    <w:next w:val="a6"/>
    <w:autoRedefine/>
    <w:uiPriority w:val="39"/>
    <w:unhideWhenUsed/>
    <w:rsid w:val="00324AA0"/>
    <w:pPr>
      <w:spacing w:after="100" w:line="252" w:lineRule="auto"/>
      <w:ind w:left="1320"/>
    </w:pPr>
    <w:rPr>
      <w:rFonts w:ascii="Times New Roman" w:eastAsia="Times New Roman" w:hAnsi="Times New Roman" w:cs="Times New Roman"/>
      <w:lang w:val="en-US" w:bidi="en-US"/>
    </w:rPr>
  </w:style>
  <w:style w:type="paragraph" w:styleId="8c">
    <w:name w:val="toc 8"/>
    <w:basedOn w:val="a6"/>
    <w:next w:val="a6"/>
    <w:autoRedefine/>
    <w:uiPriority w:val="39"/>
    <w:unhideWhenUsed/>
    <w:rsid w:val="00324AA0"/>
    <w:pPr>
      <w:spacing w:after="100" w:line="252" w:lineRule="auto"/>
      <w:ind w:left="1540"/>
    </w:pPr>
    <w:rPr>
      <w:rFonts w:ascii="Times New Roman" w:eastAsia="Times New Roman" w:hAnsi="Times New Roman" w:cs="Times New Roman"/>
      <w:lang w:val="en-US" w:bidi="en-US"/>
    </w:rPr>
  </w:style>
  <w:style w:type="paragraph" w:styleId="94">
    <w:name w:val="toc 9"/>
    <w:basedOn w:val="a6"/>
    <w:next w:val="a6"/>
    <w:autoRedefine/>
    <w:uiPriority w:val="39"/>
    <w:unhideWhenUsed/>
    <w:rsid w:val="00324AA0"/>
    <w:pPr>
      <w:spacing w:after="100" w:line="252" w:lineRule="auto"/>
      <w:ind w:left="1760"/>
    </w:pPr>
    <w:rPr>
      <w:rFonts w:ascii="Times New Roman" w:eastAsia="Times New Roman" w:hAnsi="Times New Roman" w:cs="Times New Roman"/>
      <w:lang w:val="en-US" w:bidi="en-US"/>
    </w:rPr>
  </w:style>
  <w:style w:type="numbering" w:customStyle="1" w:styleId="1f9">
    <w:name w:val="Нет списка1"/>
    <w:next w:val="a9"/>
    <w:uiPriority w:val="99"/>
    <w:semiHidden/>
    <w:unhideWhenUsed/>
    <w:rsid w:val="00324AA0"/>
  </w:style>
  <w:style w:type="table" w:customStyle="1" w:styleId="B2ColorfulShadingAccent2">
    <w:name w:val="B2 Colorful Shading Accent 2"/>
    <w:basedOn w:val="a8"/>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8"/>
    <w:next w:val="ae"/>
    <w:uiPriority w:val="39"/>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9">
    <w:name w:val="Сетка таблицы2"/>
    <w:basedOn w:val="a8"/>
    <w:next w:val="ae"/>
    <w:uiPriority w:val="39"/>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d">
    <w:name w:val="Block Text"/>
    <w:basedOn w:val="a6"/>
    <w:rsid w:val="00324AA0"/>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f4">
    <w:name w:val="Сетка таблицы3"/>
    <w:basedOn w:val="a8"/>
    <w:next w:val="ae"/>
    <w:uiPriority w:val="39"/>
    <w:rsid w:val="00324AA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8"/>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8"/>
    <w:next w:val="ae"/>
    <w:uiPriority w:val="39"/>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8"/>
    <w:next w:val="ae"/>
    <w:uiPriority w:val="39"/>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6"/>
    <w:link w:val="HTML0"/>
    <w:rsid w:val="00324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7"/>
    <w:link w:val="HTML"/>
    <w:rsid w:val="00324AA0"/>
    <w:rPr>
      <w:rFonts w:ascii="Courier New" w:eastAsia="Times New Roman" w:hAnsi="Courier New" w:cs="Courier New"/>
      <w:sz w:val="20"/>
      <w:szCs w:val="20"/>
      <w:lang w:val="en-US" w:eastAsia="ru-RU" w:bidi="en-US"/>
    </w:rPr>
  </w:style>
  <w:style w:type="paragraph" w:customStyle="1" w:styleId="description">
    <w:name w:val="description"/>
    <w:basedOn w:val="a6"/>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7"/>
    <w:rsid w:val="00324AA0"/>
  </w:style>
  <w:style w:type="character" w:customStyle="1" w:styleId="fn">
    <w:name w:val="fn"/>
    <w:basedOn w:val="a7"/>
    <w:rsid w:val="00324AA0"/>
  </w:style>
  <w:style w:type="character" w:customStyle="1" w:styleId="post-timestamp2">
    <w:name w:val="post-timestamp2"/>
    <w:basedOn w:val="a7"/>
    <w:rsid w:val="00324AA0"/>
    <w:rPr>
      <w:color w:val="999966"/>
    </w:rPr>
  </w:style>
  <w:style w:type="character" w:customStyle="1" w:styleId="post-comment-link">
    <w:name w:val="post-comment-link"/>
    <w:basedOn w:val="a7"/>
    <w:rsid w:val="00324AA0"/>
  </w:style>
  <w:style w:type="character" w:customStyle="1" w:styleId="item-controlblog-adminpid-1744177254">
    <w:name w:val="item-control blog-admin pid-1744177254"/>
    <w:basedOn w:val="a7"/>
    <w:rsid w:val="00324AA0"/>
  </w:style>
  <w:style w:type="character" w:customStyle="1" w:styleId="zippytoggle-open">
    <w:name w:val="zippy toggle-open"/>
    <w:basedOn w:val="a7"/>
    <w:rsid w:val="00324AA0"/>
  </w:style>
  <w:style w:type="character" w:customStyle="1" w:styleId="post-count">
    <w:name w:val="post-count"/>
    <w:basedOn w:val="a7"/>
    <w:rsid w:val="00324AA0"/>
  </w:style>
  <w:style w:type="character" w:customStyle="1" w:styleId="zippy">
    <w:name w:val="zippy"/>
    <w:basedOn w:val="a7"/>
    <w:rsid w:val="00324AA0"/>
  </w:style>
  <w:style w:type="character" w:customStyle="1" w:styleId="item-controlblog-admin">
    <w:name w:val="item-control blog-admin"/>
    <w:basedOn w:val="a7"/>
    <w:rsid w:val="00324AA0"/>
  </w:style>
  <w:style w:type="paragraph" w:customStyle="1" w:styleId="msonormalcxspmiddle">
    <w:name w:val="msonormalcxspmiddle"/>
    <w:basedOn w:val="a6"/>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b">
    <w:name w:val="Знак1"/>
    <w:basedOn w:val="a6"/>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6"/>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7"/>
    <w:semiHidden/>
    <w:locked/>
    <w:rsid w:val="00324AA0"/>
    <w:rPr>
      <w:sz w:val="24"/>
      <w:szCs w:val="24"/>
      <w:lang w:val="ru-RU" w:eastAsia="ru-RU" w:bidi="ar-SA"/>
    </w:rPr>
  </w:style>
  <w:style w:type="paragraph" w:customStyle="1" w:styleId="acknowledgment">
    <w:name w:val="acknowledgment"/>
    <w:basedOn w:val="a6"/>
    <w:next w:val="a6"/>
    <w:rsid w:val="00324AA0"/>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c">
    <w:name w:val="Знак Знак1"/>
    <w:basedOn w:val="a7"/>
    <w:locked/>
    <w:rsid w:val="00324AA0"/>
    <w:rPr>
      <w:rFonts w:ascii="Arial" w:hAnsi="Arial" w:cs="Arial"/>
      <w:b/>
      <w:bCs/>
      <w:sz w:val="26"/>
      <w:szCs w:val="26"/>
      <w:lang w:val="ru-RU" w:eastAsia="ru-RU" w:bidi="ar-SA"/>
    </w:rPr>
  </w:style>
  <w:style w:type="paragraph" w:customStyle="1" w:styleId="western">
    <w:name w:val="western"/>
    <w:basedOn w:val="a6"/>
    <w:rsid w:val="00324AA0"/>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6"/>
    <w:rsid w:val="00324AA0"/>
    <w:pPr>
      <w:spacing w:after="0" w:line="240" w:lineRule="auto"/>
    </w:pPr>
    <w:rPr>
      <w:rFonts w:ascii="Times New Roman" w:eastAsia="Times New Roman" w:hAnsi="Times New Roman" w:cs="Times New Roman"/>
      <w:sz w:val="24"/>
      <w:szCs w:val="20"/>
      <w:lang w:val="en-US" w:eastAsia="en-US" w:bidi="en-US"/>
    </w:rPr>
  </w:style>
  <w:style w:type="character" w:customStyle="1" w:styleId="6e">
    <w:name w:val="Знак6 Знак Знак"/>
    <w:basedOn w:val="a7"/>
    <w:semiHidden/>
    <w:locked/>
    <w:rsid w:val="00324AA0"/>
    <w:rPr>
      <w:lang w:val="ru-RU" w:eastAsia="ru-RU" w:bidi="ar-SA"/>
    </w:rPr>
  </w:style>
  <w:style w:type="paragraph" w:customStyle="1" w:styleId="2fa">
    <w:name w:val="Знак Знак2 Знак"/>
    <w:basedOn w:val="a6"/>
    <w:rsid w:val="00324AA0"/>
    <w:pPr>
      <w:spacing w:after="160" w:line="240" w:lineRule="exact"/>
    </w:pPr>
    <w:rPr>
      <w:rFonts w:ascii="Verdana" w:eastAsia="Times New Roman" w:hAnsi="Verdana" w:cs="Times New Roman"/>
      <w:sz w:val="20"/>
      <w:szCs w:val="20"/>
      <w:lang w:val="en-US" w:eastAsia="en-US" w:bidi="en-US"/>
    </w:rPr>
  </w:style>
  <w:style w:type="paragraph" w:styleId="2fb">
    <w:name w:val="List Bullet 2"/>
    <w:basedOn w:val="a6"/>
    <w:autoRedefine/>
    <w:rsid w:val="00324AA0"/>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7"/>
    <w:locked/>
    <w:rsid w:val="00324AA0"/>
    <w:rPr>
      <w:rFonts w:ascii="Arial" w:hAnsi="Arial" w:cs="Arial"/>
      <w:b/>
      <w:bCs/>
      <w:sz w:val="26"/>
      <w:szCs w:val="26"/>
      <w:lang w:eastAsia="ru-RU"/>
    </w:rPr>
  </w:style>
  <w:style w:type="character" w:customStyle="1" w:styleId="list0020paragraphchar1">
    <w:name w:val="list_0020paragraph__char1"/>
    <w:basedOn w:val="a7"/>
    <w:rsid w:val="00324AA0"/>
    <w:rPr>
      <w:rFonts w:ascii="Times New Roman" w:hAnsi="Times New Roman" w:cs="Times New Roman"/>
      <w:sz w:val="24"/>
      <w:szCs w:val="24"/>
    </w:rPr>
  </w:style>
  <w:style w:type="character" w:customStyle="1" w:styleId="1fd">
    <w:name w:val="Основной шрифт абзаца1"/>
    <w:rsid w:val="00324AA0"/>
  </w:style>
  <w:style w:type="paragraph" w:customStyle="1" w:styleId="affffe">
    <w:name w:val="Заголовок"/>
    <w:basedOn w:val="a6"/>
    <w:next w:val="af"/>
    <w:rsid w:val="00324AA0"/>
    <w:pPr>
      <w:keepNext/>
      <w:suppressAutoHyphens/>
      <w:spacing w:before="240" w:after="120" w:line="240" w:lineRule="auto"/>
    </w:pPr>
    <w:rPr>
      <w:rFonts w:ascii="Arial" w:eastAsia="MS Mincho" w:hAnsi="Arial" w:cs="Tahoma"/>
      <w:sz w:val="28"/>
      <w:szCs w:val="28"/>
      <w:lang w:val="en-US" w:eastAsia="ar-SA" w:bidi="en-US"/>
    </w:rPr>
  </w:style>
  <w:style w:type="paragraph" w:styleId="afffff">
    <w:name w:val="List"/>
    <w:basedOn w:val="af"/>
    <w:rsid w:val="00324AA0"/>
    <w:pPr>
      <w:suppressAutoHyphens/>
      <w:jc w:val="left"/>
    </w:pPr>
    <w:rPr>
      <w:rFonts w:eastAsia="Times New Roman" w:cs="Tahoma"/>
      <w:lang w:val="en-US" w:bidi="en-US"/>
    </w:rPr>
  </w:style>
  <w:style w:type="paragraph" w:customStyle="1" w:styleId="1fe">
    <w:name w:val="Название1"/>
    <w:basedOn w:val="a6"/>
    <w:uiPriority w:val="10"/>
    <w:qFormat/>
    <w:rsid w:val="00324AA0"/>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f">
    <w:name w:val="Указатель1"/>
    <w:basedOn w:val="a6"/>
    <w:rsid w:val="00324AA0"/>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f0">
    <w:name w:val="Символ сноски"/>
    <w:basedOn w:val="1fd"/>
    <w:rsid w:val="00324AA0"/>
    <w:rPr>
      <w:vertAlign w:val="superscript"/>
    </w:rPr>
  </w:style>
  <w:style w:type="character" w:customStyle="1" w:styleId="dash0417043d0430043a00200441043d043e0441043a0438char">
    <w:name w:val="dash0417_043d_0430_043a_0020_0441_043d_043e_0441_043a_0438__char"/>
    <w:basedOn w:val="a7"/>
    <w:rsid w:val="00324AA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324AA0"/>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7"/>
    <w:rsid w:val="00324AA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7"/>
    <w:rsid w:val="00324AA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324AA0"/>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7"/>
    <w:rsid w:val="00324A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6"/>
    <w:rsid w:val="00324AA0"/>
    <w:pPr>
      <w:spacing w:after="0" w:line="240" w:lineRule="auto"/>
    </w:pPr>
    <w:rPr>
      <w:rFonts w:ascii="Times New Roman" w:eastAsia="Times New Roman" w:hAnsi="Times New Roman" w:cs="Times New Roman"/>
      <w:sz w:val="24"/>
      <w:szCs w:val="24"/>
      <w:lang w:val="en-US" w:bidi="en-US"/>
    </w:rPr>
  </w:style>
  <w:style w:type="paragraph" w:customStyle="1" w:styleId="afffff1">
    <w:name w:val="#Текст_мой"/>
    <w:rsid w:val="00324AA0"/>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f2">
    <w:name w:val="Знак Знак Знак Знак Знак Знак Знак Знак Знак"/>
    <w:basedOn w:val="a6"/>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7"/>
    <w:rsid w:val="00324AA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6"/>
    <w:qFormat/>
    <w:rsid w:val="00324AA0"/>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7"/>
    <w:rsid w:val="00324A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6"/>
    <w:rsid w:val="00324AA0"/>
    <w:pPr>
      <w:spacing w:after="0" w:line="240" w:lineRule="auto"/>
    </w:pPr>
    <w:rPr>
      <w:rFonts w:ascii="Times New Roman" w:eastAsia="Times New Roman" w:hAnsi="Times New Roman" w:cs="Times New Roman"/>
      <w:sz w:val="24"/>
      <w:szCs w:val="24"/>
      <w:lang w:val="en-US" w:bidi="en-US"/>
    </w:rPr>
  </w:style>
  <w:style w:type="paragraph" w:styleId="afffff3">
    <w:name w:val="annotation text"/>
    <w:basedOn w:val="a6"/>
    <w:link w:val="afffff4"/>
    <w:uiPriority w:val="99"/>
    <w:rsid w:val="00324AA0"/>
    <w:pPr>
      <w:spacing w:after="0" w:line="240" w:lineRule="auto"/>
    </w:pPr>
    <w:rPr>
      <w:rFonts w:ascii="Times New Roman" w:eastAsia="Times New Roman" w:hAnsi="Times New Roman" w:cs="Times New Roman"/>
      <w:sz w:val="20"/>
      <w:szCs w:val="20"/>
      <w:lang w:val="en-US" w:bidi="en-US"/>
    </w:rPr>
  </w:style>
  <w:style w:type="character" w:customStyle="1" w:styleId="afffff4">
    <w:name w:val="Текст примечания Знак"/>
    <w:basedOn w:val="a7"/>
    <w:link w:val="afffff3"/>
    <w:uiPriority w:val="99"/>
    <w:rsid w:val="00324AA0"/>
    <w:rPr>
      <w:rFonts w:ascii="Times New Roman" w:eastAsia="Times New Roman" w:hAnsi="Times New Roman" w:cs="Times New Roman"/>
      <w:sz w:val="20"/>
      <w:szCs w:val="20"/>
      <w:lang w:val="en-US" w:eastAsia="ru-RU" w:bidi="en-US"/>
    </w:rPr>
  </w:style>
  <w:style w:type="character" w:customStyle="1" w:styleId="maintext1">
    <w:name w:val="maintext1"/>
    <w:basedOn w:val="a7"/>
    <w:rsid w:val="00324AA0"/>
    <w:rPr>
      <w:vanish w:val="0"/>
      <w:webHidden w:val="0"/>
      <w:sz w:val="24"/>
      <w:szCs w:val="24"/>
      <w:specVanish w:val="0"/>
    </w:rPr>
  </w:style>
  <w:style w:type="paragraph" w:customStyle="1" w:styleId="default">
    <w:name w:val="default"/>
    <w:basedOn w:val="a6"/>
    <w:rsid w:val="00324AA0"/>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7"/>
    <w:rsid w:val="00324AA0"/>
    <w:rPr>
      <w:rFonts w:ascii="Times New Roman" w:hAnsi="Times New Roman" w:cs="Times New Roman" w:hint="default"/>
      <w:strike w:val="0"/>
      <w:dstrike w:val="0"/>
      <w:sz w:val="24"/>
      <w:szCs w:val="24"/>
      <w:u w:val="none"/>
      <w:effect w:val="none"/>
    </w:rPr>
  </w:style>
  <w:style w:type="paragraph" w:customStyle="1" w:styleId="Default0">
    <w:name w:val="Default"/>
    <w:rsid w:val="00324AA0"/>
    <w:pPr>
      <w:autoSpaceDE w:val="0"/>
      <w:autoSpaceDN w:val="0"/>
      <w:adjustRightInd w:val="0"/>
      <w:spacing w:line="252" w:lineRule="auto"/>
    </w:pPr>
    <w:rPr>
      <w:rFonts w:ascii="Times New Roman" w:eastAsia="Times New Roman" w:hAnsi="Times New Roman" w:cs="Times New Roman"/>
      <w:color w:val="000000"/>
      <w:sz w:val="24"/>
      <w:szCs w:val="24"/>
      <w:lang w:eastAsia="ru-RU"/>
    </w:rPr>
  </w:style>
  <w:style w:type="paragraph" w:customStyle="1" w:styleId="afffff5">
    <w:name w:val="А_осн"/>
    <w:basedOn w:val="Abstract"/>
    <w:link w:val="afffff6"/>
    <w:rsid w:val="00324AA0"/>
  </w:style>
  <w:style w:type="character" w:customStyle="1" w:styleId="Abstract0">
    <w:name w:val="Abstract Знак"/>
    <w:basedOn w:val="a7"/>
    <w:link w:val="Abstract"/>
    <w:rsid w:val="00324AA0"/>
    <w:rPr>
      <w:rFonts w:ascii="Times New Roman" w:eastAsia="@Arial Unicode MS" w:hAnsi="Times New Roman" w:cs="Times New Roman"/>
      <w:sz w:val="28"/>
      <w:szCs w:val="28"/>
      <w:lang w:val="en-US" w:eastAsia="ru-RU" w:bidi="en-US"/>
    </w:rPr>
  </w:style>
  <w:style w:type="character" w:customStyle="1" w:styleId="afffff6">
    <w:name w:val="А_осн Знак"/>
    <w:basedOn w:val="Abstract0"/>
    <w:link w:val="afffff5"/>
    <w:rsid w:val="00324AA0"/>
    <w:rPr>
      <w:rFonts w:ascii="Times New Roman" w:eastAsia="@Arial Unicode MS" w:hAnsi="Times New Roman" w:cs="Times New Roman"/>
      <w:sz w:val="28"/>
      <w:szCs w:val="28"/>
      <w:lang w:val="en-US" w:eastAsia="ru-RU" w:bidi="en-US"/>
    </w:rPr>
  </w:style>
  <w:style w:type="character" w:customStyle="1" w:styleId="1f4">
    <w:name w:val="Стиль1 Знак"/>
    <w:basedOn w:val="a7"/>
    <w:link w:val="1f3"/>
    <w:rsid w:val="00324AA0"/>
    <w:rPr>
      <w:rFonts w:ascii="Times New Roman" w:eastAsia="Times New Roman" w:hAnsi="Times New Roman" w:cs="Times New Roman"/>
      <w:sz w:val="24"/>
      <w:lang w:eastAsia="ru-RU"/>
    </w:rPr>
  </w:style>
  <w:style w:type="paragraph" w:customStyle="1" w:styleId="ConsNormal">
    <w:name w:val="ConsNormal"/>
    <w:rsid w:val="00324AA0"/>
    <w:pPr>
      <w:widowControl w:val="0"/>
      <w:spacing w:line="252" w:lineRule="auto"/>
      <w:ind w:firstLine="720"/>
    </w:pPr>
    <w:rPr>
      <w:rFonts w:ascii="Arial" w:eastAsia="Times New Roman" w:hAnsi="Arial" w:cs="Arial"/>
      <w:lang w:eastAsia="ru-RU"/>
    </w:rPr>
  </w:style>
  <w:style w:type="numbering" w:customStyle="1" w:styleId="2fc">
    <w:name w:val="Нет списка2"/>
    <w:next w:val="a9"/>
    <w:uiPriority w:val="99"/>
    <w:semiHidden/>
    <w:unhideWhenUsed/>
    <w:rsid w:val="00324AA0"/>
  </w:style>
  <w:style w:type="character" w:styleId="afffff7">
    <w:name w:val="Placeholder Text"/>
    <w:uiPriority w:val="99"/>
    <w:semiHidden/>
    <w:rsid w:val="00324AA0"/>
    <w:rPr>
      <w:color w:val="808080"/>
    </w:rPr>
  </w:style>
  <w:style w:type="paragraph" w:customStyle="1" w:styleId="112">
    <w:name w:val="Обычный11"/>
    <w:rsid w:val="00324AA0"/>
    <w:pPr>
      <w:widowControl w:val="0"/>
      <w:spacing w:line="252" w:lineRule="auto"/>
      <w:jc w:val="both"/>
    </w:pPr>
    <w:rPr>
      <w:rFonts w:ascii="Times New Roman" w:eastAsia="Times New Roman" w:hAnsi="Times New Roman" w:cs="Times New Roman"/>
      <w:lang w:eastAsia="ru-RU"/>
    </w:rPr>
  </w:style>
  <w:style w:type="character" w:customStyle="1" w:styleId="2fd">
    <w:name w:val="Знак Знак2"/>
    <w:basedOn w:val="a7"/>
    <w:semiHidden/>
    <w:locked/>
    <w:rsid w:val="00324AA0"/>
    <w:rPr>
      <w:lang w:val="ru-RU" w:eastAsia="en-US" w:bidi="en-US"/>
    </w:rPr>
  </w:style>
  <w:style w:type="paragraph" w:customStyle="1" w:styleId="2fe">
    <w:name w:val="Знак2"/>
    <w:basedOn w:val="a6"/>
    <w:rsid w:val="00324AA0"/>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6"/>
    <w:rsid w:val="00324AA0"/>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f">
    <w:name w:val="Абзац списка2"/>
    <w:basedOn w:val="a6"/>
    <w:rsid w:val="00324AA0"/>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6"/>
    <w:rsid w:val="00324AA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6"/>
    <w:rsid w:val="00324AA0"/>
    <w:pPr>
      <w:tabs>
        <w:tab w:val="left" w:pos="8222"/>
      </w:tabs>
      <w:spacing w:after="0" w:line="240" w:lineRule="auto"/>
      <w:ind w:right="-1759"/>
    </w:pPr>
    <w:rPr>
      <w:rFonts w:ascii="Times New Roman" w:eastAsia="Times New Roman" w:hAnsi="Times New Roman" w:cs="Times New Roman"/>
      <w:sz w:val="28"/>
      <w:szCs w:val="20"/>
    </w:rPr>
  </w:style>
  <w:style w:type="character" w:styleId="afffff8">
    <w:name w:val="FollowedHyperlink"/>
    <w:basedOn w:val="a7"/>
    <w:uiPriority w:val="99"/>
    <w:semiHidden/>
    <w:unhideWhenUsed/>
    <w:rsid w:val="00324AA0"/>
    <w:rPr>
      <w:color w:val="800080"/>
      <w:u w:val="single"/>
    </w:rPr>
  </w:style>
  <w:style w:type="character" w:customStyle="1" w:styleId="textitemmenu">
    <w:name w:val="textitemmenu"/>
    <w:basedOn w:val="a7"/>
    <w:rsid w:val="00324AA0"/>
  </w:style>
  <w:style w:type="character" w:customStyle="1" w:styleId="dash041e005f0431005f044b005f0447005f043d005f044b005f0439005f005fchar1char10">
    <w:name w:val="dash041e005f0431005f044b005f0447005f043d005f044b005f0439005f005fchar1char1"/>
    <w:basedOn w:val="a7"/>
    <w:rsid w:val="00324AA0"/>
  </w:style>
  <w:style w:type="character" w:customStyle="1" w:styleId="dash041e005f0431005f044b005f0447005f043d005f044b005f0439char10">
    <w:name w:val="dash041e005f0431005f044b005f0447005f043d005f044b005f0439char1"/>
    <w:basedOn w:val="a7"/>
    <w:rsid w:val="00324AA0"/>
  </w:style>
  <w:style w:type="paragraph" w:customStyle="1" w:styleId="3f5">
    <w:name w:val="Абзац списка3"/>
    <w:basedOn w:val="a6"/>
    <w:rsid w:val="00324AA0"/>
    <w:pPr>
      <w:spacing w:line="252" w:lineRule="auto"/>
      <w:ind w:left="720"/>
    </w:pPr>
    <w:rPr>
      <w:rFonts w:ascii="Cambria" w:eastAsia="Times New Roman" w:hAnsi="Cambria" w:cs="Times New Roman"/>
      <w:kern w:val="1"/>
      <w:lang w:val="en-US" w:eastAsia="ar-SA" w:bidi="en-US"/>
    </w:rPr>
  </w:style>
  <w:style w:type="character" w:customStyle="1" w:styleId="7d">
    <w:name w:val="Основной текст7"/>
    <w:basedOn w:val="afc"/>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f0">
    <w:name w:val="Сноска (2)_"/>
    <w:basedOn w:val="a7"/>
    <w:rsid w:val="00324A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f1">
    <w:name w:val="Сноска (2)"/>
    <w:basedOn w:val="2ff0"/>
    <w:rsid w:val="00324AA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9">
    <w:name w:val="А ОСН ТЕКСТ"/>
    <w:basedOn w:val="a6"/>
    <w:link w:val="afffffa"/>
    <w:rsid w:val="00324AA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a">
    <w:name w:val="А ОСН ТЕКСТ Знак"/>
    <w:basedOn w:val="a7"/>
    <w:link w:val="afffff9"/>
    <w:rsid w:val="00324AA0"/>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7"/>
    <w:rsid w:val="00324AA0"/>
    <w:rPr>
      <w:rFonts w:ascii="Times New Roman" w:hAnsi="Times New Roman" w:cs="Times New Roman"/>
      <w:b w:val="0"/>
      <w:bCs w:val="0"/>
      <w:spacing w:val="0"/>
      <w:sz w:val="20"/>
      <w:szCs w:val="20"/>
      <w:lang w:bidi="ar-SA"/>
    </w:rPr>
  </w:style>
  <w:style w:type="character" w:customStyle="1" w:styleId="FontStyle36">
    <w:name w:val="Font Style36"/>
    <w:uiPriority w:val="99"/>
    <w:rsid w:val="00324AA0"/>
    <w:rPr>
      <w:rFonts w:ascii="Times New Roman" w:hAnsi="Times New Roman" w:cs="Times New Roman"/>
      <w:color w:val="000000"/>
      <w:sz w:val="22"/>
      <w:szCs w:val="22"/>
    </w:rPr>
  </w:style>
  <w:style w:type="character" w:customStyle="1" w:styleId="2ff2">
    <w:name w:val="Подпись к таблице (2)"/>
    <w:basedOn w:val="a7"/>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f">
    <w:name w:val="Подпись к таблице (4)_"/>
    <w:basedOn w:val="a7"/>
    <w:link w:val="4f0"/>
    <w:rsid w:val="00324AA0"/>
    <w:rPr>
      <w:rFonts w:ascii="Times New Roman" w:eastAsia="Times New Roman" w:hAnsi="Times New Roman" w:cs="Times New Roman"/>
      <w:spacing w:val="3"/>
      <w:sz w:val="21"/>
      <w:szCs w:val="21"/>
      <w:shd w:val="clear" w:color="auto" w:fill="FFFFFF"/>
    </w:rPr>
  </w:style>
  <w:style w:type="paragraph" w:customStyle="1" w:styleId="4f0">
    <w:name w:val="Подпись к таблице (4)"/>
    <w:basedOn w:val="a6"/>
    <w:link w:val="4f"/>
    <w:rsid w:val="00324AA0"/>
    <w:pPr>
      <w:widowControl w:val="0"/>
      <w:shd w:val="clear" w:color="auto" w:fill="FFFFFF"/>
      <w:spacing w:after="0" w:line="274" w:lineRule="exact"/>
    </w:pPr>
    <w:rPr>
      <w:rFonts w:ascii="Times New Roman" w:eastAsia="Times New Roman" w:hAnsi="Times New Roman" w:cs="Times New Roman"/>
      <w:spacing w:val="3"/>
      <w:sz w:val="21"/>
      <w:szCs w:val="21"/>
      <w:lang w:eastAsia="en-US"/>
    </w:rPr>
  </w:style>
  <w:style w:type="character" w:customStyle="1" w:styleId="1ff0">
    <w:name w:val="Заголовок №1_"/>
    <w:basedOn w:val="a7"/>
    <w:link w:val="1ff1"/>
    <w:uiPriority w:val="99"/>
    <w:rsid w:val="00324AA0"/>
    <w:rPr>
      <w:rFonts w:ascii="Times New Roman" w:eastAsia="Times New Roman" w:hAnsi="Times New Roman" w:cs="Times New Roman"/>
      <w:b/>
      <w:bCs/>
      <w:spacing w:val="-3"/>
      <w:sz w:val="45"/>
      <w:szCs w:val="45"/>
      <w:shd w:val="clear" w:color="auto" w:fill="FFFFFF"/>
    </w:rPr>
  </w:style>
  <w:style w:type="paragraph" w:customStyle="1" w:styleId="1ff1">
    <w:name w:val="Заголовок №1"/>
    <w:basedOn w:val="a6"/>
    <w:link w:val="1ff0"/>
    <w:uiPriority w:val="99"/>
    <w:rsid w:val="00324AA0"/>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lang w:eastAsia="en-US"/>
    </w:rPr>
  </w:style>
  <w:style w:type="character" w:customStyle="1" w:styleId="3f6">
    <w:name w:val="Подпись к картинке (3)_"/>
    <w:basedOn w:val="a7"/>
    <w:rsid w:val="00324AA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f7">
    <w:name w:val="Основной текст (3)_"/>
    <w:basedOn w:val="a7"/>
    <w:link w:val="3f8"/>
    <w:uiPriority w:val="99"/>
    <w:rsid w:val="00324AA0"/>
    <w:rPr>
      <w:rFonts w:ascii="Times New Roman" w:eastAsia="Times New Roman" w:hAnsi="Times New Roman" w:cs="Times New Roman"/>
      <w:spacing w:val="3"/>
      <w:sz w:val="21"/>
      <w:szCs w:val="21"/>
      <w:shd w:val="clear" w:color="auto" w:fill="FFFFFF"/>
    </w:rPr>
  </w:style>
  <w:style w:type="character" w:customStyle="1" w:styleId="4f1">
    <w:name w:val="Подпись к картинке (4)_"/>
    <w:basedOn w:val="a7"/>
    <w:link w:val="4f2"/>
    <w:rsid w:val="00324AA0"/>
    <w:rPr>
      <w:rFonts w:ascii="Times New Roman" w:eastAsia="Times New Roman" w:hAnsi="Times New Roman" w:cs="Times New Roman"/>
      <w:spacing w:val="3"/>
      <w:sz w:val="21"/>
      <w:szCs w:val="21"/>
      <w:shd w:val="clear" w:color="auto" w:fill="FFFFFF"/>
    </w:rPr>
  </w:style>
  <w:style w:type="paragraph" w:customStyle="1" w:styleId="3f8">
    <w:name w:val="Основной текст (3)"/>
    <w:basedOn w:val="a6"/>
    <w:link w:val="3f7"/>
    <w:uiPriority w:val="99"/>
    <w:rsid w:val="00324AA0"/>
    <w:pPr>
      <w:widowControl w:val="0"/>
      <w:shd w:val="clear" w:color="auto" w:fill="FFFFFF"/>
      <w:spacing w:before="300" w:after="300" w:line="0" w:lineRule="atLeast"/>
    </w:pPr>
    <w:rPr>
      <w:rFonts w:ascii="Times New Roman" w:eastAsia="Times New Roman" w:hAnsi="Times New Roman" w:cs="Times New Roman"/>
      <w:spacing w:val="3"/>
      <w:sz w:val="21"/>
      <w:szCs w:val="21"/>
      <w:lang w:eastAsia="en-US"/>
    </w:rPr>
  </w:style>
  <w:style w:type="paragraph" w:customStyle="1" w:styleId="4f2">
    <w:name w:val="Подпись к картинке (4)"/>
    <w:basedOn w:val="a6"/>
    <w:link w:val="4f1"/>
    <w:rsid w:val="00324AA0"/>
    <w:pPr>
      <w:widowControl w:val="0"/>
      <w:shd w:val="clear" w:color="auto" w:fill="FFFFFF"/>
      <w:spacing w:after="0" w:line="0" w:lineRule="atLeast"/>
    </w:pPr>
    <w:rPr>
      <w:rFonts w:ascii="Times New Roman" w:eastAsia="Times New Roman" w:hAnsi="Times New Roman" w:cs="Times New Roman"/>
      <w:spacing w:val="3"/>
      <w:sz w:val="21"/>
      <w:szCs w:val="21"/>
      <w:lang w:eastAsia="en-US"/>
    </w:rPr>
  </w:style>
  <w:style w:type="character" w:customStyle="1" w:styleId="0pt0">
    <w:name w:val="Подпись к таблице + Интервал 0 pt"/>
    <w:basedOn w:val="aff3"/>
    <w:rsid w:val="00324AA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c"/>
    <w:rsid w:val="00324AA0"/>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7"/>
    <w:link w:val="131"/>
    <w:uiPriority w:val="99"/>
    <w:rsid w:val="00324AA0"/>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6"/>
    <w:link w:val="130"/>
    <w:uiPriority w:val="99"/>
    <w:rsid w:val="00324AA0"/>
    <w:pPr>
      <w:widowControl w:val="0"/>
      <w:shd w:val="clear" w:color="auto" w:fill="FFFFFF"/>
      <w:spacing w:before="720" w:after="0" w:line="494" w:lineRule="exact"/>
    </w:pPr>
    <w:rPr>
      <w:rFonts w:ascii="Times New Roman" w:eastAsia="Times New Roman" w:hAnsi="Times New Roman" w:cs="Times New Roman"/>
      <w:b/>
      <w:bCs/>
      <w:i/>
      <w:iCs/>
      <w:spacing w:val="1"/>
      <w:sz w:val="25"/>
      <w:szCs w:val="25"/>
      <w:lang w:eastAsia="en-US"/>
    </w:rPr>
  </w:style>
  <w:style w:type="character" w:customStyle="1" w:styleId="7e">
    <w:name w:val="Основной текст (7)_"/>
    <w:basedOn w:val="a7"/>
    <w:link w:val="7f"/>
    <w:uiPriority w:val="99"/>
    <w:rsid w:val="00324AA0"/>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e"/>
    <w:rsid w:val="00324AA0"/>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f">
    <w:name w:val="Основной текст (7)"/>
    <w:basedOn w:val="a6"/>
    <w:link w:val="7e"/>
    <w:uiPriority w:val="99"/>
    <w:rsid w:val="00324AA0"/>
    <w:pPr>
      <w:widowControl w:val="0"/>
      <w:shd w:val="clear" w:color="auto" w:fill="FFFFFF"/>
      <w:spacing w:after="0" w:line="480" w:lineRule="exact"/>
      <w:jc w:val="both"/>
    </w:pPr>
    <w:rPr>
      <w:rFonts w:ascii="Times New Roman" w:eastAsia="Times New Roman" w:hAnsi="Times New Roman" w:cs="Times New Roman"/>
      <w:i/>
      <w:iCs/>
      <w:spacing w:val="2"/>
      <w:sz w:val="25"/>
      <w:szCs w:val="25"/>
      <w:lang w:eastAsia="en-US"/>
    </w:rPr>
  </w:style>
  <w:style w:type="character" w:customStyle="1" w:styleId="8d">
    <w:name w:val="Основной текст8"/>
    <w:basedOn w:val="afc"/>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6"/>
    <w:rsid w:val="003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7"/>
    <w:rsid w:val="00324AA0"/>
    <w:rPr>
      <w:rFonts w:ascii="Arial" w:hAnsi="Arial" w:cs="Arial"/>
      <w:b/>
      <w:bCs/>
      <w:sz w:val="16"/>
      <w:szCs w:val="16"/>
    </w:rPr>
  </w:style>
  <w:style w:type="character" w:customStyle="1" w:styleId="BodytextItalic">
    <w:name w:val="Body text + Italic"/>
    <w:aliases w:val="Spacing 0 pt"/>
    <w:basedOn w:val="a7"/>
    <w:rsid w:val="00324AA0"/>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f3">
    <w:name w:val="Основной текст2"/>
    <w:basedOn w:val="a6"/>
    <w:rsid w:val="00324AA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6"/>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6"/>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324AA0"/>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7"/>
    <w:rsid w:val="00324AA0"/>
    <w:rPr>
      <w:rFonts w:ascii="Times New Roman" w:hAnsi="Times New Roman" w:cs="Times New Roman"/>
      <w:sz w:val="18"/>
      <w:szCs w:val="18"/>
    </w:rPr>
  </w:style>
  <w:style w:type="paragraph" w:customStyle="1" w:styleId="ConsPlusCell">
    <w:name w:val="ConsPlusCell"/>
    <w:rsid w:val="00324A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rsid w:val="00324A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b">
    <w:name w:val="Основной"/>
    <w:basedOn w:val="a6"/>
    <w:link w:val="afffffc"/>
    <w:uiPriority w:val="99"/>
    <w:rsid w:val="00324A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c">
    <w:name w:val="Основной Знак"/>
    <w:link w:val="afffffb"/>
    <w:uiPriority w:val="99"/>
    <w:rsid w:val="00324AA0"/>
    <w:rPr>
      <w:rFonts w:ascii="NewtonCSanPin" w:eastAsia="Times New Roman" w:hAnsi="NewtonCSanPin" w:cs="NewtonCSanPin"/>
      <w:color w:val="000000"/>
      <w:sz w:val="21"/>
      <w:szCs w:val="21"/>
      <w:lang w:eastAsia="ru-RU"/>
    </w:rPr>
  </w:style>
  <w:style w:type="paragraph" w:customStyle="1" w:styleId="-31">
    <w:name w:val="Светлая сетка - Акцент 31"/>
    <w:basedOn w:val="a6"/>
    <w:uiPriority w:val="34"/>
    <w:qFormat/>
    <w:rsid w:val="006550A6"/>
    <w:pPr>
      <w:suppressAutoHyphens/>
      <w:spacing w:after="0" w:line="360" w:lineRule="auto"/>
      <w:ind w:left="720" w:firstLine="709"/>
      <w:contextualSpacing/>
      <w:jc w:val="both"/>
    </w:pPr>
    <w:rPr>
      <w:rFonts w:ascii="Times New Roman" w:eastAsia="Calibri" w:hAnsi="Times New Roman" w:cs="Times New Roman"/>
      <w:sz w:val="28"/>
      <w:lang w:eastAsia="en-US"/>
    </w:rPr>
  </w:style>
  <w:style w:type="character" w:customStyle="1" w:styleId="2ff4">
    <w:name w:val="Сноска2"/>
    <w:rsid w:val="00452748"/>
    <w:rPr>
      <w:rFonts w:ascii="Times New Roman" w:hAnsi="Times New Roman" w:cs="Times New Roman"/>
      <w:spacing w:val="0"/>
      <w:sz w:val="18"/>
      <w:szCs w:val="18"/>
      <w:lang w:bidi="ar-SA"/>
    </w:rPr>
  </w:style>
  <w:style w:type="paragraph" w:customStyle="1" w:styleId="4f3">
    <w:name w:val="Без интервала4"/>
    <w:rsid w:val="00C13E4D"/>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customStyle="1" w:styleId="justify2">
    <w:name w:val="justify2"/>
    <w:basedOn w:val="a6"/>
    <w:rsid w:val="00C13E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d">
    <w:name w:val="Базовый"/>
    <w:rsid w:val="00C13E4D"/>
    <w:pPr>
      <w:tabs>
        <w:tab w:val="left" w:pos="708"/>
      </w:tabs>
      <w:suppressAutoHyphens/>
    </w:pPr>
    <w:rPr>
      <w:rFonts w:ascii="Calibri" w:eastAsia="Droid Sans" w:hAnsi="Calibri" w:cs="Times New Roman"/>
      <w:color w:val="00000A"/>
      <w:lang w:eastAsia="ru-RU"/>
    </w:rPr>
  </w:style>
  <w:style w:type="paragraph" w:customStyle="1" w:styleId="Style6">
    <w:name w:val="Style6"/>
    <w:basedOn w:val="a6"/>
    <w:uiPriority w:val="99"/>
    <w:rsid w:val="00C13E4D"/>
    <w:pPr>
      <w:widowControl w:val="0"/>
      <w:autoSpaceDE w:val="0"/>
      <w:autoSpaceDN w:val="0"/>
      <w:adjustRightInd w:val="0"/>
      <w:spacing w:after="0" w:line="312" w:lineRule="exact"/>
      <w:ind w:firstLine="710"/>
      <w:jc w:val="both"/>
    </w:pPr>
    <w:rPr>
      <w:rFonts w:ascii="Times New Roman" w:eastAsia="Times New Roman" w:hAnsi="Times New Roman" w:cs="Times New Roman"/>
      <w:sz w:val="24"/>
      <w:szCs w:val="24"/>
    </w:rPr>
  </w:style>
  <w:style w:type="character" w:customStyle="1" w:styleId="FontStyle27">
    <w:name w:val="Font Style27"/>
    <w:uiPriority w:val="99"/>
    <w:rsid w:val="00C13E4D"/>
    <w:rPr>
      <w:rFonts w:ascii="Times New Roman" w:hAnsi="Times New Roman" w:cs="Times New Roman" w:hint="default"/>
      <w:b/>
      <w:bCs/>
      <w:sz w:val="34"/>
      <w:szCs w:val="34"/>
    </w:rPr>
  </w:style>
  <w:style w:type="character" w:customStyle="1" w:styleId="FontStyle23">
    <w:name w:val="Font Style23"/>
    <w:rsid w:val="00C13E4D"/>
    <w:rPr>
      <w:rFonts w:ascii="Times New Roman" w:hAnsi="Times New Roman" w:cs="Times New Roman" w:hint="default"/>
      <w:sz w:val="26"/>
      <w:szCs w:val="26"/>
    </w:rPr>
  </w:style>
  <w:style w:type="character" w:customStyle="1" w:styleId="FontStyle29">
    <w:name w:val="Font Style29"/>
    <w:uiPriority w:val="99"/>
    <w:rsid w:val="00C13E4D"/>
    <w:rPr>
      <w:rFonts w:ascii="Times New Roman" w:hAnsi="Times New Roman" w:cs="Times New Roman" w:hint="default"/>
      <w:b/>
      <w:bCs/>
      <w:sz w:val="30"/>
      <w:szCs w:val="30"/>
    </w:rPr>
  </w:style>
  <w:style w:type="paragraph" w:customStyle="1" w:styleId="21">
    <w:name w:val="Средняя сетка 21"/>
    <w:basedOn w:val="a6"/>
    <w:uiPriority w:val="1"/>
    <w:qFormat/>
    <w:rsid w:val="00F354EC"/>
    <w:pPr>
      <w:numPr>
        <w:numId w:val="153"/>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337">
    <w:name w:val="Заголовок №3 (3)7"/>
    <w:rsid w:val="004E53C1"/>
    <w:rPr>
      <w:rFonts w:ascii="Times New Roman" w:hAnsi="Times New Roman" w:cs="Times New Roman"/>
      <w:b/>
      <w:bCs/>
      <w:spacing w:val="0"/>
      <w:sz w:val="22"/>
      <w:szCs w:val="22"/>
      <w:lang w:bidi="ar-SA"/>
    </w:rPr>
  </w:style>
  <w:style w:type="character" w:customStyle="1" w:styleId="146">
    <w:name w:val="Основной текст (14)6"/>
    <w:rsid w:val="004E53C1"/>
    <w:rPr>
      <w:rFonts w:ascii="Times New Roman" w:hAnsi="Times New Roman" w:cs="Times New Roman"/>
      <w:b/>
      <w:bCs/>
      <w:spacing w:val="0"/>
      <w:sz w:val="20"/>
      <w:szCs w:val="20"/>
      <w:lang w:bidi="ar-SA"/>
    </w:rPr>
  </w:style>
  <w:style w:type="paragraph" w:customStyle="1" w:styleId="5f">
    <w:name w:val="Обычный5"/>
    <w:rsid w:val="006F3DB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ConsCell">
    <w:name w:val="ConsCell"/>
    <w:rsid w:val="006F3DB7"/>
    <w:pPr>
      <w:widowControl w:val="0"/>
      <w:spacing w:after="0" w:line="240" w:lineRule="auto"/>
    </w:pPr>
    <w:rPr>
      <w:rFonts w:ascii="Arial" w:eastAsia="Times New Roman" w:hAnsi="Arial" w:cs="Arial"/>
      <w:sz w:val="20"/>
      <w:szCs w:val="20"/>
      <w:lang w:eastAsia="ru-RU"/>
    </w:rPr>
  </w:style>
  <w:style w:type="character" w:customStyle="1" w:styleId="ListParagraphChar">
    <w:name w:val="List Paragraph Char"/>
    <w:link w:val="1f1"/>
    <w:locked/>
    <w:rsid w:val="006F3DB7"/>
    <w:rPr>
      <w:rFonts w:ascii="Times New Roman" w:eastAsia="Calibri" w:hAnsi="Times New Roman" w:cs="Times New Roman"/>
      <w:sz w:val="24"/>
      <w:szCs w:val="24"/>
      <w:lang w:val="en-US" w:eastAsia="ru-RU" w:bidi="en-US"/>
    </w:rPr>
  </w:style>
  <w:style w:type="character" w:customStyle="1" w:styleId="101">
    <w:name w:val="Основной текст + 10"/>
    <w:basedOn w:val="af0"/>
    <w:uiPriority w:val="99"/>
    <w:qFormat/>
    <w:rsid w:val="005E4ABC"/>
    <w:rPr>
      <w:color w:val="000000"/>
      <w:spacing w:val="0"/>
      <w:w w:val="100"/>
      <w:position w:val="0"/>
      <w:sz w:val="21"/>
      <w:szCs w:val="21"/>
      <w:shd w:val="clear" w:color="auto" w:fill="FFFFFF"/>
      <w:lang w:val="ru-RU" w:eastAsia="en-US"/>
    </w:rPr>
  </w:style>
  <w:style w:type="character" w:customStyle="1" w:styleId="11pt">
    <w:name w:val="Основной текст + 11 pt"/>
    <w:basedOn w:val="af0"/>
    <w:uiPriority w:val="99"/>
    <w:qFormat/>
    <w:rsid w:val="005E4ABC"/>
    <w:rPr>
      <w:i/>
      <w:iCs/>
      <w:color w:val="000000"/>
      <w:spacing w:val="0"/>
      <w:w w:val="100"/>
      <w:position w:val="0"/>
      <w:sz w:val="22"/>
      <w:szCs w:val="22"/>
      <w:shd w:val="clear" w:color="auto" w:fill="FFFFFF"/>
      <w:lang w:val="ru-RU" w:eastAsia="en-US"/>
    </w:rPr>
  </w:style>
  <w:style w:type="paragraph" w:customStyle="1" w:styleId="-310">
    <w:name w:val="Таблица-сетка 31"/>
    <w:basedOn w:val="1a"/>
    <w:next w:val="a6"/>
    <w:uiPriority w:val="39"/>
    <w:qFormat/>
    <w:rsid w:val="00F000CC"/>
    <w:pPr>
      <w:spacing w:line="259" w:lineRule="auto"/>
      <w:jc w:val="center"/>
      <w:outlineLvl w:val="9"/>
    </w:pPr>
    <w:rPr>
      <w:rFonts w:ascii="Times New Roman" w:eastAsia="Times New Roman" w:hAnsi="Times New Roman" w:cs="Times New Roman"/>
      <w:color w:val="auto"/>
    </w:rPr>
  </w:style>
  <w:style w:type="character" w:customStyle="1" w:styleId="312">
    <w:name w:val="Таблица простая 31"/>
    <w:uiPriority w:val="19"/>
    <w:qFormat/>
    <w:rsid w:val="00F000CC"/>
    <w:rPr>
      <w:i/>
      <w:iCs/>
      <w:color w:val="404040"/>
    </w:rPr>
  </w:style>
  <w:style w:type="numbering" w:customStyle="1" w:styleId="List0">
    <w:name w:val="List 0"/>
    <w:basedOn w:val="a9"/>
    <w:rsid w:val="00F000CC"/>
    <w:pPr>
      <w:numPr>
        <w:numId w:val="160"/>
      </w:numPr>
    </w:pPr>
  </w:style>
  <w:style w:type="numbering" w:customStyle="1" w:styleId="List8">
    <w:name w:val="List 8"/>
    <w:basedOn w:val="a9"/>
    <w:rsid w:val="00F000CC"/>
    <w:pPr>
      <w:numPr>
        <w:numId w:val="161"/>
      </w:numPr>
    </w:pPr>
  </w:style>
  <w:style w:type="numbering" w:customStyle="1" w:styleId="List9">
    <w:name w:val="List 9"/>
    <w:basedOn w:val="a9"/>
    <w:rsid w:val="00F000CC"/>
    <w:pPr>
      <w:numPr>
        <w:numId w:val="162"/>
      </w:numPr>
    </w:pPr>
  </w:style>
  <w:style w:type="numbering" w:customStyle="1" w:styleId="List10">
    <w:name w:val="List 10"/>
    <w:basedOn w:val="a9"/>
    <w:rsid w:val="00F000CC"/>
    <w:pPr>
      <w:numPr>
        <w:numId w:val="163"/>
      </w:numPr>
    </w:pPr>
  </w:style>
  <w:style w:type="numbering" w:customStyle="1" w:styleId="List11">
    <w:name w:val="List 11"/>
    <w:basedOn w:val="a9"/>
    <w:rsid w:val="00F000CC"/>
    <w:pPr>
      <w:numPr>
        <w:numId w:val="164"/>
      </w:numPr>
    </w:pPr>
  </w:style>
  <w:style w:type="numbering" w:customStyle="1" w:styleId="List12">
    <w:name w:val="List 12"/>
    <w:basedOn w:val="a9"/>
    <w:rsid w:val="00F000CC"/>
    <w:pPr>
      <w:numPr>
        <w:numId w:val="165"/>
      </w:numPr>
    </w:pPr>
  </w:style>
  <w:style w:type="numbering" w:customStyle="1" w:styleId="List14">
    <w:name w:val="List 14"/>
    <w:basedOn w:val="a9"/>
    <w:rsid w:val="00F000CC"/>
    <w:pPr>
      <w:numPr>
        <w:numId w:val="166"/>
      </w:numPr>
    </w:pPr>
  </w:style>
  <w:style w:type="numbering" w:customStyle="1" w:styleId="List15">
    <w:name w:val="List 15"/>
    <w:basedOn w:val="a9"/>
    <w:rsid w:val="00F000CC"/>
    <w:pPr>
      <w:numPr>
        <w:numId w:val="167"/>
      </w:numPr>
    </w:pPr>
  </w:style>
  <w:style w:type="numbering" w:customStyle="1" w:styleId="List16">
    <w:name w:val="List 16"/>
    <w:basedOn w:val="a9"/>
    <w:rsid w:val="00F000CC"/>
    <w:pPr>
      <w:numPr>
        <w:numId w:val="168"/>
      </w:numPr>
    </w:pPr>
  </w:style>
  <w:style w:type="numbering" w:customStyle="1" w:styleId="List18">
    <w:name w:val="List 18"/>
    <w:basedOn w:val="a9"/>
    <w:rsid w:val="00F000CC"/>
    <w:pPr>
      <w:numPr>
        <w:numId w:val="169"/>
      </w:numPr>
    </w:pPr>
  </w:style>
  <w:style w:type="numbering" w:customStyle="1" w:styleId="List20">
    <w:name w:val="List 20"/>
    <w:basedOn w:val="a9"/>
    <w:rsid w:val="00F000CC"/>
    <w:pPr>
      <w:numPr>
        <w:numId w:val="170"/>
      </w:numPr>
    </w:pPr>
  </w:style>
  <w:style w:type="numbering" w:customStyle="1" w:styleId="List22">
    <w:name w:val="List 22"/>
    <w:basedOn w:val="a9"/>
    <w:rsid w:val="00F000CC"/>
    <w:pPr>
      <w:numPr>
        <w:numId w:val="171"/>
      </w:numPr>
    </w:pPr>
  </w:style>
  <w:style w:type="numbering" w:customStyle="1" w:styleId="List23">
    <w:name w:val="List 23"/>
    <w:basedOn w:val="a9"/>
    <w:rsid w:val="00F000CC"/>
    <w:pPr>
      <w:numPr>
        <w:numId w:val="172"/>
      </w:numPr>
    </w:pPr>
  </w:style>
  <w:style w:type="numbering" w:customStyle="1" w:styleId="List24">
    <w:name w:val="List 24"/>
    <w:basedOn w:val="a9"/>
    <w:rsid w:val="00F000CC"/>
    <w:pPr>
      <w:numPr>
        <w:numId w:val="173"/>
      </w:numPr>
    </w:pPr>
  </w:style>
  <w:style w:type="character" w:customStyle="1" w:styleId="410">
    <w:name w:val="Таблица простая 41"/>
    <w:uiPriority w:val="21"/>
    <w:qFormat/>
    <w:rsid w:val="00F000CC"/>
    <w:rPr>
      <w:b/>
      <w:i w:val="0"/>
      <w:iCs/>
      <w:color w:val="auto"/>
    </w:rPr>
  </w:style>
  <w:style w:type="paragraph" w:customStyle="1" w:styleId="afffffe">
    <w:name w:val="Недозаголовок"/>
    <w:basedOn w:val="a6"/>
    <w:link w:val="affffff"/>
    <w:qFormat/>
    <w:rsid w:val="00F000CC"/>
    <w:pPr>
      <w:suppressAutoHyphens/>
      <w:spacing w:after="0" w:line="360" w:lineRule="auto"/>
      <w:jc w:val="center"/>
    </w:pPr>
    <w:rPr>
      <w:rFonts w:ascii="Times New Roman" w:eastAsia="Calibri" w:hAnsi="Times New Roman" w:cs="Times New Roman"/>
      <w:b/>
      <w:sz w:val="28"/>
      <w:szCs w:val="20"/>
    </w:rPr>
  </w:style>
  <w:style w:type="character" w:customStyle="1" w:styleId="affffff">
    <w:name w:val="Недозаголовок Знак"/>
    <w:link w:val="afffffe"/>
    <w:rsid w:val="00F000CC"/>
    <w:rPr>
      <w:rFonts w:ascii="Times New Roman" w:eastAsia="Calibri" w:hAnsi="Times New Roman" w:cs="Times New Roman"/>
      <w:b/>
      <w:sz w:val="28"/>
      <w:szCs w:val="20"/>
    </w:rPr>
  </w:style>
  <w:style w:type="paragraph" w:customStyle="1" w:styleId="1ff2">
    <w:name w:val="Текст выноски1"/>
    <w:basedOn w:val="a6"/>
    <w:next w:val="affffb"/>
    <w:uiPriority w:val="99"/>
    <w:semiHidden/>
    <w:unhideWhenUsed/>
    <w:rsid w:val="00F000CC"/>
    <w:pPr>
      <w:spacing w:after="0" w:line="360" w:lineRule="auto"/>
    </w:pPr>
    <w:rPr>
      <w:rFonts w:ascii="Tahoma" w:eastAsia="Calibri" w:hAnsi="Tahoma" w:cs="Times New Roman"/>
      <w:sz w:val="16"/>
      <w:szCs w:val="16"/>
    </w:rPr>
  </w:style>
  <w:style w:type="paragraph" w:customStyle="1" w:styleId="1ff3">
    <w:name w:val="Верхний колонтитул1"/>
    <w:basedOn w:val="a6"/>
    <w:next w:val="aff"/>
    <w:uiPriority w:val="99"/>
    <w:unhideWhenUsed/>
    <w:rsid w:val="00F000CC"/>
    <w:pPr>
      <w:tabs>
        <w:tab w:val="center" w:pos="4677"/>
        <w:tab w:val="right" w:pos="9355"/>
      </w:tabs>
      <w:spacing w:after="0" w:line="360" w:lineRule="auto"/>
    </w:pPr>
    <w:rPr>
      <w:rFonts w:ascii="Calibri" w:eastAsia="Calibri" w:hAnsi="Calibri" w:cs="Times New Roman"/>
      <w:lang w:eastAsia="en-US"/>
    </w:rPr>
  </w:style>
  <w:style w:type="character" w:customStyle="1" w:styleId="nobr">
    <w:name w:val="nobr"/>
    <w:basedOn w:val="a7"/>
    <w:rsid w:val="00F000CC"/>
  </w:style>
  <w:style w:type="paragraph" w:customStyle="1" w:styleId="1ff4">
    <w:name w:val="Тема примечания1"/>
    <w:basedOn w:val="afffff3"/>
    <w:next w:val="afffff3"/>
    <w:uiPriority w:val="99"/>
    <w:semiHidden/>
    <w:unhideWhenUsed/>
    <w:rsid w:val="00F000CC"/>
    <w:pPr>
      <w:spacing w:after="200" w:line="360" w:lineRule="auto"/>
    </w:pPr>
    <w:rPr>
      <w:rFonts w:ascii="Calibri" w:eastAsia="Calibri" w:hAnsi="Calibri"/>
      <w:b/>
      <w:bCs/>
      <w:lang w:bidi="ar-SA"/>
    </w:rPr>
  </w:style>
  <w:style w:type="character" w:customStyle="1" w:styleId="affffff0">
    <w:name w:val="Тема примечания Знак"/>
    <w:link w:val="affffff1"/>
    <w:uiPriority w:val="99"/>
    <w:semiHidden/>
    <w:rsid w:val="00F000CC"/>
    <w:rPr>
      <w:rFonts w:ascii="Calibri" w:eastAsia="Calibri" w:hAnsi="Calibri" w:cs="Times New Roman"/>
      <w:b/>
      <w:bCs/>
      <w:sz w:val="20"/>
      <w:szCs w:val="20"/>
    </w:rPr>
  </w:style>
  <w:style w:type="character" w:customStyle="1" w:styleId="1ff5">
    <w:name w:val="Текст выноски Знак1"/>
    <w:uiPriority w:val="99"/>
    <w:semiHidden/>
    <w:rsid w:val="00F000CC"/>
    <w:rPr>
      <w:rFonts w:ascii="Segoe UI" w:hAnsi="Segoe UI" w:cs="Segoe UI"/>
      <w:sz w:val="18"/>
      <w:szCs w:val="18"/>
    </w:rPr>
  </w:style>
  <w:style w:type="character" w:customStyle="1" w:styleId="1ff6">
    <w:name w:val="Верхний колонтитул Знак1"/>
    <w:uiPriority w:val="99"/>
    <w:rsid w:val="00F000CC"/>
    <w:rPr>
      <w:rFonts w:ascii="Times New Roman" w:hAnsi="Times New Roman"/>
      <w:sz w:val="28"/>
    </w:rPr>
  </w:style>
  <w:style w:type="paragraph" w:styleId="affffff1">
    <w:name w:val="annotation subject"/>
    <w:basedOn w:val="afffff3"/>
    <w:next w:val="afffff3"/>
    <w:link w:val="affffff0"/>
    <w:uiPriority w:val="99"/>
    <w:semiHidden/>
    <w:unhideWhenUsed/>
    <w:rsid w:val="00F000CC"/>
    <w:pPr>
      <w:suppressAutoHyphens/>
      <w:spacing w:line="360" w:lineRule="auto"/>
      <w:ind w:firstLine="709"/>
      <w:jc w:val="both"/>
    </w:pPr>
    <w:rPr>
      <w:rFonts w:ascii="Calibri" w:eastAsia="Calibri" w:hAnsi="Calibri"/>
      <w:b/>
      <w:bCs/>
      <w:lang w:val="ru-RU" w:eastAsia="en-US" w:bidi="ar-SA"/>
    </w:rPr>
  </w:style>
  <w:style w:type="character" w:customStyle="1" w:styleId="1ff7">
    <w:name w:val="Тема примечания Знак1"/>
    <w:basedOn w:val="afffff4"/>
    <w:link w:val="affffff1"/>
    <w:uiPriority w:val="99"/>
    <w:semiHidden/>
    <w:rsid w:val="00F000CC"/>
    <w:rPr>
      <w:rFonts w:eastAsiaTheme="minorEastAsia"/>
      <w:b/>
      <w:bCs/>
    </w:rPr>
  </w:style>
  <w:style w:type="paragraph" w:customStyle="1" w:styleId="2ff5">
    <w:name w:val="Недозаголовок 2"/>
    <w:basedOn w:val="a6"/>
    <w:qFormat/>
    <w:rsid w:val="00F000CC"/>
    <w:pPr>
      <w:suppressAutoHyphens/>
      <w:spacing w:after="0" w:line="360" w:lineRule="auto"/>
      <w:jc w:val="both"/>
    </w:pPr>
    <w:rPr>
      <w:rFonts w:ascii="Times New Roman" w:eastAsia="Calibri" w:hAnsi="Times New Roman" w:cs="Times New Roman"/>
      <w:b/>
      <w:sz w:val="28"/>
    </w:rPr>
  </w:style>
  <w:style w:type="numbering" w:customStyle="1" w:styleId="3f9">
    <w:name w:val="Нет списка3"/>
    <w:next w:val="a9"/>
    <w:uiPriority w:val="99"/>
    <w:semiHidden/>
    <w:unhideWhenUsed/>
    <w:rsid w:val="00F000CC"/>
  </w:style>
  <w:style w:type="paragraph" w:customStyle="1" w:styleId="affffff2">
    <w:name w:val="Предмет"/>
    <w:basedOn w:val="a6"/>
    <w:next w:val="a6"/>
    <w:qFormat/>
    <w:rsid w:val="00F000CC"/>
    <w:pPr>
      <w:keepNext/>
      <w:keepLines/>
      <w:spacing w:after="0" w:line="360" w:lineRule="auto"/>
      <w:outlineLvl w:val="1"/>
    </w:pPr>
    <w:rPr>
      <w:rFonts w:ascii="Times New Roman" w:eastAsia="MS Gothic" w:hAnsi="Times New Roman" w:cs="Times New Roman"/>
      <w:b/>
      <w:bCs/>
      <w:color w:val="000000"/>
      <w:sz w:val="28"/>
      <w:szCs w:val="28"/>
      <w:lang w:eastAsia="en-US"/>
    </w:rPr>
  </w:style>
  <w:style w:type="numbering" w:customStyle="1" w:styleId="4f4">
    <w:name w:val="Нет списка4"/>
    <w:next w:val="a9"/>
    <w:uiPriority w:val="99"/>
    <w:semiHidden/>
    <w:unhideWhenUsed/>
    <w:rsid w:val="00F000CC"/>
  </w:style>
  <w:style w:type="numbering" w:customStyle="1" w:styleId="113">
    <w:name w:val="Нет списка11"/>
    <w:next w:val="a9"/>
    <w:uiPriority w:val="99"/>
    <w:semiHidden/>
    <w:unhideWhenUsed/>
    <w:rsid w:val="00F000CC"/>
  </w:style>
  <w:style w:type="numbering" w:customStyle="1" w:styleId="215">
    <w:name w:val="Нет списка21"/>
    <w:next w:val="a9"/>
    <w:uiPriority w:val="99"/>
    <w:semiHidden/>
    <w:unhideWhenUsed/>
    <w:rsid w:val="00F000CC"/>
  </w:style>
  <w:style w:type="character" w:customStyle="1" w:styleId="apple-tab-span">
    <w:name w:val="apple-tab-span"/>
    <w:basedOn w:val="a7"/>
    <w:rsid w:val="00F000CC"/>
  </w:style>
  <w:style w:type="numbering" w:customStyle="1" w:styleId="313">
    <w:name w:val="Нет списка31"/>
    <w:next w:val="a9"/>
    <w:uiPriority w:val="99"/>
    <w:semiHidden/>
    <w:unhideWhenUsed/>
    <w:rsid w:val="00F000CC"/>
  </w:style>
  <w:style w:type="table" w:customStyle="1" w:styleId="4f5">
    <w:name w:val="Сетка таблицы4"/>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3">
    <w:name w:val="Примечание"/>
    <w:basedOn w:val="a6"/>
    <w:next w:val="a6"/>
    <w:qFormat/>
    <w:rsid w:val="00F000CC"/>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rPr>
  </w:style>
  <w:style w:type="numbering" w:customStyle="1" w:styleId="411">
    <w:name w:val="Нет списка41"/>
    <w:next w:val="a9"/>
    <w:uiPriority w:val="99"/>
    <w:semiHidden/>
    <w:unhideWhenUsed/>
    <w:rsid w:val="00F000CC"/>
  </w:style>
  <w:style w:type="table" w:customStyle="1" w:styleId="5f0">
    <w:name w:val="Сетка таблицы5"/>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
    <w:name w:val="Сетка таблицы6"/>
    <w:basedOn w:val="a8"/>
    <w:next w:val="ae"/>
    <w:uiPriority w:val="5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редняя заливка 2 - Акцент 3 Знак"/>
    <w:link w:val="2-30"/>
    <w:uiPriority w:val="30"/>
    <w:rsid w:val="00F000C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F000CC"/>
    <w:rPr>
      <w:sz w:val="22"/>
      <w:szCs w:val="22"/>
      <w:lang w:val="ru-RU" w:eastAsia="en-US" w:bidi="ar-SA"/>
    </w:rPr>
  </w:style>
  <w:style w:type="paragraph" w:customStyle="1" w:styleId="HEADERTEXT">
    <w:name w:val=".HEADERTEXT"/>
    <w:rsid w:val="00F000CC"/>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F000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F000C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Char1">
    <w:name w:val="Body Text Char1"/>
    <w:uiPriority w:val="99"/>
    <w:semiHidden/>
    <w:locked/>
    <w:rsid w:val="00F000CC"/>
    <w:rPr>
      <w:rFonts w:ascii="Times New Roman" w:hAnsi="Times New Roman" w:cs="Times New Roman"/>
      <w:sz w:val="28"/>
      <w:lang w:eastAsia="en-US"/>
    </w:rPr>
  </w:style>
  <w:style w:type="character" w:customStyle="1" w:styleId="edition">
    <w:name w:val="edition"/>
    <w:rsid w:val="00F000CC"/>
  </w:style>
  <w:style w:type="character" w:customStyle="1" w:styleId="num">
    <w:name w:val="num"/>
    <w:rsid w:val="00F000CC"/>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000CC"/>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000CC"/>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F000CC"/>
    <w:pPr>
      <w:spacing w:after="0" w:line="36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F000CC"/>
    <w:pPr>
      <w:spacing w:after="120" w:line="360" w:lineRule="auto"/>
      <w:ind w:left="280"/>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F000CC"/>
    <w:rPr>
      <w:rFonts w:ascii="Times New Roman" w:hAnsi="Times New Roman"/>
      <w:sz w:val="24"/>
      <w:u w:val="none"/>
      <w:effect w:val="none"/>
    </w:rPr>
  </w:style>
  <w:style w:type="paragraph" w:customStyle="1" w:styleId="list005f0020paragraph">
    <w:name w:val="list_005f0020paragraph"/>
    <w:basedOn w:val="a6"/>
    <w:rsid w:val="00F000CC"/>
    <w:pPr>
      <w:spacing w:after="0" w:line="360" w:lineRule="auto"/>
      <w:ind w:left="720" w:firstLine="700"/>
      <w:jc w:val="both"/>
    </w:pPr>
    <w:rPr>
      <w:rFonts w:ascii="Times New Roman" w:eastAsia="Times New Roman" w:hAnsi="Times New Roman" w:cs="Times New Roman"/>
      <w:sz w:val="24"/>
      <w:szCs w:val="24"/>
    </w:rPr>
  </w:style>
  <w:style w:type="paragraph" w:styleId="affffff4">
    <w:name w:val="endnote text"/>
    <w:basedOn w:val="a6"/>
    <w:link w:val="affffff5"/>
    <w:rsid w:val="00F000CC"/>
    <w:pPr>
      <w:spacing w:after="0" w:line="360" w:lineRule="auto"/>
    </w:pPr>
    <w:rPr>
      <w:rFonts w:ascii="Times New Roman" w:eastAsia="Times New Roman" w:hAnsi="Times New Roman" w:cs="Times New Roman"/>
      <w:sz w:val="20"/>
      <w:szCs w:val="20"/>
    </w:rPr>
  </w:style>
  <w:style w:type="character" w:customStyle="1" w:styleId="affffff5">
    <w:name w:val="Текст концевой сноски Знак"/>
    <w:basedOn w:val="a7"/>
    <w:link w:val="affffff4"/>
    <w:rsid w:val="00F000CC"/>
    <w:rPr>
      <w:rFonts w:ascii="Times New Roman" w:eastAsia="Times New Roman" w:hAnsi="Times New Roman" w:cs="Times New Roman"/>
      <w:sz w:val="20"/>
      <w:szCs w:val="20"/>
      <w:lang w:eastAsia="ru-RU"/>
    </w:rPr>
  </w:style>
  <w:style w:type="character" w:customStyle="1" w:styleId="b-serp-urlitem">
    <w:name w:val="b-serp-url__item"/>
    <w:rsid w:val="00F000CC"/>
  </w:style>
  <w:style w:type="character" w:customStyle="1" w:styleId="b-serp-urlmark">
    <w:name w:val="b-serp-url__mark"/>
    <w:rsid w:val="00F000CC"/>
  </w:style>
  <w:style w:type="character" w:customStyle="1" w:styleId="1ff8">
    <w:name w:val="Просмотренная гиперссылка1"/>
    <w:uiPriority w:val="99"/>
    <w:semiHidden/>
    <w:unhideWhenUsed/>
    <w:rsid w:val="00F000CC"/>
    <w:rPr>
      <w:color w:val="800080"/>
      <w:u w:val="single"/>
    </w:rPr>
  </w:style>
  <w:style w:type="character" w:styleId="HTML1">
    <w:name w:val="HTML Cite"/>
    <w:uiPriority w:val="99"/>
    <w:semiHidden/>
    <w:unhideWhenUsed/>
    <w:rsid w:val="00F000CC"/>
    <w:rPr>
      <w:i/>
      <w:iCs/>
    </w:rPr>
  </w:style>
  <w:style w:type="paragraph" w:styleId="z-">
    <w:name w:val="HTML Top of Form"/>
    <w:basedOn w:val="a6"/>
    <w:next w:val="a6"/>
    <w:link w:val="z-0"/>
    <w:hidden/>
    <w:uiPriority w:val="99"/>
    <w:semiHidden/>
    <w:unhideWhenUsed/>
    <w:rsid w:val="00F000CC"/>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F000CC"/>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F000CC"/>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F000CC"/>
    <w:rPr>
      <w:rFonts w:ascii="Arial" w:eastAsia="Times New Roman" w:hAnsi="Arial" w:cs="Times New Roman"/>
      <w:vanish/>
      <w:sz w:val="16"/>
      <w:szCs w:val="16"/>
    </w:rPr>
  </w:style>
  <w:style w:type="paragraph" w:customStyle="1" w:styleId="a4">
    <w:name w:val="список с точками"/>
    <w:basedOn w:val="a6"/>
    <w:rsid w:val="00F000CC"/>
    <w:pPr>
      <w:numPr>
        <w:numId w:val="174"/>
      </w:numPr>
      <w:tabs>
        <w:tab w:val="num" w:pos="756"/>
      </w:tabs>
      <w:spacing w:after="0" w:line="312" w:lineRule="auto"/>
      <w:ind w:left="756"/>
      <w:jc w:val="both"/>
    </w:pPr>
    <w:rPr>
      <w:rFonts w:ascii="Times New Roman" w:eastAsia="Times New Roman" w:hAnsi="Times New Roman" w:cs="Times New Roman"/>
      <w:sz w:val="24"/>
      <w:szCs w:val="24"/>
    </w:rPr>
  </w:style>
  <w:style w:type="paragraph" w:customStyle="1" w:styleId="affffff6">
    <w:name w:val="Для таблиц"/>
    <w:basedOn w:val="a6"/>
    <w:rsid w:val="00F000CC"/>
    <w:pPr>
      <w:spacing w:after="0" w:line="360" w:lineRule="auto"/>
    </w:pPr>
    <w:rPr>
      <w:rFonts w:ascii="Times New Roman" w:eastAsia="Times New Roman" w:hAnsi="Times New Roman" w:cs="Times New Roman"/>
      <w:sz w:val="24"/>
      <w:szCs w:val="24"/>
    </w:rPr>
  </w:style>
  <w:style w:type="paragraph" w:customStyle="1" w:styleId="blacktext">
    <w:name w:val="blacktext"/>
    <w:basedOn w:val="a6"/>
    <w:rsid w:val="00F000CC"/>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6"/>
    <w:rsid w:val="00F000CC"/>
    <w:pPr>
      <w:spacing w:after="0" w:line="360" w:lineRule="auto"/>
      <w:ind w:firstLine="720"/>
    </w:pPr>
    <w:rPr>
      <w:rFonts w:ascii="Times New Roman" w:eastAsia="Times New Roman" w:hAnsi="Times New Roman" w:cs="Times New Roman"/>
      <w:sz w:val="20"/>
      <w:szCs w:val="20"/>
    </w:rPr>
  </w:style>
  <w:style w:type="paragraph" w:customStyle="1" w:styleId="ConsPlusTitle">
    <w:name w:val="ConsPlusTitle"/>
    <w:rsid w:val="00F000C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F000CC"/>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000CC"/>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000CC"/>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000CC"/>
    <w:rPr>
      <w:rFonts w:ascii="Times New Roman" w:hAnsi="Times New Roman" w:cs="Times New Roman"/>
      <w:b/>
      <w:bCs/>
      <w:color w:val="000000"/>
      <w:spacing w:val="0"/>
      <w:sz w:val="22"/>
      <w:szCs w:val="22"/>
      <w:shd w:val="clear" w:color="auto" w:fill="FFFFFF"/>
      <w:lang w:val="en-US" w:bidi="ar-SA"/>
    </w:rPr>
  </w:style>
  <w:style w:type="paragraph" w:customStyle="1" w:styleId="114">
    <w:name w:val="Цветной список — акцент 11"/>
    <w:basedOn w:val="a6"/>
    <w:uiPriority w:val="34"/>
    <w:qFormat/>
    <w:rsid w:val="00F000CC"/>
    <w:pPr>
      <w:spacing w:after="0" w:line="360" w:lineRule="auto"/>
      <w:ind w:left="720"/>
      <w:contextualSpacing/>
    </w:pPr>
    <w:rPr>
      <w:rFonts w:ascii="Times New Roman" w:eastAsia="Times New Roman" w:hAnsi="Times New Roman" w:cs="Times New Roman"/>
      <w:sz w:val="20"/>
      <w:szCs w:val="20"/>
    </w:rPr>
  </w:style>
  <w:style w:type="numbering" w:customStyle="1" w:styleId="5f1">
    <w:name w:val="Нет списка5"/>
    <w:next w:val="a9"/>
    <w:uiPriority w:val="99"/>
    <w:semiHidden/>
    <w:unhideWhenUsed/>
    <w:rsid w:val="00F000CC"/>
  </w:style>
  <w:style w:type="table" w:customStyle="1" w:styleId="7f0">
    <w:name w:val="Сетка таблицы7"/>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e"/>
    <w:uiPriority w:val="5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F000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ff7">
    <w:name w:val="Колонтитули"/>
    <w:rsid w:val="00F000CC"/>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next w:val="a6"/>
    <w:qFormat/>
    <w:rsid w:val="00F000CC"/>
    <w:pPr>
      <w:numPr>
        <w:numId w:val="180"/>
      </w:numPr>
      <w:pBdr>
        <w:top w:val="nil"/>
        <w:left w:val="nil"/>
        <w:bottom w:val="nil"/>
        <w:right w:val="nil"/>
        <w:between w:val="nil"/>
        <w:bar w:val="nil"/>
      </w:pBdr>
      <w:spacing w:line="360" w:lineRule="auto"/>
      <w:jc w:val="both"/>
    </w:pPr>
    <w:rPr>
      <w:rFonts w:ascii="Times" w:eastAsia="Times" w:hAnsi="Times" w:cs="Times"/>
      <w:sz w:val="28"/>
      <w:szCs w:val="28"/>
    </w:rPr>
  </w:style>
  <w:style w:type="character" w:customStyle="1" w:styleId="Hyperlink0">
    <w:name w:val="Hyperlink.0"/>
    <w:rsid w:val="00F000CC"/>
    <w:rPr>
      <w:rFonts w:ascii="Times" w:eastAsia="Times" w:hAnsi="Times" w:cs="Times"/>
      <w:sz w:val="28"/>
      <w:szCs w:val="28"/>
      <w:shd w:val="clear" w:color="auto" w:fill="FFFFFF"/>
      <w:lang w:val="ru-RU"/>
    </w:rPr>
  </w:style>
  <w:style w:type="numbering" w:customStyle="1" w:styleId="1">
    <w:name w:val="Імпортований стиль 1"/>
    <w:rsid w:val="00F000CC"/>
    <w:pPr>
      <w:numPr>
        <w:numId w:val="175"/>
      </w:numPr>
    </w:pPr>
  </w:style>
  <w:style w:type="numbering" w:customStyle="1" w:styleId="2">
    <w:name w:val="Імпортований стиль 2"/>
    <w:rsid w:val="00F000CC"/>
    <w:pPr>
      <w:numPr>
        <w:numId w:val="176"/>
      </w:numPr>
    </w:pPr>
  </w:style>
  <w:style w:type="numbering" w:customStyle="1" w:styleId="33">
    <w:name w:val="Імпортований стиль 3"/>
    <w:rsid w:val="00F000CC"/>
    <w:pPr>
      <w:numPr>
        <w:numId w:val="177"/>
      </w:numPr>
    </w:pPr>
  </w:style>
  <w:style w:type="numbering" w:customStyle="1" w:styleId="4">
    <w:name w:val="Імпортований стиль 4"/>
    <w:rsid w:val="00F000CC"/>
    <w:pPr>
      <w:numPr>
        <w:numId w:val="178"/>
      </w:numPr>
    </w:pPr>
  </w:style>
  <w:style w:type="numbering" w:customStyle="1" w:styleId="5">
    <w:name w:val="Імпортований стиль 5"/>
    <w:rsid w:val="00F000CC"/>
    <w:pPr>
      <w:numPr>
        <w:numId w:val="179"/>
      </w:numPr>
    </w:pPr>
  </w:style>
  <w:style w:type="numbering" w:customStyle="1" w:styleId="6">
    <w:name w:val="Імпортований стиль 6"/>
    <w:rsid w:val="00F000CC"/>
    <w:pPr>
      <w:numPr>
        <w:numId w:val="181"/>
      </w:numPr>
    </w:pPr>
  </w:style>
  <w:style w:type="numbering" w:customStyle="1" w:styleId="7">
    <w:name w:val="Імпортований стиль 7"/>
    <w:rsid w:val="00F000CC"/>
    <w:pPr>
      <w:numPr>
        <w:numId w:val="182"/>
      </w:numPr>
    </w:pPr>
  </w:style>
  <w:style w:type="numbering" w:customStyle="1" w:styleId="8">
    <w:name w:val="Імпортований стиль 8"/>
    <w:rsid w:val="00F000CC"/>
    <w:pPr>
      <w:numPr>
        <w:numId w:val="183"/>
      </w:numPr>
    </w:pPr>
  </w:style>
  <w:style w:type="numbering" w:customStyle="1" w:styleId="9">
    <w:name w:val="Імпортований стиль 9"/>
    <w:rsid w:val="00F000CC"/>
    <w:pPr>
      <w:numPr>
        <w:numId w:val="184"/>
      </w:numPr>
    </w:pPr>
  </w:style>
  <w:style w:type="numbering" w:customStyle="1" w:styleId="10">
    <w:name w:val="Імпортований стиль 10"/>
    <w:rsid w:val="00F000CC"/>
    <w:pPr>
      <w:numPr>
        <w:numId w:val="185"/>
      </w:numPr>
    </w:pPr>
  </w:style>
  <w:style w:type="numbering" w:customStyle="1" w:styleId="11">
    <w:name w:val="Імпортований стиль 11"/>
    <w:rsid w:val="00F000CC"/>
    <w:pPr>
      <w:numPr>
        <w:numId w:val="186"/>
      </w:numPr>
    </w:pPr>
  </w:style>
  <w:style w:type="numbering" w:customStyle="1" w:styleId="12">
    <w:name w:val="Імпортований стиль 12"/>
    <w:rsid w:val="00F000CC"/>
    <w:pPr>
      <w:numPr>
        <w:numId w:val="187"/>
      </w:numPr>
    </w:pPr>
  </w:style>
  <w:style w:type="numbering" w:customStyle="1" w:styleId="13">
    <w:name w:val="Імпортований стиль 13"/>
    <w:rsid w:val="00F000CC"/>
    <w:pPr>
      <w:numPr>
        <w:numId w:val="188"/>
      </w:numPr>
    </w:pPr>
  </w:style>
  <w:style w:type="numbering" w:customStyle="1" w:styleId="14">
    <w:name w:val="Імпортований стиль 14"/>
    <w:rsid w:val="00F000CC"/>
    <w:pPr>
      <w:numPr>
        <w:numId w:val="189"/>
      </w:numPr>
    </w:pPr>
  </w:style>
  <w:style w:type="numbering" w:customStyle="1" w:styleId="15">
    <w:name w:val="Імпортований стиль 15"/>
    <w:rsid w:val="00F000CC"/>
    <w:pPr>
      <w:numPr>
        <w:numId w:val="190"/>
      </w:numPr>
    </w:pPr>
  </w:style>
  <w:style w:type="character" w:customStyle="1" w:styleId="affffff8">
    <w:name w:val="Лінк"/>
    <w:rsid w:val="00F000CC"/>
    <w:rPr>
      <w:color w:val="0000FF"/>
      <w:u w:val="single" w:color="0000FF"/>
    </w:rPr>
  </w:style>
  <w:style w:type="character" w:customStyle="1" w:styleId="Hyperlink1">
    <w:name w:val="Hyperlink.1"/>
    <w:rsid w:val="00F000CC"/>
    <w:rPr>
      <w:color w:val="0000FF"/>
      <w:sz w:val="20"/>
      <w:szCs w:val="20"/>
      <w:u w:val="single" w:color="0000FF"/>
    </w:rPr>
  </w:style>
  <w:style w:type="numbering" w:customStyle="1" w:styleId="16">
    <w:name w:val="Імпортований стиль 16"/>
    <w:rsid w:val="00F000CC"/>
    <w:pPr>
      <w:numPr>
        <w:numId w:val="191"/>
      </w:numPr>
    </w:pPr>
  </w:style>
  <w:style w:type="character" w:customStyle="1" w:styleId="Hyperlink2">
    <w:name w:val="Hyperlink.2"/>
    <w:rsid w:val="00F000CC"/>
    <w:rPr>
      <w:rFonts w:ascii="Times" w:eastAsia="Times" w:hAnsi="Times" w:cs="Times"/>
      <w:sz w:val="28"/>
      <w:szCs w:val="28"/>
      <w:lang w:val="ru-RU"/>
    </w:rPr>
  </w:style>
  <w:style w:type="numbering" w:customStyle="1" w:styleId="17">
    <w:name w:val="Імпортований стиль 17"/>
    <w:rsid w:val="00F000CC"/>
    <w:pPr>
      <w:numPr>
        <w:numId w:val="192"/>
      </w:numPr>
    </w:pPr>
  </w:style>
  <w:style w:type="numbering" w:customStyle="1" w:styleId="18">
    <w:name w:val="Імпортований стиль 18"/>
    <w:rsid w:val="00F000CC"/>
    <w:pPr>
      <w:numPr>
        <w:numId w:val="193"/>
      </w:numPr>
    </w:pPr>
  </w:style>
  <w:style w:type="numbering" w:customStyle="1" w:styleId="19">
    <w:name w:val="Імпортований стиль 19"/>
    <w:rsid w:val="00F000CC"/>
    <w:pPr>
      <w:numPr>
        <w:numId w:val="194"/>
      </w:numPr>
    </w:pPr>
  </w:style>
  <w:style w:type="numbering" w:customStyle="1" w:styleId="200">
    <w:name w:val="Імпортований стиль 20"/>
    <w:rsid w:val="00F000CC"/>
    <w:pPr>
      <w:numPr>
        <w:numId w:val="195"/>
      </w:numPr>
    </w:pPr>
  </w:style>
  <w:style w:type="numbering" w:customStyle="1" w:styleId="210">
    <w:name w:val="Імпортований стиль 21"/>
    <w:rsid w:val="00F000CC"/>
    <w:pPr>
      <w:numPr>
        <w:numId w:val="196"/>
      </w:numPr>
    </w:pPr>
  </w:style>
  <w:style w:type="numbering" w:customStyle="1" w:styleId="22">
    <w:name w:val="Імпортований стиль 22"/>
    <w:rsid w:val="00F000CC"/>
    <w:pPr>
      <w:numPr>
        <w:numId w:val="197"/>
      </w:numPr>
    </w:pPr>
  </w:style>
  <w:style w:type="numbering" w:customStyle="1" w:styleId="23">
    <w:name w:val="Імпортований стиль 23"/>
    <w:rsid w:val="00F000CC"/>
    <w:pPr>
      <w:numPr>
        <w:numId w:val="198"/>
      </w:numPr>
    </w:pPr>
  </w:style>
  <w:style w:type="numbering" w:customStyle="1" w:styleId="24">
    <w:name w:val="Імпортований стиль 24"/>
    <w:rsid w:val="00F000CC"/>
    <w:pPr>
      <w:numPr>
        <w:numId w:val="199"/>
      </w:numPr>
    </w:pPr>
  </w:style>
  <w:style w:type="numbering" w:customStyle="1" w:styleId="25">
    <w:name w:val="Імпортований стиль 25"/>
    <w:rsid w:val="00F000CC"/>
    <w:pPr>
      <w:numPr>
        <w:numId w:val="200"/>
      </w:numPr>
    </w:pPr>
  </w:style>
  <w:style w:type="numbering" w:customStyle="1" w:styleId="26">
    <w:name w:val="Імпортований стиль 26"/>
    <w:rsid w:val="00F000CC"/>
    <w:pPr>
      <w:numPr>
        <w:numId w:val="201"/>
      </w:numPr>
    </w:pPr>
  </w:style>
  <w:style w:type="numbering" w:customStyle="1" w:styleId="27">
    <w:name w:val="Імпортований стиль 27"/>
    <w:rsid w:val="00F000CC"/>
    <w:pPr>
      <w:numPr>
        <w:numId w:val="202"/>
      </w:numPr>
    </w:pPr>
  </w:style>
  <w:style w:type="numbering" w:customStyle="1" w:styleId="28">
    <w:name w:val="Імпортований стиль 28"/>
    <w:rsid w:val="00F000CC"/>
    <w:pPr>
      <w:numPr>
        <w:numId w:val="203"/>
      </w:numPr>
    </w:pPr>
  </w:style>
  <w:style w:type="numbering" w:customStyle="1" w:styleId="29">
    <w:name w:val="Імпортований стиль 29"/>
    <w:rsid w:val="00F000CC"/>
    <w:pPr>
      <w:numPr>
        <w:numId w:val="204"/>
      </w:numPr>
    </w:pPr>
  </w:style>
  <w:style w:type="numbering" w:customStyle="1" w:styleId="30">
    <w:name w:val="Імпортований стиль 30"/>
    <w:rsid w:val="00F000CC"/>
    <w:pPr>
      <w:numPr>
        <w:numId w:val="205"/>
      </w:numPr>
    </w:pPr>
  </w:style>
  <w:style w:type="numbering" w:customStyle="1" w:styleId="31">
    <w:name w:val="Імпортований стиль 31"/>
    <w:rsid w:val="00F000CC"/>
    <w:pPr>
      <w:numPr>
        <w:numId w:val="206"/>
      </w:numPr>
    </w:pPr>
  </w:style>
  <w:style w:type="numbering" w:customStyle="1" w:styleId="32">
    <w:name w:val="Імпортований стиль 32"/>
    <w:rsid w:val="00F000CC"/>
    <w:pPr>
      <w:numPr>
        <w:numId w:val="207"/>
      </w:numPr>
    </w:pPr>
  </w:style>
  <w:style w:type="numbering" w:customStyle="1" w:styleId="330">
    <w:name w:val="Імпортований стиль 33"/>
    <w:rsid w:val="00F000CC"/>
    <w:pPr>
      <w:numPr>
        <w:numId w:val="208"/>
      </w:numPr>
    </w:pPr>
  </w:style>
  <w:style w:type="numbering" w:customStyle="1" w:styleId="34">
    <w:name w:val="Імпортований стиль 34"/>
    <w:rsid w:val="00F000CC"/>
    <w:pPr>
      <w:numPr>
        <w:numId w:val="209"/>
      </w:numPr>
    </w:pPr>
  </w:style>
  <w:style w:type="numbering" w:customStyle="1" w:styleId="35">
    <w:name w:val="Імпортований стиль 35"/>
    <w:rsid w:val="00F000CC"/>
    <w:pPr>
      <w:numPr>
        <w:numId w:val="210"/>
      </w:numPr>
    </w:pPr>
  </w:style>
  <w:style w:type="numbering" w:customStyle="1" w:styleId="36">
    <w:name w:val="Імпортований стиль 36"/>
    <w:rsid w:val="00F000CC"/>
    <w:pPr>
      <w:numPr>
        <w:numId w:val="211"/>
      </w:numPr>
    </w:pPr>
  </w:style>
  <w:style w:type="numbering" w:customStyle="1" w:styleId="37">
    <w:name w:val="Імпортований стиль 37"/>
    <w:rsid w:val="00F000CC"/>
    <w:pPr>
      <w:numPr>
        <w:numId w:val="212"/>
      </w:numPr>
    </w:pPr>
  </w:style>
  <w:style w:type="numbering" w:customStyle="1" w:styleId="38">
    <w:name w:val="Імпортований стиль 38"/>
    <w:rsid w:val="00F000CC"/>
    <w:pPr>
      <w:numPr>
        <w:numId w:val="213"/>
      </w:numPr>
    </w:pPr>
  </w:style>
  <w:style w:type="numbering" w:customStyle="1" w:styleId="39">
    <w:name w:val="Імпортований стиль 39"/>
    <w:rsid w:val="00F000CC"/>
    <w:pPr>
      <w:numPr>
        <w:numId w:val="214"/>
      </w:numPr>
    </w:pPr>
  </w:style>
  <w:style w:type="numbering" w:customStyle="1" w:styleId="40">
    <w:name w:val="Імпортований стиль 40"/>
    <w:rsid w:val="00F000CC"/>
    <w:pPr>
      <w:numPr>
        <w:numId w:val="215"/>
      </w:numPr>
    </w:pPr>
  </w:style>
  <w:style w:type="numbering" w:customStyle="1" w:styleId="41">
    <w:name w:val="Імпортований стиль 41"/>
    <w:rsid w:val="00F000CC"/>
    <w:pPr>
      <w:numPr>
        <w:numId w:val="216"/>
      </w:numPr>
    </w:pPr>
  </w:style>
  <w:style w:type="numbering" w:customStyle="1" w:styleId="42">
    <w:name w:val="Імпортований стиль 42"/>
    <w:rsid w:val="00F000CC"/>
    <w:pPr>
      <w:numPr>
        <w:numId w:val="217"/>
      </w:numPr>
    </w:pPr>
  </w:style>
  <w:style w:type="numbering" w:customStyle="1" w:styleId="43">
    <w:name w:val="Імпортований стиль 43"/>
    <w:rsid w:val="00F000CC"/>
    <w:pPr>
      <w:numPr>
        <w:numId w:val="218"/>
      </w:numPr>
    </w:pPr>
  </w:style>
  <w:style w:type="numbering" w:customStyle="1" w:styleId="44">
    <w:name w:val="Імпортований стиль 44"/>
    <w:rsid w:val="00F000CC"/>
    <w:pPr>
      <w:numPr>
        <w:numId w:val="219"/>
      </w:numPr>
    </w:pPr>
  </w:style>
  <w:style w:type="numbering" w:customStyle="1" w:styleId="45">
    <w:name w:val="Імпортований стиль 45"/>
    <w:rsid w:val="00F000CC"/>
    <w:pPr>
      <w:numPr>
        <w:numId w:val="220"/>
      </w:numPr>
    </w:pPr>
  </w:style>
  <w:style w:type="numbering" w:customStyle="1" w:styleId="46">
    <w:name w:val="Імпортований стиль 46"/>
    <w:rsid w:val="00F000CC"/>
    <w:pPr>
      <w:numPr>
        <w:numId w:val="221"/>
      </w:numPr>
    </w:pPr>
  </w:style>
  <w:style w:type="numbering" w:customStyle="1" w:styleId="47">
    <w:name w:val="Імпортований стиль 47"/>
    <w:rsid w:val="00F000CC"/>
    <w:pPr>
      <w:numPr>
        <w:numId w:val="222"/>
      </w:numPr>
    </w:pPr>
  </w:style>
  <w:style w:type="numbering" w:customStyle="1" w:styleId="48">
    <w:name w:val="Імпортований стиль 48"/>
    <w:rsid w:val="00F000CC"/>
    <w:pPr>
      <w:numPr>
        <w:numId w:val="223"/>
      </w:numPr>
    </w:pPr>
  </w:style>
  <w:style w:type="numbering" w:customStyle="1" w:styleId="49">
    <w:name w:val="Імпортований стиль 49"/>
    <w:rsid w:val="00F000CC"/>
    <w:pPr>
      <w:numPr>
        <w:numId w:val="224"/>
      </w:numPr>
    </w:pPr>
  </w:style>
  <w:style w:type="numbering" w:customStyle="1" w:styleId="50">
    <w:name w:val="Імпортований стиль 50"/>
    <w:rsid w:val="00F000CC"/>
    <w:pPr>
      <w:numPr>
        <w:numId w:val="225"/>
      </w:numPr>
    </w:pPr>
  </w:style>
  <w:style w:type="numbering" w:customStyle="1" w:styleId="51">
    <w:name w:val="Імпортований стиль 51"/>
    <w:rsid w:val="00F000CC"/>
    <w:pPr>
      <w:numPr>
        <w:numId w:val="226"/>
      </w:numPr>
    </w:pPr>
  </w:style>
  <w:style w:type="numbering" w:customStyle="1" w:styleId="52">
    <w:name w:val="Імпортований стиль 52"/>
    <w:rsid w:val="00F000CC"/>
    <w:pPr>
      <w:numPr>
        <w:numId w:val="227"/>
      </w:numPr>
    </w:pPr>
  </w:style>
  <w:style w:type="numbering" w:customStyle="1" w:styleId="53">
    <w:name w:val="Імпортований стиль 53"/>
    <w:rsid w:val="00F000CC"/>
    <w:pPr>
      <w:numPr>
        <w:numId w:val="228"/>
      </w:numPr>
    </w:pPr>
  </w:style>
  <w:style w:type="numbering" w:customStyle="1" w:styleId="54">
    <w:name w:val="Імпортований стиль 54"/>
    <w:rsid w:val="00F000CC"/>
    <w:pPr>
      <w:numPr>
        <w:numId w:val="229"/>
      </w:numPr>
    </w:pPr>
  </w:style>
  <w:style w:type="numbering" w:customStyle="1" w:styleId="55">
    <w:name w:val="Імпортований стиль 55"/>
    <w:rsid w:val="00F000CC"/>
    <w:pPr>
      <w:numPr>
        <w:numId w:val="230"/>
      </w:numPr>
    </w:pPr>
  </w:style>
  <w:style w:type="numbering" w:customStyle="1" w:styleId="56">
    <w:name w:val="Імпортований стиль 56"/>
    <w:rsid w:val="00F000CC"/>
    <w:pPr>
      <w:numPr>
        <w:numId w:val="231"/>
      </w:numPr>
    </w:pPr>
  </w:style>
  <w:style w:type="numbering" w:customStyle="1" w:styleId="57">
    <w:name w:val="Імпортований стиль 57"/>
    <w:rsid w:val="00F000CC"/>
    <w:pPr>
      <w:numPr>
        <w:numId w:val="232"/>
      </w:numPr>
    </w:pPr>
  </w:style>
  <w:style w:type="numbering" w:customStyle="1" w:styleId="58">
    <w:name w:val="Імпортований стиль 58"/>
    <w:rsid w:val="00F000CC"/>
    <w:pPr>
      <w:numPr>
        <w:numId w:val="233"/>
      </w:numPr>
    </w:pPr>
  </w:style>
  <w:style w:type="numbering" w:customStyle="1" w:styleId="59">
    <w:name w:val="Імпортований стиль 59"/>
    <w:rsid w:val="00F000CC"/>
    <w:pPr>
      <w:numPr>
        <w:numId w:val="234"/>
      </w:numPr>
    </w:pPr>
  </w:style>
  <w:style w:type="numbering" w:customStyle="1" w:styleId="60">
    <w:name w:val="Імпортований стиль 60"/>
    <w:rsid w:val="00F000CC"/>
    <w:pPr>
      <w:numPr>
        <w:numId w:val="235"/>
      </w:numPr>
    </w:pPr>
  </w:style>
  <w:style w:type="numbering" w:customStyle="1" w:styleId="61">
    <w:name w:val="Імпортований стиль 61"/>
    <w:rsid w:val="00F000CC"/>
    <w:pPr>
      <w:numPr>
        <w:numId w:val="236"/>
      </w:numPr>
    </w:pPr>
  </w:style>
  <w:style w:type="numbering" w:customStyle="1" w:styleId="62">
    <w:name w:val="Імпортований стиль 62"/>
    <w:rsid w:val="00F000CC"/>
    <w:pPr>
      <w:numPr>
        <w:numId w:val="237"/>
      </w:numPr>
    </w:pPr>
  </w:style>
  <w:style w:type="numbering" w:customStyle="1" w:styleId="63">
    <w:name w:val="Імпортований стиль 63"/>
    <w:rsid w:val="00F000CC"/>
    <w:pPr>
      <w:numPr>
        <w:numId w:val="238"/>
      </w:numPr>
    </w:pPr>
  </w:style>
  <w:style w:type="numbering" w:customStyle="1" w:styleId="64">
    <w:name w:val="Імпортований стиль 64"/>
    <w:rsid w:val="00F000CC"/>
    <w:pPr>
      <w:numPr>
        <w:numId w:val="239"/>
      </w:numPr>
    </w:pPr>
  </w:style>
  <w:style w:type="numbering" w:customStyle="1" w:styleId="65">
    <w:name w:val="Імпортований стиль 65"/>
    <w:rsid w:val="00F000CC"/>
    <w:pPr>
      <w:numPr>
        <w:numId w:val="240"/>
      </w:numPr>
    </w:pPr>
  </w:style>
  <w:style w:type="numbering" w:customStyle="1" w:styleId="66">
    <w:name w:val="Імпортований стиль 66"/>
    <w:rsid w:val="00F000CC"/>
    <w:pPr>
      <w:numPr>
        <w:numId w:val="241"/>
      </w:numPr>
    </w:pPr>
  </w:style>
  <w:style w:type="numbering" w:customStyle="1" w:styleId="67">
    <w:name w:val="Імпортований стиль 67"/>
    <w:rsid w:val="00F000CC"/>
    <w:pPr>
      <w:numPr>
        <w:numId w:val="242"/>
      </w:numPr>
    </w:pPr>
  </w:style>
  <w:style w:type="numbering" w:customStyle="1" w:styleId="68">
    <w:name w:val="Імпортований стиль 68"/>
    <w:rsid w:val="00F000CC"/>
    <w:pPr>
      <w:numPr>
        <w:numId w:val="243"/>
      </w:numPr>
    </w:pPr>
  </w:style>
  <w:style w:type="numbering" w:customStyle="1" w:styleId="69">
    <w:name w:val="Імпортований стиль 69"/>
    <w:rsid w:val="00F000CC"/>
    <w:pPr>
      <w:numPr>
        <w:numId w:val="244"/>
      </w:numPr>
    </w:pPr>
  </w:style>
  <w:style w:type="numbering" w:customStyle="1" w:styleId="70">
    <w:name w:val="Імпортований стиль 70"/>
    <w:rsid w:val="00F000CC"/>
    <w:pPr>
      <w:numPr>
        <w:numId w:val="245"/>
      </w:numPr>
    </w:pPr>
  </w:style>
  <w:style w:type="numbering" w:customStyle="1" w:styleId="71">
    <w:name w:val="Імпортований стиль 71"/>
    <w:rsid w:val="00F000CC"/>
    <w:pPr>
      <w:numPr>
        <w:numId w:val="246"/>
      </w:numPr>
    </w:pPr>
  </w:style>
  <w:style w:type="numbering" w:customStyle="1" w:styleId="72">
    <w:name w:val="Імпортований стиль 72"/>
    <w:rsid w:val="00F000CC"/>
    <w:pPr>
      <w:numPr>
        <w:numId w:val="247"/>
      </w:numPr>
    </w:pPr>
  </w:style>
  <w:style w:type="numbering" w:customStyle="1" w:styleId="73">
    <w:name w:val="Імпортований стиль 73"/>
    <w:rsid w:val="00F000CC"/>
    <w:pPr>
      <w:numPr>
        <w:numId w:val="248"/>
      </w:numPr>
    </w:pPr>
  </w:style>
  <w:style w:type="numbering" w:customStyle="1" w:styleId="74">
    <w:name w:val="Імпортований стиль 74"/>
    <w:rsid w:val="00F000CC"/>
    <w:pPr>
      <w:numPr>
        <w:numId w:val="249"/>
      </w:numPr>
    </w:pPr>
  </w:style>
  <w:style w:type="paragraph" w:customStyle="1" w:styleId="affffff9">
    <w:name w:val="Табл"/>
    <w:rsid w:val="00F000CC"/>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F000CC"/>
    <w:pPr>
      <w:numPr>
        <w:numId w:val="250"/>
      </w:numPr>
    </w:pPr>
  </w:style>
  <w:style w:type="numbering" w:customStyle="1" w:styleId="76">
    <w:name w:val="Імпортований стиль 76"/>
    <w:rsid w:val="00F000CC"/>
    <w:pPr>
      <w:numPr>
        <w:numId w:val="251"/>
      </w:numPr>
    </w:pPr>
  </w:style>
  <w:style w:type="numbering" w:customStyle="1" w:styleId="77">
    <w:name w:val="Імпортований стиль 77"/>
    <w:rsid w:val="00F000CC"/>
    <w:pPr>
      <w:numPr>
        <w:numId w:val="252"/>
      </w:numPr>
    </w:pPr>
  </w:style>
  <w:style w:type="numbering" w:customStyle="1" w:styleId="78">
    <w:name w:val="Імпортований стиль 78"/>
    <w:rsid w:val="00F000CC"/>
    <w:pPr>
      <w:numPr>
        <w:numId w:val="253"/>
      </w:numPr>
    </w:pPr>
  </w:style>
  <w:style w:type="numbering" w:customStyle="1" w:styleId="79">
    <w:name w:val="Імпортований стиль 79"/>
    <w:rsid w:val="00F000CC"/>
    <w:pPr>
      <w:numPr>
        <w:numId w:val="254"/>
      </w:numPr>
    </w:pPr>
  </w:style>
  <w:style w:type="numbering" w:customStyle="1" w:styleId="80">
    <w:name w:val="Імпортований стиль 80"/>
    <w:rsid w:val="00F000CC"/>
    <w:pPr>
      <w:numPr>
        <w:numId w:val="255"/>
      </w:numPr>
    </w:pPr>
  </w:style>
  <w:style w:type="numbering" w:customStyle="1" w:styleId="81">
    <w:name w:val="Імпортований стиль 81"/>
    <w:rsid w:val="00F000CC"/>
    <w:pPr>
      <w:numPr>
        <w:numId w:val="256"/>
      </w:numPr>
    </w:pPr>
  </w:style>
  <w:style w:type="numbering" w:customStyle="1" w:styleId="82">
    <w:name w:val="Імпортований стиль 82"/>
    <w:rsid w:val="00F000CC"/>
    <w:pPr>
      <w:numPr>
        <w:numId w:val="257"/>
      </w:numPr>
    </w:pPr>
  </w:style>
  <w:style w:type="numbering" w:customStyle="1" w:styleId="83">
    <w:name w:val="Імпортований стиль 83"/>
    <w:rsid w:val="00F000CC"/>
    <w:pPr>
      <w:numPr>
        <w:numId w:val="258"/>
      </w:numPr>
    </w:pPr>
  </w:style>
  <w:style w:type="numbering" w:customStyle="1" w:styleId="84">
    <w:name w:val="Імпортований стиль 84"/>
    <w:rsid w:val="00F000CC"/>
    <w:pPr>
      <w:numPr>
        <w:numId w:val="259"/>
      </w:numPr>
    </w:pPr>
  </w:style>
  <w:style w:type="numbering" w:customStyle="1" w:styleId="85">
    <w:name w:val="Імпортований стиль 85"/>
    <w:rsid w:val="00F000CC"/>
    <w:pPr>
      <w:numPr>
        <w:numId w:val="260"/>
      </w:numPr>
    </w:pPr>
  </w:style>
  <w:style w:type="numbering" w:customStyle="1" w:styleId="86">
    <w:name w:val="Імпортований стиль 86"/>
    <w:rsid w:val="00F000CC"/>
    <w:pPr>
      <w:numPr>
        <w:numId w:val="261"/>
      </w:numPr>
    </w:pPr>
  </w:style>
  <w:style w:type="numbering" w:customStyle="1" w:styleId="87">
    <w:name w:val="Імпортований стиль 87"/>
    <w:rsid w:val="00F000CC"/>
    <w:pPr>
      <w:numPr>
        <w:numId w:val="262"/>
      </w:numPr>
    </w:pPr>
  </w:style>
  <w:style w:type="numbering" w:customStyle="1" w:styleId="88">
    <w:name w:val="Імпортований стиль 88"/>
    <w:rsid w:val="00F000CC"/>
    <w:pPr>
      <w:numPr>
        <w:numId w:val="263"/>
      </w:numPr>
    </w:pPr>
  </w:style>
  <w:style w:type="numbering" w:customStyle="1" w:styleId="89">
    <w:name w:val="Імпортований стиль 89"/>
    <w:rsid w:val="00F000CC"/>
    <w:pPr>
      <w:numPr>
        <w:numId w:val="264"/>
      </w:numPr>
    </w:pPr>
  </w:style>
  <w:style w:type="numbering" w:customStyle="1" w:styleId="90">
    <w:name w:val="Імпортований стиль 90"/>
    <w:rsid w:val="00F000CC"/>
    <w:pPr>
      <w:numPr>
        <w:numId w:val="265"/>
      </w:numPr>
    </w:pPr>
  </w:style>
  <w:style w:type="paragraph" w:customStyle="1" w:styleId="-11">
    <w:name w:val="Цветной список - Акцент 11"/>
    <w:basedOn w:val="a6"/>
    <w:uiPriority w:val="34"/>
    <w:qFormat/>
    <w:rsid w:val="00F000CC"/>
    <w:pPr>
      <w:ind w:left="720"/>
      <w:contextualSpacing/>
    </w:pPr>
    <w:rPr>
      <w:rFonts w:ascii="Calibri" w:eastAsia="Calibri" w:hAnsi="Calibri" w:cs="Times New Roman"/>
      <w:lang w:val="en-US" w:eastAsia="en-US"/>
    </w:rPr>
  </w:style>
  <w:style w:type="paragraph" w:customStyle="1" w:styleId="xl63">
    <w:name w:val="xl63"/>
    <w:basedOn w:val="a6"/>
    <w:rsid w:val="00F000CC"/>
    <w:pP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4">
    <w:name w:val="xl64"/>
    <w:basedOn w:val="a6"/>
    <w:rsid w:val="00F000C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5">
    <w:name w:val="xl65"/>
    <w:basedOn w:val="a6"/>
    <w:rsid w:val="00F000C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rPr>
  </w:style>
  <w:style w:type="paragraph" w:customStyle="1" w:styleId="xl66">
    <w:name w:val="xl66"/>
    <w:basedOn w:val="a6"/>
    <w:rsid w:val="00F000C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7">
    <w:name w:val="xl67"/>
    <w:basedOn w:val="a6"/>
    <w:rsid w:val="00F000C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rPr>
  </w:style>
  <w:style w:type="table" w:customStyle="1" w:styleId="2ff6">
    <w:name w:val="2"/>
    <w:basedOn w:val="TableNormal"/>
    <w:rsid w:val="00F000C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f9">
    <w:name w:val="1"/>
    <w:basedOn w:val="TableNormal"/>
    <w:rsid w:val="00F000C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2ff7">
    <w:name w:val="Стиль2 Знак"/>
    <w:link w:val="20"/>
    <w:uiPriority w:val="99"/>
    <w:locked/>
    <w:rsid w:val="00F000CC"/>
    <w:rPr>
      <w:rFonts w:ascii="Times New Roman" w:hAnsi="Times New Roman" w:cs="Times New Roman"/>
      <w:sz w:val="28"/>
      <w:szCs w:val="28"/>
    </w:rPr>
  </w:style>
  <w:style w:type="paragraph" w:customStyle="1" w:styleId="20">
    <w:name w:val="Стиль2"/>
    <w:link w:val="2ff7"/>
    <w:uiPriority w:val="99"/>
    <w:qFormat/>
    <w:rsid w:val="00F000CC"/>
    <w:pPr>
      <w:numPr>
        <w:numId w:val="266"/>
      </w:numPr>
      <w:suppressAutoHyphens/>
      <w:spacing w:line="360" w:lineRule="auto"/>
      <w:ind w:left="0" w:firstLine="709"/>
      <w:contextualSpacing/>
      <w:jc w:val="both"/>
    </w:pPr>
    <w:rPr>
      <w:rFonts w:ascii="Times New Roman" w:hAnsi="Times New Roman" w:cs="Times New Roman"/>
      <w:sz w:val="28"/>
      <w:szCs w:val="28"/>
    </w:rPr>
  </w:style>
  <w:style w:type="character" w:customStyle="1" w:styleId="3fa">
    <w:name w:val="Стиль3 Знак"/>
    <w:link w:val="3"/>
    <w:uiPriority w:val="99"/>
    <w:locked/>
    <w:rsid w:val="00F000CC"/>
    <w:rPr>
      <w:rFonts w:ascii="Times New Roman" w:hAnsi="Times New Roman" w:cs="Times New Roman"/>
      <w:sz w:val="28"/>
      <w:szCs w:val="28"/>
    </w:rPr>
  </w:style>
  <w:style w:type="paragraph" w:customStyle="1" w:styleId="3">
    <w:name w:val="Стиль3"/>
    <w:basedOn w:val="1f3"/>
    <w:link w:val="3fa"/>
    <w:uiPriority w:val="99"/>
    <w:qFormat/>
    <w:rsid w:val="00F000CC"/>
    <w:pPr>
      <w:numPr>
        <w:numId w:val="267"/>
      </w:numPr>
      <w:suppressAutoHyphens/>
      <w:spacing w:after="0"/>
      <w:ind w:left="0" w:firstLine="709"/>
      <w:contextualSpacing/>
    </w:pPr>
    <w:rPr>
      <w:rFonts w:eastAsiaTheme="minorHAnsi"/>
      <w:sz w:val="28"/>
      <w:szCs w:val="28"/>
      <w:lang w:eastAsia="en-US"/>
    </w:rPr>
  </w:style>
  <w:style w:type="numbering" w:customStyle="1" w:styleId="6f0">
    <w:name w:val="Нет списка6"/>
    <w:next w:val="a9"/>
    <w:uiPriority w:val="99"/>
    <w:semiHidden/>
    <w:unhideWhenUsed/>
    <w:rsid w:val="00F000CC"/>
  </w:style>
  <w:style w:type="numbering" w:customStyle="1" w:styleId="123">
    <w:name w:val="Нет списка12"/>
    <w:next w:val="a9"/>
    <w:uiPriority w:val="99"/>
    <w:semiHidden/>
    <w:unhideWhenUsed/>
    <w:rsid w:val="00F000CC"/>
  </w:style>
  <w:style w:type="character" w:customStyle="1" w:styleId="affffffa">
    <w:name w:val="Сноска_"/>
    <w:link w:val="affffffb"/>
    <w:rsid w:val="00F000CC"/>
    <w:rPr>
      <w:rFonts w:ascii="Times New Roman" w:eastAsia="Times New Roman" w:hAnsi="Times New Roman" w:cs="Times New Roman"/>
      <w:color w:val="000000"/>
      <w:sz w:val="20"/>
      <w:szCs w:val="15"/>
      <w:shd w:val="clear" w:color="auto" w:fill="FFFFFF"/>
      <w:lang w:val="en-US" w:eastAsia="ru-RU"/>
    </w:rPr>
  </w:style>
  <w:style w:type="character" w:customStyle="1" w:styleId="affffffc">
    <w:name w:val="Колонтитул_"/>
    <w:link w:val="affffffd"/>
    <w:rsid w:val="00F000CC"/>
    <w:rPr>
      <w:rFonts w:ascii="Times New Roman" w:eastAsia="Times New Roman" w:hAnsi="Times New Roman" w:cs="Times New Roman"/>
      <w:sz w:val="20"/>
      <w:szCs w:val="20"/>
      <w:shd w:val="clear" w:color="auto" w:fill="FFFFFF"/>
    </w:rPr>
  </w:style>
  <w:style w:type="paragraph" w:customStyle="1" w:styleId="affffffb">
    <w:name w:val="Сноска"/>
    <w:basedOn w:val="a6"/>
    <w:link w:val="affffffa"/>
    <w:rsid w:val="00F000CC"/>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rPr>
  </w:style>
  <w:style w:type="paragraph" w:customStyle="1" w:styleId="affffffd">
    <w:name w:val="Колонтитул"/>
    <w:basedOn w:val="a6"/>
    <w:link w:val="affffffc"/>
    <w:rsid w:val="00F000CC"/>
    <w:pPr>
      <w:shd w:val="clear" w:color="auto" w:fill="FFFFFF"/>
      <w:spacing w:after="0" w:line="360" w:lineRule="auto"/>
      <w:ind w:firstLine="709"/>
      <w:jc w:val="both"/>
    </w:pPr>
    <w:rPr>
      <w:rFonts w:ascii="Times New Roman" w:eastAsia="Times New Roman" w:hAnsi="Times New Roman" w:cs="Times New Roman"/>
      <w:sz w:val="20"/>
      <w:szCs w:val="20"/>
      <w:lang w:eastAsia="en-US"/>
    </w:rPr>
  </w:style>
  <w:style w:type="table" w:customStyle="1" w:styleId="8e">
    <w:name w:val="Сетка таблицы8"/>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F000CC"/>
  </w:style>
  <w:style w:type="character" w:customStyle="1" w:styleId="2ff8">
    <w:name w:val="Основной текст (2)_"/>
    <w:rsid w:val="00F000CC"/>
    <w:rPr>
      <w:rFonts w:ascii="Arial" w:eastAsia="Arial" w:hAnsi="Arial" w:cs="Arial"/>
      <w:b w:val="0"/>
      <w:bCs w:val="0"/>
      <w:i w:val="0"/>
      <w:iCs w:val="0"/>
      <w:smallCaps w:val="0"/>
      <w:strike w:val="0"/>
      <w:spacing w:val="0"/>
      <w:sz w:val="18"/>
      <w:szCs w:val="18"/>
    </w:rPr>
  </w:style>
  <w:style w:type="character" w:customStyle="1" w:styleId="2ff9">
    <w:name w:val="Основной текст (2)"/>
    <w:uiPriority w:val="99"/>
    <w:rsid w:val="00F000CC"/>
    <w:rPr>
      <w:rFonts w:ascii="Arial" w:eastAsia="Arial" w:hAnsi="Arial" w:cs="Arial"/>
      <w:b w:val="0"/>
      <w:bCs w:val="0"/>
      <w:i w:val="0"/>
      <w:iCs w:val="0"/>
      <w:smallCaps w:val="0"/>
      <w:strike w:val="0"/>
      <w:spacing w:val="0"/>
      <w:sz w:val="18"/>
      <w:szCs w:val="18"/>
    </w:rPr>
  </w:style>
  <w:style w:type="character" w:customStyle="1" w:styleId="4f6">
    <w:name w:val="Основной текст (4)_"/>
    <w:link w:val="4f7"/>
    <w:uiPriority w:val="99"/>
    <w:rsid w:val="00F000CC"/>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F000CC"/>
    <w:rPr>
      <w:rFonts w:ascii="Times New Roman" w:eastAsia="Times New Roman" w:hAnsi="Times New Roman" w:cs="Times New Roman"/>
      <w:spacing w:val="0"/>
      <w:sz w:val="14"/>
      <w:szCs w:val="14"/>
      <w:shd w:val="clear" w:color="auto" w:fill="FFFFFF"/>
    </w:rPr>
  </w:style>
  <w:style w:type="character" w:customStyle="1" w:styleId="1ffa">
    <w:name w:val="Основной текст1"/>
    <w:uiPriority w:val="99"/>
    <w:rsid w:val="00F000CC"/>
    <w:rPr>
      <w:rFonts w:ascii="Times New Roman" w:eastAsia="Times New Roman" w:hAnsi="Times New Roman" w:cs="Times New Roman"/>
      <w:sz w:val="18"/>
      <w:szCs w:val="18"/>
      <w:u w:val="single"/>
      <w:shd w:val="clear" w:color="auto" w:fill="FFFFFF"/>
    </w:rPr>
  </w:style>
  <w:style w:type="character" w:customStyle="1" w:styleId="5f2">
    <w:name w:val="Основной текст (5)_"/>
    <w:uiPriority w:val="99"/>
    <w:rsid w:val="00F000CC"/>
    <w:rPr>
      <w:rFonts w:ascii="Arial" w:eastAsia="Arial" w:hAnsi="Arial" w:cs="Arial"/>
      <w:b w:val="0"/>
      <w:bCs w:val="0"/>
      <w:i w:val="0"/>
      <w:iCs w:val="0"/>
      <w:smallCaps w:val="0"/>
      <w:strike w:val="0"/>
      <w:spacing w:val="0"/>
      <w:sz w:val="11"/>
      <w:szCs w:val="11"/>
    </w:rPr>
  </w:style>
  <w:style w:type="character" w:customStyle="1" w:styleId="5f3">
    <w:name w:val="Основной текст (5)"/>
    <w:uiPriority w:val="99"/>
    <w:rsid w:val="00F000CC"/>
    <w:rPr>
      <w:rFonts w:ascii="Arial" w:eastAsia="Arial" w:hAnsi="Arial" w:cs="Arial"/>
      <w:b w:val="0"/>
      <w:bCs w:val="0"/>
      <w:i w:val="0"/>
      <w:iCs w:val="0"/>
      <w:smallCaps w:val="0"/>
      <w:strike w:val="0"/>
      <w:spacing w:val="0"/>
      <w:sz w:val="11"/>
      <w:szCs w:val="11"/>
    </w:rPr>
  </w:style>
  <w:style w:type="character" w:customStyle="1" w:styleId="6f1">
    <w:name w:val="Основной текст (6)_"/>
    <w:uiPriority w:val="99"/>
    <w:rsid w:val="00F000CC"/>
    <w:rPr>
      <w:rFonts w:ascii="Consolas" w:eastAsia="Consolas" w:hAnsi="Consolas" w:cs="Consolas"/>
      <w:b w:val="0"/>
      <w:bCs w:val="0"/>
      <w:i w:val="0"/>
      <w:iCs w:val="0"/>
      <w:smallCaps w:val="0"/>
      <w:strike w:val="0"/>
      <w:spacing w:val="0"/>
      <w:w w:val="100"/>
      <w:sz w:val="17"/>
      <w:szCs w:val="17"/>
    </w:rPr>
  </w:style>
  <w:style w:type="character" w:customStyle="1" w:styleId="6f2">
    <w:name w:val="Основной текст (6)"/>
    <w:uiPriority w:val="99"/>
    <w:rsid w:val="00F000CC"/>
    <w:rPr>
      <w:rFonts w:ascii="Consolas" w:eastAsia="Consolas" w:hAnsi="Consolas" w:cs="Consolas"/>
      <w:b w:val="0"/>
      <w:bCs w:val="0"/>
      <w:i w:val="0"/>
      <w:iCs w:val="0"/>
      <w:smallCaps w:val="0"/>
      <w:strike w:val="0"/>
      <w:spacing w:val="0"/>
      <w:w w:val="100"/>
      <w:sz w:val="17"/>
      <w:szCs w:val="17"/>
    </w:rPr>
  </w:style>
  <w:style w:type="character" w:customStyle="1" w:styleId="8f">
    <w:name w:val="Основной текст (8)_"/>
    <w:link w:val="8f0"/>
    <w:uiPriority w:val="99"/>
    <w:rsid w:val="00F000CC"/>
    <w:rPr>
      <w:rFonts w:ascii="Arial" w:eastAsia="Arial" w:hAnsi="Arial" w:cs="Arial"/>
      <w:color w:val="000000"/>
      <w:sz w:val="21"/>
      <w:szCs w:val="21"/>
      <w:shd w:val="clear" w:color="auto" w:fill="FFFFFF"/>
      <w:lang w:val="en-US" w:eastAsia="ru-RU"/>
    </w:rPr>
  </w:style>
  <w:style w:type="character" w:customStyle="1" w:styleId="95">
    <w:name w:val="Основной текст (9)_"/>
    <w:link w:val="96"/>
    <w:uiPriority w:val="99"/>
    <w:rsid w:val="00F000CC"/>
    <w:rPr>
      <w:rFonts w:ascii="Times New Roman" w:eastAsia="Times New Roman" w:hAnsi="Times New Roman" w:cs="Times New Roman"/>
      <w:color w:val="000000"/>
      <w:sz w:val="20"/>
      <w:szCs w:val="20"/>
      <w:shd w:val="clear" w:color="auto" w:fill="FFFFFF"/>
      <w:lang w:val="en-US" w:eastAsia="ru-RU"/>
    </w:rPr>
  </w:style>
  <w:style w:type="character" w:customStyle="1" w:styleId="102">
    <w:name w:val="Основной текст (10)_"/>
    <w:uiPriority w:val="99"/>
    <w:rsid w:val="00F000CC"/>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000CC"/>
    <w:rPr>
      <w:rFonts w:ascii="Times New Roman" w:eastAsia="Times New Roman" w:hAnsi="Times New Roman" w:cs="Times New Roman"/>
      <w:b w:val="0"/>
      <w:bCs w:val="0"/>
      <w:i w:val="0"/>
      <w:iCs w:val="0"/>
      <w:smallCaps w:val="0"/>
      <w:strike w:val="0"/>
      <w:spacing w:val="0"/>
      <w:sz w:val="29"/>
      <w:szCs w:val="29"/>
    </w:rPr>
  </w:style>
  <w:style w:type="character" w:customStyle="1" w:styleId="103">
    <w:name w:val="Основной текст (10)"/>
    <w:uiPriority w:val="99"/>
    <w:rsid w:val="00F000CC"/>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000CC"/>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F000CC"/>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F000CC"/>
    <w:rPr>
      <w:rFonts w:ascii="Times New Roman" w:eastAsia="Times New Roman" w:hAnsi="Times New Roman" w:cs="Times New Roman"/>
      <w:spacing w:val="30"/>
      <w:sz w:val="18"/>
      <w:szCs w:val="18"/>
      <w:shd w:val="clear" w:color="auto" w:fill="FFFFFF"/>
    </w:rPr>
  </w:style>
  <w:style w:type="character" w:customStyle="1" w:styleId="115">
    <w:name w:val="Основной текст (11)_"/>
    <w:uiPriority w:val="99"/>
    <w:rsid w:val="00F000CC"/>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F000CC"/>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000CC"/>
    <w:rPr>
      <w:rFonts w:ascii="Times New Roman" w:eastAsia="Times New Roman" w:hAnsi="Times New Roman" w:cs="Times New Roman"/>
      <w:b/>
      <w:bCs/>
      <w:sz w:val="16"/>
      <w:szCs w:val="16"/>
      <w:shd w:val="clear" w:color="auto" w:fill="FFFFFF"/>
    </w:rPr>
  </w:style>
  <w:style w:type="character" w:customStyle="1" w:styleId="affffffe">
    <w:name w:val="Основной текст + Полужирный"/>
    <w:uiPriority w:val="99"/>
    <w:rsid w:val="00F000CC"/>
    <w:rPr>
      <w:rFonts w:ascii="Times New Roman" w:eastAsia="Times New Roman" w:hAnsi="Times New Roman" w:cs="Times New Roman"/>
      <w:b/>
      <w:bCs/>
      <w:sz w:val="18"/>
      <w:szCs w:val="18"/>
      <w:shd w:val="clear" w:color="auto" w:fill="FFFFFF"/>
    </w:rPr>
  </w:style>
  <w:style w:type="character" w:customStyle="1" w:styleId="afffffff">
    <w:name w:val="Подпись к картинке_"/>
    <w:link w:val="afffffff0"/>
    <w:uiPriority w:val="99"/>
    <w:rsid w:val="00F000CC"/>
    <w:rPr>
      <w:rFonts w:ascii="Times New Roman" w:eastAsia="Times New Roman" w:hAnsi="Times New Roman" w:cs="Times New Roman"/>
      <w:color w:val="000000"/>
      <w:sz w:val="18"/>
      <w:szCs w:val="18"/>
      <w:shd w:val="clear" w:color="auto" w:fill="FFFFFF"/>
      <w:lang w:val="en-US" w:eastAsia="ru-RU"/>
    </w:rPr>
  </w:style>
  <w:style w:type="character" w:customStyle="1" w:styleId="116">
    <w:name w:val="Основной текст (11)"/>
    <w:uiPriority w:val="99"/>
    <w:rsid w:val="00F000C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fff1">
    <w:name w:val="Оглавление_"/>
    <w:link w:val="afffffff2"/>
    <w:uiPriority w:val="99"/>
    <w:rsid w:val="00F000CC"/>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F000CC"/>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F000CC"/>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F000CC"/>
    <w:rPr>
      <w:rFonts w:ascii="Times New Roman" w:eastAsia="Times New Roman" w:hAnsi="Times New Roman" w:cs="Times New Roman"/>
      <w:sz w:val="18"/>
      <w:szCs w:val="18"/>
      <w:shd w:val="clear" w:color="auto" w:fill="FFFFFF"/>
    </w:rPr>
  </w:style>
  <w:style w:type="character" w:customStyle="1" w:styleId="afffffff3">
    <w:name w:val="Основной текст + Курсив"/>
    <w:uiPriority w:val="99"/>
    <w:rsid w:val="00F000CC"/>
    <w:rPr>
      <w:rFonts w:ascii="Times New Roman" w:eastAsia="Times New Roman" w:hAnsi="Times New Roman" w:cs="Times New Roman"/>
      <w:i/>
      <w:iCs/>
      <w:sz w:val="18"/>
      <w:szCs w:val="18"/>
      <w:shd w:val="clear" w:color="auto" w:fill="FFFFFF"/>
    </w:rPr>
  </w:style>
  <w:style w:type="character" w:customStyle="1" w:styleId="161">
    <w:name w:val="Основной текст (16)_"/>
    <w:link w:val="162"/>
    <w:uiPriority w:val="99"/>
    <w:rsid w:val="00F000CC"/>
    <w:rPr>
      <w:rFonts w:ascii="Times New Roman" w:eastAsia="Times New Roman" w:hAnsi="Times New Roman" w:cs="Times New Roman"/>
      <w:sz w:val="18"/>
      <w:szCs w:val="18"/>
      <w:shd w:val="clear" w:color="auto" w:fill="FFFFFF"/>
    </w:rPr>
  </w:style>
  <w:style w:type="character" w:customStyle="1" w:styleId="171">
    <w:name w:val="Основной текст (17)_"/>
    <w:link w:val="172"/>
    <w:uiPriority w:val="99"/>
    <w:rsid w:val="00F000CC"/>
    <w:rPr>
      <w:rFonts w:ascii="Times New Roman" w:eastAsia="Times New Roman" w:hAnsi="Times New Roman" w:cs="Times New Roman"/>
      <w:sz w:val="17"/>
      <w:szCs w:val="17"/>
      <w:shd w:val="clear" w:color="auto" w:fill="FFFFFF"/>
    </w:rPr>
  </w:style>
  <w:style w:type="character" w:customStyle="1" w:styleId="181">
    <w:name w:val="Основной текст (18)_"/>
    <w:link w:val="182"/>
    <w:uiPriority w:val="99"/>
    <w:rsid w:val="00F000CC"/>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F000CC"/>
    <w:rPr>
      <w:rFonts w:ascii="Times New Roman" w:eastAsia="Times New Roman" w:hAnsi="Times New Roman" w:cs="Times New Roman"/>
      <w:sz w:val="18"/>
      <w:szCs w:val="18"/>
      <w:shd w:val="clear" w:color="auto" w:fill="FFFFFF"/>
    </w:rPr>
  </w:style>
  <w:style w:type="character" w:customStyle="1" w:styleId="5f4">
    <w:name w:val="Основной текст5"/>
    <w:uiPriority w:val="99"/>
    <w:rsid w:val="00F000CC"/>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000CC"/>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a">
    <w:name w:val="Заголовок №2 + Не полужирный;Курсив"/>
    <w:uiPriority w:val="99"/>
    <w:rsid w:val="00F000CC"/>
    <w:rPr>
      <w:rFonts w:ascii="Times New Roman" w:eastAsia="Times New Roman" w:hAnsi="Times New Roman" w:cs="Times New Roman"/>
      <w:b/>
      <w:bCs/>
      <w:i/>
      <w:iCs/>
      <w:smallCaps w:val="0"/>
      <w:strike w:val="0"/>
      <w:spacing w:val="0"/>
      <w:sz w:val="18"/>
      <w:szCs w:val="18"/>
    </w:rPr>
  </w:style>
  <w:style w:type="character" w:customStyle="1" w:styleId="2ffb">
    <w:name w:val="Заголовок №2 + Не полужирный"/>
    <w:uiPriority w:val="99"/>
    <w:rsid w:val="00F000CC"/>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000CC"/>
    <w:rPr>
      <w:rFonts w:ascii="Times New Roman" w:eastAsia="Times New Roman" w:hAnsi="Times New Roman" w:cs="Times New Roman"/>
      <w:i/>
      <w:iCs/>
      <w:color w:val="000000"/>
      <w:sz w:val="8"/>
      <w:szCs w:val="8"/>
      <w:shd w:val="clear" w:color="auto" w:fill="FFFFFF"/>
      <w:lang w:val="en-US" w:eastAsia="ru-RU"/>
    </w:rPr>
  </w:style>
  <w:style w:type="character" w:customStyle="1" w:styleId="2ffc">
    <w:name w:val="Подпись к таблице (2)_"/>
    <w:uiPriority w:val="99"/>
    <w:rsid w:val="00F000CC"/>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F000CC"/>
    <w:rPr>
      <w:rFonts w:ascii="Times New Roman" w:eastAsia="Times New Roman" w:hAnsi="Times New Roman" w:cs="Times New Roman"/>
      <w:i/>
      <w:iCs/>
      <w:spacing w:val="0"/>
      <w:sz w:val="18"/>
      <w:szCs w:val="18"/>
      <w:shd w:val="clear" w:color="auto" w:fill="FFFFFF"/>
    </w:rPr>
  </w:style>
  <w:style w:type="character" w:customStyle="1" w:styleId="7f2">
    <w:name w:val="Основной текст (7) + Не курсив"/>
    <w:uiPriority w:val="99"/>
    <w:rsid w:val="00F000CC"/>
    <w:rPr>
      <w:rFonts w:ascii="Times New Roman" w:eastAsia="Times New Roman" w:hAnsi="Times New Roman" w:cs="Times New Roman"/>
      <w:i/>
      <w:iCs/>
      <w:color w:val="000000"/>
      <w:sz w:val="18"/>
      <w:szCs w:val="18"/>
      <w:shd w:val="clear" w:color="auto" w:fill="FFFFFF"/>
      <w:lang w:val="en-US" w:eastAsia="ru-RU"/>
    </w:rPr>
  </w:style>
  <w:style w:type="paragraph" w:customStyle="1" w:styleId="4f7">
    <w:name w:val="Основной текст (4)"/>
    <w:basedOn w:val="a6"/>
    <w:link w:val="4f6"/>
    <w:uiPriority w:val="99"/>
    <w:rsid w:val="00F000CC"/>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rPr>
  </w:style>
  <w:style w:type="paragraph" w:customStyle="1" w:styleId="8f0">
    <w:name w:val="Основной текст (8)"/>
    <w:basedOn w:val="a6"/>
    <w:link w:val="8f"/>
    <w:uiPriority w:val="99"/>
    <w:rsid w:val="00F000CC"/>
    <w:pPr>
      <w:shd w:val="clear" w:color="auto" w:fill="FFFFFF"/>
      <w:spacing w:after="0" w:line="0" w:lineRule="atLeast"/>
      <w:ind w:firstLine="709"/>
      <w:jc w:val="both"/>
    </w:pPr>
    <w:rPr>
      <w:rFonts w:ascii="Arial" w:eastAsia="Arial" w:hAnsi="Arial" w:cs="Arial"/>
      <w:color w:val="000000"/>
      <w:sz w:val="21"/>
      <w:szCs w:val="21"/>
      <w:lang w:val="en-US"/>
    </w:rPr>
  </w:style>
  <w:style w:type="paragraph" w:customStyle="1" w:styleId="96">
    <w:name w:val="Основной текст (9)"/>
    <w:basedOn w:val="a6"/>
    <w:link w:val="95"/>
    <w:uiPriority w:val="99"/>
    <w:rsid w:val="00F000CC"/>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rPr>
  </w:style>
  <w:style w:type="paragraph" w:customStyle="1" w:styleId="124">
    <w:name w:val="Основной текст (12)"/>
    <w:basedOn w:val="a6"/>
    <w:uiPriority w:val="99"/>
    <w:rsid w:val="00F000CC"/>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fff0">
    <w:name w:val="Подпись к картинке"/>
    <w:basedOn w:val="a6"/>
    <w:link w:val="afffffff"/>
    <w:uiPriority w:val="99"/>
    <w:rsid w:val="00F000CC"/>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rPr>
  </w:style>
  <w:style w:type="paragraph" w:customStyle="1" w:styleId="afffffff2">
    <w:name w:val="Оглавление"/>
    <w:basedOn w:val="a6"/>
    <w:link w:val="afffffff1"/>
    <w:uiPriority w:val="99"/>
    <w:rsid w:val="00F000CC"/>
    <w:pPr>
      <w:shd w:val="clear" w:color="auto" w:fill="FFFFFF"/>
      <w:spacing w:after="0" w:line="240" w:lineRule="exact"/>
      <w:ind w:firstLine="709"/>
      <w:jc w:val="both"/>
    </w:pPr>
    <w:rPr>
      <w:rFonts w:ascii="Times New Roman" w:eastAsia="Times New Roman" w:hAnsi="Times New Roman" w:cs="Times New Roman"/>
      <w:sz w:val="18"/>
      <w:szCs w:val="18"/>
      <w:lang w:eastAsia="en-US"/>
    </w:rPr>
  </w:style>
  <w:style w:type="paragraph" w:customStyle="1" w:styleId="141">
    <w:name w:val="Основной текст (14)"/>
    <w:basedOn w:val="a6"/>
    <w:link w:val="140"/>
    <w:uiPriority w:val="99"/>
    <w:rsid w:val="00F000CC"/>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rPr>
  </w:style>
  <w:style w:type="paragraph" w:customStyle="1" w:styleId="151">
    <w:name w:val="Основной текст (15)"/>
    <w:basedOn w:val="a6"/>
    <w:link w:val="150"/>
    <w:uiPriority w:val="99"/>
    <w:rsid w:val="00F000CC"/>
    <w:pPr>
      <w:shd w:val="clear" w:color="auto" w:fill="FFFFFF"/>
      <w:spacing w:after="0" w:line="0" w:lineRule="atLeast"/>
      <w:ind w:firstLine="709"/>
      <w:jc w:val="both"/>
    </w:pPr>
    <w:rPr>
      <w:rFonts w:ascii="Times New Roman" w:eastAsia="Times New Roman" w:hAnsi="Times New Roman" w:cs="Times New Roman"/>
      <w:sz w:val="18"/>
      <w:szCs w:val="18"/>
      <w:lang w:eastAsia="en-US"/>
    </w:rPr>
  </w:style>
  <w:style w:type="paragraph" w:customStyle="1" w:styleId="162">
    <w:name w:val="Основной текст (16)"/>
    <w:basedOn w:val="a6"/>
    <w:link w:val="161"/>
    <w:uiPriority w:val="99"/>
    <w:rsid w:val="00F000CC"/>
    <w:pPr>
      <w:shd w:val="clear" w:color="auto" w:fill="FFFFFF"/>
      <w:spacing w:after="0" w:line="0" w:lineRule="atLeast"/>
      <w:ind w:firstLine="709"/>
      <w:jc w:val="both"/>
    </w:pPr>
    <w:rPr>
      <w:rFonts w:ascii="Times New Roman" w:eastAsia="Times New Roman" w:hAnsi="Times New Roman" w:cs="Times New Roman"/>
      <w:sz w:val="18"/>
      <w:szCs w:val="18"/>
      <w:lang w:eastAsia="en-US"/>
    </w:rPr>
  </w:style>
  <w:style w:type="paragraph" w:customStyle="1" w:styleId="172">
    <w:name w:val="Основной текст (17)"/>
    <w:basedOn w:val="a6"/>
    <w:link w:val="171"/>
    <w:uiPriority w:val="99"/>
    <w:rsid w:val="00F000CC"/>
    <w:pPr>
      <w:shd w:val="clear" w:color="auto" w:fill="FFFFFF"/>
      <w:spacing w:after="0" w:line="0" w:lineRule="atLeast"/>
      <w:ind w:firstLine="709"/>
      <w:jc w:val="both"/>
    </w:pPr>
    <w:rPr>
      <w:rFonts w:ascii="Times New Roman" w:eastAsia="Times New Roman" w:hAnsi="Times New Roman" w:cs="Times New Roman"/>
      <w:sz w:val="17"/>
      <w:szCs w:val="17"/>
      <w:lang w:eastAsia="en-US"/>
    </w:rPr>
  </w:style>
  <w:style w:type="paragraph" w:customStyle="1" w:styleId="182">
    <w:name w:val="Основной текст (18)"/>
    <w:basedOn w:val="a6"/>
    <w:link w:val="181"/>
    <w:uiPriority w:val="99"/>
    <w:rsid w:val="00F000CC"/>
    <w:pPr>
      <w:shd w:val="clear" w:color="auto" w:fill="FFFFFF"/>
      <w:spacing w:after="0" w:line="0" w:lineRule="atLeast"/>
      <w:ind w:firstLine="709"/>
      <w:jc w:val="both"/>
    </w:pPr>
    <w:rPr>
      <w:rFonts w:ascii="Times New Roman" w:eastAsia="Times New Roman" w:hAnsi="Times New Roman" w:cs="Times New Roman"/>
      <w:sz w:val="18"/>
      <w:szCs w:val="18"/>
      <w:lang w:eastAsia="en-US"/>
    </w:rPr>
  </w:style>
  <w:style w:type="paragraph" w:customStyle="1" w:styleId="191">
    <w:name w:val="Основной текст (19)"/>
    <w:basedOn w:val="a6"/>
    <w:link w:val="190"/>
    <w:uiPriority w:val="99"/>
    <w:rsid w:val="00F000CC"/>
    <w:pPr>
      <w:shd w:val="clear" w:color="auto" w:fill="FFFFFF"/>
      <w:spacing w:after="600" w:line="0" w:lineRule="atLeast"/>
      <w:ind w:firstLine="709"/>
      <w:jc w:val="both"/>
    </w:pPr>
    <w:rPr>
      <w:rFonts w:ascii="Times New Roman" w:eastAsia="Times New Roman" w:hAnsi="Times New Roman" w:cs="Times New Roman"/>
      <w:sz w:val="18"/>
      <w:szCs w:val="18"/>
      <w:lang w:eastAsia="en-US"/>
    </w:rPr>
  </w:style>
  <w:style w:type="character" w:customStyle="1" w:styleId="8TimesNewRoman9pt">
    <w:name w:val="Основной текст (8) + Times New Roman;9 pt"/>
    <w:uiPriority w:val="99"/>
    <w:rsid w:val="00F000CC"/>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2">
    <w:name w:val="Нет списка22"/>
    <w:next w:val="a9"/>
    <w:uiPriority w:val="99"/>
    <w:semiHidden/>
    <w:unhideWhenUsed/>
    <w:rsid w:val="00F000CC"/>
  </w:style>
  <w:style w:type="character" w:customStyle="1" w:styleId="3fb">
    <w:name w:val="Заголовок №3_"/>
    <w:uiPriority w:val="99"/>
    <w:rsid w:val="00F000CC"/>
    <w:rPr>
      <w:b w:val="0"/>
      <w:bCs w:val="0"/>
      <w:i w:val="0"/>
      <w:iCs w:val="0"/>
      <w:smallCaps w:val="0"/>
      <w:strike w:val="0"/>
      <w:spacing w:val="0"/>
      <w:sz w:val="18"/>
      <w:szCs w:val="18"/>
    </w:rPr>
  </w:style>
  <w:style w:type="character" w:customStyle="1" w:styleId="3fc">
    <w:name w:val="Заголовок №3"/>
    <w:uiPriority w:val="99"/>
    <w:rsid w:val="00F000CC"/>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000CC"/>
    <w:rPr>
      <w:rFonts w:ascii="Arial Unicode MS" w:eastAsia="Arial Unicode MS" w:hAnsi="Arial Unicode MS" w:cs="Arial Unicode MS"/>
      <w:i/>
      <w:iCs/>
      <w:spacing w:val="20"/>
      <w:w w:val="100"/>
      <w:sz w:val="9"/>
      <w:szCs w:val="9"/>
      <w:shd w:val="clear" w:color="auto" w:fill="FFFFFF"/>
    </w:rPr>
  </w:style>
  <w:style w:type="character" w:customStyle="1" w:styleId="4f8">
    <w:name w:val="Заголовок №4_"/>
    <w:link w:val="4f9"/>
    <w:uiPriority w:val="99"/>
    <w:rsid w:val="00F000CC"/>
    <w:rPr>
      <w:rFonts w:ascii="Times New Roman" w:eastAsia="Times New Roman" w:hAnsi="Times New Roman" w:cs="Times New Roman"/>
      <w:sz w:val="21"/>
      <w:szCs w:val="21"/>
      <w:shd w:val="clear" w:color="auto" w:fill="FFFFFF"/>
    </w:rPr>
  </w:style>
  <w:style w:type="character" w:customStyle="1" w:styleId="3fd">
    <w:name w:val="Подпись к таблице (3)_"/>
    <w:uiPriority w:val="99"/>
    <w:rsid w:val="00F000CC"/>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000CC"/>
    <w:rPr>
      <w:rFonts w:ascii="Times New Roman" w:eastAsia="Times New Roman" w:hAnsi="Times New Roman" w:cs="Times New Roman"/>
      <w:b w:val="0"/>
      <w:bCs w:val="0"/>
      <w:i/>
      <w:iCs/>
      <w:smallCaps w:val="0"/>
      <w:strike w:val="0"/>
      <w:spacing w:val="0"/>
      <w:sz w:val="18"/>
      <w:szCs w:val="18"/>
    </w:rPr>
  </w:style>
  <w:style w:type="character" w:customStyle="1" w:styleId="3fe">
    <w:name w:val="Подпись к таблице (3)"/>
    <w:uiPriority w:val="99"/>
    <w:rsid w:val="00F000CC"/>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000CC"/>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000CC"/>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F000CC"/>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000CC"/>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F000C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000CC"/>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000CC"/>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000CC"/>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000CC"/>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000CC"/>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000CC"/>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000CC"/>
    <w:rPr>
      <w:rFonts w:ascii="Times New Roman" w:eastAsia="Times New Roman" w:hAnsi="Times New Roman" w:cs="Times New Roman"/>
      <w:spacing w:val="10"/>
      <w:sz w:val="12"/>
      <w:szCs w:val="12"/>
      <w:shd w:val="clear" w:color="auto" w:fill="FFFFFF"/>
    </w:rPr>
  </w:style>
  <w:style w:type="paragraph" w:customStyle="1" w:styleId="4f9">
    <w:name w:val="Заголовок №4"/>
    <w:basedOn w:val="a6"/>
    <w:link w:val="4f8"/>
    <w:uiPriority w:val="99"/>
    <w:rsid w:val="00F000CC"/>
    <w:pPr>
      <w:shd w:val="clear" w:color="auto" w:fill="FFFFFF"/>
      <w:spacing w:after="0" w:line="250" w:lineRule="exact"/>
      <w:ind w:firstLine="709"/>
      <w:jc w:val="center"/>
      <w:outlineLvl w:val="3"/>
    </w:pPr>
    <w:rPr>
      <w:rFonts w:ascii="Times New Roman" w:eastAsia="Times New Roman" w:hAnsi="Times New Roman" w:cs="Times New Roman"/>
      <w:sz w:val="21"/>
      <w:szCs w:val="21"/>
      <w:lang w:eastAsia="en-US"/>
    </w:rPr>
  </w:style>
  <w:style w:type="table" w:customStyle="1" w:styleId="231">
    <w:name w:val="Сетка таблицы2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000CC"/>
  </w:style>
  <w:style w:type="character" w:customStyle="1" w:styleId="afffffff4">
    <w:name w:val="Основной текст + Полужирный;Курсив"/>
    <w:uiPriority w:val="99"/>
    <w:rsid w:val="00F000CC"/>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000CC"/>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000CC"/>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000CC"/>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F000CC"/>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000CC"/>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000CC"/>
    <w:pPr>
      <w:shd w:val="clear" w:color="auto" w:fill="FFFFFF"/>
      <w:spacing w:after="180" w:line="226" w:lineRule="exact"/>
      <w:ind w:firstLine="709"/>
      <w:jc w:val="both"/>
      <w:outlineLvl w:val="4"/>
    </w:pPr>
    <w:rPr>
      <w:rFonts w:ascii="Times New Roman" w:eastAsia="Times New Roman" w:hAnsi="Times New Roman" w:cs="Times New Roman"/>
      <w:sz w:val="18"/>
      <w:szCs w:val="18"/>
      <w:lang w:eastAsia="en-US"/>
    </w:rPr>
  </w:style>
  <w:style w:type="table" w:customStyle="1" w:styleId="331">
    <w:name w:val="Сетка таблицы3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000CC"/>
  </w:style>
  <w:style w:type="character" w:customStyle="1" w:styleId="422">
    <w:name w:val="Заголовок №4 (2)_"/>
    <w:link w:val="423"/>
    <w:uiPriority w:val="99"/>
    <w:rsid w:val="00F000CC"/>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F000CC"/>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000CC"/>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F000CC"/>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000CC"/>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000CC"/>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F000CC"/>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000CC"/>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000CC"/>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000CC"/>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000CC"/>
    <w:rPr>
      <w:rFonts w:ascii="Times New Roman" w:eastAsia="Times New Roman" w:hAnsi="Times New Roman" w:cs="Times New Roman"/>
      <w:sz w:val="18"/>
      <w:szCs w:val="18"/>
      <w:shd w:val="clear" w:color="auto" w:fill="FFFFFF"/>
    </w:rPr>
  </w:style>
  <w:style w:type="character" w:customStyle="1" w:styleId="216">
    <w:name w:val="Основной текст (21)_"/>
    <w:link w:val="217"/>
    <w:uiPriority w:val="99"/>
    <w:rsid w:val="00F000CC"/>
    <w:rPr>
      <w:rFonts w:ascii="Times New Roman" w:eastAsia="Times New Roman" w:hAnsi="Times New Roman" w:cs="Times New Roman"/>
      <w:sz w:val="18"/>
      <w:szCs w:val="18"/>
      <w:shd w:val="clear" w:color="auto" w:fill="FFFFFF"/>
    </w:rPr>
  </w:style>
  <w:style w:type="character" w:customStyle="1" w:styleId="223">
    <w:name w:val="Основной текст (22)_"/>
    <w:link w:val="224"/>
    <w:uiPriority w:val="99"/>
    <w:rsid w:val="00F000CC"/>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000CC"/>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000CC"/>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uiPriority w:val="99"/>
    <w:rsid w:val="00F000CC"/>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F000CC"/>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F000C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F000CC"/>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000CC"/>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F000CC"/>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000CC"/>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000CC"/>
    <w:pPr>
      <w:shd w:val="clear" w:color="auto" w:fill="FFFFFF"/>
      <w:spacing w:after="240" w:line="0" w:lineRule="atLeast"/>
      <w:ind w:firstLine="709"/>
      <w:jc w:val="center"/>
      <w:outlineLvl w:val="3"/>
    </w:pPr>
    <w:rPr>
      <w:rFonts w:ascii="Times New Roman" w:eastAsia="Times New Roman" w:hAnsi="Times New Roman" w:cs="Times New Roman"/>
      <w:sz w:val="18"/>
      <w:szCs w:val="18"/>
      <w:lang w:eastAsia="en-US"/>
    </w:rPr>
  </w:style>
  <w:style w:type="paragraph" w:customStyle="1" w:styleId="202">
    <w:name w:val="Основной текст (20)"/>
    <w:basedOn w:val="a6"/>
    <w:link w:val="201"/>
    <w:uiPriority w:val="99"/>
    <w:rsid w:val="00F000CC"/>
    <w:pPr>
      <w:shd w:val="clear" w:color="auto" w:fill="FFFFFF"/>
      <w:spacing w:after="0" w:line="0" w:lineRule="atLeast"/>
      <w:ind w:firstLine="709"/>
      <w:jc w:val="both"/>
    </w:pPr>
    <w:rPr>
      <w:rFonts w:ascii="Times New Roman" w:eastAsia="Times New Roman" w:hAnsi="Times New Roman" w:cs="Times New Roman"/>
      <w:sz w:val="18"/>
      <w:szCs w:val="18"/>
      <w:lang w:eastAsia="en-US"/>
    </w:rPr>
  </w:style>
  <w:style w:type="paragraph" w:customStyle="1" w:styleId="217">
    <w:name w:val="Основной текст (21)"/>
    <w:basedOn w:val="a6"/>
    <w:link w:val="216"/>
    <w:uiPriority w:val="99"/>
    <w:rsid w:val="00F000CC"/>
    <w:pPr>
      <w:shd w:val="clear" w:color="auto" w:fill="FFFFFF"/>
      <w:spacing w:after="660" w:line="0" w:lineRule="atLeast"/>
      <w:ind w:firstLine="709"/>
      <w:jc w:val="both"/>
    </w:pPr>
    <w:rPr>
      <w:rFonts w:ascii="Times New Roman" w:eastAsia="Times New Roman" w:hAnsi="Times New Roman" w:cs="Times New Roman"/>
      <w:sz w:val="18"/>
      <w:szCs w:val="18"/>
      <w:lang w:eastAsia="en-US"/>
    </w:rPr>
  </w:style>
  <w:style w:type="paragraph" w:customStyle="1" w:styleId="224">
    <w:name w:val="Основной текст (22)"/>
    <w:basedOn w:val="a6"/>
    <w:link w:val="223"/>
    <w:uiPriority w:val="99"/>
    <w:rsid w:val="00F000CC"/>
    <w:pPr>
      <w:shd w:val="clear" w:color="auto" w:fill="FFFFFF"/>
      <w:spacing w:before="660" w:after="0" w:line="0" w:lineRule="atLeast"/>
      <w:ind w:firstLine="709"/>
      <w:jc w:val="both"/>
    </w:pPr>
    <w:rPr>
      <w:rFonts w:ascii="Times New Roman" w:eastAsia="Times New Roman" w:hAnsi="Times New Roman" w:cs="Times New Roman"/>
      <w:sz w:val="17"/>
      <w:szCs w:val="17"/>
      <w:lang w:eastAsia="en-US"/>
    </w:rPr>
  </w:style>
  <w:style w:type="paragraph" w:customStyle="1" w:styleId="233">
    <w:name w:val="Основной текст (23)"/>
    <w:basedOn w:val="a6"/>
    <w:link w:val="232"/>
    <w:uiPriority w:val="99"/>
    <w:rsid w:val="00F000CC"/>
    <w:pPr>
      <w:shd w:val="clear" w:color="auto" w:fill="FFFFFF"/>
      <w:spacing w:before="1320" w:after="840" w:line="0" w:lineRule="atLeast"/>
      <w:ind w:firstLine="709"/>
      <w:jc w:val="both"/>
    </w:pPr>
    <w:rPr>
      <w:rFonts w:ascii="Times New Roman" w:eastAsia="Times New Roman" w:hAnsi="Times New Roman" w:cs="Times New Roman"/>
      <w:sz w:val="18"/>
      <w:szCs w:val="18"/>
      <w:lang w:eastAsia="en-US"/>
    </w:rPr>
  </w:style>
  <w:style w:type="paragraph" w:customStyle="1" w:styleId="241">
    <w:name w:val="Основной текст (24)"/>
    <w:basedOn w:val="a6"/>
    <w:link w:val="240"/>
    <w:uiPriority w:val="99"/>
    <w:rsid w:val="00F000CC"/>
    <w:pPr>
      <w:shd w:val="clear" w:color="auto" w:fill="FFFFFF"/>
      <w:spacing w:after="0" w:line="0" w:lineRule="atLeast"/>
      <w:ind w:firstLine="709"/>
      <w:jc w:val="both"/>
    </w:pPr>
    <w:rPr>
      <w:rFonts w:ascii="Times New Roman" w:eastAsia="Times New Roman" w:hAnsi="Times New Roman" w:cs="Times New Roman"/>
      <w:sz w:val="18"/>
      <w:szCs w:val="18"/>
      <w:lang w:eastAsia="en-US"/>
    </w:rPr>
  </w:style>
  <w:style w:type="paragraph" w:customStyle="1" w:styleId="251">
    <w:name w:val="Основной текст (25)"/>
    <w:basedOn w:val="a6"/>
    <w:link w:val="250"/>
    <w:uiPriority w:val="99"/>
    <w:rsid w:val="00F000CC"/>
    <w:pPr>
      <w:shd w:val="clear" w:color="auto" w:fill="FFFFFF"/>
      <w:spacing w:after="0" w:line="0" w:lineRule="atLeast"/>
      <w:ind w:firstLine="709"/>
      <w:jc w:val="both"/>
    </w:pPr>
    <w:rPr>
      <w:rFonts w:ascii="Times New Roman" w:eastAsia="Times New Roman" w:hAnsi="Times New Roman" w:cs="Times New Roman"/>
      <w:sz w:val="18"/>
      <w:szCs w:val="18"/>
      <w:lang w:eastAsia="en-US"/>
    </w:rPr>
  </w:style>
  <w:style w:type="table" w:customStyle="1" w:styleId="431">
    <w:name w:val="Сетка таблицы4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F000CC"/>
  </w:style>
  <w:style w:type="table" w:customStyle="1" w:styleId="522">
    <w:name w:val="Сетка таблицы52"/>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F000CC"/>
    <w:pPr>
      <w:widowControl w:val="0"/>
      <w:spacing w:after="0" w:line="360" w:lineRule="auto"/>
      <w:ind w:firstLine="709"/>
      <w:jc w:val="both"/>
    </w:pPr>
    <w:rPr>
      <w:rFonts w:ascii="Calibri" w:eastAsia="Calibri" w:hAnsi="Calibri" w:cs="Times New Roman"/>
      <w:color w:val="000000"/>
      <w:sz w:val="28"/>
      <w:szCs w:val="28"/>
      <w:lang w:val="en-US"/>
    </w:rPr>
  </w:style>
  <w:style w:type="numbering" w:customStyle="1" w:styleId="612">
    <w:name w:val="Нет списка61"/>
    <w:next w:val="a9"/>
    <w:uiPriority w:val="99"/>
    <w:semiHidden/>
    <w:unhideWhenUsed/>
    <w:rsid w:val="00F000CC"/>
  </w:style>
  <w:style w:type="character" w:customStyle="1" w:styleId="6f3">
    <w:name w:val="Заголовок №6_"/>
    <w:link w:val="6f4"/>
    <w:uiPriority w:val="99"/>
    <w:rsid w:val="00F000CC"/>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F000CC"/>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000CC"/>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F000CC"/>
    <w:rPr>
      <w:rFonts w:ascii="Georgia" w:eastAsia="Georgia" w:hAnsi="Georgia" w:cs="Georgia"/>
      <w:smallCaps/>
      <w:sz w:val="22"/>
      <w:szCs w:val="22"/>
      <w:shd w:val="clear" w:color="auto" w:fill="FFFFFF"/>
    </w:rPr>
  </w:style>
  <w:style w:type="character" w:customStyle="1" w:styleId="2ffd">
    <w:name w:val="Оглавление (2)_"/>
    <w:link w:val="2ffe"/>
    <w:uiPriority w:val="99"/>
    <w:rsid w:val="00F000CC"/>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000CC"/>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5">
    <w:name w:val="Заголовок №2 (2)_"/>
    <w:link w:val="226"/>
    <w:uiPriority w:val="99"/>
    <w:rsid w:val="00F000CC"/>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F000CC"/>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000CC"/>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000CC"/>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000CC"/>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000CC"/>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000CC"/>
    <w:rPr>
      <w:rFonts w:ascii="Times New Roman" w:eastAsia="Times New Roman" w:hAnsi="Times New Roman" w:cs="Times New Roman"/>
      <w:sz w:val="18"/>
      <w:szCs w:val="18"/>
      <w:shd w:val="clear" w:color="auto" w:fill="FFFFFF"/>
    </w:rPr>
  </w:style>
  <w:style w:type="character" w:customStyle="1" w:styleId="3ff">
    <w:name w:val="Оглавление (3)_"/>
    <w:link w:val="3ff0"/>
    <w:uiPriority w:val="99"/>
    <w:rsid w:val="00F000CC"/>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F000CC"/>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000CC"/>
    <w:rPr>
      <w:rFonts w:ascii="Georgia" w:eastAsia="Georgia" w:hAnsi="Georgia" w:cs="Georgia"/>
      <w:i/>
      <w:iCs/>
      <w:sz w:val="15"/>
      <w:szCs w:val="15"/>
      <w:shd w:val="clear" w:color="auto" w:fill="FFFFFF"/>
    </w:rPr>
  </w:style>
  <w:style w:type="character" w:customStyle="1" w:styleId="95pt">
    <w:name w:val="Основной текст + 9;5 pt"/>
    <w:uiPriority w:val="99"/>
    <w:rsid w:val="00F000CC"/>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000CC"/>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000CC"/>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4">
    <w:name w:val="Заголовок №6"/>
    <w:basedOn w:val="a6"/>
    <w:link w:val="6f3"/>
    <w:uiPriority w:val="99"/>
    <w:rsid w:val="00F000CC"/>
    <w:pPr>
      <w:shd w:val="clear" w:color="auto" w:fill="FFFFFF"/>
      <w:spacing w:after="300" w:line="0" w:lineRule="atLeast"/>
      <w:ind w:firstLine="709"/>
      <w:jc w:val="center"/>
      <w:outlineLvl w:val="5"/>
    </w:pPr>
    <w:rPr>
      <w:rFonts w:ascii="Times New Roman" w:eastAsia="Times New Roman" w:hAnsi="Times New Roman" w:cs="Times New Roman"/>
      <w:sz w:val="18"/>
      <w:szCs w:val="18"/>
      <w:lang w:eastAsia="en-US"/>
    </w:rPr>
  </w:style>
  <w:style w:type="paragraph" w:customStyle="1" w:styleId="621">
    <w:name w:val="Заголовок №6 (2)"/>
    <w:basedOn w:val="a6"/>
    <w:link w:val="620"/>
    <w:uiPriority w:val="99"/>
    <w:rsid w:val="00F000CC"/>
    <w:pPr>
      <w:shd w:val="clear" w:color="auto" w:fill="FFFFFF"/>
      <w:spacing w:after="0" w:line="221" w:lineRule="exact"/>
      <w:ind w:firstLine="709"/>
      <w:jc w:val="both"/>
      <w:outlineLvl w:val="5"/>
    </w:pPr>
    <w:rPr>
      <w:rFonts w:ascii="Times New Roman" w:eastAsia="Times New Roman" w:hAnsi="Times New Roman" w:cs="Times New Roman"/>
      <w:sz w:val="18"/>
      <w:szCs w:val="18"/>
      <w:lang w:eastAsia="en-US"/>
    </w:rPr>
  </w:style>
  <w:style w:type="paragraph" w:customStyle="1" w:styleId="2ffe">
    <w:name w:val="Оглавление (2)"/>
    <w:basedOn w:val="a6"/>
    <w:link w:val="2ffd"/>
    <w:uiPriority w:val="99"/>
    <w:rsid w:val="00F000CC"/>
    <w:pPr>
      <w:shd w:val="clear" w:color="auto" w:fill="FFFFFF"/>
      <w:spacing w:after="0" w:line="221" w:lineRule="exact"/>
      <w:ind w:firstLine="709"/>
      <w:jc w:val="both"/>
    </w:pPr>
    <w:rPr>
      <w:rFonts w:ascii="Times New Roman" w:eastAsia="Times New Roman" w:hAnsi="Times New Roman" w:cs="Times New Roman"/>
      <w:sz w:val="19"/>
      <w:szCs w:val="19"/>
      <w:lang w:eastAsia="en-US"/>
    </w:rPr>
  </w:style>
  <w:style w:type="paragraph" w:customStyle="1" w:styleId="226">
    <w:name w:val="Заголовок №2 (2)"/>
    <w:basedOn w:val="a6"/>
    <w:link w:val="225"/>
    <w:uiPriority w:val="99"/>
    <w:rsid w:val="00F000CC"/>
    <w:pPr>
      <w:shd w:val="clear" w:color="auto" w:fill="FFFFFF"/>
      <w:spacing w:after="60" w:line="0" w:lineRule="atLeast"/>
      <w:ind w:firstLine="709"/>
      <w:jc w:val="both"/>
      <w:outlineLvl w:val="1"/>
    </w:pPr>
    <w:rPr>
      <w:rFonts w:ascii="Times New Roman" w:eastAsia="Times New Roman" w:hAnsi="Times New Roman" w:cs="Times New Roman"/>
      <w:sz w:val="18"/>
      <w:szCs w:val="18"/>
      <w:lang w:eastAsia="en-US"/>
    </w:rPr>
  </w:style>
  <w:style w:type="paragraph" w:customStyle="1" w:styleId="3ff0">
    <w:name w:val="Оглавление (3)"/>
    <w:basedOn w:val="a6"/>
    <w:link w:val="3ff"/>
    <w:uiPriority w:val="99"/>
    <w:rsid w:val="00F000CC"/>
    <w:pPr>
      <w:shd w:val="clear" w:color="auto" w:fill="FFFFFF"/>
      <w:spacing w:after="0" w:line="221" w:lineRule="exact"/>
      <w:ind w:firstLine="709"/>
      <w:jc w:val="both"/>
    </w:pPr>
    <w:rPr>
      <w:rFonts w:ascii="Times New Roman" w:eastAsia="Times New Roman" w:hAnsi="Times New Roman" w:cs="Times New Roman"/>
      <w:sz w:val="18"/>
      <w:szCs w:val="18"/>
      <w:lang w:eastAsia="en-US"/>
    </w:rPr>
  </w:style>
  <w:style w:type="table" w:customStyle="1" w:styleId="622">
    <w:name w:val="Сетка таблицы62"/>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F000CC"/>
    <w:rPr>
      <w:rFonts w:ascii="Times New Roman" w:eastAsia="Times New Roman" w:hAnsi="Times New Roman" w:cs="Times New Roman"/>
      <w:b/>
      <w:bCs/>
      <w:sz w:val="18"/>
      <w:szCs w:val="18"/>
      <w:shd w:val="clear" w:color="auto" w:fill="FFFFFF"/>
      <w:lang w:val="en-US" w:eastAsia="en-US" w:bidi="en-US"/>
    </w:rPr>
  </w:style>
  <w:style w:type="character" w:customStyle="1" w:styleId="2fff">
    <w:name w:val="Основной текст (2) + Полужирный"/>
    <w:uiPriority w:val="99"/>
    <w:rsid w:val="00F000C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F000CC"/>
  </w:style>
  <w:style w:type="table" w:customStyle="1" w:styleId="1310">
    <w:name w:val="Сетка таблицы131"/>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3">
    <w:name w:val="Основной текст16"/>
    <w:basedOn w:val="a6"/>
    <w:uiPriority w:val="99"/>
    <w:rsid w:val="00F000CC"/>
    <w:pPr>
      <w:shd w:val="clear" w:color="auto" w:fill="FFFFFF"/>
      <w:spacing w:before="660" w:after="120" w:line="226" w:lineRule="exact"/>
      <w:ind w:hanging="3120"/>
      <w:jc w:val="center"/>
    </w:pPr>
    <w:rPr>
      <w:rFonts w:ascii="Times New Roman" w:eastAsia="Times New Roman" w:hAnsi="Times New Roman" w:cs="Times New Roman"/>
      <w:sz w:val="18"/>
      <w:szCs w:val="18"/>
    </w:rPr>
  </w:style>
  <w:style w:type="table" w:customStyle="1" w:styleId="144">
    <w:name w:val="Сетка таблицы14"/>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8"/>
    <w:next w:val="ae"/>
    <w:rsid w:val="00F000C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F000CC"/>
  </w:style>
  <w:style w:type="table" w:customStyle="1" w:styleId="173">
    <w:name w:val="Сетка таблицы17"/>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
    <w:next w:val="a9"/>
    <w:semiHidden/>
    <w:unhideWhenUsed/>
    <w:rsid w:val="00F000CC"/>
  </w:style>
  <w:style w:type="table" w:customStyle="1" w:styleId="203">
    <w:name w:val="Сетка таблицы20"/>
    <w:basedOn w:val="a8"/>
    <w:next w:val="ae"/>
    <w:rsid w:val="00F000C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
    <w:name w:val="Нет списка10"/>
    <w:next w:val="a9"/>
    <w:uiPriority w:val="99"/>
    <w:semiHidden/>
    <w:unhideWhenUsed/>
    <w:rsid w:val="00F000CC"/>
  </w:style>
  <w:style w:type="table" w:customStyle="1" w:styleId="2310">
    <w:name w:val="Сетка таблицы231"/>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F000CC"/>
  </w:style>
  <w:style w:type="table" w:customStyle="1" w:styleId="280">
    <w:name w:val="Сетка таблицы28"/>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F000CC"/>
  </w:style>
  <w:style w:type="table" w:customStyle="1" w:styleId="290">
    <w:name w:val="Сетка таблицы29"/>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F000CC"/>
  </w:style>
  <w:style w:type="table" w:customStyle="1" w:styleId="300">
    <w:name w:val="Сетка таблицы30"/>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F000CC"/>
  </w:style>
  <w:style w:type="table" w:customStyle="1" w:styleId="3120">
    <w:name w:val="Сетка таблицы312"/>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3">
    <w:name w:val="Заголовок 61"/>
    <w:basedOn w:val="a6"/>
    <w:next w:val="a6"/>
    <w:uiPriority w:val="99"/>
    <w:unhideWhenUsed/>
    <w:qFormat/>
    <w:rsid w:val="00F000CC"/>
    <w:pPr>
      <w:keepNext/>
      <w:keepLines/>
      <w:spacing w:before="200" w:after="0"/>
      <w:outlineLvl w:val="5"/>
    </w:pPr>
    <w:rPr>
      <w:rFonts w:ascii="Cambria" w:eastAsia="Times New Roman" w:hAnsi="Cambria" w:cs="Times New Roman"/>
      <w:i/>
      <w:iCs/>
      <w:color w:val="243F60"/>
      <w:lang w:eastAsia="en-US"/>
    </w:rPr>
  </w:style>
  <w:style w:type="numbering" w:customStyle="1" w:styleId="165">
    <w:name w:val="Нет списка16"/>
    <w:next w:val="a9"/>
    <w:uiPriority w:val="99"/>
    <w:semiHidden/>
    <w:unhideWhenUsed/>
    <w:rsid w:val="00F000CC"/>
  </w:style>
  <w:style w:type="table" w:customStyle="1" w:styleId="3210">
    <w:name w:val="Сетка таблицы321"/>
    <w:basedOn w:val="a8"/>
    <w:next w:val="ae"/>
    <w:uiPriority w:val="5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000CC"/>
    <w:pPr>
      <w:spacing w:before="100" w:beforeAutospacing="1" w:after="100" w:afterAutospacing="1" w:line="360" w:lineRule="auto"/>
    </w:pPr>
    <w:rPr>
      <w:rFonts w:ascii="Times New Roman" w:eastAsia="Times New Roman" w:hAnsi="Times New Roman" w:cs="Times New Roman"/>
      <w:sz w:val="24"/>
      <w:szCs w:val="24"/>
    </w:rPr>
  </w:style>
  <w:style w:type="paragraph" w:customStyle="1" w:styleId="1ffb">
    <w:name w:val="Заголовок оглавления1"/>
    <w:basedOn w:val="1a"/>
    <w:next w:val="a6"/>
    <w:uiPriority w:val="39"/>
    <w:unhideWhenUsed/>
    <w:qFormat/>
    <w:rsid w:val="00F000CC"/>
    <w:pPr>
      <w:spacing w:before="480"/>
      <w:outlineLvl w:val="9"/>
    </w:pPr>
    <w:rPr>
      <w:rFonts w:ascii="Cambria" w:eastAsia="Times New Roman" w:hAnsi="Cambria" w:cs="Times New Roman"/>
      <w:b/>
      <w:bCs/>
      <w:color w:val="365F91"/>
      <w:sz w:val="28"/>
      <w:szCs w:val="28"/>
    </w:rPr>
  </w:style>
  <w:style w:type="character" w:customStyle="1" w:styleId="149pt5">
    <w:name w:val="Основной текст (14) + 9 pt5"/>
    <w:uiPriority w:val="99"/>
    <w:rsid w:val="00F000CC"/>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000CC"/>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s3">
    <w:name w:val="s3"/>
    <w:basedOn w:val="a7"/>
    <w:uiPriority w:val="99"/>
    <w:rsid w:val="00F000CC"/>
  </w:style>
  <w:style w:type="character" w:customStyle="1" w:styleId="s2">
    <w:name w:val="s2"/>
    <w:basedOn w:val="a7"/>
    <w:uiPriority w:val="99"/>
    <w:rsid w:val="00F000CC"/>
  </w:style>
  <w:style w:type="table" w:customStyle="1" w:styleId="2100">
    <w:name w:val="Сетка таблицы210"/>
    <w:basedOn w:val="a8"/>
    <w:uiPriority w:val="5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
    <w:name w:val="Основной текст + 11;5 pt"/>
    <w:uiPriority w:val="99"/>
    <w:rsid w:val="00F000C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F000CC"/>
    <w:pPr>
      <w:spacing w:after="100"/>
      <w:ind w:left="660"/>
    </w:pPr>
    <w:rPr>
      <w:rFonts w:ascii="Calibri" w:eastAsia="Times New Roman" w:hAnsi="Calibri" w:cs="Times New Roman"/>
    </w:rPr>
  </w:style>
  <w:style w:type="paragraph" w:customStyle="1" w:styleId="512">
    <w:name w:val="Оглавление 51"/>
    <w:basedOn w:val="a6"/>
    <w:next w:val="a6"/>
    <w:autoRedefine/>
    <w:uiPriority w:val="39"/>
    <w:unhideWhenUsed/>
    <w:rsid w:val="00F000CC"/>
    <w:pPr>
      <w:spacing w:after="100"/>
      <w:ind w:left="880"/>
    </w:pPr>
    <w:rPr>
      <w:rFonts w:ascii="Calibri" w:eastAsia="Times New Roman" w:hAnsi="Calibri" w:cs="Times New Roman"/>
    </w:rPr>
  </w:style>
  <w:style w:type="paragraph" w:customStyle="1" w:styleId="614">
    <w:name w:val="Оглавление 61"/>
    <w:basedOn w:val="a6"/>
    <w:next w:val="a6"/>
    <w:autoRedefine/>
    <w:uiPriority w:val="39"/>
    <w:unhideWhenUsed/>
    <w:rsid w:val="00F000CC"/>
    <w:pPr>
      <w:spacing w:after="100"/>
      <w:ind w:left="1100"/>
    </w:pPr>
    <w:rPr>
      <w:rFonts w:ascii="Calibri" w:eastAsia="Times New Roman" w:hAnsi="Calibri" w:cs="Times New Roman"/>
    </w:rPr>
  </w:style>
  <w:style w:type="paragraph" w:customStyle="1" w:styleId="711">
    <w:name w:val="Оглавление 71"/>
    <w:basedOn w:val="a6"/>
    <w:next w:val="a6"/>
    <w:autoRedefine/>
    <w:uiPriority w:val="39"/>
    <w:unhideWhenUsed/>
    <w:rsid w:val="00F000CC"/>
    <w:pPr>
      <w:spacing w:after="100"/>
      <w:ind w:left="1320"/>
    </w:pPr>
    <w:rPr>
      <w:rFonts w:ascii="Calibri" w:eastAsia="Times New Roman" w:hAnsi="Calibri" w:cs="Times New Roman"/>
    </w:rPr>
  </w:style>
  <w:style w:type="paragraph" w:customStyle="1" w:styleId="811">
    <w:name w:val="Оглавление 81"/>
    <w:basedOn w:val="a6"/>
    <w:next w:val="a6"/>
    <w:autoRedefine/>
    <w:uiPriority w:val="39"/>
    <w:unhideWhenUsed/>
    <w:rsid w:val="00F000CC"/>
    <w:pPr>
      <w:spacing w:after="100"/>
      <w:ind w:left="1540"/>
    </w:pPr>
    <w:rPr>
      <w:rFonts w:ascii="Calibri" w:eastAsia="Times New Roman" w:hAnsi="Calibri" w:cs="Times New Roman"/>
    </w:rPr>
  </w:style>
  <w:style w:type="paragraph" w:customStyle="1" w:styleId="910">
    <w:name w:val="Оглавление 91"/>
    <w:basedOn w:val="a6"/>
    <w:next w:val="a6"/>
    <w:autoRedefine/>
    <w:uiPriority w:val="39"/>
    <w:unhideWhenUsed/>
    <w:rsid w:val="00F000CC"/>
    <w:pPr>
      <w:spacing w:after="100"/>
      <w:ind w:left="1760"/>
    </w:pPr>
    <w:rPr>
      <w:rFonts w:ascii="Calibri" w:eastAsia="Times New Roman" w:hAnsi="Calibri" w:cs="Times New Roman"/>
    </w:rPr>
  </w:style>
  <w:style w:type="character" w:customStyle="1" w:styleId="615">
    <w:name w:val="Заголовок 6 Знак1"/>
    <w:uiPriority w:val="9"/>
    <w:semiHidden/>
    <w:rsid w:val="00F000CC"/>
    <w:rPr>
      <w:rFonts w:ascii="Calibri Light" w:eastAsia="Times New Roman" w:hAnsi="Calibri Light" w:cs="Times New Roman"/>
      <w:color w:val="1F4D78"/>
      <w:sz w:val="28"/>
      <w:szCs w:val="28"/>
      <w:lang w:val="en-US" w:eastAsia="ru-RU"/>
    </w:rPr>
  </w:style>
  <w:style w:type="character" w:customStyle="1" w:styleId="afffffff5">
    <w:name w:val="Маркеры списка"/>
    <w:rsid w:val="00F000CC"/>
    <w:rPr>
      <w:rFonts w:ascii="OpenSymbol" w:eastAsia="OpenSymbol" w:hAnsi="OpenSymbol" w:cs="OpenSymbol"/>
    </w:rPr>
  </w:style>
  <w:style w:type="character" w:customStyle="1" w:styleId="afffffff6">
    <w:name w:val="Символ нумерации"/>
    <w:rsid w:val="00F000CC"/>
  </w:style>
  <w:style w:type="character" w:customStyle="1" w:styleId="1-3">
    <w:name w:val="Средняя заливка 1 - Акцент 3 Знак"/>
    <w:link w:val="1-30"/>
    <w:uiPriority w:val="29"/>
    <w:rsid w:val="00F000CC"/>
    <w:rPr>
      <w:rFonts w:ascii="Calibri" w:eastAsia="Times New Roman" w:hAnsi="Calibri" w:cs="Times New Roman"/>
      <w:i/>
      <w:iCs/>
      <w:color w:val="000000"/>
      <w:lang w:eastAsia="ru-RU"/>
    </w:rPr>
  </w:style>
  <w:style w:type="character" w:customStyle="1" w:styleId="513">
    <w:name w:val="Таблица простая 51"/>
    <w:uiPriority w:val="31"/>
    <w:qFormat/>
    <w:rsid w:val="00F000CC"/>
    <w:rPr>
      <w:smallCaps/>
      <w:color w:val="DA1F28"/>
      <w:u w:val="single"/>
    </w:rPr>
  </w:style>
  <w:style w:type="character" w:customStyle="1" w:styleId="1ffc">
    <w:name w:val="Сетка таблицы светлая1"/>
    <w:uiPriority w:val="32"/>
    <w:qFormat/>
    <w:rsid w:val="00F000CC"/>
    <w:rPr>
      <w:b/>
      <w:bCs/>
      <w:smallCaps/>
      <w:color w:val="DA1F28"/>
      <w:spacing w:val="5"/>
      <w:u w:val="single"/>
    </w:rPr>
  </w:style>
  <w:style w:type="character" w:customStyle="1" w:styleId="-110">
    <w:name w:val="Таблица-сетка 1 светлая1"/>
    <w:uiPriority w:val="33"/>
    <w:qFormat/>
    <w:rsid w:val="00F000CC"/>
    <w:rPr>
      <w:b/>
      <w:bCs/>
      <w:smallCaps/>
      <w:spacing w:val="5"/>
    </w:rPr>
  </w:style>
  <w:style w:type="numbering" w:customStyle="1" w:styleId="174">
    <w:name w:val="Нет списка17"/>
    <w:next w:val="a9"/>
    <w:uiPriority w:val="99"/>
    <w:semiHidden/>
    <w:unhideWhenUsed/>
    <w:rsid w:val="00F000CC"/>
  </w:style>
  <w:style w:type="numbering" w:customStyle="1" w:styleId="184">
    <w:name w:val="Нет списка18"/>
    <w:next w:val="a9"/>
    <w:uiPriority w:val="99"/>
    <w:semiHidden/>
    <w:unhideWhenUsed/>
    <w:rsid w:val="00F000CC"/>
  </w:style>
  <w:style w:type="table" w:customStyle="1" w:styleId="340">
    <w:name w:val="Сетка таблицы34"/>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000CC"/>
  </w:style>
  <w:style w:type="numbering" w:customStyle="1" w:styleId="234">
    <w:name w:val="Нет списка23"/>
    <w:next w:val="a9"/>
    <w:uiPriority w:val="99"/>
    <w:semiHidden/>
    <w:unhideWhenUsed/>
    <w:rsid w:val="00F000CC"/>
  </w:style>
  <w:style w:type="table" w:customStyle="1" w:styleId="2130">
    <w:name w:val="Сетка таблицы21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000CC"/>
  </w:style>
  <w:style w:type="table" w:customStyle="1" w:styleId="350">
    <w:name w:val="Сетка таблицы35"/>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000CC"/>
  </w:style>
  <w:style w:type="table" w:customStyle="1" w:styleId="440">
    <w:name w:val="Сетка таблицы44"/>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000CC"/>
  </w:style>
  <w:style w:type="numbering" w:customStyle="1" w:styleId="623">
    <w:name w:val="Нет списка62"/>
    <w:next w:val="a9"/>
    <w:uiPriority w:val="99"/>
    <w:semiHidden/>
    <w:unhideWhenUsed/>
    <w:rsid w:val="00F000CC"/>
  </w:style>
  <w:style w:type="table" w:customStyle="1" w:styleId="630">
    <w:name w:val="Сетка таблицы6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F000CC"/>
  </w:style>
  <w:style w:type="table" w:customStyle="1" w:styleId="1320">
    <w:name w:val="Сетка таблицы132"/>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F000CC"/>
  </w:style>
  <w:style w:type="numbering" w:customStyle="1" w:styleId="1101">
    <w:name w:val="Нет списка110"/>
    <w:next w:val="a9"/>
    <w:uiPriority w:val="99"/>
    <w:semiHidden/>
    <w:unhideWhenUsed/>
    <w:rsid w:val="00F000CC"/>
  </w:style>
  <w:style w:type="table" w:customStyle="1" w:styleId="360">
    <w:name w:val="Сетка таблицы36"/>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000CC"/>
  </w:style>
  <w:style w:type="numbering" w:customStyle="1" w:styleId="243">
    <w:name w:val="Нет списка24"/>
    <w:next w:val="a9"/>
    <w:uiPriority w:val="99"/>
    <w:semiHidden/>
    <w:unhideWhenUsed/>
    <w:rsid w:val="00F000CC"/>
  </w:style>
  <w:style w:type="table" w:customStyle="1" w:styleId="2140">
    <w:name w:val="Сетка таблицы214"/>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000CC"/>
  </w:style>
  <w:style w:type="table" w:customStyle="1" w:styleId="370">
    <w:name w:val="Сетка таблицы37"/>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000CC"/>
  </w:style>
  <w:style w:type="table" w:customStyle="1" w:styleId="450">
    <w:name w:val="Сетка таблицы45"/>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000CC"/>
  </w:style>
  <w:style w:type="numbering" w:customStyle="1" w:styleId="631">
    <w:name w:val="Нет списка63"/>
    <w:next w:val="a9"/>
    <w:uiPriority w:val="99"/>
    <w:semiHidden/>
    <w:unhideWhenUsed/>
    <w:rsid w:val="00F000CC"/>
  </w:style>
  <w:style w:type="table" w:customStyle="1" w:styleId="640">
    <w:name w:val="Сетка таблицы64"/>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000CC"/>
  </w:style>
  <w:style w:type="table" w:customStyle="1" w:styleId="1330">
    <w:name w:val="Сетка таблицы133"/>
    <w:basedOn w:val="a8"/>
    <w:next w:val="ae"/>
    <w:uiPriority w:val="3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F000CC"/>
  </w:style>
  <w:style w:type="numbering" w:customStyle="1" w:styleId="911">
    <w:name w:val="Нет списка91"/>
    <w:next w:val="a9"/>
    <w:semiHidden/>
    <w:unhideWhenUsed/>
    <w:rsid w:val="00F000CC"/>
  </w:style>
  <w:style w:type="table" w:customStyle="1" w:styleId="2150">
    <w:name w:val="Сетка таблицы215"/>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000CC"/>
  </w:style>
  <w:style w:type="table" w:customStyle="1" w:styleId="2320">
    <w:name w:val="Сетка таблицы232"/>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3">
    <w:name w:val="Нет списка122"/>
    <w:next w:val="a9"/>
    <w:uiPriority w:val="99"/>
    <w:semiHidden/>
    <w:unhideWhenUsed/>
    <w:rsid w:val="00F000CC"/>
  </w:style>
  <w:style w:type="numbering" w:customStyle="1" w:styleId="1311">
    <w:name w:val="Нет списка131"/>
    <w:next w:val="a9"/>
    <w:uiPriority w:val="99"/>
    <w:semiHidden/>
    <w:unhideWhenUsed/>
    <w:rsid w:val="00F000CC"/>
  </w:style>
  <w:style w:type="numbering" w:customStyle="1" w:styleId="1410">
    <w:name w:val="Нет списка141"/>
    <w:next w:val="a9"/>
    <w:uiPriority w:val="99"/>
    <w:semiHidden/>
    <w:unhideWhenUsed/>
    <w:rsid w:val="00F000CC"/>
  </w:style>
  <w:style w:type="numbering" w:customStyle="1" w:styleId="1510">
    <w:name w:val="Нет списка151"/>
    <w:next w:val="a9"/>
    <w:uiPriority w:val="99"/>
    <w:semiHidden/>
    <w:unhideWhenUsed/>
    <w:rsid w:val="00F000CC"/>
  </w:style>
  <w:style w:type="table" w:customStyle="1" w:styleId="3130">
    <w:name w:val="Сетка таблицы313"/>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e"/>
    <w:uiPriority w:val="59"/>
    <w:rsid w:val="00F000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e"/>
    <w:uiPriority w:val="59"/>
    <w:rsid w:val="00F000C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000CC"/>
  </w:style>
  <w:style w:type="paragraph" w:customStyle="1" w:styleId="xl68">
    <w:name w:val="xl68"/>
    <w:basedOn w:val="a6"/>
    <w:rsid w:val="00F000C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9">
    <w:name w:val="xl69"/>
    <w:basedOn w:val="a6"/>
    <w:rsid w:val="00F000CC"/>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70">
    <w:name w:val="xl70"/>
    <w:basedOn w:val="a6"/>
    <w:rsid w:val="00F000CC"/>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71">
    <w:name w:val="xl71"/>
    <w:basedOn w:val="a6"/>
    <w:rsid w:val="00F000C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rPr>
  </w:style>
  <w:style w:type="table" w:customStyle="1" w:styleId="400">
    <w:name w:val="Сетка таблицы40"/>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e"/>
    <w:uiPriority w:val="59"/>
    <w:rsid w:val="00F000C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F000CC"/>
    <w:pPr>
      <w:autoSpaceDN w:val="0"/>
      <w:spacing w:after="140" w:line="288" w:lineRule="auto"/>
    </w:pPr>
    <w:rPr>
      <w:rFonts w:ascii="Liberation Serif" w:eastAsia="SimSun" w:hAnsi="Liberation Serif" w:cs="Arial"/>
      <w:kern w:val="3"/>
      <w:lang w:eastAsia="zh-CN"/>
    </w:rPr>
  </w:style>
  <w:style w:type="paragraph" w:customStyle="1" w:styleId="TableContents">
    <w:name w:val="Table Contents"/>
    <w:basedOn w:val="Standard"/>
    <w:rsid w:val="00F000CC"/>
    <w:pPr>
      <w:autoSpaceDN w:val="0"/>
    </w:pPr>
    <w:rPr>
      <w:rFonts w:ascii="Liberation Serif" w:eastAsia="SimSun" w:hAnsi="Liberation Serif" w:cs="Arial"/>
      <w:kern w:val="3"/>
      <w:lang w:eastAsia="zh-CN"/>
    </w:rPr>
  </w:style>
  <w:style w:type="paragraph" w:customStyle="1" w:styleId="Footnote">
    <w:name w:val="Footnote"/>
    <w:basedOn w:val="Standard"/>
    <w:rsid w:val="00F000CC"/>
    <w:pPr>
      <w:suppressLineNumbers/>
      <w:autoSpaceDN w:val="0"/>
      <w:ind w:left="339" w:hanging="339"/>
    </w:pPr>
    <w:rPr>
      <w:rFonts w:ascii="Liberation Serif" w:eastAsia="SimSun" w:hAnsi="Liberation Serif" w:cs="Arial"/>
      <w:kern w:val="3"/>
      <w:sz w:val="20"/>
      <w:szCs w:val="20"/>
      <w:lang w:eastAsia="zh-CN"/>
    </w:rPr>
  </w:style>
  <w:style w:type="numbering" w:customStyle="1" w:styleId="WWNum6">
    <w:name w:val="WWNum6"/>
    <w:basedOn w:val="a9"/>
    <w:rsid w:val="00F000CC"/>
    <w:pPr>
      <w:numPr>
        <w:numId w:val="268"/>
      </w:numPr>
    </w:pPr>
  </w:style>
  <w:style w:type="numbering" w:customStyle="1" w:styleId="WWNum2">
    <w:name w:val="WWNum2"/>
    <w:basedOn w:val="a9"/>
    <w:rsid w:val="00F000CC"/>
    <w:pPr>
      <w:numPr>
        <w:numId w:val="269"/>
      </w:numPr>
    </w:pPr>
  </w:style>
  <w:style w:type="numbering" w:customStyle="1" w:styleId="WWNum3">
    <w:name w:val="WWNum3"/>
    <w:basedOn w:val="a9"/>
    <w:rsid w:val="00F000CC"/>
    <w:pPr>
      <w:numPr>
        <w:numId w:val="270"/>
      </w:numPr>
    </w:pPr>
  </w:style>
  <w:style w:type="paragraph" w:customStyle="1" w:styleId="LO-normal">
    <w:name w:val="LO-normal"/>
    <w:uiPriority w:val="99"/>
    <w:rsid w:val="00F000CC"/>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F000CC"/>
  </w:style>
  <w:style w:type="table" w:styleId="2-30">
    <w:name w:val="Medium Shading 2 Accent 3"/>
    <w:basedOn w:val="a8"/>
    <w:link w:val="2-3"/>
    <w:uiPriority w:val="30"/>
    <w:rsid w:val="00F000CC"/>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F000C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
    <w:name w:val="Light Grid Accent 3"/>
    <w:basedOn w:val="a8"/>
    <w:uiPriority w:val="62"/>
    <w:rsid w:val="00F000C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0">
    <w:name w:val="Medium Shading 1 Accent 3"/>
    <w:basedOn w:val="a8"/>
    <w:link w:val="1-3"/>
    <w:uiPriority w:val="29"/>
    <w:rsid w:val="00F000CC"/>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ParaAttribute30">
    <w:name w:val="ParaAttribute30"/>
    <w:rsid w:val="0045729D"/>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45729D"/>
    <w:rPr>
      <w:rFonts w:ascii="Times New Roman" w:eastAsia="Times New Roman"/>
      <w:i/>
      <w:sz w:val="28"/>
    </w:rPr>
  </w:style>
  <w:style w:type="paragraph" w:customStyle="1" w:styleId="ParaAttribute38">
    <w:name w:val="ParaAttribute38"/>
    <w:rsid w:val="0045729D"/>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45729D"/>
    <w:rPr>
      <w:rFonts w:ascii="Times New Roman" w:eastAsia="Times New Roman"/>
      <w:i/>
      <w:sz w:val="28"/>
      <w:u w:val="single"/>
    </w:rPr>
  </w:style>
  <w:style w:type="character" w:customStyle="1" w:styleId="CharAttribute502">
    <w:name w:val="CharAttribute502"/>
    <w:rsid w:val="0045729D"/>
    <w:rPr>
      <w:rFonts w:ascii="Times New Roman" w:eastAsia="Times New Roman"/>
      <w:i/>
      <w:sz w:val="28"/>
    </w:rPr>
  </w:style>
  <w:style w:type="character" w:customStyle="1" w:styleId="CharAttribute511">
    <w:name w:val="CharAttribute511"/>
    <w:uiPriority w:val="99"/>
    <w:rsid w:val="0045729D"/>
    <w:rPr>
      <w:rFonts w:ascii="Times New Roman" w:eastAsia="Times New Roman"/>
      <w:sz w:val="28"/>
    </w:rPr>
  </w:style>
  <w:style w:type="character" w:customStyle="1" w:styleId="CharAttribute512">
    <w:name w:val="CharAttribute512"/>
    <w:rsid w:val="0045729D"/>
    <w:rPr>
      <w:rFonts w:ascii="Times New Roman" w:eastAsia="Times New Roman"/>
      <w:sz w:val="28"/>
    </w:rPr>
  </w:style>
  <w:style w:type="character" w:customStyle="1" w:styleId="CharAttribute3">
    <w:name w:val="CharAttribute3"/>
    <w:rsid w:val="0045729D"/>
    <w:rPr>
      <w:rFonts w:ascii="Times New Roman" w:eastAsia="Batang" w:hAnsi="Batang"/>
      <w:sz w:val="28"/>
    </w:rPr>
  </w:style>
  <w:style w:type="character" w:customStyle="1" w:styleId="CharAttribute1">
    <w:name w:val="CharAttribute1"/>
    <w:rsid w:val="0045729D"/>
    <w:rPr>
      <w:rFonts w:ascii="Times New Roman" w:eastAsia="Gulim" w:hAnsi="Gulim"/>
      <w:sz w:val="28"/>
    </w:rPr>
  </w:style>
  <w:style w:type="character" w:customStyle="1" w:styleId="CharAttribute0">
    <w:name w:val="CharAttribute0"/>
    <w:rsid w:val="0045729D"/>
    <w:rPr>
      <w:rFonts w:ascii="Times New Roman" w:eastAsia="Times New Roman" w:hAnsi="Times New Roman"/>
      <w:sz w:val="28"/>
    </w:rPr>
  </w:style>
  <w:style w:type="character" w:customStyle="1" w:styleId="CharAttribute2">
    <w:name w:val="CharAttribute2"/>
    <w:rsid w:val="0045729D"/>
    <w:rPr>
      <w:rFonts w:ascii="Times New Roman" w:eastAsia="Batang" w:hAnsi="Batang"/>
      <w:color w:val="00000A"/>
      <w:sz w:val="28"/>
    </w:rPr>
  </w:style>
  <w:style w:type="character" w:customStyle="1" w:styleId="CharAttribute504">
    <w:name w:val="CharAttribute504"/>
    <w:rsid w:val="0045729D"/>
    <w:rPr>
      <w:rFonts w:ascii="Times New Roman" w:eastAsia="Times New Roman"/>
      <w:sz w:val="28"/>
    </w:rPr>
  </w:style>
  <w:style w:type="paragraph" w:customStyle="1" w:styleId="ParaAttribute0">
    <w:name w:val="ParaAttribute0"/>
    <w:rsid w:val="0045729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45729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45729D"/>
    <w:rPr>
      <w:rFonts w:ascii="Times New Roman" w:eastAsia="Times New Roman"/>
      <w:sz w:val="28"/>
    </w:rPr>
  </w:style>
  <w:style w:type="character" w:customStyle="1" w:styleId="CharAttribute269">
    <w:name w:val="CharAttribute269"/>
    <w:rsid w:val="0045729D"/>
    <w:rPr>
      <w:rFonts w:ascii="Times New Roman" w:eastAsia="Times New Roman"/>
      <w:i/>
      <w:sz w:val="28"/>
    </w:rPr>
  </w:style>
  <w:style w:type="character" w:customStyle="1" w:styleId="CharAttribute271">
    <w:name w:val="CharAttribute271"/>
    <w:rsid w:val="0045729D"/>
    <w:rPr>
      <w:rFonts w:ascii="Times New Roman" w:eastAsia="Times New Roman"/>
      <w:b/>
      <w:sz w:val="28"/>
    </w:rPr>
  </w:style>
  <w:style w:type="character" w:customStyle="1" w:styleId="CharAttribute272">
    <w:name w:val="CharAttribute272"/>
    <w:rsid w:val="0045729D"/>
    <w:rPr>
      <w:rFonts w:ascii="Times New Roman" w:eastAsia="Times New Roman"/>
      <w:sz w:val="28"/>
    </w:rPr>
  </w:style>
  <w:style w:type="character" w:customStyle="1" w:styleId="CharAttribute273">
    <w:name w:val="CharAttribute273"/>
    <w:rsid w:val="0045729D"/>
    <w:rPr>
      <w:rFonts w:ascii="Times New Roman" w:eastAsia="Times New Roman"/>
      <w:sz w:val="28"/>
    </w:rPr>
  </w:style>
  <w:style w:type="character" w:customStyle="1" w:styleId="CharAttribute274">
    <w:name w:val="CharAttribute274"/>
    <w:rsid w:val="0045729D"/>
    <w:rPr>
      <w:rFonts w:ascii="Times New Roman" w:eastAsia="Times New Roman"/>
      <w:sz w:val="28"/>
    </w:rPr>
  </w:style>
  <w:style w:type="character" w:customStyle="1" w:styleId="CharAttribute275">
    <w:name w:val="CharAttribute275"/>
    <w:rsid w:val="0045729D"/>
    <w:rPr>
      <w:rFonts w:ascii="Times New Roman" w:eastAsia="Times New Roman"/>
      <w:b/>
      <w:i/>
      <w:sz w:val="28"/>
    </w:rPr>
  </w:style>
  <w:style w:type="character" w:customStyle="1" w:styleId="CharAttribute276">
    <w:name w:val="CharAttribute276"/>
    <w:rsid w:val="0045729D"/>
    <w:rPr>
      <w:rFonts w:ascii="Times New Roman" w:eastAsia="Times New Roman"/>
      <w:sz w:val="28"/>
    </w:rPr>
  </w:style>
  <w:style w:type="character" w:customStyle="1" w:styleId="CharAttribute277">
    <w:name w:val="CharAttribute277"/>
    <w:rsid w:val="0045729D"/>
    <w:rPr>
      <w:rFonts w:ascii="Times New Roman" w:eastAsia="Times New Roman"/>
      <w:b/>
      <w:i/>
      <w:color w:val="00000A"/>
      <w:sz w:val="28"/>
    </w:rPr>
  </w:style>
  <w:style w:type="character" w:customStyle="1" w:styleId="CharAttribute278">
    <w:name w:val="CharAttribute278"/>
    <w:rsid w:val="0045729D"/>
    <w:rPr>
      <w:rFonts w:ascii="Times New Roman" w:eastAsia="Times New Roman"/>
      <w:color w:val="00000A"/>
      <w:sz w:val="28"/>
    </w:rPr>
  </w:style>
  <w:style w:type="character" w:customStyle="1" w:styleId="CharAttribute279">
    <w:name w:val="CharAttribute279"/>
    <w:rsid w:val="0045729D"/>
    <w:rPr>
      <w:rFonts w:ascii="Times New Roman" w:eastAsia="Times New Roman"/>
      <w:color w:val="00000A"/>
      <w:sz w:val="28"/>
    </w:rPr>
  </w:style>
  <w:style w:type="character" w:customStyle="1" w:styleId="CharAttribute280">
    <w:name w:val="CharAttribute280"/>
    <w:rsid w:val="0045729D"/>
    <w:rPr>
      <w:rFonts w:ascii="Times New Roman" w:eastAsia="Times New Roman"/>
      <w:color w:val="00000A"/>
      <w:sz w:val="28"/>
    </w:rPr>
  </w:style>
  <w:style w:type="character" w:customStyle="1" w:styleId="CharAttribute281">
    <w:name w:val="CharAttribute281"/>
    <w:rsid w:val="0045729D"/>
    <w:rPr>
      <w:rFonts w:ascii="Times New Roman" w:eastAsia="Times New Roman"/>
      <w:color w:val="00000A"/>
      <w:sz w:val="28"/>
    </w:rPr>
  </w:style>
  <w:style w:type="character" w:customStyle="1" w:styleId="CharAttribute282">
    <w:name w:val="CharAttribute282"/>
    <w:rsid w:val="0045729D"/>
    <w:rPr>
      <w:rFonts w:ascii="Times New Roman" w:eastAsia="Times New Roman"/>
      <w:color w:val="00000A"/>
      <w:sz w:val="28"/>
    </w:rPr>
  </w:style>
  <w:style w:type="character" w:customStyle="1" w:styleId="CharAttribute283">
    <w:name w:val="CharAttribute283"/>
    <w:rsid w:val="0045729D"/>
    <w:rPr>
      <w:rFonts w:ascii="Times New Roman" w:eastAsia="Times New Roman"/>
      <w:i/>
      <w:color w:val="00000A"/>
      <w:sz w:val="28"/>
    </w:rPr>
  </w:style>
  <w:style w:type="character" w:customStyle="1" w:styleId="CharAttribute284">
    <w:name w:val="CharAttribute284"/>
    <w:rsid w:val="0045729D"/>
    <w:rPr>
      <w:rFonts w:ascii="Times New Roman" w:eastAsia="Times New Roman"/>
      <w:sz w:val="28"/>
    </w:rPr>
  </w:style>
  <w:style w:type="character" w:customStyle="1" w:styleId="CharAttribute285">
    <w:name w:val="CharAttribute285"/>
    <w:rsid w:val="0045729D"/>
    <w:rPr>
      <w:rFonts w:ascii="Times New Roman" w:eastAsia="Times New Roman"/>
      <w:sz w:val="28"/>
    </w:rPr>
  </w:style>
  <w:style w:type="character" w:customStyle="1" w:styleId="CharAttribute286">
    <w:name w:val="CharAttribute286"/>
    <w:rsid w:val="0045729D"/>
    <w:rPr>
      <w:rFonts w:ascii="Times New Roman" w:eastAsia="Times New Roman"/>
      <w:sz w:val="28"/>
    </w:rPr>
  </w:style>
  <w:style w:type="character" w:customStyle="1" w:styleId="CharAttribute287">
    <w:name w:val="CharAttribute287"/>
    <w:rsid w:val="0045729D"/>
    <w:rPr>
      <w:rFonts w:ascii="Times New Roman" w:eastAsia="Times New Roman"/>
      <w:sz w:val="28"/>
    </w:rPr>
  </w:style>
  <w:style w:type="character" w:customStyle="1" w:styleId="CharAttribute288">
    <w:name w:val="CharAttribute288"/>
    <w:rsid w:val="0045729D"/>
    <w:rPr>
      <w:rFonts w:ascii="Times New Roman" w:eastAsia="Times New Roman"/>
      <w:sz w:val="28"/>
    </w:rPr>
  </w:style>
  <w:style w:type="character" w:customStyle="1" w:styleId="CharAttribute289">
    <w:name w:val="CharAttribute289"/>
    <w:rsid w:val="0045729D"/>
    <w:rPr>
      <w:rFonts w:ascii="Times New Roman" w:eastAsia="Times New Roman"/>
      <w:sz w:val="28"/>
    </w:rPr>
  </w:style>
  <w:style w:type="character" w:customStyle="1" w:styleId="CharAttribute290">
    <w:name w:val="CharAttribute290"/>
    <w:rsid w:val="0045729D"/>
    <w:rPr>
      <w:rFonts w:ascii="Times New Roman" w:eastAsia="Times New Roman"/>
      <w:sz w:val="28"/>
    </w:rPr>
  </w:style>
  <w:style w:type="character" w:customStyle="1" w:styleId="CharAttribute291">
    <w:name w:val="CharAttribute291"/>
    <w:rsid w:val="0045729D"/>
    <w:rPr>
      <w:rFonts w:ascii="Times New Roman" w:eastAsia="Times New Roman"/>
      <w:sz w:val="28"/>
    </w:rPr>
  </w:style>
  <w:style w:type="character" w:customStyle="1" w:styleId="CharAttribute292">
    <w:name w:val="CharAttribute292"/>
    <w:rsid w:val="0045729D"/>
    <w:rPr>
      <w:rFonts w:ascii="Times New Roman" w:eastAsia="Times New Roman"/>
      <w:sz w:val="28"/>
    </w:rPr>
  </w:style>
  <w:style w:type="character" w:customStyle="1" w:styleId="CharAttribute293">
    <w:name w:val="CharAttribute293"/>
    <w:rsid w:val="0045729D"/>
    <w:rPr>
      <w:rFonts w:ascii="Times New Roman" w:eastAsia="Times New Roman"/>
      <w:sz w:val="28"/>
    </w:rPr>
  </w:style>
  <w:style w:type="character" w:customStyle="1" w:styleId="CharAttribute294">
    <w:name w:val="CharAttribute294"/>
    <w:rsid w:val="0045729D"/>
    <w:rPr>
      <w:rFonts w:ascii="Times New Roman" w:eastAsia="Times New Roman"/>
      <w:sz w:val="28"/>
    </w:rPr>
  </w:style>
  <w:style w:type="character" w:customStyle="1" w:styleId="CharAttribute295">
    <w:name w:val="CharAttribute295"/>
    <w:rsid w:val="0045729D"/>
    <w:rPr>
      <w:rFonts w:ascii="Times New Roman" w:eastAsia="Times New Roman"/>
      <w:sz w:val="28"/>
    </w:rPr>
  </w:style>
  <w:style w:type="character" w:customStyle="1" w:styleId="CharAttribute296">
    <w:name w:val="CharAttribute296"/>
    <w:rsid w:val="0045729D"/>
    <w:rPr>
      <w:rFonts w:ascii="Times New Roman" w:eastAsia="Times New Roman"/>
      <w:sz w:val="28"/>
    </w:rPr>
  </w:style>
  <w:style w:type="character" w:customStyle="1" w:styleId="CharAttribute297">
    <w:name w:val="CharAttribute297"/>
    <w:rsid w:val="0045729D"/>
    <w:rPr>
      <w:rFonts w:ascii="Times New Roman" w:eastAsia="Times New Roman"/>
      <w:sz w:val="28"/>
    </w:rPr>
  </w:style>
  <w:style w:type="character" w:customStyle="1" w:styleId="CharAttribute298">
    <w:name w:val="CharAttribute298"/>
    <w:rsid w:val="0045729D"/>
    <w:rPr>
      <w:rFonts w:ascii="Times New Roman" w:eastAsia="Times New Roman"/>
      <w:sz w:val="28"/>
    </w:rPr>
  </w:style>
  <w:style w:type="character" w:customStyle="1" w:styleId="CharAttribute299">
    <w:name w:val="CharAttribute299"/>
    <w:rsid w:val="0045729D"/>
    <w:rPr>
      <w:rFonts w:ascii="Times New Roman" w:eastAsia="Times New Roman"/>
      <w:sz w:val="28"/>
    </w:rPr>
  </w:style>
  <w:style w:type="character" w:customStyle="1" w:styleId="CharAttribute300">
    <w:name w:val="CharAttribute300"/>
    <w:rsid w:val="0045729D"/>
    <w:rPr>
      <w:rFonts w:ascii="Times New Roman" w:eastAsia="Times New Roman"/>
      <w:color w:val="00000A"/>
      <w:sz w:val="28"/>
    </w:rPr>
  </w:style>
  <w:style w:type="character" w:customStyle="1" w:styleId="CharAttribute301">
    <w:name w:val="CharAttribute301"/>
    <w:rsid w:val="0045729D"/>
    <w:rPr>
      <w:rFonts w:ascii="Times New Roman" w:eastAsia="Times New Roman"/>
      <w:color w:val="00000A"/>
      <w:sz w:val="28"/>
    </w:rPr>
  </w:style>
  <w:style w:type="character" w:customStyle="1" w:styleId="CharAttribute303">
    <w:name w:val="CharAttribute303"/>
    <w:rsid w:val="0045729D"/>
    <w:rPr>
      <w:rFonts w:ascii="Times New Roman" w:eastAsia="Times New Roman"/>
      <w:b/>
      <w:sz w:val="28"/>
    </w:rPr>
  </w:style>
  <w:style w:type="character" w:customStyle="1" w:styleId="CharAttribute304">
    <w:name w:val="CharAttribute304"/>
    <w:rsid w:val="0045729D"/>
    <w:rPr>
      <w:rFonts w:ascii="Times New Roman" w:eastAsia="Times New Roman"/>
      <w:sz w:val="28"/>
    </w:rPr>
  </w:style>
  <w:style w:type="character" w:customStyle="1" w:styleId="CharAttribute305">
    <w:name w:val="CharAttribute305"/>
    <w:rsid w:val="0045729D"/>
    <w:rPr>
      <w:rFonts w:ascii="Times New Roman" w:eastAsia="Times New Roman"/>
      <w:sz w:val="28"/>
    </w:rPr>
  </w:style>
  <w:style w:type="character" w:customStyle="1" w:styleId="CharAttribute306">
    <w:name w:val="CharAttribute306"/>
    <w:rsid w:val="0045729D"/>
    <w:rPr>
      <w:rFonts w:ascii="Times New Roman" w:eastAsia="Times New Roman"/>
      <w:sz w:val="28"/>
    </w:rPr>
  </w:style>
  <w:style w:type="character" w:customStyle="1" w:styleId="CharAttribute307">
    <w:name w:val="CharAttribute307"/>
    <w:rsid w:val="0045729D"/>
    <w:rPr>
      <w:rFonts w:ascii="Times New Roman" w:eastAsia="Times New Roman"/>
      <w:sz w:val="28"/>
    </w:rPr>
  </w:style>
  <w:style w:type="character" w:customStyle="1" w:styleId="CharAttribute308">
    <w:name w:val="CharAttribute308"/>
    <w:rsid w:val="0045729D"/>
    <w:rPr>
      <w:rFonts w:ascii="Times New Roman" w:eastAsia="Times New Roman"/>
      <w:sz w:val="28"/>
    </w:rPr>
  </w:style>
  <w:style w:type="character" w:customStyle="1" w:styleId="CharAttribute309">
    <w:name w:val="CharAttribute309"/>
    <w:rsid w:val="0045729D"/>
    <w:rPr>
      <w:rFonts w:ascii="Times New Roman" w:eastAsia="Times New Roman"/>
      <w:sz w:val="28"/>
    </w:rPr>
  </w:style>
  <w:style w:type="character" w:customStyle="1" w:styleId="CharAttribute310">
    <w:name w:val="CharAttribute310"/>
    <w:rsid w:val="0045729D"/>
    <w:rPr>
      <w:rFonts w:ascii="Times New Roman" w:eastAsia="Times New Roman"/>
      <w:sz w:val="28"/>
    </w:rPr>
  </w:style>
  <w:style w:type="character" w:customStyle="1" w:styleId="CharAttribute311">
    <w:name w:val="CharAttribute311"/>
    <w:rsid w:val="0045729D"/>
    <w:rPr>
      <w:rFonts w:ascii="Times New Roman" w:eastAsia="Times New Roman"/>
      <w:sz w:val="28"/>
    </w:rPr>
  </w:style>
  <w:style w:type="character" w:customStyle="1" w:styleId="CharAttribute312">
    <w:name w:val="CharAttribute312"/>
    <w:rsid w:val="0045729D"/>
    <w:rPr>
      <w:rFonts w:ascii="Times New Roman" w:eastAsia="Times New Roman"/>
      <w:sz w:val="28"/>
    </w:rPr>
  </w:style>
  <w:style w:type="character" w:customStyle="1" w:styleId="CharAttribute313">
    <w:name w:val="CharAttribute313"/>
    <w:rsid w:val="0045729D"/>
    <w:rPr>
      <w:rFonts w:ascii="Times New Roman" w:eastAsia="Times New Roman"/>
      <w:sz w:val="28"/>
    </w:rPr>
  </w:style>
  <w:style w:type="character" w:customStyle="1" w:styleId="CharAttribute314">
    <w:name w:val="CharAttribute314"/>
    <w:rsid w:val="0045729D"/>
    <w:rPr>
      <w:rFonts w:ascii="Times New Roman" w:eastAsia="Times New Roman"/>
      <w:sz w:val="28"/>
    </w:rPr>
  </w:style>
  <w:style w:type="character" w:customStyle="1" w:styleId="CharAttribute315">
    <w:name w:val="CharAttribute315"/>
    <w:rsid w:val="0045729D"/>
    <w:rPr>
      <w:rFonts w:ascii="Times New Roman" w:eastAsia="Times New Roman"/>
      <w:sz w:val="28"/>
    </w:rPr>
  </w:style>
  <w:style w:type="character" w:customStyle="1" w:styleId="CharAttribute316">
    <w:name w:val="CharAttribute316"/>
    <w:rsid w:val="0045729D"/>
    <w:rPr>
      <w:rFonts w:ascii="Times New Roman" w:eastAsia="Times New Roman"/>
      <w:sz w:val="28"/>
    </w:rPr>
  </w:style>
  <w:style w:type="character" w:customStyle="1" w:styleId="CharAttribute317">
    <w:name w:val="CharAttribute317"/>
    <w:rsid w:val="0045729D"/>
    <w:rPr>
      <w:rFonts w:ascii="Times New Roman" w:eastAsia="Times New Roman"/>
      <w:sz w:val="28"/>
    </w:rPr>
  </w:style>
  <w:style w:type="character" w:customStyle="1" w:styleId="CharAttribute318">
    <w:name w:val="CharAttribute318"/>
    <w:rsid w:val="0045729D"/>
    <w:rPr>
      <w:rFonts w:ascii="Times New Roman" w:eastAsia="Times New Roman"/>
      <w:sz w:val="28"/>
    </w:rPr>
  </w:style>
  <w:style w:type="character" w:customStyle="1" w:styleId="CharAttribute319">
    <w:name w:val="CharAttribute319"/>
    <w:rsid w:val="0045729D"/>
    <w:rPr>
      <w:rFonts w:ascii="Times New Roman" w:eastAsia="Times New Roman"/>
      <w:sz w:val="28"/>
    </w:rPr>
  </w:style>
  <w:style w:type="character" w:customStyle="1" w:styleId="CharAttribute320">
    <w:name w:val="CharAttribute320"/>
    <w:rsid w:val="0045729D"/>
    <w:rPr>
      <w:rFonts w:ascii="Times New Roman" w:eastAsia="Times New Roman"/>
      <w:sz w:val="28"/>
    </w:rPr>
  </w:style>
  <w:style w:type="character" w:customStyle="1" w:styleId="CharAttribute321">
    <w:name w:val="CharAttribute321"/>
    <w:rsid w:val="0045729D"/>
    <w:rPr>
      <w:rFonts w:ascii="Times New Roman" w:eastAsia="Times New Roman"/>
      <w:sz w:val="28"/>
    </w:rPr>
  </w:style>
  <w:style w:type="character" w:customStyle="1" w:styleId="CharAttribute322">
    <w:name w:val="CharAttribute322"/>
    <w:rsid w:val="0045729D"/>
    <w:rPr>
      <w:rFonts w:ascii="Times New Roman" w:eastAsia="Times New Roman"/>
      <w:sz w:val="28"/>
    </w:rPr>
  </w:style>
  <w:style w:type="character" w:customStyle="1" w:styleId="CharAttribute323">
    <w:name w:val="CharAttribute323"/>
    <w:rsid w:val="0045729D"/>
    <w:rPr>
      <w:rFonts w:ascii="Times New Roman" w:eastAsia="Times New Roman"/>
      <w:sz w:val="28"/>
    </w:rPr>
  </w:style>
  <w:style w:type="character" w:customStyle="1" w:styleId="CharAttribute324">
    <w:name w:val="CharAttribute324"/>
    <w:rsid w:val="0045729D"/>
    <w:rPr>
      <w:rFonts w:ascii="Times New Roman" w:eastAsia="Times New Roman"/>
      <w:sz w:val="28"/>
    </w:rPr>
  </w:style>
  <w:style w:type="character" w:customStyle="1" w:styleId="CharAttribute325">
    <w:name w:val="CharAttribute325"/>
    <w:rsid w:val="0045729D"/>
    <w:rPr>
      <w:rFonts w:ascii="Times New Roman" w:eastAsia="Times New Roman"/>
      <w:sz w:val="28"/>
    </w:rPr>
  </w:style>
  <w:style w:type="character" w:customStyle="1" w:styleId="CharAttribute326">
    <w:name w:val="CharAttribute326"/>
    <w:rsid w:val="0045729D"/>
    <w:rPr>
      <w:rFonts w:ascii="Times New Roman" w:eastAsia="Times New Roman"/>
      <w:sz w:val="28"/>
    </w:rPr>
  </w:style>
  <w:style w:type="character" w:customStyle="1" w:styleId="CharAttribute327">
    <w:name w:val="CharAttribute327"/>
    <w:rsid w:val="0045729D"/>
    <w:rPr>
      <w:rFonts w:ascii="Times New Roman" w:eastAsia="Times New Roman"/>
      <w:sz w:val="28"/>
    </w:rPr>
  </w:style>
  <w:style w:type="character" w:customStyle="1" w:styleId="CharAttribute328">
    <w:name w:val="CharAttribute328"/>
    <w:rsid w:val="0045729D"/>
    <w:rPr>
      <w:rFonts w:ascii="Times New Roman" w:eastAsia="Times New Roman"/>
      <w:sz w:val="28"/>
    </w:rPr>
  </w:style>
  <w:style w:type="character" w:customStyle="1" w:styleId="CharAttribute329">
    <w:name w:val="CharAttribute329"/>
    <w:rsid w:val="0045729D"/>
    <w:rPr>
      <w:rFonts w:ascii="Times New Roman" w:eastAsia="Times New Roman"/>
      <w:sz w:val="28"/>
    </w:rPr>
  </w:style>
  <w:style w:type="character" w:customStyle="1" w:styleId="CharAttribute330">
    <w:name w:val="CharAttribute330"/>
    <w:rsid w:val="0045729D"/>
    <w:rPr>
      <w:rFonts w:ascii="Times New Roman" w:eastAsia="Times New Roman"/>
      <w:sz w:val="28"/>
    </w:rPr>
  </w:style>
  <w:style w:type="character" w:customStyle="1" w:styleId="CharAttribute331">
    <w:name w:val="CharAttribute331"/>
    <w:rsid w:val="0045729D"/>
    <w:rPr>
      <w:rFonts w:ascii="Times New Roman" w:eastAsia="Times New Roman"/>
      <w:sz w:val="28"/>
    </w:rPr>
  </w:style>
  <w:style w:type="character" w:customStyle="1" w:styleId="CharAttribute332">
    <w:name w:val="CharAttribute332"/>
    <w:rsid w:val="0045729D"/>
    <w:rPr>
      <w:rFonts w:ascii="Times New Roman" w:eastAsia="Times New Roman"/>
      <w:sz w:val="28"/>
    </w:rPr>
  </w:style>
  <w:style w:type="character" w:customStyle="1" w:styleId="CharAttribute333">
    <w:name w:val="CharAttribute333"/>
    <w:rsid w:val="0045729D"/>
    <w:rPr>
      <w:rFonts w:ascii="Times New Roman" w:eastAsia="Times New Roman"/>
      <w:sz w:val="28"/>
    </w:rPr>
  </w:style>
  <w:style w:type="character" w:customStyle="1" w:styleId="CharAttribute334">
    <w:name w:val="CharAttribute334"/>
    <w:rsid w:val="0045729D"/>
    <w:rPr>
      <w:rFonts w:ascii="Times New Roman" w:eastAsia="Times New Roman"/>
      <w:sz w:val="28"/>
    </w:rPr>
  </w:style>
  <w:style w:type="character" w:customStyle="1" w:styleId="CharAttribute335">
    <w:name w:val="CharAttribute335"/>
    <w:rsid w:val="0045729D"/>
    <w:rPr>
      <w:rFonts w:ascii="Times New Roman" w:eastAsia="Times New Roman"/>
      <w:sz w:val="28"/>
    </w:rPr>
  </w:style>
  <w:style w:type="character" w:customStyle="1" w:styleId="CharAttribute514">
    <w:name w:val="CharAttribute514"/>
    <w:rsid w:val="0045729D"/>
    <w:rPr>
      <w:rFonts w:ascii="Times New Roman" w:eastAsia="Times New Roman"/>
      <w:sz w:val="28"/>
    </w:rPr>
  </w:style>
  <w:style w:type="character" w:customStyle="1" w:styleId="CharAttribute520">
    <w:name w:val="CharAttribute520"/>
    <w:rsid w:val="0045729D"/>
    <w:rPr>
      <w:rFonts w:ascii="Times New Roman" w:eastAsia="Times New Roman"/>
      <w:sz w:val="28"/>
    </w:rPr>
  </w:style>
  <w:style w:type="character" w:customStyle="1" w:styleId="CharAttribute521">
    <w:name w:val="CharAttribute521"/>
    <w:rsid w:val="0045729D"/>
    <w:rPr>
      <w:rFonts w:ascii="Times New Roman" w:eastAsia="Times New Roman"/>
      <w:i/>
      <w:sz w:val="28"/>
    </w:rPr>
  </w:style>
  <w:style w:type="character" w:customStyle="1" w:styleId="CharAttribute548">
    <w:name w:val="CharAttribute548"/>
    <w:rsid w:val="0045729D"/>
    <w:rPr>
      <w:rFonts w:ascii="Times New Roman" w:eastAsia="Times New Roman"/>
      <w:sz w:val="24"/>
    </w:rPr>
  </w:style>
  <w:style w:type="paragraph" w:customStyle="1" w:styleId="ParaAttribute10">
    <w:name w:val="ParaAttribute10"/>
    <w:uiPriority w:val="99"/>
    <w:rsid w:val="0045729D"/>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45729D"/>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45729D"/>
    <w:rPr>
      <w:rFonts w:ascii="Times New Roman" w:eastAsia="Times New Roman"/>
      <w:i/>
      <w:sz w:val="22"/>
    </w:rPr>
  </w:style>
  <w:style w:type="character" w:customStyle="1" w:styleId="CharAttribute526">
    <w:name w:val="CharAttribute526"/>
    <w:rsid w:val="0045729D"/>
    <w:rPr>
      <w:rFonts w:ascii="Times New Roman" w:eastAsia="Times New Roman"/>
      <w:sz w:val="28"/>
    </w:rPr>
  </w:style>
  <w:style w:type="character" w:customStyle="1" w:styleId="CharAttribute534">
    <w:name w:val="CharAttribute534"/>
    <w:rsid w:val="0045729D"/>
    <w:rPr>
      <w:rFonts w:ascii="Times New Roman" w:eastAsia="Times New Roman"/>
      <w:sz w:val="24"/>
    </w:rPr>
  </w:style>
  <w:style w:type="character" w:customStyle="1" w:styleId="CharAttribute4">
    <w:name w:val="CharAttribute4"/>
    <w:uiPriority w:val="99"/>
    <w:rsid w:val="0045729D"/>
    <w:rPr>
      <w:rFonts w:ascii="Times New Roman" w:eastAsia="Batang" w:hAnsi="Batang"/>
      <w:i/>
      <w:sz w:val="28"/>
    </w:rPr>
  </w:style>
  <w:style w:type="character" w:customStyle="1" w:styleId="CharAttribute10">
    <w:name w:val="CharAttribute10"/>
    <w:uiPriority w:val="99"/>
    <w:rsid w:val="0045729D"/>
    <w:rPr>
      <w:rFonts w:ascii="Times New Roman" w:eastAsia="Times New Roman" w:hAnsi="Times New Roman"/>
      <w:b/>
      <w:sz w:val="28"/>
    </w:rPr>
  </w:style>
  <w:style w:type="character" w:customStyle="1" w:styleId="CharAttribute11">
    <w:name w:val="CharAttribute11"/>
    <w:rsid w:val="0045729D"/>
    <w:rPr>
      <w:rFonts w:ascii="Times New Roman" w:eastAsia="Batang" w:hAnsi="Batang"/>
      <w:i/>
      <w:color w:val="00000A"/>
      <w:sz w:val="28"/>
    </w:rPr>
  </w:style>
  <w:style w:type="character" w:customStyle="1" w:styleId="CharAttribute498">
    <w:name w:val="CharAttribute498"/>
    <w:rsid w:val="0045729D"/>
    <w:rPr>
      <w:rFonts w:ascii="Times New Roman" w:eastAsia="Times New Roman"/>
      <w:sz w:val="28"/>
    </w:rPr>
  </w:style>
  <w:style w:type="character" w:customStyle="1" w:styleId="CharAttribute499">
    <w:name w:val="CharAttribute499"/>
    <w:rsid w:val="0045729D"/>
    <w:rPr>
      <w:rFonts w:ascii="Times New Roman" w:eastAsia="Times New Roman"/>
      <w:i/>
      <w:sz w:val="28"/>
      <w:u w:val="single"/>
    </w:rPr>
  </w:style>
  <w:style w:type="character" w:customStyle="1" w:styleId="CharAttribute500">
    <w:name w:val="CharAttribute500"/>
    <w:rsid w:val="0045729D"/>
    <w:rPr>
      <w:rFonts w:ascii="Times New Roman" w:eastAsia="Times New Roman"/>
      <w:sz w:val="28"/>
    </w:rPr>
  </w:style>
  <w:style w:type="table" w:customStyle="1" w:styleId="DefaultTable">
    <w:name w:val="Default Table"/>
    <w:rsid w:val="0045729D"/>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5729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7"/>
    <w:rsid w:val="0045729D"/>
  </w:style>
  <w:style w:type="paragraph" w:styleId="afffffff7">
    <w:name w:val="Revision"/>
    <w:hidden/>
    <w:uiPriority w:val="99"/>
    <w:semiHidden/>
    <w:rsid w:val="0045729D"/>
    <w:pPr>
      <w:spacing w:after="0" w:line="240" w:lineRule="auto"/>
    </w:pPr>
    <w:rPr>
      <w:rFonts w:ascii="Times New Roman" w:eastAsia="Times New Roman" w:hAnsi="Times New Roman" w:cs="Times New Roman"/>
      <w:kern w:val="2"/>
      <w:sz w:val="20"/>
      <w:szCs w:val="24"/>
      <w:lang w:val="en-US" w:eastAsia="ko-KR"/>
    </w:rPr>
  </w:style>
  <w:style w:type="paragraph" w:customStyle="1" w:styleId="zfr3q">
    <w:name w:val="zfr3q"/>
    <w:basedOn w:val="a6"/>
    <w:rsid w:val="004572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7">
    <w:name w:val="ParaAttribute7"/>
    <w:rsid w:val="0045729D"/>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45729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45729D"/>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211pt">
    <w:name w:val="Основной текст (2) + 11 pt"/>
    <w:basedOn w:val="2ff8"/>
    <w:rsid w:val="0045729D"/>
    <w:rPr>
      <w:rFonts w:ascii="Times New Roman" w:eastAsia="Times New Roman" w:hAnsi="Times New Roman" w:cs="Times New Roman"/>
      <w:color w:val="000000"/>
      <w:w w:val="100"/>
      <w:position w:val="0"/>
      <w:sz w:val="22"/>
      <w:szCs w:val="22"/>
      <w:u w:val="none"/>
      <w:shd w:val="clear" w:color="auto" w:fill="FFFFFF"/>
      <w:lang w:val="ru-RU" w:eastAsia="ru-RU" w:bidi="ru-RU"/>
    </w:rPr>
  </w:style>
  <w:style w:type="character" w:customStyle="1" w:styleId="2115pt">
    <w:name w:val="Основной текст (2) + 11;5 pt;Полужирный"/>
    <w:basedOn w:val="2ff8"/>
    <w:rsid w:val="0045729D"/>
    <w:rPr>
      <w:rFonts w:ascii="Times New Roman" w:eastAsia="Times New Roman" w:hAnsi="Times New Roman" w:cs="Times New Roman"/>
      <w:b/>
      <w:bCs/>
      <w:color w:val="000000"/>
      <w:w w:val="100"/>
      <w:position w:val="0"/>
      <w:sz w:val="23"/>
      <w:szCs w:val="23"/>
      <w:u w:val="none"/>
      <w:shd w:val="clear" w:color="auto" w:fill="FFFFFF"/>
      <w:lang w:val="ru-RU" w:eastAsia="ru-RU" w:bidi="ru-RU"/>
    </w:rPr>
  </w:style>
  <w:style w:type="character" w:customStyle="1" w:styleId="211pt1pt">
    <w:name w:val="Основной текст (2) + 11 pt;Интервал 1 pt"/>
    <w:basedOn w:val="2ff8"/>
    <w:rsid w:val="0045729D"/>
    <w:rPr>
      <w:rFonts w:ascii="Times New Roman" w:eastAsia="Times New Roman" w:hAnsi="Times New Roman" w:cs="Times New Roman"/>
      <w:color w:val="000000"/>
      <w:spacing w:val="30"/>
      <w:w w:val="100"/>
      <w:position w:val="0"/>
      <w:sz w:val="22"/>
      <w:szCs w:val="22"/>
      <w:u w:val="none"/>
      <w:shd w:val="clear" w:color="auto" w:fill="FFFFFF"/>
      <w:lang w:val="ru-RU" w:eastAsia="ru-RU" w:bidi="ru-RU"/>
    </w:rPr>
  </w:style>
  <w:style w:type="paragraph" w:customStyle="1" w:styleId="Normal">
    <w:name w:val="Normal"/>
    <w:rsid w:val="001509F4"/>
    <w:pPr>
      <w:snapToGrid w:val="0"/>
      <w:spacing w:before="100" w:after="100" w:line="240" w:lineRule="auto"/>
    </w:pPr>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7721597">
      <w:bodyDiv w:val="1"/>
      <w:marLeft w:val="0"/>
      <w:marRight w:val="0"/>
      <w:marTop w:val="0"/>
      <w:marBottom w:val="0"/>
      <w:divBdr>
        <w:top w:val="none" w:sz="0" w:space="0" w:color="auto"/>
        <w:left w:val="none" w:sz="0" w:space="0" w:color="auto"/>
        <w:bottom w:val="none" w:sz="0" w:space="0" w:color="auto"/>
        <w:right w:val="none" w:sz="0" w:space="0" w:color="auto"/>
      </w:divBdr>
    </w:div>
    <w:div w:id="590896903">
      <w:bodyDiv w:val="1"/>
      <w:marLeft w:val="0"/>
      <w:marRight w:val="0"/>
      <w:marTop w:val="0"/>
      <w:marBottom w:val="0"/>
      <w:divBdr>
        <w:top w:val="none" w:sz="0" w:space="0" w:color="auto"/>
        <w:left w:val="none" w:sz="0" w:space="0" w:color="auto"/>
        <w:bottom w:val="none" w:sz="0" w:space="0" w:color="auto"/>
        <w:right w:val="none" w:sz="0" w:space="0" w:color="auto"/>
      </w:divBdr>
      <w:divsChild>
        <w:div w:id="1276912024">
          <w:marLeft w:val="0"/>
          <w:marRight w:val="0"/>
          <w:marTop w:val="0"/>
          <w:marBottom w:val="0"/>
          <w:divBdr>
            <w:top w:val="none" w:sz="0" w:space="0" w:color="auto"/>
            <w:left w:val="none" w:sz="0" w:space="0" w:color="auto"/>
            <w:bottom w:val="none" w:sz="0" w:space="0" w:color="auto"/>
            <w:right w:val="none" w:sz="0" w:space="0" w:color="auto"/>
          </w:divBdr>
          <w:divsChild>
            <w:div w:id="126316483">
              <w:marLeft w:val="0"/>
              <w:marRight w:val="0"/>
              <w:marTop w:val="0"/>
              <w:marBottom w:val="0"/>
              <w:divBdr>
                <w:top w:val="none" w:sz="0" w:space="0" w:color="auto"/>
                <w:left w:val="none" w:sz="0" w:space="0" w:color="auto"/>
                <w:bottom w:val="none" w:sz="0" w:space="0" w:color="auto"/>
                <w:right w:val="none" w:sz="0" w:space="0" w:color="auto"/>
              </w:divBdr>
              <w:divsChild>
                <w:div w:id="369764291">
                  <w:marLeft w:val="0"/>
                  <w:marRight w:val="0"/>
                  <w:marTop w:val="0"/>
                  <w:marBottom w:val="0"/>
                  <w:divBdr>
                    <w:top w:val="none" w:sz="0" w:space="0" w:color="auto"/>
                    <w:left w:val="none" w:sz="0" w:space="0" w:color="auto"/>
                    <w:bottom w:val="none" w:sz="0" w:space="0" w:color="auto"/>
                    <w:right w:val="none" w:sz="0" w:space="0" w:color="auto"/>
                  </w:divBdr>
                  <w:divsChild>
                    <w:div w:id="1449467521">
                      <w:marLeft w:val="0"/>
                      <w:marRight w:val="0"/>
                      <w:marTop w:val="0"/>
                      <w:marBottom w:val="0"/>
                      <w:divBdr>
                        <w:top w:val="none" w:sz="0" w:space="0" w:color="auto"/>
                        <w:left w:val="none" w:sz="0" w:space="0" w:color="auto"/>
                        <w:bottom w:val="none" w:sz="0" w:space="0" w:color="auto"/>
                        <w:right w:val="none" w:sz="0" w:space="0" w:color="auto"/>
                      </w:divBdr>
                      <w:divsChild>
                        <w:div w:id="684017930">
                          <w:marLeft w:val="0"/>
                          <w:marRight w:val="0"/>
                          <w:marTop w:val="0"/>
                          <w:marBottom w:val="0"/>
                          <w:divBdr>
                            <w:top w:val="none" w:sz="0" w:space="0" w:color="auto"/>
                            <w:left w:val="none" w:sz="0" w:space="0" w:color="auto"/>
                            <w:bottom w:val="none" w:sz="0" w:space="0" w:color="auto"/>
                            <w:right w:val="none" w:sz="0" w:space="0" w:color="auto"/>
                          </w:divBdr>
                          <w:divsChild>
                            <w:div w:id="121846883">
                              <w:marLeft w:val="0"/>
                              <w:marRight w:val="0"/>
                              <w:marTop w:val="0"/>
                              <w:marBottom w:val="0"/>
                              <w:divBdr>
                                <w:top w:val="none" w:sz="0" w:space="0" w:color="auto"/>
                                <w:left w:val="none" w:sz="0" w:space="0" w:color="auto"/>
                                <w:bottom w:val="none" w:sz="0" w:space="0" w:color="auto"/>
                                <w:right w:val="none" w:sz="0" w:space="0" w:color="auto"/>
                              </w:divBdr>
                              <w:divsChild>
                                <w:div w:id="310254554">
                                  <w:marLeft w:val="0"/>
                                  <w:marRight w:val="0"/>
                                  <w:marTop w:val="0"/>
                                  <w:marBottom w:val="0"/>
                                  <w:divBdr>
                                    <w:top w:val="none" w:sz="0" w:space="0" w:color="auto"/>
                                    <w:left w:val="none" w:sz="0" w:space="0" w:color="auto"/>
                                    <w:bottom w:val="none" w:sz="0" w:space="0" w:color="auto"/>
                                    <w:right w:val="none" w:sz="0" w:space="0" w:color="auto"/>
                                  </w:divBdr>
                                  <w:divsChild>
                                    <w:div w:id="1967392020">
                                      <w:marLeft w:val="0"/>
                                      <w:marRight w:val="0"/>
                                      <w:marTop w:val="0"/>
                                      <w:marBottom w:val="0"/>
                                      <w:divBdr>
                                        <w:top w:val="none" w:sz="0" w:space="0" w:color="auto"/>
                                        <w:left w:val="none" w:sz="0" w:space="0" w:color="auto"/>
                                        <w:bottom w:val="none" w:sz="0" w:space="0" w:color="auto"/>
                                        <w:right w:val="none" w:sz="0" w:space="0" w:color="auto"/>
                                      </w:divBdr>
                                    </w:div>
                                    <w:div w:id="1720011340">
                                      <w:marLeft w:val="0"/>
                                      <w:marRight w:val="0"/>
                                      <w:marTop w:val="0"/>
                                      <w:marBottom w:val="0"/>
                                      <w:divBdr>
                                        <w:top w:val="none" w:sz="0" w:space="0" w:color="auto"/>
                                        <w:left w:val="none" w:sz="0" w:space="0" w:color="auto"/>
                                        <w:bottom w:val="none" w:sz="0" w:space="0" w:color="auto"/>
                                        <w:right w:val="none" w:sz="0" w:space="0" w:color="auto"/>
                                      </w:divBdr>
                                    </w:div>
                                    <w:div w:id="1842817592">
                                      <w:marLeft w:val="0"/>
                                      <w:marRight w:val="0"/>
                                      <w:marTop w:val="0"/>
                                      <w:marBottom w:val="0"/>
                                      <w:divBdr>
                                        <w:top w:val="none" w:sz="0" w:space="0" w:color="auto"/>
                                        <w:left w:val="none" w:sz="0" w:space="0" w:color="auto"/>
                                        <w:bottom w:val="none" w:sz="0" w:space="0" w:color="auto"/>
                                        <w:right w:val="none" w:sz="0" w:space="0" w:color="auto"/>
                                      </w:divBdr>
                                    </w:div>
                                    <w:div w:id="815530975">
                                      <w:marLeft w:val="0"/>
                                      <w:marRight w:val="0"/>
                                      <w:marTop w:val="0"/>
                                      <w:marBottom w:val="0"/>
                                      <w:divBdr>
                                        <w:top w:val="none" w:sz="0" w:space="0" w:color="auto"/>
                                        <w:left w:val="none" w:sz="0" w:space="0" w:color="auto"/>
                                        <w:bottom w:val="none" w:sz="0" w:space="0" w:color="auto"/>
                                        <w:right w:val="none" w:sz="0" w:space="0" w:color="auto"/>
                                      </w:divBdr>
                                    </w:div>
                                    <w:div w:id="2074041522">
                                      <w:marLeft w:val="0"/>
                                      <w:marRight w:val="0"/>
                                      <w:marTop w:val="0"/>
                                      <w:marBottom w:val="0"/>
                                      <w:divBdr>
                                        <w:top w:val="none" w:sz="0" w:space="0" w:color="auto"/>
                                        <w:left w:val="none" w:sz="0" w:space="0" w:color="auto"/>
                                        <w:bottom w:val="none" w:sz="0" w:space="0" w:color="auto"/>
                                        <w:right w:val="none" w:sz="0" w:space="0" w:color="auto"/>
                                      </w:divBdr>
                                    </w:div>
                                    <w:div w:id="725766075">
                                      <w:marLeft w:val="0"/>
                                      <w:marRight w:val="0"/>
                                      <w:marTop w:val="0"/>
                                      <w:marBottom w:val="0"/>
                                      <w:divBdr>
                                        <w:top w:val="none" w:sz="0" w:space="0" w:color="auto"/>
                                        <w:left w:val="none" w:sz="0" w:space="0" w:color="auto"/>
                                        <w:bottom w:val="none" w:sz="0" w:space="0" w:color="auto"/>
                                        <w:right w:val="none" w:sz="0" w:space="0" w:color="auto"/>
                                      </w:divBdr>
                                    </w:div>
                                    <w:div w:id="1187982244">
                                      <w:marLeft w:val="0"/>
                                      <w:marRight w:val="0"/>
                                      <w:marTop w:val="0"/>
                                      <w:marBottom w:val="0"/>
                                      <w:divBdr>
                                        <w:top w:val="none" w:sz="0" w:space="0" w:color="auto"/>
                                        <w:left w:val="none" w:sz="0" w:space="0" w:color="auto"/>
                                        <w:bottom w:val="none" w:sz="0" w:space="0" w:color="auto"/>
                                        <w:right w:val="none" w:sz="0" w:space="0" w:color="auto"/>
                                      </w:divBdr>
                                    </w:div>
                                    <w:div w:id="1510026899">
                                      <w:marLeft w:val="0"/>
                                      <w:marRight w:val="0"/>
                                      <w:marTop w:val="0"/>
                                      <w:marBottom w:val="0"/>
                                      <w:divBdr>
                                        <w:top w:val="none" w:sz="0" w:space="0" w:color="auto"/>
                                        <w:left w:val="none" w:sz="0" w:space="0" w:color="auto"/>
                                        <w:bottom w:val="none" w:sz="0" w:space="0" w:color="auto"/>
                                        <w:right w:val="none" w:sz="0" w:space="0" w:color="auto"/>
                                      </w:divBdr>
                                    </w:div>
                                    <w:div w:id="1482694120">
                                      <w:marLeft w:val="0"/>
                                      <w:marRight w:val="0"/>
                                      <w:marTop w:val="0"/>
                                      <w:marBottom w:val="0"/>
                                      <w:divBdr>
                                        <w:top w:val="none" w:sz="0" w:space="0" w:color="auto"/>
                                        <w:left w:val="none" w:sz="0" w:space="0" w:color="auto"/>
                                        <w:bottom w:val="none" w:sz="0" w:space="0" w:color="auto"/>
                                        <w:right w:val="none" w:sz="0" w:space="0" w:color="auto"/>
                                      </w:divBdr>
                                    </w:div>
                                    <w:div w:id="1804422249">
                                      <w:marLeft w:val="0"/>
                                      <w:marRight w:val="0"/>
                                      <w:marTop w:val="0"/>
                                      <w:marBottom w:val="0"/>
                                      <w:divBdr>
                                        <w:top w:val="none" w:sz="0" w:space="0" w:color="auto"/>
                                        <w:left w:val="none" w:sz="0" w:space="0" w:color="auto"/>
                                        <w:bottom w:val="none" w:sz="0" w:space="0" w:color="auto"/>
                                        <w:right w:val="none" w:sz="0" w:space="0" w:color="auto"/>
                                      </w:divBdr>
                                    </w:div>
                                    <w:div w:id="1727989184">
                                      <w:marLeft w:val="0"/>
                                      <w:marRight w:val="0"/>
                                      <w:marTop w:val="0"/>
                                      <w:marBottom w:val="0"/>
                                      <w:divBdr>
                                        <w:top w:val="none" w:sz="0" w:space="0" w:color="auto"/>
                                        <w:left w:val="none" w:sz="0" w:space="0" w:color="auto"/>
                                        <w:bottom w:val="none" w:sz="0" w:space="0" w:color="auto"/>
                                        <w:right w:val="none" w:sz="0" w:space="0" w:color="auto"/>
                                      </w:divBdr>
                                    </w:div>
                                  </w:divsChild>
                                </w:div>
                                <w:div w:id="843672054">
                                  <w:marLeft w:val="0"/>
                                  <w:marRight w:val="0"/>
                                  <w:marTop w:val="0"/>
                                  <w:marBottom w:val="0"/>
                                  <w:divBdr>
                                    <w:top w:val="none" w:sz="0" w:space="0" w:color="auto"/>
                                    <w:left w:val="none" w:sz="0" w:space="0" w:color="auto"/>
                                    <w:bottom w:val="none" w:sz="0" w:space="0" w:color="auto"/>
                                    <w:right w:val="none" w:sz="0" w:space="0" w:color="auto"/>
                                  </w:divBdr>
                                  <w:divsChild>
                                    <w:div w:id="2033679534">
                                      <w:marLeft w:val="0"/>
                                      <w:marRight w:val="0"/>
                                      <w:marTop w:val="0"/>
                                      <w:marBottom w:val="0"/>
                                      <w:divBdr>
                                        <w:top w:val="none" w:sz="0" w:space="0" w:color="auto"/>
                                        <w:left w:val="none" w:sz="0" w:space="0" w:color="auto"/>
                                        <w:bottom w:val="none" w:sz="0" w:space="0" w:color="auto"/>
                                        <w:right w:val="none" w:sz="0" w:space="0" w:color="auto"/>
                                      </w:divBdr>
                                    </w:div>
                                    <w:div w:id="1464234174">
                                      <w:marLeft w:val="0"/>
                                      <w:marRight w:val="0"/>
                                      <w:marTop w:val="0"/>
                                      <w:marBottom w:val="0"/>
                                      <w:divBdr>
                                        <w:top w:val="none" w:sz="0" w:space="0" w:color="auto"/>
                                        <w:left w:val="none" w:sz="0" w:space="0" w:color="auto"/>
                                        <w:bottom w:val="none" w:sz="0" w:space="0" w:color="auto"/>
                                        <w:right w:val="none" w:sz="0" w:space="0" w:color="auto"/>
                                      </w:divBdr>
                                    </w:div>
                                    <w:div w:id="1071149162">
                                      <w:marLeft w:val="0"/>
                                      <w:marRight w:val="0"/>
                                      <w:marTop w:val="0"/>
                                      <w:marBottom w:val="0"/>
                                      <w:divBdr>
                                        <w:top w:val="none" w:sz="0" w:space="0" w:color="auto"/>
                                        <w:left w:val="none" w:sz="0" w:space="0" w:color="auto"/>
                                        <w:bottom w:val="none" w:sz="0" w:space="0" w:color="auto"/>
                                        <w:right w:val="none" w:sz="0" w:space="0" w:color="auto"/>
                                      </w:divBdr>
                                    </w:div>
                                    <w:div w:id="826287064">
                                      <w:marLeft w:val="0"/>
                                      <w:marRight w:val="0"/>
                                      <w:marTop w:val="0"/>
                                      <w:marBottom w:val="0"/>
                                      <w:divBdr>
                                        <w:top w:val="none" w:sz="0" w:space="0" w:color="auto"/>
                                        <w:left w:val="none" w:sz="0" w:space="0" w:color="auto"/>
                                        <w:bottom w:val="none" w:sz="0" w:space="0" w:color="auto"/>
                                        <w:right w:val="none" w:sz="0" w:space="0" w:color="auto"/>
                                      </w:divBdr>
                                    </w:div>
                                    <w:div w:id="510795691">
                                      <w:marLeft w:val="0"/>
                                      <w:marRight w:val="0"/>
                                      <w:marTop w:val="0"/>
                                      <w:marBottom w:val="0"/>
                                      <w:divBdr>
                                        <w:top w:val="none" w:sz="0" w:space="0" w:color="auto"/>
                                        <w:left w:val="none" w:sz="0" w:space="0" w:color="auto"/>
                                        <w:bottom w:val="none" w:sz="0" w:space="0" w:color="auto"/>
                                        <w:right w:val="none" w:sz="0" w:space="0" w:color="auto"/>
                                      </w:divBdr>
                                    </w:div>
                                    <w:div w:id="1797676215">
                                      <w:marLeft w:val="0"/>
                                      <w:marRight w:val="0"/>
                                      <w:marTop w:val="0"/>
                                      <w:marBottom w:val="0"/>
                                      <w:divBdr>
                                        <w:top w:val="none" w:sz="0" w:space="0" w:color="auto"/>
                                        <w:left w:val="none" w:sz="0" w:space="0" w:color="auto"/>
                                        <w:bottom w:val="none" w:sz="0" w:space="0" w:color="auto"/>
                                        <w:right w:val="none" w:sz="0" w:space="0" w:color="auto"/>
                                      </w:divBdr>
                                    </w:div>
                                    <w:div w:id="1865435166">
                                      <w:marLeft w:val="0"/>
                                      <w:marRight w:val="0"/>
                                      <w:marTop w:val="0"/>
                                      <w:marBottom w:val="0"/>
                                      <w:divBdr>
                                        <w:top w:val="none" w:sz="0" w:space="0" w:color="auto"/>
                                        <w:left w:val="none" w:sz="0" w:space="0" w:color="auto"/>
                                        <w:bottom w:val="none" w:sz="0" w:space="0" w:color="auto"/>
                                        <w:right w:val="none" w:sz="0" w:space="0" w:color="auto"/>
                                      </w:divBdr>
                                    </w:div>
                                  </w:divsChild>
                                </w:div>
                                <w:div w:id="1759205060">
                                  <w:marLeft w:val="0"/>
                                  <w:marRight w:val="0"/>
                                  <w:marTop w:val="0"/>
                                  <w:marBottom w:val="0"/>
                                  <w:divBdr>
                                    <w:top w:val="none" w:sz="0" w:space="0" w:color="auto"/>
                                    <w:left w:val="none" w:sz="0" w:space="0" w:color="auto"/>
                                    <w:bottom w:val="none" w:sz="0" w:space="0" w:color="auto"/>
                                    <w:right w:val="none" w:sz="0" w:space="0" w:color="auto"/>
                                  </w:divBdr>
                                  <w:divsChild>
                                    <w:div w:id="813303407">
                                      <w:marLeft w:val="0"/>
                                      <w:marRight w:val="0"/>
                                      <w:marTop w:val="0"/>
                                      <w:marBottom w:val="0"/>
                                      <w:divBdr>
                                        <w:top w:val="none" w:sz="0" w:space="0" w:color="auto"/>
                                        <w:left w:val="none" w:sz="0" w:space="0" w:color="auto"/>
                                        <w:bottom w:val="none" w:sz="0" w:space="0" w:color="auto"/>
                                        <w:right w:val="none" w:sz="0" w:space="0" w:color="auto"/>
                                      </w:divBdr>
                                    </w:div>
                                  </w:divsChild>
                                </w:div>
                                <w:div w:id="1041827958">
                                  <w:marLeft w:val="0"/>
                                  <w:marRight w:val="0"/>
                                  <w:marTop w:val="0"/>
                                  <w:marBottom w:val="0"/>
                                  <w:divBdr>
                                    <w:top w:val="none" w:sz="0" w:space="0" w:color="auto"/>
                                    <w:left w:val="none" w:sz="0" w:space="0" w:color="auto"/>
                                    <w:bottom w:val="none" w:sz="0" w:space="0" w:color="auto"/>
                                    <w:right w:val="none" w:sz="0" w:space="0" w:color="auto"/>
                                  </w:divBdr>
                                  <w:divsChild>
                                    <w:div w:id="842818966">
                                      <w:marLeft w:val="0"/>
                                      <w:marRight w:val="0"/>
                                      <w:marTop w:val="0"/>
                                      <w:marBottom w:val="0"/>
                                      <w:divBdr>
                                        <w:top w:val="none" w:sz="0" w:space="0" w:color="auto"/>
                                        <w:left w:val="none" w:sz="0" w:space="0" w:color="auto"/>
                                        <w:bottom w:val="none" w:sz="0" w:space="0" w:color="auto"/>
                                        <w:right w:val="none" w:sz="0" w:space="0" w:color="auto"/>
                                      </w:divBdr>
                                    </w:div>
                                    <w:div w:id="1221286242">
                                      <w:marLeft w:val="0"/>
                                      <w:marRight w:val="0"/>
                                      <w:marTop w:val="0"/>
                                      <w:marBottom w:val="0"/>
                                      <w:divBdr>
                                        <w:top w:val="none" w:sz="0" w:space="0" w:color="auto"/>
                                        <w:left w:val="none" w:sz="0" w:space="0" w:color="auto"/>
                                        <w:bottom w:val="none" w:sz="0" w:space="0" w:color="auto"/>
                                        <w:right w:val="none" w:sz="0" w:space="0" w:color="auto"/>
                                      </w:divBdr>
                                    </w:div>
                                    <w:div w:id="867984079">
                                      <w:marLeft w:val="0"/>
                                      <w:marRight w:val="0"/>
                                      <w:marTop w:val="0"/>
                                      <w:marBottom w:val="0"/>
                                      <w:divBdr>
                                        <w:top w:val="none" w:sz="0" w:space="0" w:color="auto"/>
                                        <w:left w:val="none" w:sz="0" w:space="0" w:color="auto"/>
                                        <w:bottom w:val="none" w:sz="0" w:space="0" w:color="auto"/>
                                        <w:right w:val="none" w:sz="0" w:space="0" w:color="auto"/>
                                      </w:divBdr>
                                    </w:div>
                                  </w:divsChild>
                                </w:div>
                                <w:div w:id="1399405515">
                                  <w:marLeft w:val="0"/>
                                  <w:marRight w:val="0"/>
                                  <w:marTop w:val="0"/>
                                  <w:marBottom w:val="0"/>
                                  <w:divBdr>
                                    <w:top w:val="none" w:sz="0" w:space="0" w:color="auto"/>
                                    <w:left w:val="none" w:sz="0" w:space="0" w:color="auto"/>
                                    <w:bottom w:val="none" w:sz="0" w:space="0" w:color="auto"/>
                                    <w:right w:val="none" w:sz="0" w:space="0" w:color="auto"/>
                                  </w:divBdr>
                                  <w:divsChild>
                                    <w:div w:id="318197096">
                                      <w:marLeft w:val="0"/>
                                      <w:marRight w:val="0"/>
                                      <w:marTop w:val="0"/>
                                      <w:marBottom w:val="0"/>
                                      <w:divBdr>
                                        <w:top w:val="none" w:sz="0" w:space="0" w:color="auto"/>
                                        <w:left w:val="none" w:sz="0" w:space="0" w:color="auto"/>
                                        <w:bottom w:val="none" w:sz="0" w:space="0" w:color="auto"/>
                                        <w:right w:val="none" w:sz="0" w:space="0" w:color="auto"/>
                                      </w:divBdr>
                                    </w:div>
                                    <w:div w:id="703093126">
                                      <w:marLeft w:val="0"/>
                                      <w:marRight w:val="0"/>
                                      <w:marTop w:val="0"/>
                                      <w:marBottom w:val="0"/>
                                      <w:divBdr>
                                        <w:top w:val="none" w:sz="0" w:space="0" w:color="auto"/>
                                        <w:left w:val="none" w:sz="0" w:space="0" w:color="auto"/>
                                        <w:bottom w:val="none" w:sz="0" w:space="0" w:color="auto"/>
                                        <w:right w:val="none" w:sz="0" w:space="0" w:color="auto"/>
                                      </w:divBdr>
                                    </w:div>
                                    <w:div w:id="2140226395">
                                      <w:marLeft w:val="0"/>
                                      <w:marRight w:val="0"/>
                                      <w:marTop w:val="0"/>
                                      <w:marBottom w:val="0"/>
                                      <w:divBdr>
                                        <w:top w:val="none" w:sz="0" w:space="0" w:color="auto"/>
                                        <w:left w:val="none" w:sz="0" w:space="0" w:color="auto"/>
                                        <w:bottom w:val="none" w:sz="0" w:space="0" w:color="auto"/>
                                        <w:right w:val="none" w:sz="0" w:space="0" w:color="auto"/>
                                      </w:divBdr>
                                    </w:div>
                                    <w:div w:id="206837470">
                                      <w:marLeft w:val="0"/>
                                      <w:marRight w:val="0"/>
                                      <w:marTop w:val="0"/>
                                      <w:marBottom w:val="0"/>
                                      <w:divBdr>
                                        <w:top w:val="none" w:sz="0" w:space="0" w:color="auto"/>
                                        <w:left w:val="none" w:sz="0" w:space="0" w:color="auto"/>
                                        <w:bottom w:val="none" w:sz="0" w:space="0" w:color="auto"/>
                                        <w:right w:val="none" w:sz="0" w:space="0" w:color="auto"/>
                                      </w:divBdr>
                                    </w:div>
                                  </w:divsChild>
                                </w:div>
                                <w:div w:id="800075863">
                                  <w:marLeft w:val="0"/>
                                  <w:marRight w:val="0"/>
                                  <w:marTop w:val="0"/>
                                  <w:marBottom w:val="0"/>
                                  <w:divBdr>
                                    <w:top w:val="none" w:sz="0" w:space="0" w:color="auto"/>
                                    <w:left w:val="none" w:sz="0" w:space="0" w:color="auto"/>
                                    <w:bottom w:val="none" w:sz="0" w:space="0" w:color="auto"/>
                                    <w:right w:val="none" w:sz="0" w:space="0" w:color="auto"/>
                                  </w:divBdr>
                                  <w:divsChild>
                                    <w:div w:id="1704558011">
                                      <w:marLeft w:val="0"/>
                                      <w:marRight w:val="0"/>
                                      <w:marTop w:val="0"/>
                                      <w:marBottom w:val="0"/>
                                      <w:divBdr>
                                        <w:top w:val="none" w:sz="0" w:space="0" w:color="auto"/>
                                        <w:left w:val="none" w:sz="0" w:space="0" w:color="auto"/>
                                        <w:bottom w:val="none" w:sz="0" w:space="0" w:color="auto"/>
                                        <w:right w:val="none" w:sz="0" w:space="0" w:color="auto"/>
                                      </w:divBdr>
                                      <w:divsChild>
                                        <w:div w:id="62532150">
                                          <w:marLeft w:val="0"/>
                                          <w:marRight w:val="0"/>
                                          <w:marTop w:val="0"/>
                                          <w:marBottom w:val="0"/>
                                          <w:divBdr>
                                            <w:top w:val="none" w:sz="0" w:space="0" w:color="auto"/>
                                            <w:left w:val="none" w:sz="0" w:space="0" w:color="auto"/>
                                            <w:bottom w:val="none" w:sz="0" w:space="0" w:color="auto"/>
                                            <w:right w:val="none" w:sz="0" w:space="0" w:color="auto"/>
                                          </w:divBdr>
                                        </w:div>
                                      </w:divsChild>
                                    </w:div>
                                    <w:div w:id="289166497">
                                      <w:marLeft w:val="0"/>
                                      <w:marRight w:val="0"/>
                                      <w:marTop w:val="0"/>
                                      <w:marBottom w:val="0"/>
                                      <w:divBdr>
                                        <w:top w:val="none" w:sz="0" w:space="0" w:color="auto"/>
                                        <w:left w:val="none" w:sz="0" w:space="0" w:color="auto"/>
                                        <w:bottom w:val="none" w:sz="0" w:space="0" w:color="auto"/>
                                        <w:right w:val="none" w:sz="0" w:space="0" w:color="auto"/>
                                      </w:divBdr>
                                    </w:div>
                                    <w:div w:id="10664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0657">
                              <w:marLeft w:val="0"/>
                              <w:marRight w:val="0"/>
                              <w:marTop w:val="0"/>
                              <w:marBottom w:val="0"/>
                              <w:divBdr>
                                <w:top w:val="none" w:sz="0" w:space="0" w:color="auto"/>
                                <w:left w:val="none" w:sz="0" w:space="0" w:color="auto"/>
                                <w:bottom w:val="none" w:sz="0" w:space="0" w:color="auto"/>
                                <w:right w:val="none" w:sz="0" w:space="0" w:color="auto"/>
                              </w:divBdr>
                              <w:divsChild>
                                <w:div w:id="789474287">
                                  <w:marLeft w:val="0"/>
                                  <w:marRight w:val="0"/>
                                  <w:marTop w:val="0"/>
                                  <w:marBottom w:val="0"/>
                                  <w:divBdr>
                                    <w:top w:val="none" w:sz="0" w:space="0" w:color="auto"/>
                                    <w:left w:val="none" w:sz="0" w:space="0" w:color="auto"/>
                                    <w:bottom w:val="none" w:sz="0" w:space="0" w:color="auto"/>
                                    <w:right w:val="none" w:sz="0" w:space="0" w:color="auto"/>
                                  </w:divBdr>
                                </w:div>
                                <w:div w:id="1603411457">
                                  <w:marLeft w:val="0"/>
                                  <w:marRight w:val="0"/>
                                  <w:marTop w:val="0"/>
                                  <w:marBottom w:val="0"/>
                                  <w:divBdr>
                                    <w:top w:val="none" w:sz="0" w:space="0" w:color="auto"/>
                                    <w:left w:val="none" w:sz="0" w:space="0" w:color="auto"/>
                                    <w:bottom w:val="none" w:sz="0" w:space="0" w:color="auto"/>
                                    <w:right w:val="none" w:sz="0" w:space="0" w:color="auto"/>
                                  </w:divBdr>
                                </w:div>
                                <w:div w:id="355230626">
                                  <w:marLeft w:val="0"/>
                                  <w:marRight w:val="0"/>
                                  <w:marTop w:val="0"/>
                                  <w:marBottom w:val="0"/>
                                  <w:divBdr>
                                    <w:top w:val="none" w:sz="0" w:space="0" w:color="auto"/>
                                    <w:left w:val="none" w:sz="0" w:space="0" w:color="auto"/>
                                    <w:bottom w:val="none" w:sz="0" w:space="0" w:color="auto"/>
                                    <w:right w:val="none" w:sz="0" w:space="0" w:color="auto"/>
                                  </w:divBdr>
                                </w:div>
                                <w:div w:id="1770927672">
                                  <w:marLeft w:val="0"/>
                                  <w:marRight w:val="0"/>
                                  <w:marTop w:val="0"/>
                                  <w:marBottom w:val="0"/>
                                  <w:divBdr>
                                    <w:top w:val="none" w:sz="0" w:space="0" w:color="auto"/>
                                    <w:left w:val="none" w:sz="0" w:space="0" w:color="auto"/>
                                    <w:bottom w:val="none" w:sz="0" w:space="0" w:color="auto"/>
                                    <w:right w:val="none" w:sz="0" w:space="0" w:color="auto"/>
                                  </w:divBdr>
                                </w:div>
                                <w:div w:id="154692548">
                                  <w:marLeft w:val="0"/>
                                  <w:marRight w:val="0"/>
                                  <w:marTop w:val="0"/>
                                  <w:marBottom w:val="0"/>
                                  <w:divBdr>
                                    <w:top w:val="none" w:sz="0" w:space="0" w:color="auto"/>
                                    <w:left w:val="none" w:sz="0" w:space="0" w:color="auto"/>
                                    <w:bottom w:val="none" w:sz="0" w:space="0" w:color="auto"/>
                                    <w:right w:val="none" w:sz="0" w:space="0" w:color="auto"/>
                                  </w:divBdr>
                                </w:div>
                              </w:divsChild>
                            </w:div>
                            <w:div w:id="432894959">
                              <w:marLeft w:val="0"/>
                              <w:marRight w:val="0"/>
                              <w:marTop w:val="0"/>
                              <w:marBottom w:val="0"/>
                              <w:divBdr>
                                <w:top w:val="none" w:sz="0" w:space="0" w:color="auto"/>
                                <w:left w:val="none" w:sz="0" w:space="0" w:color="auto"/>
                                <w:bottom w:val="none" w:sz="0" w:space="0" w:color="auto"/>
                                <w:right w:val="none" w:sz="0" w:space="0" w:color="auto"/>
                              </w:divBdr>
                            </w:div>
                            <w:div w:id="631206184">
                              <w:marLeft w:val="0"/>
                              <w:marRight w:val="0"/>
                              <w:marTop w:val="0"/>
                              <w:marBottom w:val="0"/>
                              <w:divBdr>
                                <w:top w:val="none" w:sz="0" w:space="0" w:color="auto"/>
                                <w:left w:val="none" w:sz="0" w:space="0" w:color="auto"/>
                                <w:bottom w:val="none" w:sz="0" w:space="0" w:color="auto"/>
                                <w:right w:val="none" w:sz="0" w:space="0" w:color="auto"/>
                              </w:divBdr>
                              <w:divsChild>
                                <w:div w:id="11110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8983">
                          <w:marLeft w:val="0"/>
                          <w:marRight w:val="0"/>
                          <w:marTop w:val="0"/>
                          <w:marBottom w:val="0"/>
                          <w:divBdr>
                            <w:top w:val="none" w:sz="0" w:space="0" w:color="auto"/>
                            <w:left w:val="none" w:sz="0" w:space="0" w:color="auto"/>
                            <w:bottom w:val="none" w:sz="0" w:space="0" w:color="auto"/>
                            <w:right w:val="none" w:sz="0" w:space="0" w:color="auto"/>
                          </w:divBdr>
                          <w:divsChild>
                            <w:div w:id="1472478058">
                              <w:marLeft w:val="0"/>
                              <w:marRight w:val="0"/>
                              <w:marTop w:val="0"/>
                              <w:marBottom w:val="0"/>
                              <w:divBdr>
                                <w:top w:val="none" w:sz="0" w:space="0" w:color="auto"/>
                                <w:left w:val="none" w:sz="0" w:space="0" w:color="auto"/>
                                <w:bottom w:val="none" w:sz="0" w:space="0" w:color="auto"/>
                                <w:right w:val="none" w:sz="0" w:space="0" w:color="auto"/>
                              </w:divBdr>
                              <w:divsChild>
                                <w:div w:id="513418331">
                                  <w:marLeft w:val="0"/>
                                  <w:marRight w:val="0"/>
                                  <w:marTop w:val="0"/>
                                  <w:marBottom w:val="0"/>
                                  <w:divBdr>
                                    <w:top w:val="none" w:sz="0" w:space="0" w:color="auto"/>
                                    <w:left w:val="none" w:sz="0" w:space="0" w:color="auto"/>
                                    <w:bottom w:val="none" w:sz="0" w:space="0" w:color="auto"/>
                                    <w:right w:val="none" w:sz="0" w:space="0" w:color="auto"/>
                                  </w:divBdr>
                                </w:div>
                              </w:divsChild>
                            </w:div>
                            <w:div w:id="1921135813">
                              <w:marLeft w:val="0"/>
                              <w:marRight w:val="0"/>
                              <w:marTop w:val="0"/>
                              <w:marBottom w:val="0"/>
                              <w:divBdr>
                                <w:top w:val="none" w:sz="0" w:space="0" w:color="auto"/>
                                <w:left w:val="none" w:sz="0" w:space="0" w:color="auto"/>
                                <w:bottom w:val="none" w:sz="0" w:space="0" w:color="auto"/>
                                <w:right w:val="none" w:sz="0" w:space="0" w:color="auto"/>
                              </w:divBdr>
                              <w:divsChild>
                                <w:div w:id="1518692476">
                                  <w:marLeft w:val="0"/>
                                  <w:marRight w:val="0"/>
                                  <w:marTop w:val="0"/>
                                  <w:marBottom w:val="0"/>
                                  <w:divBdr>
                                    <w:top w:val="none" w:sz="0" w:space="0" w:color="auto"/>
                                    <w:left w:val="none" w:sz="0" w:space="0" w:color="auto"/>
                                    <w:bottom w:val="none" w:sz="0" w:space="0" w:color="auto"/>
                                    <w:right w:val="none" w:sz="0" w:space="0" w:color="auto"/>
                                  </w:divBdr>
                                </w:div>
                              </w:divsChild>
                            </w:div>
                            <w:div w:id="1660764032">
                              <w:marLeft w:val="0"/>
                              <w:marRight w:val="0"/>
                              <w:marTop w:val="0"/>
                              <w:marBottom w:val="0"/>
                              <w:divBdr>
                                <w:top w:val="none" w:sz="0" w:space="0" w:color="auto"/>
                                <w:left w:val="none" w:sz="0" w:space="0" w:color="auto"/>
                                <w:bottom w:val="none" w:sz="0" w:space="0" w:color="auto"/>
                                <w:right w:val="none" w:sz="0" w:space="0" w:color="auto"/>
                              </w:divBdr>
                              <w:divsChild>
                                <w:div w:id="1919553072">
                                  <w:marLeft w:val="0"/>
                                  <w:marRight w:val="0"/>
                                  <w:marTop w:val="0"/>
                                  <w:marBottom w:val="0"/>
                                  <w:divBdr>
                                    <w:top w:val="none" w:sz="0" w:space="0" w:color="auto"/>
                                    <w:left w:val="none" w:sz="0" w:space="0" w:color="auto"/>
                                    <w:bottom w:val="none" w:sz="0" w:space="0" w:color="auto"/>
                                    <w:right w:val="none" w:sz="0" w:space="0" w:color="auto"/>
                                  </w:divBdr>
                                </w:div>
                              </w:divsChild>
                            </w:div>
                            <w:div w:id="1680111656">
                              <w:marLeft w:val="0"/>
                              <w:marRight w:val="0"/>
                              <w:marTop w:val="0"/>
                              <w:marBottom w:val="0"/>
                              <w:divBdr>
                                <w:top w:val="none" w:sz="0" w:space="0" w:color="auto"/>
                                <w:left w:val="none" w:sz="0" w:space="0" w:color="auto"/>
                                <w:bottom w:val="none" w:sz="0" w:space="0" w:color="auto"/>
                                <w:right w:val="none" w:sz="0" w:space="0" w:color="auto"/>
                              </w:divBdr>
                              <w:divsChild>
                                <w:div w:id="568227504">
                                  <w:marLeft w:val="0"/>
                                  <w:marRight w:val="0"/>
                                  <w:marTop w:val="0"/>
                                  <w:marBottom w:val="0"/>
                                  <w:divBdr>
                                    <w:top w:val="none" w:sz="0" w:space="0" w:color="auto"/>
                                    <w:left w:val="none" w:sz="0" w:space="0" w:color="auto"/>
                                    <w:bottom w:val="none" w:sz="0" w:space="0" w:color="auto"/>
                                    <w:right w:val="none" w:sz="0" w:space="0" w:color="auto"/>
                                  </w:divBdr>
                                </w:div>
                              </w:divsChild>
                            </w:div>
                            <w:div w:id="1541628326">
                              <w:marLeft w:val="0"/>
                              <w:marRight w:val="0"/>
                              <w:marTop w:val="0"/>
                              <w:marBottom w:val="0"/>
                              <w:divBdr>
                                <w:top w:val="none" w:sz="0" w:space="0" w:color="auto"/>
                                <w:left w:val="none" w:sz="0" w:space="0" w:color="auto"/>
                                <w:bottom w:val="none" w:sz="0" w:space="0" w:color="auto"/>
                                <w:right w:val="none" w:sz="0" w:space="0" w:color="auto"/>
                              </w:divBdr>
                              <w:divsChild>
                                <w:div w:id="1009212732">
                                  <w:marLeft w:val="0"/>
                                  <w:marRight w:val="0"/>
                                  <w:marTop w:val="0"/>
                                  <w:marBottom w:val="0"/>
                                  <w:divBdr>
                                    <w:top w:val="none" w:sz="0" w:space="0" w:color="auto"/>
                                    <w:left w:val="none" w:sz="0" w:space="0" w:color="auto"/>
                                    <w:bottom w:val="none" w:sz="0" w:space="0" w:color="auto"/>
                                    <w:right w:val="none" w:sz="0" w:space="0" w:color="auto"/>
                                  </w:divBdr>
                                </w:div>
                              </w:divsChild>
                            </w:div>
                            <w:div w:id="1229456763">
                              <w:marLeft w:val="0"/>
                              <w:marRight w:val="0"/>
                              <w:marTop w:val="0"/>
                              <w:marBottom w:val="0"/>
                              <w:divBdr>
                                <w:top w:val="none" w:sz="0" w:space="0" w:color="auto"/>
                                <w:left w:val="none" w:sz="0" w:space="0" w:color="auto"/>
                                <w:bottom w:val="none" w:sz="0" w:space="0" w:color="auto"/>
                                <w:right w:val="none" w:sz="0" w:space="0" w:color="auto"/>
                              </w:divBdr>
                              <w:divsChild>
                                <w:div w:id="76633654">
                                  <w:marLeft w:val="0"/>
                                  <w:marRight w:val="0"/>
                                  <w:marTop w:val="0"/>
                                  <w:marBottom w:val="0"/>
                                  <w:divBdr>
                                    <w:top w:val="none" w:sz="0" w:space="0" w:color="auto"/>
                                    <w:left w:val="none" w:sz="0" w:space="0" w:color="auto"/>
                                    <w:bottom w:val="none" w:sz="0" w:space="0" w:color="auto"/>
                                    <w:right w:val="none" w:sz="0" w:space="0" w:color="auto"/>
                                  </w:divBdr>
                                  <w:divsChild>
                                    <w:div w:id="1094785593">
                                      <w:marLeft w:val="0"/>
                                      <w:marRight w:val="0"/>
                                      <w:marTop w:val="0"/>
                                      <w:marBottom w:val="0"/>
                                      <w:divBdr>
                                        <w:top w:val="none" w:sz="0" w:space="0" w:color="auto"/>
                                        <w:left w:val="none" w:sz="0" w:space="0" w:color="auto"/>
                                        <w:bottom w:val="none" w:sz="0" w:space="0" w:color="auto"/>
                                        <w:right w:val="none" w:sz="0" w:space="0" w:color="auto"/>
                                      </w:divBdr>
                                      <w:divsChild>
                                        <w:div w:id="820803799">
                                          <w:marLeft w:val="0"/>
                                          <w:marRight w:val="0"/>
                                          <w:marTop w:val="0"/>
                                          <w:marBottom w:val="0"/>
                                          <w:divBdr>
                                            <w:top w:val="none" w:sz="0" w:space="0" w:color="auto"/>
                                            <w:left w:val="none" w:sz="0" w:space="0" w:color="auto"/>
                                            <w:bottom w:val="none" w:sz="0" w:space="0" w:color="auto"/>
                                            <w:right w:val="none" w:sz="0" w:space="0" w:color="auto"/>
                                          </w:divBdr>
                                        </w:div>
                                        <w:div w:id="187378581">
                                          <w:marLeft w:val="0"/>
                                          <w:marRight w:val="0"/>
                                          <w:marTop w:val="0"/>
                                          <w:marBottom w:val="0"/>
                                          <w:divBdr>
                                            <w:top w:val="none" w:sz="0" w:space="0" w:color="auto"/>
                                            <w:left w:val="none" w:sz="0" w:space="0" w:color="auto"/>
                                            <w:bottom w:val="none" w:sz="0" w:space="0" w:color="auto"/>
                                            <w:right w:val="none" w:sz="0" w:space="0" w:color="auto"/>
                                          </w:divBdr>
                                        </w:div>
                                        <w:div w:id="90663161">
                                          <w:marLeft w:val="0"/>
                                          <w:marRight w:val="0"/>
                                          <w:marTop w:val="0"/>
                                          <w:marBottom w:val="0"/>
                                          <w:divBdr>
                                            <w:top w:val="none" w:sz="0" w:space="0" w:color="auto"/>
                                            <w:left w:val="none" w:sz="0" w:space="0" w:color="auto"/>
                                            <w:bottom w:val="none" w:sz="0" w:space="0" w:color="auto"/>
                                            <w:right w:val="none" w:sz="0" w:space="0" w:color="auto"/>
                                          </w:divBdr>
                                        </w:div>
                                        <w:div w:id="826671166">
                                          <w:marLeft w:val="0"/>
                                          <w:marRight w:val="0"/>
                                          <w:marTop w:val="0"/>
                                          <w:marBottom w:val="0"/>
                                          <w:divBdr>
                                            <w:top w:val="none" w:sz="0" w:space="0" w:color="auto"/>
                                            <w:left w:val="none" w:sz="0" w:space="0" w:color="auto"/>
                                            <w:bottom w:val="none" w:sz="0" w:space="0" w:color="auto"/>
                                            <w:right w:val="none" w:sz="0" w:space="0" w:color="auto"/>
                                          </w:divBdr>
                                        </w:div>
                                      </w:divsChild>
                                    </w:div>
                                    <w:div w:id="217596558">
                                      <w:marLeft w:val="0"/>
                                      <w:marRight w:val="0"/>
                                      <w:marTop w:val="0"/>
                                      <w:marBottom w:val="0"/>
                                      <w:divBdr>
                                        <w:top w:val="none" w:sz="0" w:space="0" w:color="auto"/>
                                        <w:left w:val="none" w:sz="0" w:space="0" w:color="auto"/>
                                        <w:bottom w:val="none" w:sz="0" w:space="0" w:color="auto"/>
                                        <w:right w:val="none" w:sz="0" w:space="0" w:color="auto"/>
                                      </w:divBdr>
                                      <w:divsChild>
                                        <w:div w:id="10881407">
                                          <w:marLeft w:val="0"/>
                                          <w:marRight w:val="0"/>
                                          <w:marTop w:val="0"/>
                                          <w:marBottom w:val="0"/>
                                          <w:divBdr>
                                            <w:top w:val="none" w:sz="0" w:space="0" w:color="auto"/>
                                            <w:left w:val="none" w:sz="0" w:space="0" w:color="auto"/>
                                            <w:bottom w:val="none" w:sz="0" w:space="0" w:color="auto"/>
                                            <w:right w:val="none" w:sz="0" w:space="0" w:color="auto"/>
                                          </w:divBdr>
                                        </w:div>
                                        <w:div w:id="1644961680">
                                          <w:marLeft w:val="0"/>
                                          <w:marRight w:val="0"/>
                                          <w:marTop w:val="0"/>
                                          <w:marBottom w:val="0"/>
                                          <w:divBdr>
                                            <w:top w:val="none" w:sz="0" w:space="0" w:color="auto"/>
                                            <w:left w:val="none" w:sz="0" w:space="0" w:color="auto"/>
                                            <w:bottom w:val="none" w:sz="0" w:space="0" w:color="auto"/>
                                            <w:right w:val="none" w:sz="0" w:space="0" w:color="auto"/>
                                          </w:divBdr>
                                        </w:div>
                                        <w:div w:id="2041469061">
                                          <w:marLeft w:val="0"/>
                                          <w:marRight w:val="0"/>
                                          <w:marTop w:val="0"/>
                                          <w:marBottom w:val="0"/>
                                          <w:divBdr>
                                            <w:top w:val="none" w:sz="0" w:space="0" w:color="auto"/>
                                            <w:left w:val="none" w:sz="0" w:space="0" w:color="auto"/>
                                            <w:bottom w:val="none" w:sz="0" w:space="0" w:color="auto"/>
                                            <w:right w:val="none" w:sz="0" w:space="0" w:color="auto"/>
                                          </w:divBdr>
                                        </w:div>
                                      </w:divsChild>
                                    </w:div>
                                    <w:div w:id="1739748864">
                                      <w:marLeft w:val="0"/>
                                      <w:marRight w:val="0"/>
                                      <w:marTop w:val="0"/>
                                      <w:marBottom w:val="0"/>
                                      <w:divBdr>
                                        <w:top w:val="none" w:sz="0" w:space="0" w:color="auto"/>
                                        <w:left w:val="none" w:sz="0" w:space="0" w:color="auto"/>
                                        <w:bottom w:val="none" w:sz="0" w:space="0" w:color="auto"/>
                                        <w:right w:val="none" w:sz="0" w:space="0" w:color="auto"/>
                                      </w:divBdr>
                                      <w:divsChild>
                                        <w:div w:id="18138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528">
                                  <w:marLeft w:val="0"/>
                                  <w:marRight w:val="0"/>
                                  <w:marTop w:val="0"/>
                                  <w:marBottom w:val="0"/>
                                  <w:divBdr>
                                    <w:top w:val="none" w:sz="0" w:space="0" w:color="auto"/>
                                    <w:left w:val="none" w:sz="0" w:space="0" w:color="auto"/>
                                    <w:bottom w:val="none" w:sz="0" w:space="0" w:color="auto"/>
                                    <w:right w:val="none" w:sz="0" w:space="0" w:color="auto"/>
                                  </w:divBdr>
                                  <w:divsChild>
                                    <w:div w:id="1536235556">
                                      <w:marLeft w:val="0"/>
                                      <w:marRight w:val="0"/>
                                      <w:marTop w:val="0"/>
                                      <w:marBottom w:val="0"/>
                                      <w:divBdr>
                                        <w:top w:val="none" w:sz="0" w:space="0" w:color="auto"/>
                                        <w:left w:val="none" w:sz="0" w:space="0" w:color="auto"/>
                                        <w:bottom w:val="none" w:sz="0" w:space="0" w:color="auto"/>
                                        <w:right w:val="none" w:sz="0" w:space="0" w:color="auto"/>
                                      </w:divBdr>
                                      <w:divsChild>
                                        <w:div w:id="1853257424">
                                          <w:marLeft w:val="0"/>
                                          <w:marRight w:val="0"/>
                                          <w:marTop w:val="0"/>
                                          <w:marBottom w:val="0"/>
                                          <w:divBdr>
                                            <w:top w:val="none" w:sz="0" w:space="0" w:color="auto"/>
                                            <w:left w:val="none" w:sz="0" w:space="0" w:color="auto"/>
                                            <w:bottom w:val="none" w:sz="0" w:space="0" w:color="auto"/>
                                            <w:right w:val="none" w:sz="0" w:space="0" w:color="auto"/>
                                          </w:divBdr>
                                        </w:div>
                                        <w:div w:id="585579110">
                                          <w:marLeft w:val="0"/>
                                          <w:marRight w:val="0"/>
                                          <w:marTop w:val="0"/>
                                          <w:marBottom w:val="0"/>
                                          <w:divBdr>
                                            <w:top w:val="none" w:sz="0" w:space="0" w:color="auto"/>
                                            <w:left w:val="none" w:sz="0" w:space="0" w:color="auto"/>
                                            <w:bottom w:val="none" w:sz="0" w:space="0" w:color="auto"/>
                                            <w:right w:val="none" w:sz="0" w:space="0" w:color="auto"/>
                                          </w:divBdr>
                                        </w:div>
                                        <w:div w:id="2029788764">
                                          <w:marLeft w:val="0"/>
                                          <w:marRight w:val="0"/>
                                          <w:marTop w:val="0"/>
                                          <w:marBottom w:val="0"/>
                                          <w:divBdr>
                                            <w:top w:val="none" w:sz="0" w:space="0" w:color="auto"/>
                                            <w:left w:val="none" w:sz="0" w:space="0" w:color="auto"/>
                                            <w:bottom w:val="none" w:sz="0" w:space="0" w:color="auto"/>
                                            <w:right w:val="none" w:sz="0" w:space="0" w:color="auto"/>
                                          </w:divBdr>
                                        </w:div>
                                        <w:div w:id="1339770012">
                                          <w:marLeft w:val="0"/>
                                          <w:marRight w:val="0"/>
                                          <w:marTop w:val="0"/>
                                          <w:marBottom w:val="0"/>
                                          <w:divBdr>
                                            <w:top w:val="none" w:sz="0" w:space="0" w:color="auto"/>
                                            <w:left w:val="none" w:sz="0" w:space="0" w:color="auto"/>
                                            <w:bottom w:val="none" w:sz="0" w:space="0" w:color="auto"/>
                                            <w:right w:val="none" w:sz="0" w:space="0" w:color="auto"/>
                                          </w:divBdr>
                                        </w:div>
                                        <w:div w:id="1139567281">
                                          <w:marLeft w:val="0"/>
                                          <w:marRight w:val="0"/>
                                          <w:marTop w:val="0"/>
                                          <w:marBottom w:val="0"/>
                                          <w:divBdr>
                                            <w:top w:val="none" w:sz="0" w:space="0" w:color="auto"/>
                                            <w:left w:val="none" w:sz="0" w:space="0" w:color="auto"/>
                                            <w:bottom w:val="none" w:sz="0" w:space="0" w:color="auto"/>
                                            <w:right w:val="none" w:sz="0" w:space="0" w:color="auto"/>
                                          </w:divBdr>
                                        </w:div>
                                        <w:div w:id="612716147">
                                          <w:marLeft w:val="0"/>
                                          <w:marRight w:val="0"/>
                                          <w:marTop w:val="0"/>
                                          <w:marBottom w:val="0"/>
                                          <w:divBdr>
                                            <w:top w:val="none" w:sz="0" w:space="0" w:color="auto"/>
                                            <w:left w:val="none" w:sz="0" w:space="0" w:color="auto"/>
                                            <w:bottom w:val="none" w:sz="0" w:space="0" w:color="auto"/>
                                            <w:right w:val="none" w:sz="0" w:space="0" w:color="auto"/>
                                          </w:divBdr>
                                        </w:div>
                                        <w:div w:id="643971852">
                                          <w:marLeft w:val="0"/>
                                          <w:marRight w:val="0"/>
                                          <w:marTop w:val="0"/>
                                          <w:marBottom w:val="0"/>
                                          <w:divBdr>
                                            <w:top w:val="none" w:sz="0" w:space="0" w:color="auto"/>
                                            <w:left w:val="none" w:sz="0" w:space="0" w:color="auto"/>
                                            <w:bottom w:val="none" w:sz="0" w:space="0" w:color="auto"/>
                                            <w:right w:val="none" w:sz="0" w:space="0" w:color="auto"/>
                                          </w:divBdr>
                                        </w:div>
                                        <w:div w:id="1583366231">
                                          <w:marLeft w:val="0"/>
                                          <w:marRight w:val="0"/>
                                          <w:marTop w:val="0"/>
                                          <w:marBottom w:val="0"/>
                                          <w:divBdr>
                                            <w:top w:val="none" w:sz="0" w:space="0" w:color="auto"/>
                                            <w:left w:val="none" w:sz="0" w:space="0" w:color="auto"/>
                                            <w:bottom w:val="none" w:sz="0" w:space="0" w:color="auto"/>
                                            <w:right w:val="none" w:sz="0" w:space="0" w:color="auto"/>
                                          </w:divBdr>
                                        </w:div>
                                        <w:div w:id="1708022939">
                                          <w:marLeft w:val="0"/>
                                          <w:marRight w:val="0"/>
                                          <w:marTop w:val="0"/>
                                          <w:marBottom w:val="0"/>
                                          <w:divBdr>
                                            <w:top w:val="none" w:sz="0" w:space="0" w:color="auto"/>
                                            <w:left w:val="none" w:sz="0" w:space="0" w:color="auto"/>
                                            <w:bottom w:val="none" w:sz="0" w:space="0" w:color="auto"/>
                                            <w:right w:val="none" w:sz="0" w:space="0" w:color="auto"/>
                                          </w:divBdr>
                                        </w:div>
                                      </w:divsChild>
                                    </w:div>
                                    <w:div w:id="1924221759">
                                      <w:marLeft w:val="0"/>
                                      <w:marRight w:val="0"/>
                                      <w:marTop w:val="0"/>
                                      <w:marBottom w:val="0"/>
                                      <w:divBdr>
                                        <w:top w:val="none" w:sz="0" w:space="0" w:color="auto"/>
                                        <w:left w:val="none" w:sz="0" w:space="0" w:color="auto"/>
                                        <w:bottom w:val="none" w:sz="0" w:space="0" w:color="auto"/>
                                        <w:right w:val="none" w:sz="0" w:space="0" w:color="auto"/>
                                      </w:divBdr>
                                      <w:divsChild>
                                        <w:div w:id="1004166239">
                                          <w:marLeft w:val="0"/>
                                          <w:marRight w:val="0"/>
                                          <w:marTop w:val="0"/>
                                          <w:marBottom w:val="0"/>
                                          <w:divBdr>
                                            <w:top w:val="none" w:sz="0" w:space="0" w:color="auto"/>
                                            <w:left w:val="none" w:sz="0" w:space="0" w:color="auto"/>
                                            <w:bottom w:val="none" w:sz="0" w:space="0" w:color="auto"/>
                                            <w:right w:val="none" w:sz="0" w:space="0" w:color="auto"/>
                                          </w:divBdr>
                                        </w:div>
                                        <w:div w:id="1280844151">
                                          <w:marLeft w:val="0"/>
                                          <w:marRight w:val="0"/>
                                          <w:marTop w:val="0"/>
                                          <w:marBottom w:val="0"/>
                                          <w:divBdr>
                                            <w:top w:val="none" w:sz="0" w:space="0" w:color="auto"/>
                                            <w:left w:val="none" w:sz="0" w:space="0" w:color="auto"/>
                                            <w:bottom w:val="none" w:sz="0" w:space="0" w:color="auto"/>
                                            <w:right w:val="none" w:sz="0" w:space="0" w:color="auto"/>
                                          </w:divBdr>
                                        </w:div>
                                        <w:div w:id="1798597349">
                                          <w:marLeft w:val="0"/>
                                          <w:marRight w:val="0"/>
                                          <w:marTop w:val="0"/>
                                          <w:marBottom w:val="0"/>
                                          <w:divBdr>
                                            <w:top w:val="none" w:sz="0" w:space="0" w:color="auto"/>
                                            <w:left w:val="none" w:sz="0" w:space="0" w:color="auto"/>
                                            <w:bottom w:val="none" w:sz="0" w:space="0" w:color="auto"/>
                                            <w:right w:val="none" w:sz="0" w:space="0" w:color="auto"/>
                                          </w:divBdr>
                                        </w:div>
                                        <w:div w:id="1775398570">
                                          <w:marLeft w:val="0"/>
                                          <w:marRight w:val="0"/>
                                          <w:marTop w:val="0"/>
                                          <w:marBottom w:val="0"/>
                                          <w:divBdr>
                                            <w:top w:val="none" w:sz="0" w:space="0" w:color="auto"/>
                                            <w:left w:val="none" w:sz="0" w:space="0" w:color="auto"/>
                                            <w:bottom w:val="none" w:sz="0" w:space="0" w:color="auto"/>
                                            <w:right w:val="none" w:sz="0" w:space="0" w:color="auto"/>
                                          </w:divBdr>
                                        </w:div>
                                        <w:div w:id="500387779">
                                          <w:marLeft w:val="0"/>
                                          <w:marRight w:val="0"/>
                                          <w:marTop w:val="0"/>
                                          <w:marBottom w:val="0"/>
                                          <w:divBdr>
                                            <w:top w:val="none" w:sz="0" w:space="0" w:color="auto"/>
                                            <w:left w:val="none" w:sz="0" w:space="0" w:color="auto"/>
                                            <w:bottom w:val="none" w:sz="0" w:space="0" w:color="auto"/>
                                            <w:right w:val="none" w:sz="0" w:space="0" w:color="auto"/>
                                          </w:divBdr>
                                        </w:div>
                                        <w:div w:id="441068814">
                                          <w:marLeft w:val="0"/>
                                          <w:marRight w:val="0"/>
                                          <w:marTop w:val="0"/>
                                          <w:marBottom w:val="0"/>
                                          <w:divBdr>
                                            <w:top w:val="none" w:sz="0" w:space="0" w:color="auto"/>
                                            <w:left w:val="none" w:sz="0" w:space="0" w:color="auto"/>
                                            <w:bottom w:val="none" w:sz="0" w:space="0" w:color="auto"/>
                                            <w:right w:val="none" w:sz="0" w:space="0" w:color="auto"/>
                                          </w:divBdr>
                                        </w:div>
                                        <w:div w:id="242762703">
                                          <w:marLeft w:val="0"/>
                                          <w:marRight w:val="0"/>
                                          <w:marTop w:val="0"/>
                                          <w:marBottom w:val="0"/>
                                          <w:divBdr>
                                            <w:top w:val="none" w:sz="0" w:space="0" w:color="auto"/>
                                            <w:left w:val="none" w:sz="0" w:space="0" w:color="auto"/>
                                            <w:bottom w:val="none" w:sz="0" w:space="0" w:color="auto"/>
                                            <w:right w:val="none" w:sz="0" w:space="0" w:color="auto"/>
                                          </w:divBdr>
                                        </w:div>
                                      </w:divsChild>
                                    </w:div>
                                    <w:div w:id="336810170">
                                      <w:marLeft w:val="0"/>
                                      <w:marRight w:val="0"/>
                                      <w:marTop w:val="0"/>
                                      <w:marBottom w:val="0"/>
                                      <w:divBdr>
                                        <w:top w:val="none" w:sz="0" w:space="0" w:color="auto"/>
                                        <w:left w:val="none" w:sz="0" w:space="0" w:color="auto"/>
                                        <w:bottom w:val="none" w:sz="0" w:space="0" w:color="auto"/>
                                        <w:right w:val="none" w:sz="0" w:space="0" w:color="auto"/>
                                      </w:divBdr>
                                      <w:divsChild>
                                        <w:div w:id="999621266">
                                          <w:marLeft w:val="0"/>
                                          <w:marRight w:val="0"/>
                                          <w:marTop w:val="0"/>
                                          <w:marBottom w:val="0"/>
                                          <w:divBdr>
                                            <w:top w:val="none" w:sz="0" w:space="0" w:color="auto"/>
                                            <w:left w:val="none" w:sz="0" w:space="0" w:color="auto"/>
                                            <w:bottom w:val="none" w:sz="0" w:space="0" w:color="auto"/>
                                            <w:right w:val="none" w:sz="0" w:space="0" w:color="auto"/>
                                          </w:divBdr>
                                        </w:div>
                                      </w:divsChild>
                                    </w:div>
                                    <w:div w:id="101802978">
                                      <w:marLeft w:val="0"/>
                                      <w:marRight w:val="0"/>
                                      <w:marTop w:val="0"/>
                                      <w:marBottom w:val="0"/>
                                      <w:divBdr>
                                        <w:top w:val="none" w:sz="0" w:space="0" w:color="auto"/>
                                        <w:left w:val="none" w:sz="0" w:space="0" w:color="auto"/>
                                        <w:bottom w:val="none" w:sz="0" w:space="0" w:color="auto"/>
                                        <w:right w:val="none" w:sz="0" w:space="0" w:color="auto"/>
                                      </w:divBdr>
                                      <w:divsChild>
                                        <w:div w:id="477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842">
                                  <w:marLeft w:val="0"/>
                                  <w:marRight w:val="0"/>
                                  <w:marTop w:val="0"/>
                                  <w:marBottom w:val="0"/>
                                  <w:divBdr>
                                    <w:top w:val="none" w:sz="0" w:space="0" w:color="auto"/>
                                    <w:left w:val="none" w:sz="0" w:space="0" w:color="auto"/>
                                    <w:bottom w:val="none" w:sz="0" w:space="0" w:color="auto"/>
                                    <w:right w:val="none" w:sz="0" w:space="0" w:color="auto"/>
                                  </w:divBdr>
                                  <w:divsChild>
                                    <w:div w:id="1656257169">
                                      <w:marLeft w:val="0"/>
                                      <w:marRight w:val="0"/>
                                      <w:marTop w:val="0"/>
                                      <w:marBottom w:val="0"/>
                                      <w:divBdr>
                                        <w:top w:val="none" w:sz="0" w:space="0" w:color="auto"/>
                                        <w:left w:val="none" w:sz="0" w:space="0" w:color="auto"/>
                                        <w:bottom w:val="none" w:sz="0" w:space="0" w:color="auto"/>
                                        <w:right w:val="none" w:sz="0" w:space="0" w:color="auto"/>
                                      </w:divBdr>
                                      <w:divsChild>
                                        <w:div w:id="712509555">
                                          <w:marLeft w:val="0"/>
                                          <w:marRight w:val="0"/>
                                          <w:marTop w:val="0"/>
                                          <w:marBottom w:val="0"/>
                                          <w:divBdr>
                                            <w:top w:val="none" w:sz="0" w:space="0" w:color="auto"/>
                                            <w:left w:val="none" w:sz="0" w:space="0" w:color="auto"/>
                                            <w:bottom w:val="none" w:sz="0" w:space="0" w:color="auto"/>
                                            <w:right w:val="none" w:sz="0" w:space="0" w:color="auto"/>
                                          </w:divBdr>
                                        </w:div>
                                        <w:div w:id="1709455649">
                                          <w:marLeft w:val="0"/>
                                          <w:marRight w:val="0"/>
                                          <w:marTop w:val="0"/>
                                          <w:marBottom w:val="0"/>
                                          <w:divBdr>
                                            <w:top w:val="none" w:sz="0" w:space="0" w:color="auto"/>
                                            <w:left w:val="none" w:sz="0" w:space="0" w:color="auto"/>
                                            <w:bottom w:val="none" w:sz="0" w:space="0" w:color="auto"/>
                                            <w:right w:val="none" w:sz="0" w:space="0" w:color="auto"/>
                                          </w:divBdr>
                                          <w:divsChild>
                                            <w:div w:id="564023751">
                                              <w:marLeft w:val="0"/>
                                              <w:marRight w:val="0"/>
                                              <w:marTop w:val="0"/>
                                              <w:marBottom w:val="0"/>
                                              <w:divBdr>
                                                <w:top w:val="none" w:sz="0" w:space="0" w:color="auto"/>
                                                <w:left w:val="none" w:sz="0" w:space="0" w:color="auto"/>
                                                <w:bottom w:val="none" w:sz="0" w:space="0" w:color="auto"/>
                                                <w:right w:val="none" w:sz="0" w:space="0" w:color="auto"/>
                                              </w:divBdr>
                                            </w:div>
                                          </w:divsChild>
                                        </w:div>
                                        <w:div w:id="844131061">
                                          <w:marLeft w:val="0"/>
                                          <w:marRight w:val="0"/>
                                          <w:marTop w:val="0"/>
                                          <w:marBottom w:val="0"/>
                                          <w:divBdr>
                                            <w:top w:val="none" w:sz="0" w:space="0" w:color="auto"/>
                                            <w:left w:val="none" w:sz="0" w:space="0" w:color="auto"/>
                                            <w:bottom w:val="none" w:sz="0" w:space="0" w:color="auto"/>
                                            <w:right w:val="none" w:sz="0" w:space="0" w:color="auto"/>
                                          </w:divBdr>
                                        </w:div>
                                      </w:divsChild>
                                    </w:div>
                                    <w:div w:id="191461216">
                                      <w:marLeft w:val="0"/>
                                      <w:marRight w:val="0"/>
                                      <w:marTop w:val="0"/>
                                      <w:marBottom w:val="0"/>
                                      <w:divBdr>
                                        <w:top w:val="none" w:sz="0" w:space="0" w:color="auto"/>
                                        <w:left w:val="none" w:sz="0" w:space="0" w:color="auto"/>
                                        <w:bottom w:val="none" w:sz="0" w:space="0" w:color="auto"/>
                                        <w:right w:val="none" w:sz="0" w:space="0" w:color="auto"/>
                                      </w:divBdr>
                                      <w:divsChild>
                                        <w:div w:id="954099429">
                                          <w:marLeft w:val="0"/>
                                          <w:marRight w:val="0"/>
                                          <w:marTop w:val="0"/>
                                          <w:marBottom w:val="0"/>
                                          <w:divBdr>
                                            <w:top w:val="none" w:sz="0" w:space="0" w:color="auto"/>
                                            <w:left w:val="none" w:sz="0" w:space="0" w:color="auto"/>
                                            <w:bottom w:val="none" w:sz="0" w:space="0" w:color="auto"/>
                                            <w:right w:val="none" w:sz="0" w:space="0" w:color="auto"/>
                                          </w:divBdr>
                                        </w:div>
                                      </w:divsChild>
                                    </w:div>
                                    <w:div w:id="689530516">
                                      <w:marLeft w:val="0"/>
                                      <w:marRight w:val="0"/>
                                      <w:marTop w:val="0"/>
                                      <w:marBottom w:val="0"/>
                                      <w:divBdr>
                                        <w:top w:val="none" w:sz="0" w:space="0" w:color="auto"/>
                                        <w:left w:val="none" w:sz="0" w:space="0" w:color="auto"/>
                                        <w:bottom w:val="none" w:sz="0" w:space="0" w:color="auto"/>
                                        <w:right w:val="none" w:sz="0" w:space="0" w:color="auto"/>
                                      </w:divBdr>
                                      <w:divsChild>
                                        <w:div w:id="12739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1717">
                          <w:marLeft w:val="0"/>
                          <w:marRight w:val="0"/>
                          <w:marTop w:val="0"/>
                          <w:marBottom w:val="0"/>
                          <w:divBdr>
                            <w:top w:val="none" w:sz="0" w:space="0" w:color="auto"/>
                            <w:left w:val="none" w:sz="0" w:space="0" w:color="auto"/>
                            <w:bottom w:val="none" w:sz="0" w:space="0" w:color="auto"/>
                            <w:right w:val="none" w:sz="0" w:space="0" w:color="auto"/>
                          </w:divBdr>
                          <w:divsChild>
                            <w:div w:id="1914927113">
                              <w:marLeft w:val="0"/>
                              <w:marRight w:val="0"/>
                              <w:marTop w:val="0"/>
                              <w:marBottom w:val="0"/>
                              <w:divBdr>
                                <w:top w:val="none" w:sz="0" w:space="0" w:color="auto"/>
                                <w:left w:val="none" w:sz="0" w:space="0" w:color="auto"/>
                                <w:bottom w:val="none" w:sz="0" w:space="0" w:color="auto"/>
                                <w:right w:val="none" w:sz="0" w:space="0" w:color="auto"/>
                              </w:divBdr>
                            </w:div>
                            <w:div w:id="1937008767">
                              <w:marLeft w:val="0"/>
                              <w:marRight w:val="0"/>
                              <w:marTop w:val="0"/>
                              <w:marBottom w:val="0"/>
                              <w:divBdr>
                                <w:top w:val="none" w:sz="0" w:space="0" w:color="auto"/>
                                <w:left w:val="none" w:sz="0" w:space="0" w:color="auto"/>
                                <w:bottom w:val="none" w:sz="0" w:space="0" w:color="auto"/>
                                <w:right w:val="none" w:sz="0" w:space="0" w:color="auto"/>
                              </w:divBdr>
                              <w:divsChild>
                                <w:div w:id="757337255">
                                  <w:marLeft w:val="0"/>
                                  <w:marRight w:val="0"/>
                                  <w:marTop w:val="0"/>
                                  <w:marBottom w:val="0"/>
                                  <w:divBdr>
                                    <w:top w:val="none" w:sz="0" w:space="0" w:color="auto"/>
                                    <w:left w:val="none" w:sz="0" w:space="0" w:color="auto"/>
                                    <w:bottom w:val="none" w:sz="0" w:space="0" w:color="auto"/>
                                    <w:right w:val="none" w:sz="0" w:space="0" w:color="auto"/>
                                  </w:divBdr>
                                </w:div>
                              </w:divsChild>
                            </w:div>
                            <w:div w:id="1833714329">
                              <w:marLeft w:val="0"/>
                              <w:marRight w:val="0"/>
                              <w:marTop w:val="0"/>
                              <w:marBottom w:val="0"/>
                              <w:divBdr>
                                <w:top w:val="none" w:sz="0" w:space="0" w:color="auto"/>
                                <w:left w:val="none" w:sz="0" w:space="0" w:color="auto"/>
                                <w:bottom w:val="none" w:sz="0" w:space="0" w:color="auto"/>
                                <w:right w:val="none" w:sz="0" w:space="0" w:color="auto"/>
                              </w:divBdr>
                              <w:divsChild>
                                <w:div w:id="1972127418">
                                  <w:marLeft w:val="0"/>
                                  <w:marRight w:val="0"/>
                                  <w:marTop w:val="0"/>
                                  <w:marBottom w:val="0"/>
                                  <w:divBdr>
                                    <w:top w:val="none" w:sz="0" w:space="0" w:color="auto"/>
                                    <w:left w:val="none" w:sz="0" w:space="0" w:color="auto"/>
                                    <w:bottom w:val="none" w:sz="0" w:space="0" w:color="auto"/>
                                    <w:right w:val="none" w:sz="0" w:space="0" w:color="auto"/>
                                  </w:divBdr>
                                </w:div>
                              </w:divsChild>
                            </w:div>
                            <w:div w:id="85419637">
                              <w:marLeft w:val="0"/>
                              <w:marRight w:val="0"/>
                              <w:marTop w:val="0"/>
                              <w:marBottom w:val="0"/>
                              <w:divBdr>
                                <w:top w:val="none" w:sz="0" w:space="0" w:color="auto"/>
                                <w:left w:val="none" w:sz="0" w:space="0" w:color="auto"/>
                                <w:bottom w:val="none" w:sz="0" w:space="0" w:color="auto"/>
                                <w:right w:val="none" w:sz="0" w:space="0" w:color="auto"/>
                              </w:divBdr>
                              <w:divsChild>
                                <w:div w:id="150174045">
                                  <w:marLeft w:val="0"/>
                                  <w:marRight w:val="0"/>
                                  <w:marTop w:val="0"/>
                                  <w:marBottom w:val="0"/>
                                  <w:divBdr>
                                    <w:top w:val="none" w:sz="0" w:space="0" w:color="auto"/>
                                    <w:left w:val="none" w:sz="0" w:space="0" w:color="auto"/>
                                    <w:bottom w:val="none" w:sz="0" w:space="0" w:color="auto"/>
                                    <w:right w:val="none" w:sz="0" w:space="0" w:color="auto"/>
                                  </w:divBdr>
                                </w:div>
                              </w:divsChild>
                            </w:div>
                            <w:div w:id="637609020">
                              <w:marLeft w:val="0"/>
                              <w:marRight w:val="0"/>
                              <w:marTop w:val="0"/>
                              <w:marBottom w:val="0"/>
                              <w:divBdr>
                                <w:top w:val="none" w:sz="0" w:space="0" w:color="auto"/>
                                <w:left w:val="none" w:sz="0" w:space="0" w:color="auto"/>
                                <w:bottom w:val="none" w:sz="0" w:space="0" w:color="auto"/>
                                <w:right w:val="none" w:sz="0" w:space="0" w:color="auto"/>
                              </w:divBdr>
                              <w:divsChild>
                                <w:div w:id="1177110334">
                                  <w:marLeft w:val="0"/>
                                  <w:marRight w:val="0"/>
                                  <w:marTop w:val="0"/>
                                  <w:marBottom w:val="0"/>
                                  <w:divBdr>
                                    <w:top w:val="none" w:sz="0" w:space="0" w:color="auto"/>
                                    <w:left w:val="none" w:sz="0" w:space="0" w:color="auto"/>
                                    <w:bottom w:val="none" w:sz="0" w:space="0" w:color="auto"/>
                                    <w:right w:val="none" w:sz="0" w:space="0" w:color="auto"/>
                                  </w:divBdr>
                                </w:div>
                              </w:divsChild>
                            </w:div>
                            <w:div w:id="1490362655">
                              <w:marLeft w:val="0"/>
                              <w:marRight w:val="0"/>
                              <w:marTop w:val="0"/>
                              <w:marBottom w:val="0"/>
                              <w:divBdr>
                                <w:top w:val="none" w:sz="0" w:space="0" w:color="auto"/>
                                <w:left w:val="none" w:sz="0" w:space="0" w:color="auto"/>
                                <w:bottom w:val="none" w:sz="0" w:space="0" w:color="auto"/>
                                <w:right w:val="none" w:sz="0" w:space="0" w:color="auto"/>
                              </w:divBdr>
                              <w:divsChild>
                                <w:div w:id="652298771">
                                  <w:marLeft w:val="0"/>
                                  <w:marRight w:val="0"/>
                                  <w:marTop w:val="0"/>
                                  <w:marBottom w:val="0"/>
                                  <w:divBdr>
                                    <w:top w:val="none" w:sz="0" w:space="0" w:color="auto"/>
                                    <w:left w:val="none" w:sz="0" w:space="0" w:color="auto"/>
                                    <w:bottom w:val="none" w:sz="0" w:space="0" w:color="auto"/>
                                    <w:right w:val="none" w:sz="0" w:space="0" w:color="auto"/>
                                  </w:divBdr>
                                </w:div>
                                <w:div w:id="400366662">
                                  <w:marLeft w:val="0"/>
                                  <w:marRight w:val="0"/>
                                  <w:marTop w:val="0"/>
                                  <w:marBottom w:val="0"/>
                                  <w:divBdr>
                                    <w:top w:val="none" w:sz="0" w:space="0" w:color="auto"/>
                                    <w:left w:val="none" w:sz="0" w:space="0" w:color="auto"/>
                                    <w:bottom w:val="none" w:sz="0" w:space="0" w:color="auto"/>
                                    <w:right w:val="none" w:sz="0" w:space="0" w:color="auto"/>
                                  </w:divBdr>
                                  <w:divsChild>
                                    <w:div w:id="1732385665">
                                      <w:marLeft w:val="0"/>
                                      <w:marRight w:val="0"/>
                                      <w:marTop w:val="0"/>
                                      <w:marBottom w:val="0"/>
                                      <w:divBdr>
                                        <w:top w:val="none" w:sz="0" w:space="0" w:color="auto"/>
                                        <w:left w:val="none" w:sz="0" w:space="0" w:color="auto"/>
                                        <w:bottom w:val="none" w:sz="0" w:space="0" w:color="auto"/>
                                        <w:right w:val="none" w:sz="0" w:space="0" w:color="auto"/>
                                      </w:divBdr>
                                    </w:div>
                                    <w:div w:id="2104299859">
                                      <w:marLeft w:val="0"/>
                                      <w:marRight w:val="0"/>
                                      <w:marTop w:val="0"/>
                                      <w:marBottom w:val="0"/>
                                      <w:divBdr>
                                        <w:top w:val="none" w:sz="0" w:space="0" w:color="auto"/>
                                        <w:left w:val="none" w:sz="0" w:space="0" w:color="auto"/>
                                        <w:bottom w:val="none" w:sz="0" w:space="0" w:color="auto"/>
                                        <w:right w:val="none" w:sz="0" w:space="0" w:color="auto"/>
                                      </w:divBdr>
                                      <w:divsChild>
                                        <w:div w:id="6389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402">
                                  <w:marLeft w:val="0"/>
                                  <w:marRight w:val="0"/>
                                  <w:marTop w:val="0"/>
                                  <w:marBottom w:val="0"/>
                                  <w:divBdr>
                                    <w:top w:val="none" w:sz="0" w:space="0" w:color="auto"/>
                                    <w:left w:val="none" w:sz="0" w:space="0" w:color="auto"/>
                                    <w:bottom w:val="none" w:sz="0" w:space="0" w:color="auto"/>
                                    <w:right w:val="none" w:sz="0" w:space="0" w:color="auto"/>
                                  </w:divBdr>
                                  <w:divsChild>
                                    <w:div w:id="11623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28019">
                              <w:marLeft w:val="0"/>
                              <w:marRight w:val="0"/>
                              <w:marTop w:val="0"/>
                              <w:marBottom w:val="0"/>
                              <w:divBdr>
                                <w:top w:val="none" w:sz="0" w:space="0" w:color="auto"/>
                                <w:left w:val="none" w:sz="0" w:space="0" w:color="auto"/>
                                <w:bottom w:val="none" w:sz="0" w:space="0" w:color="auto"/>
                                <w:right w:val="none" w:sz="0" w:space="0" w:color="auto"/>
                              </w:divBdr>
                              <w:divsChild>
                                <w:div w:id="936258407">
                                  <w:marLeft w:val="0"/>
                                  <w:marRight w:val="0"/>
                                  <w:marTop w:val="0"/>
                                  <w:marBottom w:val="0"/>
                                  <w:divBdr>
                                    <w:top w:val="none" w:sz="0" w:space="0" w:color="auto"/>
                                    <w:left w:val="none" w:sz="0" w:space="0" w:color="auto"/>
                                    <w:bottom w:val="none" w:sz="0" w:space="0" w:color="auto"/>
                                    <w:right w:val="none" w:sz="0" w:space="0" w:color="auto"/>
                                  </w:divBdr>
                                </w:div>
                              </w:divsChild>
                            </w:div>
                            <w:div w:id="443118998">
                              <w:marLeft w:val="0"/>
                              <w:marRight w:val="0"/>
                              <w:marTop w:val="0"/>
                              <w:marBottom w:val="0"/>
                              <w:divBdr>
                                <w:top w:val="none" w:sz="0" w:space="0" w:color="auto"/>
                                <w:left w:val="none" w:sz="0" w:space="0" w:color="auto"/>
                                <w:bottom w:val="none" w:sz="0" w:space="0" w:color="auto"/>
                                <w:right w:val="none" w:sz="0" w:space="0" w:color="auto"/>
                              </w:divBdr>
                              <w:divsChild>
                                <w:div w:id="1973319869">
                                  <w:marLeft w:val="0"/>
                                  <w:marRight w:val="0"/>
                                  <w:marTop w:val="0"/>
                                  <w:marBottom w:val="0"/>
                                  <w:divBdr>
                                    <w:top w:val="none" w:sz="0" w:space="0" w:color="auto"/>
                                    <w:left w:val="none" w:sz="0" w:space="0" w:color="auto"/>
                                    <w:bottom w:val="none" w:sz="0" w:space="0" w:color="auto"/>
                                    <w:right w:val="none" w:sz="0" w:space="0" w:color="auto"/>
                                  </w:divBdr>
                                </w:div>
                              </w:divsChild>
                            </w:div>
                            <w:div w:id="332032142">
                              <w:marLeft w:val="0"/>
                              <w:marRight w:val="0"/>
                              <w:marTop w:val="0"/>
                              <w:marBottom w:val="0"/>
                              <w:divBdr>
                                <w:top w:val="none" w:sz="0" w:space="0" w:color="auto"/>
                                <w:left w:val="none" w:sz="0" w:space="0" w:color="auto"/>
                                <w:bottom w:val="none" w:sz="0" w:space="0" w:color="auto"/>
                                <w:right w:val="none" w:sz="0" w:space="0" w:color="auto"/>
                              </w:divBdr>
                              <w:divsChild>
                                <w:div w:id="421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5654">
                          <w:marLeft w:val="0"/>
                          <w:marRight w:val="0"/>
                          <w:marTop w:val="0"/>
                          <w:marBottom w:val="0"/>
                          <w:divBdr>
                            <w:top w:val="none" w:sz="0" w:space="0" w:color="auto"/>
                            <w:left w:val="none" w:sz="0" w:space="0" w:color="auto"/>
                            <w:bottom w:val="none" w:sz="0" w:space="0" w:color="auto"/>
                            <w:right w:val="none" w:sz="0" w:space="0" w:color="auto"/>
                          </w:divBdr>
                        </w:div>
                        <w:div w:id="1290164325">
                          <w:marLeft w:val="0"/>
                          <w:marRight w:val="0"/>
                          <w:marTop w:val="0"/>
                          <w:marBottom w:val="0"/>
                          <w:divBdr>
                            <w:top w:val="none" w:sz="0" w:space="0" w:color="auto"/>
                            <w:left w:val="none" w:sz="0" w:space="0" w:color="auto"/>
                            <w:bottom w:val="none" w:sz="0" w:space="0" w:color="auto"/>
                            <w:right w:val="none" w:sz="0" w:space="0" w:color="auto"/>
                          </w:divBdr>
                        </w:div>
                        <w:div w:id="1331103774">
                          <w:marLeft w:val="0"/>
                          <w:marRight w:val="0"/>
                          <w:marTop w:val="0"/>
                          <w:marBottom w:val="0"/>
                          <w:divBdr>
                            <w:top w:val="none" w:sz="0" w:space="0" w:color="auto"/>
                            <w:left w:val="none" w:sz="0" w:space="0" w:color="auto"/>
                            <w:bottom w:val="none" w:sz="0" w:space="0" w:color="auto"/>
                            <w:right w:val="none" w:sz="0" w:space="0" w:color="auto"/>
                          </w:divBdr>
                        </w:div>
                        <w:div w:id="1607545141">
                          <w:marLeft w:val="0"/>
                          <w:marRight w:val="0"/>
                          <w:marTop w:val="0"/>
                          <w:marBottom w:val="0"/>
                          <w:divBdr>
                            <w:top w:val="none" w:sz="0" w:space="0" w:color="auto"/>
                            <w:left w:val="none" w:sz="0" w:space="0" w:color="auto"/>
                            <w:bottom w:val="none" w:sz="0" w:space="0" w:color="auto"/>
                            <w:right w:val="none" w:sz="0" w:space="0" w:color="auto"/>
                          </w:divBdr>
                        </w:div>
                        <w:div w:id="1691376587">
                          <w:marLeft w:val="0"/>
                          <w:marRight w:val="0"/>
                          <w:marTop w:val="0"/>
                          <w:marBottom w:val="0"/>
                          <w:divBdr>
                            <w:top w:val="none" w:sz="0" w:space="0" w:color="auto"/>
                            <w:left w:val="none" w:sz="0" w:space="0" w:color="auto"/>
                            <w:bottom w:val="none" w:sz="0" w:space="0" w:color="auto"/>
                            <w:right w:val="none" w:sz="0" w:space="0" w:color="auto"/>
                          </w:divBdr>
                        </w:div>
                        <w:div w:id="702362010">
                          <w:marLeft w:val="0"/>
                          <w:marRight w:val="0"/>
                          <w:marTop w:val="0"/>
                          <w:marBottom w:val="0"/>
                          <w:divBdr>
                            <w:top w:val="none" w:sz="0" w:space="0" w:color="auto"/>
                            <w:left w:val="none" w:sz="0" w:space="0" w:color="auto"/>
                            <w:bottom w:val="none" w:sz="0" w:space="0" w:color="auto"/>
                            <w:right w:val="none" w:sz="0" w:space="0" w:color="auto"/>
                          </w:divBdr>
                        </w:div>
                        <w:div w:id="1876381303">
                          <w:marLeft w:val="0"/>
                          <w:marRight w:val="0"/>
                          <w:marTop w:val="0"/>
                          <w:marBottom w:val="0"/>
                          <w:divBdr>
                            <w:top w:val="none" w:sz="0" w:space="0" w:color="auto"/>
                            <w:left w:val="none" w:sz="0" w:space="0" w:color="auto"/>
                            <w:bottom w:val="none" w:sz="0" w:space="0" w:color="auto"/>
                            <w:right w:val="none" w:sz="0" w:space="0" w:color="auto"/>
                          </w:divBdr>
                        </w:div>
                        <w:div w:id="13218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631">
              <w:marLeft w:val="0"/>
              <w:marRight w:val="0"/>
              <w:marTop w:val="0"/>
              <w:marBottom w:val="0"/>
              <w:divBdr>
                <w:top w:val="none" w:sz="0" w:space="0" w:color="auto"/>
                <w:left w:val="none" w:sz="0" w:space="0" w:color="auto"/>
                <w:bottom w:val="none" w:sz="0" w:space="0" w:color="auto"/>
                <w:right w:val="none" w:sz="0" w:space="0" w:color="auto"/>
              </w:divBdr>
              <w:divsChild>
                <w:div w:id="589584995">
                  <w:marLeft w:val="30"/>
                  <w:marRight w:val="30"/>
                  <w:marTop w:val="375"/>
                  <w:marBottom w:val="150"/>
                  <w:divBdr>
                    <w:top w:val="none" w:sz="0" w:space="0" w:color="auto"/>
                    <w:left w:val="none" w:sz="0" w:space="0" w:color="auto"/>
                    <w:bottom w:val="none" w:sz="0" w:space="0" w:color="auto"/>
                    <w:right w:val="none" w:sz="0" w:space="0" w:color="auto"/>
                  </w:divBdr>
                </w:div>
              </w:divsChild>
            </w:div>
            <w:div w:id="322592002">
              <w:marLeft w:val="0"/>
              <w:marRight w:val="0"/>
              <w:marTop w:val="0"/>
              <w:marBottom w:val="0"/>
              <w:divBdr>
                <w:top w:val="none" w:sz="0" w:space="0" w:color="auto"/>
                <w:left w:val="none" w:sz="0" w:space="0" w:color="auto"/>
                <w:bottom w:val="none" w:sz="0" w:space="0" w:color="auto"/>
                <w:right w:val="none" w:sz="0" w:space="0" w:color="auto"/>
              </w:divBdr>
            </w:div>
            <w:div w:id="916478364">
              <w:marLeft w:val="0"/>
              <w:marRight w:val="0"/>
              <w:marTop w:val="0"/>
              <w:marBottom w:val="0"/>
              <w:divBdr>
                <w:top w:val="none" w:sz="0" w:space="0" w:color="auto"/>
                <w:left w:val="none" w:sz="0" w:space="0" w:color="auto"/>
                <w:bottom w:val="none" w:sz="0" w:space="0" w:color="auto"/>
                <w:right w:val="none" w:sz="0" w:space="0" w:color="auto"/>
              </w:divBdr>
            </w:div>
            <w:div w:id="1478917347">
              <w:marLeft w:val="9255"/>
              <w:marRight w:val="0"/>
              <w:marTop w:val="0"/>
              <w:marBottom w:val="0"/>
              <w:divBdr>
                <w:top w:val="none" w:sz="0" w:space="0" w:color="auto"/>
                <w:left w:val="none" w:sz="0" w:space="0" w:color="auto"/>
                <w:bottom w:val="none" w:sz="0" w:space="0" w:color="auto"/>
                <w:right w:val="none" w:sz="0" w:space="0" w:color="auto"/>
              </w:divBdr>
            </w:div>
          </w:divsChild>
        </w:div>
        <w:div w:id="1188063984">
          <w:marLeft w:val="0"/>
          <w:marRight w:val="0"/>
          <w:marTop w:val="0"/>
          <w:marBottom w:val="0"/>
          <w:divBdr>
            <w:top w:val="none" w:sz="0" w:space="0" w:color="auto"/>
            <w:left w:val="none" w:sz="0" w:space="0" w:color="auto"/>
            <w:bottom w:val="none" w:sz="0" w:space="0" w:color="auto"/>
            <w:right w:val="none" w:sz="0" w:space="0" w:color="auto"/>
          </w:divBdr>
          <w:divsChild>
            <w:div w:id="1962804563">
              <w:marLeft w:val="0"/>
              <w:marRight w:val="0"/>
              <w:marTop w:val="0"/>
              <w:marBottom w:val="0"/>
              <w:divBdr>
                <w:top w:val="none" w:sz="0" w:space="0" w:color="auto"/>
                <w:left w:val="none" w:sz="0" w:space="0" w:color="auto"/>
                <w:bottom w:val="none" w:sz="0" w:space="0" w:color="auto"/>
                <w:right w:val="none" w:sz="0" w:space="0" w:color="auto"/>
              </w:divBdr>
              <w:divsChild>
                <w:div w:id="15965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42412">
          <w:marLeft w:val="0"/>
          <w:marRight w:val="0"/>
          <w:marTop w:val="0"/>
          <w:marBottom w:val="0"/>
          <w:divBdr>
            <w:top w:val="none" w:sz="0" w:space="0" w:color="auto"/>
            <w:left w:val="none" w:sz="0" w:space="0" w:color="auto"/>
            <w:bottom w:val="none" w:sz="0" w:space="0" w:color="auto"/>
            <w:right w:val="none" w:sz="0" w:space="0" w:color="auto"/>
          </w:divBdr>
        </w:div>
        <w:div w:id="1048340586">
          <w:marLeft w:val="0"/>
          <w:marRight w:val="0"/>
          <w:marTop w:val="0"/>
          <w:marBottom w:val="0"/>
          <w:divBdr>
            <w:top w:val="none" w:sz="0" w:space="0" w:color="auto"/>
            <w:left w:val="none" w:sz="0" w:space="0" w:color="auto"/>
            <w:bottom w:val="none" w:sz="0" w:space="0" w:color="auto"/>
            <w:right w:val="none" w:sz="0" w:space="0" w:color="auto"/>
          </w:divBdr>
          <w:divsChild>
            <w:div w:id="183592498">
              <w:marLeft w:val="0"/>
              <w:marRight w:val="0"/>
              <w:marTop w:val="0"/>
              <w:marBottom w:val="0"/>
              <w:divBdr>
                <w:top w:val="none" w:sz="0" w:space="0" w:color="auto"/>
                <w:left w:val="none" w:sz="0" w:space="0" w:color="auto"/>
                <w:bottom w:val="none" w:sz="0" w:space="0" w:color="auto"/>
                <w:right w:val="none" w:sz="0" w:space="0" w:color="auto"/>
              </w:divBdr>
            </w:div>
          </w:divsChild>
        </w:div>
        <w:div w:id="1921064196">
          <w:marLeft w:val="0"/>
          <w:marRight w:val="0"/>
          <w:marTop w:val="0"/>
          <w:marBottom w:val="0"/>
          <w:divBdr>
            <w:top w:val="none" w:sz="0" w:space="0" w:color="auto"/>
            <w:left w:val="none" w:sz="0" w:space="0" w:color="auto"/>
            <w:bottom w:val="none" w:sz="0" w:space="0" w:color="auto"/>
            <w:right w:val="none" w:sz="0" w:space="0" w:color="auto"/>
          </w:divBdr>
          <w:divsChild>
            <w:div w:id="736250334">
              <w:marLeft w:val="0"/>
              <w:marRight w:val="0"/>
              <w:marTop w:val="0"/>
              <w:marBottom w:val="0"/>
              <w:divBdr>
                <w:top w:val="none" w:sz="0" w:space="0" w:color="auto"/>
                <w:left w:val="none" w:sz="0" w:space="0" w:color="auto"/>
                <w:bottom w:val="none" w:sz="0" w:space="0" w:color="auto"/>
                <w:right w:val="none" w:sz="0" w:space="0" w:color="auto"/>
              </w:divBdr>
              <w:divsChild>
                <w:div w:id="20830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9928">
          <w:marLeft w:val="0"/>
          <w:marRight w:val="0"/>
          <w:marTop w:val="0"/>
          <w:marBottom w:val="0"/>
          <w:divBdr>
            <w:top w:val="single" w:sz="6" w:space="4" w:color="E0E0E0"/>
            <w:left w:val="single" w:sz="6" w:space="0" w:color="E0E0E0"/>
            <w:bottom w:val="single" w:sz="6" w:space="0" w:color="E0E0E0"/>
            <w:right w:val="single" w:sz="6" w:space="0" w:color="E0E0E0"/>
          </w:divBdr>
          <w:divsChild>
            <w:div w:id="928393244">
              <w:marLeft w:val="0"/>
              <w:marRight w:val="0"/>
              <w:marTop w:val="0"/>
              <w:marBottom w:val="0"/>
              <w:divBdr>
                <w:top w:val="none" w:sz="0" w:space="0" w:color="auto"/>
                <w:left w:val="none" w:sz="0" w:space="0" w:color="auto"/>
                <w:bottom w:val="none" w:sz="0" w:space="0" w:color="auto"/>
                <w:right w:val="none" w:sz="0" w:space="0" w:color="auto"/>
              </w:divBdr>
              <w:divsChild>
                <w:div w:id="1341814083">
                  <w:marLeft w:val="0"/>
                  <w:marRight w:val="0"/>
                  <w:marTop w:val="0"/>
                  <w:marBottom w:val="0"/>
                  <w:divBdr>
                    <w:top w:val="none" w:sz="0" w:space="0" w:color="auto"/>
                    <w:left w:val="none" w:sz="0" w:space="0" w:color="auto"/>
                    <w:bottom w:val="none" w:sz="0" w:space="0" w:color="auto"/>
                    <w:right w:val="none" w:sz="0" w:space="0" w:color="auto"/>
                  </w:divBdr>
                  <w:divsChild>
                    <w:div w:id="1284770425">
                      <w:marLeft w:val="0"/>
                      <w:marRight w:val="0"/>
                      <w:marTop w:val="0"/>
                      <w:marBottom w:val="0"/>
                      <w:divBdr>
                        <w:top w:val="none" w:sz="0" w:space="0" w:color="auto"/>
                        <w:left w:val="none" w:sz="0" w:space="0" w:color="auto"/>
                        <w:bottom w:val="none" w:sz="0" w:space="0" w:color="auto"/>
                        <w:right w:val="none" w:sz="0" w:space="0" w:color="auto"/>
                      </w:divBdr>
                    </w:div>
                    <w:div w:id="1517304598">
                      <w:marLeft w:val="0"/>
                      <w:marRight w:val="0"/>
                      <w:marTop w:val="0"/>
                      <w:marBottom w:val="0"/>
                      <w:divBdr>
                        <w:top w:val="none" w:sz="0" w:space="0" w:color="auto"/>
                        <w:left w:val="none" w:sz="0" w:space="0" w:color="auto"/>
                        <w:bottom w:val="none" w:sz="0" w:space="0" w:color="auto"/>
                        <w:right w:val="none" w:sz="0" w:space="0" w:color="auto"/>
                      </w:divBdr>
                    </w:div>
                    <w:div w:id="12646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8.wmf"/><Relationship Id="rId39" Type="http://schemas.openxmlformats.org/officeDocument/2006/relationships/oleObject" Target="embeddings/oleObject16.bin"/><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5.png"/><Relationship Id="rId47" Type="http://schemas.openxmlformats.org/officeDocument/2006/relationships/hyperlink" Target="http://www.ict.edu.ru/" TargetMode="External"/><Relationship Id="rId50" Type="http://schemas.openxmlformats.org/officeDocument/2006/relationships/hyperlink" Target="http://www.vidod.edu.ru/" TargetMode="External"/><Relationship Id="rId55" Type="http://schemas.openxmlformats.org/officeDocument/2006/relationships/hyperlink" Target="http://www.ndce.edu.ru" TargetMode="External"/><Relationship Id="rId63" Type="http://schemas.openxmlformats.org/officeDocument/2006/relationships/hyperlink" Target="http://it-n.ru/" TargetMode="External"/><Relationship Id="rId68" Type="http://schemas.openxmlformats.org/officeDocument/2006/relationships/theme" Target="theme/theme1.xml"/><Relationship Id="rId76"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5.bin"/><Relationship Id="rId40" Type="http://schemas.openxmlformats.org/officeDocument/2006/relationships/hyperlink" Target="consultantplus://offline/ref=3A9F5AE8E970EA10C80FF9CCD7A5CB84CC338FBD60F3D1C5BFBA5F9C76FDEAE5687EA793AFFA58E9X8k7P" TargetMode="External"/><Relationship Id="rId45" Type="http://schemas.openxmlformats.org/officeDocument/2006/relationships/hyperlink" Target="http://www.informika.ru" TargetMode="External"/><Relationship Id="rId53" Type="http://schemas.openxmlformats.org/officeDocument/2006/relationships/hyperlink" Target="http://window.edu.ru/" TargetMode="External"/><Relationship Id="rId58" Type="http://schemas.openxmlformats.org/officeDocument/2006/relationships/hyperlink" Target="http://www.art.september.ru" TargetMode="External"/><Relationship Id="rId66" Type="http://schemas.openxmlformats.org/officeDocument/2006/relationships/hyperlink" Target="http://www.childfest.ru/"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hyperlink" Target="http://www.openet.edu.ru/" TargetMode="External"/><Relationship Id="rId57" Type="http://schemas.openxmlformats.org/officeDocument/2006/relationships/hyperlink" Target="http://www.math.ru" TargetMode="External"/><Relationship Id="rId61" Type="http://schemas.openxmlformats.org/officeDocument/2006/relationships/hyperlink" Target="http://www.intergu.ru" TargetMode="Externa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hyperlink" Target="http://school.edu.ru/" TargetMode="External"/><Relationship Id="rId52" Type="http://schemas.openxmlformats.org/officeDocument/2006/relationships/hyperlink" Target="http://www.valeo.edu.ru/" TargetMode="External"/><Relationship Id="rId60" Type="http://schemas.openxmlformats.org/officeDocument/2006/relationships/hyperlink" Target="http://www.museum.ru" TargetMode="External"/><Relationship Id="rId65" Type="http://schemas.openxmlformats.org/officeDocument/2006/relationships/hyperlink" Target="http://www.iteach.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0.wmf"/><Relationship Id="rId35" Type="http://schemas.openxmlformats.org/officeDocument/2006/relationships/oleObject" Target="embeddings/oleObject14.bin"/><Relationship Id="rId43" Type="http://schemas.openxmlformats.org/officeDocument/2006/relationships/hyperlink" Target="http://www.edu.ru/" TargetMode="External"/><Relationship Id="rId48" Type="http://schemas.openxmlformats.org/officeDocument/2006/relationships/hyperlink" Target="http://ruslang.edu.ru/" TargetMode="External"/><Relationship Id="rId56" Type="http://schemas.openxmlformats.org/officeDocument/2006/relationships/hyperlink" Target="http://www.ict.edu.ru" TargetMode="External"/><Relationship Id="rId64" Type="http://schemas.openxmlformats.org/officeDocument/2006/relationships/hyperlink" Target="http://teachonline.intel.com/ru" TargetMode="External"/><Relationship Id="rId8" Type="http://schemas.openxmlformats.org/officeDocument/2006/relationships/footer" Target="footer1.xml"/><Relationship Id="rId51" Type="http://schemas.openxmlformats.org/officeDocument/2006/relationships/hyperlink" Target="http://www.neo.edu.ru/"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4.wmf"/><Relationship Id="rId46" Type="http://schemas.openxmlformats.org/officeDocument/2006/relationships/hyperlink" Target="http://www.en.edu.ru/" TargetMode="External"/><Relationship Id="rId59" Type="http://schemas.openxmlformats.org/officeDocument/2006/relationships/hyperlink" Target="http://www.musik.edu.ru" TargetMode="External"/><Relationship Id="rId67"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hyperlink" Target="consultantplus://offline/ref=3A9F5AE8E970EA10C80FF9CCD7A5CB84CC338FBD60F3D1C5BFBA5F9C76FDEAE5687EA793AFFA58E9X8k7P" TargetMode="External"/><Relationship Id="rId54" Type="http://schemas.openxmlformats.org/officeDocument/2006/relationships/hyperlink" Target="http://www.prosv.ru/" TargetMode="External"/><Relationship Id="rId62" Type="http://schemas.openxmlformats.org/officeDocument/2006/relationships/hyperlink" Target="http://www.openclas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33C40-98F5-4912-9778-CFC134C2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435</Pages>
  <Words>146777</Words>
  <Characters>836632</Characters>
  <Application>Microsoft Office Word</Application>
  <DocSecurity>0</DocSecurity>
  <Lines>6971</Lines>
  <Paragraphs>1962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Манченко СА</dc:creator>
  <cp:lastModifiedBy>ЛВ</cp:lastModifiedBy>
  <cp:revision>105</cp:revision>
  <cp:lastPrinted>2020-08-14T10:59:00Z</cp:lastPrinted>
  <dcterms:created xsi:type="dcterms:W3CDTF">2022-01-17T07:31:00Z</dcterms:created>
  <dcterms:modified xsi:type="dcterms:W3CDTF">2022-01-17T14:06:00Z</dcterms:modified>
</cp:coreProperties>
</file>