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ED" w:rsidRPr="007341F4" w:rsidRDefault="00DD09ED" w:rsidP="00DD09ED">
      <w:pPr>
        <w:jc w:val="center"/>
        <w:rPr>
          <w:rFonts w:ascii="Times New Roman" w:hAnsi="Times New Roman"/>
          <w:spacing w:val="1"/>
          <w:sz w:val="28"/>
          <w:szCs w:val="28"/>
        </w:rPr>
      </w:pPr>
      <w:bookmarkStart w:id="0" w:name="_GoBack"/>
      <w:r w:rsidRPr="007341F4">
        <w:rPr>
          <w:rFonts w:ascii="Times New Roman" w:hAnsi="Times New Roman"/>
          <w:spacing w:val="1"/>
          <w:sz w:val="28"/>
          <w:szCs w:val="28"/>
        </w:rPr>
        <w:t>Муниципальное бюджетное общеобразовательное учреждение</w:t>
      </w:r>
    </w:p>
    <w:p w:rsidR="00DD09ED" w:rsidRPr="007341F4" w:rsidRDefault="00DD09ED" w:rsidP="00DD09ED">
      <w:pPr>
        <w:jc w:val="center"/>
        <w:rPr>
          <w:rFonts w:ascii="Times New Roman" w:hAnsi="Times New Roman"/>
          <w:spacing w:val="1"/>
          <w:sz w:val="28"/>
          <w:szCs w:val="28"/>
        </w:rPr>
      </w:pPr>
      <w:proofErr w:type="spellStart"/>
      <w:r w:rsidRPr="007341F4">
        <w:rPr>
          <w:rFonts w:ascii="Times New Roman" w:hAnsi="Times New Roman"/>
          <w:spacing w:val="1"/>
          <w:sz w:val="28"/>
          <w:szCs w:val="28"/>
        </w:rPr>
        <w:t>Урывская</w:t>
      </w:r>
      <w:proofErr w:type="spellEnd"/>
      <w:r w:rsidRPr="007341F4">
        <w:rPr>
          <w:rFonts w:ascii="Times New Roman" w:hAnsi="Times New Roman"/>
          <w:spacing w:val="1"/>
          <w:sz w:val="28"/>
          <w:szCs w:val="28"/>
        </w:rPr>
        <w:t xml:space="preserve"> основная общеобразовательная школа</w:t>
      </w:r>
    </w:p>
    <w:p w:rsidR="00DD09ED" w:rsidRPr="00FB6A4B" w:rsidRDefault="00DD09ED" w:rsidP="00DD09ED">
      <w:pPr>
        <w:pStyle w:val="a5"/>
        <w:jc w:val="right"/>
        <w:rPr>
          <w:rFonts w:eastAsia="Calibri"/>
          <w:b/>
          <w:lang w:eastAsia="en-US"/>
        </w:rPr>
      </w:pPr>
      <w:r w:rsidRPr="00FB6A4B">
        <w:rPr>
          <w:rFonts w:eastAsia="Calibri"/>
          <w:b/>
          <w:lang w:eastAsia="en-US"/>
        </w:rPr>
        <w:t>«Утверждаю»</w:t>
      </w:r>
    </w:p>
    <w:p w:rsidR="00DD09ED" w:rsidRPr="00FB6A4B" w:rsidRDefault="00DD09ED" w:rsidP="00DD09ED">
      <w:pPr>
        <w:pStyle w:val="a5"/>
        <w:jc w:val="right"/>
        <w:rPr>
          <w:rFonts w:eastAsia="Calibri"/>
          <w:lang w:eastAsia="en-US"/>
        </w:rPr>
      </w:pPr>
      <w:r w:rsidRPr="00FB6A4B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Директор МБОУ </w:t>
      </w:r>
      <w:proofErr w:type="spellStart"/>
      <w:r w:rsidRPr="00FB6A4B">
        <w:rPr>
          <w:rFonts w:eastAsia="Calibri"/>
          <w:lang w:eastAsia="en-US"/>
        </w:rPr>
        <w:t>Урывской</w:t>
      </w:r>
      <w:proofErr w:type="spellEnd"/>
      <w:r w:rsidRPr="00FB6A4B">
        <w:rPr>
          <w:rFonts w:eastAsia="Calibri"/>
          <w:lang w:eastAsia="en-US"/>
        </w:rPr>
        <w:t xml:space="preserve"> СОШ</w:t>
      </w:r>
    </w:p>
    <w:p w:rsidR="00DD09ED" w:rsidRPr="00FB6A4B" w:rsidRDefault="00DD09ED" w:rsidP="00DD09ED">
      <w:pPr>
        <w:pStyle w:val="a5"/>
        <w:jc w:val="right"/>
        <w:rPr>
          <w:rFonts w:eastAsia="Calibri"/>
          <w:lang w:eastAsia="en-US"/>
        </w:rPr>
      </w:pPr>
      <w:r w:rsidRPr="00FB6A4B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F10706">
        <w:rPr>
          <w:rFonts w:eastAsia="Calibri"/>
          <w:lang w:eastAsia="en-US"/>
        </w:rPr>
        <w:t>Приказ от 31</w:t>
      </w:r>
      <w:r>
        <w:rPr>
          <w:rFonts w:eastAsia="Calibri"/>
          <w:lang w:eastAsia="en-US"/>
        </w:rPr>
        <w:t xml:space="preserve"> августа 2022</w:t>
      </w:r>
      <w:r w:rsidRPr="00FB6A4B">
        <w:rPr>
          <w:rFonts w:eastAsia="Calibri"/>
          <w:lang w:eastAsia="en-US"/>
        </w:rPr>
        <w:t xml:space="preserve"> года </w:t>
      </w:r>
    </w:p>
    <w:p w:rsidR="00DD09ED" w:rsidRPr="00FB6A4B" w:rsidRDefault="00DD09ED" w:rsidP="00DD09ED">
      <w:pPr>
        <w:pStyle w:val="a5"/>
        <w:jc w:val="right"/>
        <w:rPr>
          <w:rFonts w:eastAsia="Calibri"/>
          <w:lang w:eastAsia="en-US"/>
        </w:rPr>
      </w:pPr>
      <w:r w:rsidRPr="00FB6A4B">
        <w:rPr>
          <w:rFonts w:eastAsia="Calibri"/>
          <w:lang w:eastAsia="en-US"/>
        </w:rPr>
        <w:t xml:space="preserve">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</w:t>
      </w:r>
      <w:r w:rsidRPr="00FB6A4B">
        <w:rPr>
          <w:rFonts w:eastAsia="Calibri"/>
          <w:lang w:eastAsia="en-US"/>
        </w:rPr>
        <w:t xml:space="preserve">№ </w:t>
      </w:r>
      <w:r w:rsidR="00F10706">
        <w:rPr>
          <w:rFonts w:eastAsia="Calibri"/>
          <w:lang w:eastAsia="en-US"/>
        </w:rPr>
        <w:t>135</w:t>
      </w:r>
    </w:p>
    <w:p w:rsidR="00DD09ED" w:rsidRPr="00FB6A4B" w:rsidRDefault="00DD09ED" w:rsidP="00DD09ED">
      <w:pPr>
        <w:pStyle w:val="a5"/>
        <w:jc w:val="right"/>
        <w:rPr>
          <w:rFonts w:eastAsia="Calibri"/>
          <w:lang w:eastAsia="en-US"/>
        </w:rPr>
      </w:pPr>
      <w:r w:rsidRPr="00FB6A4B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___________________</w:t>
      </w:r>
    </w:p>
    <w:p w:rsidR="00DD09ED" w:rsidRPr="007341F4" w:rsidRDefault="00DD09ED" w:rsidP="00DD09ED">
      <w:pPr>
        <w:jc w:val="center"/>
        <w:rPr>
          <w:rFonts w:ascii="Times New Roman" w:hAnsi="Times New Roman"/>
          <w:spacing w:val="1"/>
          <w:sz w:val="72"/>
          <w:szCs w:val="72"/>
        </w:rPr>
      </w:pPr>
      <w:r w:rsidRPr="00FB6A4B">
        <w:t xml:space="preserve">                                                                                                                                Л.Г. Светлова</w:t>
      </w:r>
    </w:p>
    <w:p w:rsidR="00DD09ED" w:rsidRPr="007341F4" w:rsidRDefault="00DD09ED" w:rsidP="00DD09ED">
      <w:pPr>
        <w:jc w:val="center"/>
        <w:rPr>
          <w:rFonts w:ascii="Times New Roman" w:hAnsi="Times New Roman"/>
          <w:spacing w:val="1"/>
          <w:sz w:val="72"/>
          <w:szCs w:val="72"/>
        </w:rPr>
      </w:pPr>
    </w:p>
    <w:p w:rsidR="00DD09ED" w:rsidRPr="007341F4" w:rsidRDefault="00DD09ED" w:rsidP="00DD09ED">
      <w:pPr>
        <w:jc w:val="center"/>
        <w:rPr>
          <w:rFonts w:ascii="Times New Roman" w:hAnsi="Times New Roman"/>
          <w:spacing w:val="1"/>
          <w:sz w:val="72"/>
          <w:szCs w:val="72"/>
        </w:rPr>
      </w:pPr>
    </w:p>
    <w:p w:rsidR="00DD09ED" w:rsidRPr="007341F4" w:rsidRDefault="00DD09ED" w:rsidP="00DD09ED">
      <w:pPr>
        <w:jc w:val="center"/>
        <w:rPr>
          <w:rFonts w:ascii="Times New Roman" w:hAnsi="Times New Roman"/>
          <w:spacing w:val="1"/>
          <w:sz w:val="72"/>
          <w:szCs w:val="72"/>
        </w:rPr>
      </w:pPr>
      <w:r w:rsidRPr="007341F4">
        <w:rPr>
          <w:rFonts w:ascii="Times New Roman" w:hAnsi="Times New Roman"/>
          <w:spacing w:val="1"/>
          <w:sz w:val="72"/>
          <w:szCs w:val="72"/>
        </w:rPr>
        <w:t>Программа</w:t>
      </w:r>
    </w:p>
    <w:p w:rsidR="00DD09ED" w:rsidRPr="007341F4" w:rsidRDefault="00DD09ED" w:rsidP="00DD09ED">
      <w:pPr>
        <w:jc w:val="center"/>
        <w:rPr>
          <w:rFonts w:ascii="Times New Roman" w:hAnsi="Times New Roman"/>
          <w:spacing w:val="1"/>
          <w:sz w:val="72"/>
          <w:szCs w:val="72"/>
        </w:rPr>
      </w:pPr>
      <w:r w:rsidRPr="007341F4">
        <w:rPr>
          <w:rFonts w:ascii="Times New Roman" w:hAnsi="Times New Roman"/>
          <w:spacing w:val="1"/>
          <w:sz w:val="72"/>
          <w:szCs w:val="72"/>
        </w:rPr>
        <w:t>«Здоровое питание»</w:t>
      </w:r>
    </w:p>
    <w:p w:rsidR="00DD09ED" w:rsidRPr="007341F4" w:rsidRDefault="00DD09ED" w:rsidP="00DD09ED">
      <w:pPr>
        <w:pStyle w:val="3"/>
        <w:ind w:left="0"/>
        <w:rPr>
          <w:sz w:val="24"/>
          <w:szCs w:val="24"/>
        </w:rPr>
      </w:pPr>
      <w:bookmarkStart w:id="1" w:name="_Toc158715248"/>
      <w:bookmarkStart w:id="2" w:name="_Toc158715421"/>
    </w:p>
    <w:p w:rsidR="00DD09ED" w:rsidRPr="007341F4" w:rsidRDefault="00DD09ED" w:rsidP="00DD09ED">
      <w:pPr>
        <w:jc w:val="center"/>
        <w:rPr>
          <w:rFonts w:ascii="Times New Roman" w:hAnsi="Times New Roman"/>
          <w:sz w:val="44"/>
          <w:szCs w:val="44"/>
          <w:lang w:eastAsia="ru-RU"/>
        </w:rPr>
      </w:pPr>
      <w:r>
        <w:rPr>
          <w:rFonts w:ascii="Times New Roman" w:hAnsi="Times New Roman"/>
          <w:sz w:val="44"/>
          <w:szCs w:val="44"/>
          <w:lang w:eastAsia="ru-RU"/>
        </w:rPr>
        <w:t>1-4</w:t>
      </w:r>
      <w:r w:rsidRPr="007341F4">
        <w:rPr>
          <w:rFonts w:ascii="Times New Roman" w:hAnsi="Times New Roman"/>
          <w:sz w:val="44"/>
          <w:szCs w:val="44"/>
          <w:lang w:eastAsia="ru-RU"/>
        </w:rPr>
        <w:t xml:space="preserve"> классы</w:t>
      </w:r>
    </w:p>
    <w:p w:rsidR="00DD09ED" w:rsidRPr="007341F4" w:rsidRDefault="00DD09ED" w:rsidP="00DD09ED">
      <w:pPr>
        <w:rPr>
          <w:lang w:eastAsia="ru-RU"/>
        </w:rPr>
      </w:pPr>
    </w:p>
    <w:p w:rsidR="00DD09ED" w:rsidRPr="007341F4" w:rsidRDefault="00DD09ED" w:rsidP="00DD09ED">
      <w:pPr>
        <w:rPr>
          <w:lang w:eastAsia="ru-RU"/>
        </w:rPr>
      </w:pPr>
    </w:p>
    <w:p w:rsidR="00DD09ED" w:rsidRPr="007341F4" w:rsidRDefault="00DD09ED" w:rsidP="00DD09ED">
      <w:pPr>
        <w:rPr>
          <w:lang w:eastAsia="ru-RU"/>
        </w:rPr>
      </w:pPr>
    </w:p>
    <w:p w:rsidR="00DD09ED" w:rsidRPr="007341F4" w:rsidRDefault="00DD09ED" w:rsidP="00DD09ED">
      <w:pPr>
        <w:rPr>
          <w:lang w:eastAsia="ru-RU"/>
        </w:rPr>
      </w:pPr>
    </w:p>
    <w:p w:rsidR="00DD09ED" w:rsidRPr="007341F4" w:rsidRDefault="00DD09ED" w:rsidP="00DD09ED">
      <w:pPr>
        <w:rPr>
          <w:lang w:eastAsia="ru-RU"/>
        </w:rPr>
      </w:pPr>
    </w:p>
    <w:p w:rsidR="00DD09ED" w:rsidRPr="007341F4" w:rsidRDefault="00DD09ED" w:rsidP="00DD09ED">
      <w:pPr>
        <w:rPr>
          <w:lang w:eastAsia="ru-RU"/>
        </w:rPr>
      </w:pPr>
    </w:p>
    <w:p w:rsidR="00DD09ED" w:rsidRPr="007341F4" w:rsidRDefault="00DD09ED" w:rsidP="00DD09ED">
      <w:pPr>
        <w:rPr>
          <w:lang w:eastAsia="ru-RU"/>
        </w:rPr>
      </w:pPr>
    </w:p>
    <w:p w:rsidR="00DD09ED" w:rsidRPr="007341F4" w:rsidRDefault="00DD09ED" w:rsidP="00DD09ED">
      <w:pPr>
        <w:rPr>
          <w:lang w:eastAsia="ru-RU"/>
        </w:rPr>
      </w:pPr>
    </w:p>
    <w:p w:rsidR="00DD09ED" w:rsidRPr="007341F4" w:rsidRDefault="00DD09ED" w:rsidP="00DD09ED">
      <w:pPr>
        <w:rPr>
          <w:lang w:eastAsia="ru-RU"/>
        </w:rPr>
      </w:pPr>
    </w:p>
    <w:p w:rsidR="00DD09ED" w:rsidRPr="007341F4" w:rsidRDefault="00DD09ED" w:rsidP="00DD09ED">
      <w:pPr>
        <w:jc w:val="center"/>
        <w:rPr>
          <w:rFonts w:ascii="Times New Roman Chuvash" w:hAnsi="Times New Roman Chuvash"/>
          <w:sz w:val="28"/>
          <w:szCs w:val="28"/>
          <w:lang w:eastAsia="ru-RU"/>
        </w:rPr>
      </w:pPr>
      <w:r>
        <w:rPr>
          <w:rFonts w:ascii="Times New Roman Chuvash" w:hAnsi="Times New Roman Chuvash"/>
          <w:sz w:val="28"/>
          <w:szCs w:val="28"/>
          <w:lang w:eastAsia="ru-RU"/>
        </w:rPr>
        <w:t>2022 – 2023</w:t>
      </w:r>
      <w:r w:rsidRPr="007341F4">
        <w:rPr>
          <w:rFonts w:ascii="Times New Roman Chuvash" w:hAnsi="Times New Roman Chuvash"/>
          <w:sz w:val="28"/>
          <w:szCs w:val="28"/>
          <w:lang w:eastAsia="ru-RU"/>
        </w:rPr>
        <w:t xml:space="preserve"> учебный год</w:t>
      </w:r>
    </w:p>
    <w:p w:rsidR="00DD09ED" w:rsidRPr="007341F4" w:rsidRDefault="00DD09ED" w:rsidP="00DD09ED">
      <w:pPr>
        <w:pStyle w:val="3"/>
        <w:ind w:left="0"/>
        <w:jc w:val="center"/>
        <w:rPr>
          <w:sz w:val="28"/>
          <w:szCs w:val="28"/>
        </w:rPr>
      </w:pPr>
      <w:r w:rsidRPr="007341F4">
        <w:rPr>
          <w:sz w:val="28"/>
          <w:szCs w:val="28"/>
        </w:rPr>
        <w:lastRenderedPageBreak/>
        <w:t>Содержание</w:t>
      </w:r>
    </w:p>
    <w:p w:rsidR="00DD09ED" w:rsidRPr="007341F4" w:rsidRDefault="00DD09ED" w:rsidP="00DD09ED">
      <w:pPr>
        <w:spacing w:after="0"/>
        <w:rPr>
          <w:lang w:eastAsia="ru-RU"/>
        </w:rPr>
      </w:pPr>
    </w:p>
    <w:p w:rsidR="00DD09ED" w:rsidRPr="007341F4" w:rsidRDefault="00DD09ED" w:rsidP="00DD09ED">
      <w:pPr>
        <w:spacing w:after="0"/>
        <w:rPr>
          <w:lang w:eastAsia="ru-RU"/>
        </w:rPr>
      </w:pPr>
    </w:p>
    <w:p w:rsidR="00DD09ED" w:rsidRPr="007341F4" w:rsidRDefault="00DD09ED" w:rsidP="00DD09E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7341F4">
        <w:rPr>
          <w:rFonts w:ascii="Times New Roman" w:hAnsi="Times New Roman"/>
          <w:sz w:val="28"/>
          <w:szCs w:val="28"/>
        </w:rPr>
        <w:t>Введение</w:t>
      </w:r>
    </w:p>
    <w:p w:rsidR="00DD09ED" w:rsidRPr="007341F4" w:rsidRDefault="00DD09ED" w:rsidP="00DD09ED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</w:p>
    <w:p w:rsidR="00DD09ED" w:rsidRPr="007341F4" w:rsidRDefault="00DD09ED" w:rsidP="00DD09E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7341F4">
        <w:rPr>
          <w:rFonts w:ascii="Times New Roman" w:hAnsi="Times New Roman"/>
          <w:sz w:val="28"/>
          <w:szCs w:val="28"/>
        </w:rPr>
        <w:t>Содержание программ</w:t>
      </w:r>
    </w:p>
    <w:p w:rsidR="00DD09ED" w:rsidRPr="007341F4" w:rsidRDefault="00DD09ED" w:rsidP="00DD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DD09ED" w:rsidRPr="007341F4" w:rsidRDefault="00DD09ED" w:rsidP="00DD09E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7341F4">
        <w:rPr>
          <w:rFonts w:ascii="Times New Roman" w:hAnsi="Times New Roman"/>
          <w:sz w:val="28"/>
          <w:szCs w:val="28"/>
        </w:rPr>
        <w:t>Направления деятельности школы по внедрению здорового питания.</w:t>
      </w:r>
    </w:p>
    <w:p w:rsidR="00DD09ED" w:rsidRPr="007341F4" w:rsidRDefault="00DD09ED" w:rsidP="00DD09ED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</w:p>
    <w:p w:rsidR="00DD09ED" w:rsidRPr="007341F4" w:rsidRDefault="00DD09ED" w:rsidP="00DD0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D09ED" w:rsidRPr="007341F4" w:rsidRDefault="00DD09ED" w:rsidP="00DD09ED">
      <w:pPr>
        <w:spacing w:after="0"/>
        <w:rPr>
          <w:rFonts w:ascii="Times New Roman" w:hAnsi="Times New Roman"/>
          <w:sz w:val="28"/>
          <w:szCs w:val="28"/>
        </w:rPr>
      </w:pPr>
    </w:p>
    <w:p w:rsidR="00DD09ED" w:rsidRPr="007341F4" w:rsidRDefault="00DD09ED" w:rsidP="00DD09ED">
      <w:pPr>
        <w:spacing w:after="0"/>
        <w:ind w:left="-360"/>
        <w:rPr>
          <w:rFonts w:ascii="Times New Roman" w:hAnsi="Times New Roman"/>
          <w:b/>
          <w:sz w:val="28"/>
          <w:szCs w:val="28"/>
        </w:rPr>
      </w:pPr>
      <w:r w:rsidRPr="007341F4">
        <w:rPr>
          <w:rFonts w:ascii="Times New Roman" w:hAnsi="Times New Roman"/>
          <w:b/>
          <w:sz w:val="28"/>
          <w:szCs w:val="28"/>
        </w:rPr>
        <w:t xml:space="preserve">     </w:t>
      </w:r>
      <w:r w:rsidRPr="007341F4">
        <w:rPr>
          <w:rFonts w:ascii="Times New Roman" w:hAnsi="Times New Roman"/>
          <w:b/>
          <w:sz w:val="28"/>
          <w:szCs w:val="28"/>
        </w:rPr>
        <w:tab/>
      </w:r>
      <w:r w:rsidRPr="007341F4">
        <w:rPr>
          <w:rFonts w:ascii="Times New Roman" w:hAnsi="Times New Roman"/>
          <w:b/>
          <w:sz w:val="28"/>
          <w:szCs w:val="28"/>
        </w:rPr>
        <w:tab/>
        <w:t>1.Введение</w:t>
      </w:r>
      <w:bookmarkEnd w:id="1"/>
      <w:bookmarkEnd w:id="2"/>
    </w:p>
    <w:p w:rsidR="00DD09ED" w:rsidRPr="007341F4" w:rsidRDefault="00DD09ED" w:rsidP="00DD09E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41F4">
        <w:rPr>
          <w:sz w:val="28"/>
          <w:szCs w:val="28"/>
        </w:rPr>
        <w:t>В настоящее время значительный интерес представляют программы, направленные на сохранение здоровья школьников, в которых используются новые образовательные технологии. Программа ориентирована на учащихся общеобразовательной школы. Она дополняет и расширяет знания о правильном питании, а также формирует навыки здорового образа жизни</w:t>
      </w:r>
    </w:p>
    <w:p w:rsidR="00DD09ED" w:rsidRPr="007341F4" w:rsidRDefault="00DD09ED" w:rsidP="00DD09E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41F4">
        <w:rPr>
          <w:sz w:val="28"/>
          <w:szCs w:val="28"/>
        </w:rPr>
        <w:t>В содержание программы  включены научно обоснованные данные о значении и необходимом количестве основных компонентов пищи для людей разного возраста и рода деятельности, а также о гигиене питания. Представлены материалы о возможном загрязнении продуктов питания. Рассматриваются вопросы рационального питания с учетом экологических аспектов.</w:t>
      </w:r>
    </w:p>
    <w:p w:rsidR="00DD09ED" w:rsidRPr="007341F4" w:rsidRDefault="00DD09ED" w:rsidP="00DD09E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D09ED" w:rsidRPr="007341F4" w:rsidRDefault="00DD09ED" w:rsidP="00DD09ED">
      <w:pPr>
        <w:spacing w:after="0"/>
        <w:ind w:firstLine="566"/>
        <w:rPr>
          <w:rFonts w:ascii="Times New Roman" w:hAnsi="Times New Roman"/>
          <w:b/>
          <w:sz w:val="28"/>
          <w:szCs w:val="28"/>
        </w:rPr>
      </w:pPr>
      <w:r w:rsidRPr="007341F4">
        <w:rPr>
          <w:rFonts w:ascii="Times New Roman" w:hAnsi="Times New Roman"/>
          <w:b/>
          <w:sz w:val="28"/>
          <w:szCs w:val="28"/>
        </w:rPr>
        <w:t>2. Содержание программы</w:t>
      </w:r>
    </w:p>
    <w:p w:rsidR="00DD09ED" w:rsidRPr="007341F4" w:rsidRDefault="00DD09ED" w:rsidP="00DD09ED">
      <w:pPr>
        <w:spacing w:after="0"/>
        <w:ind w:firstLine="566"/>
        <w:jc w:val="both"/>
        <w:rPr>
          <w:rFonts w:ascii="Times New Roman" w:hAnsi="Times New Roman"/>
          <w:spacing w:val="1"/>
          <w:sz w:val="28"/>
          <w:szCs w:val="28"/>
        </w:rPr>
      </w:pPr>
      <w:r w:rsidRPr="007341F4">
        <w:rPr>
          <w:rFonts w:ascii="Times New Roman" w:hAnsi="Times New Roman"/>
          <w:spacing w:val="1"/>
          <w:sz w:val="28"/>
          <w:szCs w:val="28"/>
        </w:rPr>
        <w:t>Рост образования в обществе – необходимый, важный элемент социально-культурного и экономического развития страны. На образование, обеспечивающее социальное развитие личности, ложится, помимо прочих, задача сохранения физического, психического и нравственного здоровья подрастающего поколения. За годы обучения в школе возрастает число заболеваний органов пищеварения.</w:t>
      </w:r>
    </w:p>
    <w:p w:rsidR="00DD09ED" w:rsidRPr="007341F4" w:rsidRDefault="00DD09ED" w:rsidP="00DD09ED">
      <w:pPr>
        <w:spacing w:after="0"/>
        <w:ind w:right="29" w:firstLine="566"/>
        <w:rPr>
          <w:rFonts w:ascii="Times New Roman" w:hAnsi="Times New Roman"/>
          <w:sz w:val="24"/>
          <w:szCs w:val="24"/>
        </w:rPr>
      </w:pPr>
      <w:r w:rsidRPr="007341F4">
        <w:rPr>
          <w:rFonts w:ascii="Times New Roman" w:hAnsi="Times New Roman"/>
          <w:b/>
          <w:bCs/>
          <w:i/>
          <w:iCs/>
          <w:sz w:val="24"/>
          <w:szCs w:val="24"/>
        </w:rPr>
        <w:t>Программа включает управленческие мероприятия по направ</w:t>
      </w:r>
      <w:r w:rsidRPr="007341F4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лениям:</w:t>
      </w:r>
    </w:p>
    <w:p w:rsidR="00DD09ED" w:rsidRPr="007341F4" w:rsidRDefault="00DD09ED" w:rsidP="00DD09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7341F4">
        <w:rPr>
          <w:rFonts w:ascii="Times New Roman" w:hAnsi="Times New Roman"/>
          <w:spacing w:val="3"/>
          <w:sz w:val="28"/>
          <w:szCs w:val="28"/>
        </w:rPr>
        <w:t>информационно-аналитическое;</w:t>
      </w:r>
    </w:p>
    <w:p w:rsidR="00DD09ED" w:rsidRPr="007341F4" w:rsidRDefault="00DD09ED" w:rsidP="00DD09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7341F4">
        <w:rPr>
          <w:rFonts w:ascii="Times New Roman" w:hAnsi="Times New Roman"/>
          <w:spacing w:val="4"/>
          <w:sz w:val="28"/>
          <w:szCs w:val="28"/>
        </w:rPr>
        <w:t>мотивационно-целевое;</w:t>
      </w:r>
    </w:p>
    <w:p w:rsidR="00DD09ED" w:rsidRPr="007341F4" w:rsidRDefault="00DD09ED" w:rsidP="00DD09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7341F4">
        <w:rPr>
          <w:rFonts w:ascii="Times New Roman" w:hAnsi="Times New Roman"/>
          <w:spacing w:val="1"/>
          <w:sz w:val="28"/>
          <w:szCs w:val="28"/>
        </w:rPr>
        <w:t>планово-прогностическое;</w:t>
      </w:r>
    </w:p>
    <w:p w:rsidR="00DD09ED" w:rsidRPr="007341F4" w:rsidRDefault="00DD09ED" w:rsidP="00DD09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7341F4">
        <w:rPr>
          <w:rFonts w:ascii="Times New Roman" w:hAnsi="Times New Roman"/>
          <w:spacing w:val="3"/>
          <w:sz w:val="28"/>
          <w:szCs w:val="28"/>
        </w:rPr>
        <w:t>организационно-исполнительское;</w:t>
      </w:r>
    </w:p>
    <w:p w:rsidR="00DD09ED" w:rsidRPr="007341F4" w:rsidRDefault="00DD09ED" w:rsidP="00DD09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7341F4">
        <w:rPr>
          <w:rFonts w:ascii="Times New Roman" w:hAnsi="Times New Roman"/>
          <w:spacing w:val="3"/>
          <w:sz w:val="28"/>
          <w:szCs w:val="28"/>
        </w:rPr>
        <w:t>контрольно-диагностическое;</w:t>
      </w:r>
    </w:p>
    <w:p w:rsidR="00DD09ED" w:rsidRPr="007341F4" w:rsidRDefault="00DD09ED" w:rsidP="00DD09ED">
      <w:pPr>
        <w:spacing w:after="0"/>
        <w:ind w:left="360" w:right="29"/>
        <w:rPr>
          <w:rFonts w:ascii="Times New Roman" w:hAnsi="Times New Roman"/>
          <w:sz w:val="24"/>
          <w:szCs w:val="24"/>
        </w:rPr>
      </w:pPr>
      <w:r w:rsidRPr="007341F4">
        <w:rPr>
          <w:rFonts w:ascii="Times New Roman" w:hAnsi="Times New Roman"/>
          <w:b/>
          <w:bCs/>
          <w:i/>
          <w:iCs/>
          <w:sz w:val="24"/>
          <w:szCs w:val="24"/>
        </w:rPr>
        <w:t xml:space="preserve">Управление по внедрению здорового питания и сохранению здоровья в </w:t>
      </w:r>
      <w:r w:rsidRPr="007341F4">
        <w:rPr>
          <w:rFonts w:ascii="Times New Roman" w:hAnsi="Times New Roman"/>
          <w:b/>
          <w:bCs/>
          <w:sz w:val="24"/>
          <w:szCs w:val="24"/>
        </w:rPr>
        <w:t>образова</w:t>
      </w:r>
      <w:r w:rsidRPr="007341F4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тельном процессе предусматривает:</w:t>
      </w:r>
    </w:p>
    <w:p w:rsidR="00DD09ED" w:rsidRPr="007341F4" w:rsidRDefault="00DD09ED" w:rsidP="00DD09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7341F4">
        <w:rPr>
          <w:rFonts w:ascii="Times New Roman" w:hAnsi="Times New Roman"/>
          <w:spacing w:val="3"/>
          <w:sz w:val="28"/>
          <w:szCs w:val="28"/>
        </w:rPr>
        <w:t>осмысление направлений деятельности всеми субъектами образовательного процесса;</w:t>
      </w:r>
    </w:p>
    <w:p w:rsidR="00DD09ED" w:rsidRPr="007341F4" w:rsidRDefault="00DD09ED" w:rsidP="00DD09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1F4">
        <w:rPr>
          <w:rFonts w:ascii="Times New Roman" w:hAnsi="Times New Roman"/>
          <w:spacing w:val="3"/>
          <w:sz w:val="28"/>
          <w:szCs w:val="28"/>
        </w:rPr>
        <w:t>поэтапный анализ реализации направлений деятельности; создание организационных</w:t>
      </w:r>
      <w:r w:rsidRPr="007341F4">
        <w:rPr>
          <w:rFonts w:ascii="Times New Roman" w:hAnsi="Times New Roman"/>
          <w:spacing w:val="1"/>
          <w:sz w:val="28"/>
          <w:szCs w:val="28"/>
        </w:rPr>
        <w:t xml:space="preserve"> условий для реализации мероприятий.</w:t>
      </w:r>
    </w:p>
    <w:p w:rsidR="00DD09ED" w:rsidRPr="007341F4" w:rsidRDefault="00DD09ED" w:rsidP="00DD09ED">
      <w:pPr>
        <w:pStyle w:val="3"/>
        <w:ind w:left="0"/>
        <w:rPr>
          <w:sz w:val="24"/>
          <w:szCs w:val="24"/>
        </w:rPr>
      </w:pPr>
      <w:bookmarkStart w:id="3" w:name="_Toc158715423"/>
      <w:r w:rsidRPr="007341F4">
        <w:rPr>
          <w:sz w:val="24"/>
          <w:szCs w:val="24"/>
        </w:rPr>
        <w:lastRenderedPageBreak/>
        <w:t>Главные результаты:</w:t>
      </w:r>
      <w:bookmarkEnd w:id="3"/>
    </w:p>
    <w:p w:rsidR="00DD09ED" w:rsidRPr="007341F4" w:rsidRDefault="00DD09ED" w:rsidP="00DD09ED">
      <w:pPr>
        <w:numPr>
          <w:ilvl w:val="0"/>
          <w:numId w:val="1"/>
        </w:numPr>
        <w:tabs>
          <w:tab w:val="left" w:pos="816"/>
        </w:tabs>
        <w:overflowPunct w:val="0"/>
        <w:autoSpaceDE w:val="0"/>
        <w:autoSpaceDN w:val="0"/>
        <w:adjustRightInd w:val="0"/>
        <w:spacing w:after="0" w:line="240" w:lineRule="auto"/>
        <w:ind w:left="586"/>
        <w:textAlignment w:val="baseline"/>
        <w:rPr>
          <w:rFonts w:ascii="Times New Roman" w:hAnsi="Times New Roman"/>
          <w:spacing w:val="-1"/>
          <w:sz w:val="28"/>
          <w:szCs w:val="28"/>
        </w:rPr>
      </w:pPr>
      <w:r w:rsidRPr="007341F4">
        <w:rPr>
          <w:rFonts w:ascii="Times New Roman" w:hAnsi="Times New Roman"/>
          <w:spacing w:val="-1"/>
          <w:sz w:val="28"/>
          <w:szCs w:val="28"/>
        </w:rPr>
        <w:t>Сохранение и развитие здоровья учащихся.</w:t>
      </w:r>
    </w:p>
    <w:p w:rsidR="00DD09ED" w:rsidRPr="007341F4" w:rsidRDefault="00DD09ED" w:rsidP="00DD09ED">
      <w:pPr>
        <w:widowControl w:val="0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left="24" w:firstLine="547"/>
        <w:rPr>
          <w:rFonts w:ascii="Times New Roman" w:hAnsi="Times New Roman"/>
          <w:spacing w:val="-15"/>
          <w:sz w:val="28"/>
          <w:szCs w:val="28"/>
        </w:rPr>
      </w:pPr>
      <w:r w:rsidRPr="007341F4">
        <w:rPr>
          <w:rFonts w:ascii="Times New Roman" w:hAnsi="Times New Roman"/>
          <w:spacing w:val="3"/>
          <w:sz w:val="28"/>
          <w:szCs w:val="28"/>
        </w:rPr>
        <w:t xml:space="preserve">Снижение уровня </w:t>
      </w:r>
      <w:r w:rsidRPr="007341F4">
        <w:rPr>
          <w:rFonts w:ascii="Times New Roman" w:hAnsi="Times New Roman"/>
          <w:spacing w:val="1"/>
          <w:sz w:val="28"/>
          <w:szCs w:val="28"/>
        </w:rPr>
        <w:t xml:space="preserve">заболеваний органов пищеварения. Социальная адаптация (средствами образования) </w:t>
      </w:r>
      <w:r w:rsidRPr="007341F4">
        <w:rPr>
          <w:rFonts w:ascii="Times New Roman" w:hAnsi="Times New Roman"/>
          <w:spacing w:val="5"/>
          <w:sz w:val="28"/>
          <w:szCs w:val="28"/>
        </w:rPr>
        <w:t>детей, ока</w:t>
      </w:r>
      <w:r w:rsidRPr="007341F4">
        <w:rPr>
          <w:rFonts w:ascii="Times New Roman" w:hAnsi="Times New Roman"/>
          <w:spacing w:val="-1"/>
          <w:sz w:val="28"/>
          <w:szCs w:val="28"/>
        </w:rPr>
        <w:t>завшихся в трудной жизненной ситуации.</w:t>
      </w:r>
    </w:p>
    <w:p w:rsidR="00DD09ED" w:rsidRPr="007341F4" w:rsidRDefault="00DD09ED" w:rsidP="00DD09ED">
      <w:pPr>
        <w:pStyle w:val="3"/>
        <w:ind w:left="0"/>
        <w:rPr>
          <w:sz w:val="24"/>
          <w:szCs w:val="24"/>
        </w:rPr>
      </w:pPr>
      <w:bookmarkStart w:id="4" w:name="_Toc158715424"/>
      <w:r w:rsidRPr="007341F4">
        <w:rPr>
          <w:sz w:val="24"/>
          <w:szCs w:val="24"/>
        </w:rPr>
        <w:t>Цель</w:t>
      </w:r>
      <w:bookmarkEnd w:id="4"/>
      <w:r w:rsidRPr="007341F4">
        <w:rPr>
          <w:sz w:val="24"/>
          <w:szCs w:val="24"/>
        </w:rPr>
        <w:t>:</w:t>
      </w:r>
    </w:p>
    <w:p w:rsidR="00DD09ED" w:rsidRPr="007341F4" w:rsidRDefault="00DD09ED" w:rsidP="00DD09ED">
      <w:pPr>
        <w:spacing w:after="0"/>
        <w:rPr>
          <w:rFonts w:ascii="Times New Roman" w:hAnsi="Times New Roman"/>
          <w:sz w:val="28"/>
          <w:szCs w:val="28"/>
        </w:rPr>
      </w:pPr>
      <w:r w:rsidRPr="007341F4">
        <w:rPr>
          <w:rFonts w:ascii="Times New Roman" w:hAnsi="Times New Roman"/>
          <w:sz w:val="28"/>
          <w:szCs w:val="28"/>
        </w:rPr>
        <w:t>Формирование культуры здоровья на основе навыков рационального питания с учетом индивидуальных особенностей (национальные традиции, особенности местности, собственные предпочтения, состояние здоровья)</w:t>
      </w:r>
      <w:bookmarkStart w:id="5" w:name="_Toc158715249"/>
      <w:bookmarkStart w:id="6" w:name="_Toc158715425"/>
    </w:p>
    <w:p w:rsidR="00DD09ED" w:rsidRPr="007341F4" w:rsidRDefault="00DD09ED" w:rsidP="00DD09ED">
      <w:pPr>
        <w:spacing w:after="0"/>
        <w:rPr>
          <w:rFonts w:ascii="Times New Roman" w:hAnsi="Times New Roman"/>
          <w:b/>
          <w:sz w:val="28"/>
          <w:szCs w:val="28"/>
        </w:rPr>
      </w:pPr>
      <w:r w:rsidRPr="007341F4">
        <w:rPr>
          <w:rFonts w:ascii="Times New Roman" w:hAnsi="Times New Roman"/>
          <w:b/>
          <w:sz w:val="24"/>
          <w:szCs w:val="24"/>
        </w:rPr>
        <w:t>Задачи:</w:t>
      </w:r>
      <w:bookmarkEnd w:id="5"/>
      <w:bookmarkEnd w:id="6"/>
    </w:p>
    <w:p w:rsidR="00DD09ED" w:rsidRPr="007341F4" w:rsidRDefault="00DD09ED" w:rsidP="00DD09E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341F4">
        <w:rPr>
          <w:sz w:val="28"/>
          <w:szCs w:val="28"/>
        </w:rPr>
        <w:t>Воспитание навыков здорового образа жизни;</w:t>
      </w:r>
    </w:p>
    <w:p w:rsidR="00DD09ED" w:rsidRPr="007341F4" w:rsidRDefault="00DD09ED" w:rsidP="00DD09E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341F4">
        <w:rPr>
          <w:sz w:val="28"/>
          <w:szCs w:val="28"/>
        </w:rPr>
        <w:t xml:space="preserve">Раскрытие и углубление понятий о здоровье как одной из главных ценностей; </w:t>
      </w:r>
    </w:p>
    <w:p w:rsidR="00DD09ED" w:rsidRPr="007341F4" w:rsidRDefault="00DD09ED" w:rsidP="00DD09E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341F4">
        <w:rPr>
          <w:sz w:val="28"/>
          <w:szCs w:val="28"/>
        </w:rPr>
        <w:t xml:space="preserve">Применение правил здорового питания; </w:t>
      </w:r>
    </w:p>
    <w:p w:rsidR="00DD09ED" w:rsidRPr="007341F4" w:rsidRDefault="00DD09ED" w:rsidP="00DD09E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341F4">
        <w:rPr>
          <w:sz w:val="28"/>
          <w:szCs w:val="28"/>
        </w:rPr>
        <w:t>Освоение способов объективной оценки рациона питания.</w:t>
      </w:r>
    </w:p>
    <w:p w:rsidR="00DD09ED" w:rsidRPr="007341F4" w:rsidRDefault="00DD09ED" w:rsidP="00DD09ED">
      <w:pPr>
        <w:pStyle w:val="a4"/>
        <w:ind w:left="360"/>
        <w:jc w:val="both"/>
        <w:rPr>
          <w:sz w:val="28"/>
          <w:szCs w:val="28"/>
        </w:rPr>
      </w:pPr>
    </w:p>
    <w:p w:rsidR="00DD09ED" w:rsidRPr="007341F4" w:rsidRDefault="00DD09ED" w:rsidP="00DD09ED">
      <w:pPr>
        <w:spacing w:after="0"/>
        <w:ind w:firstLine="720"/>
        <w:jc w:val="both"/>
        <w:rPr>
          <w:rFonts w:ascii="Times New Roman" w:hAnsi="Times New Roman"/>
          <w:spacing w:val="-5"/>
          <w:sz w:val="28"/>
          <w:szCs w:val="28"/>
        </w:rPr>
      </w:pPr>
      <w:r w:rsidRPr="007341F4">
        <w:rPr>
          <w:rFonts w:ascii="Times New Roman" w:hAnsi="Times New Roman"/>
          <w:spacing w:val="-5"/>
          <w:sz w:val="28"/>
          <w:szCs w:val="28"/>
        </w:rPr>
        <w:t>Факторами, способствующими или препятствующими достижению целей нашей программы, являются следующие нормативно-правовые, финансовые, материальные, кадровые, методические, мотивационные и временные условия работы школы.</w:t>
      </w:r>
    </w:p>
    <w:p w:rsidR="00DD09ED" w:rsidRPr="007341F4" w:rsidRDefault="00DD09ED" w:rsidP="00DD09ED">
      <w:pPr>
        <w:pStyle w:val="3"/>
        <w:rPr>
          <w:sz w:val="28"/>
          <w:szCs w:val="28"/>
        </w:rPr>
      </w:pPr>
      <w:bookmarkStart w:id="7" w:name="_Toc158715428"/>
      <w:r w:rsidRPr="007341F4">
        <w:rPr>
          <w:sz w:val="28"/>
          <w:szCs w:val="28"/>
        </w:rPr>
        <w:t>Материальные условия</w:t>
      </w:r>
      <w:bookmarkEnd w:id="7"/>
    </w:p>
    <w:p w:rsidR="00DD09ED" w:rsidRPr="007341F4" w:rsidRDefault="00DD09ED" w:rsidP="00DD09ED">
      <w:pPr>
        <w:spacing w:after="0"/>
        <w:ind w:firstLine="708"/>
        <w:rPr>
          <w:rFonts w:ascii="Times New Roman" w:hAnsi="Times New Roman"/>
          <w:spacing w:val="-7"/>
          <w:sz w:val="28"/>
          <w:szCs w:val="28"/>
        </w:rPr>
      </w:pPr>
      <w:r w:rsidRPr="007341F4">
        <w:rPr>
          <w:rFonts w:ascii="Times New Roman" w:hAnsi="Times New Roman"/>
          <w:spacing w:val="-5"/>
          <w:sz w:val="28"/>
          <w:szCs w:val="28"/>
        </w:rPr>
        <w:t xml:space="preserve">В школе располагается 8 учебных кабинетов, спортивный зал, библиотека, столовая. В настоящее время комплекс в целом отвечает техническим, санитарным и противопожарным требованиям, что показала экспертиза, проведенная комиссией по подготовке школы к новому учебному году. Школьная столовая обеспечивает всех учащихся горячим питанием в соответствии с режимом работы </w:t>
      </w:r>
      <w:r w:rsidRPr="007341F4">
        <w:rPr>
          <w:rFonts w:ascii="Times New Roman" w:hAnsi="Times New Roman"/>
          <w:spacing w:val="-7"/>
          <w:sz w:val="28"/>
          <w:szCs w:val="28"/>
        </w:rPr>
        <w:t xml:space="preserve">школы. </w:t>
      </w:r>
      <w:r w:rsidRPr="007341F4">
        <w:rPr>
          <w:rFonts w:ascii="Times New Roman" w:hAnsi="Times New Roman"/>
          <w:spacing w:val="-5"/>
          <w:sz w:val="28"/>
          <w:szCs w:val="28"/>
        </w:rPr>
        <w:t xml:space="preserve">В целом, характеризуя учебно-материальную базу </w:t>
      </w:r>
      <w:r w:rsidRPr="007341F4">
        <w:rPr>
          <w:rFonts w:ascii="Times New Roman" w:hAnsi="Times New Roman"/>
          <w:spacing w:val="-8"/>
          <w:sz w:val="28"/>
          <w:szCs w:val="28"/>
        </w:rPr>
        <w:t>школы, следует отметить недостаточный уровень ее оснащения, а также целе</w:t>
      </w:r>
      <w:r w:rsidRPr="007341F4">
        <w:rPr>
          <w:rFonts w:ascii="Times New Roman" w:hAnsi="Times New Roman"/>
          <w:spacing w:val="-7"/>
          <w:sz w:val="28"/>
          <w:szCs w:val="28"/>
        </w:rPr>
        <w:t>сообразность и планомерность ее развития и использования в образовательном процессе.</w:t>
      </w:r>
    </w:p>
    <w:p w:rsidR="00DD09ED" w:rsidRPr="007341F4" w:rsidRDefault="00DD09ED" w:rsidP="00DD09ED">
      <w:pPr>
        <w:pStyle w:val="3"/>
        <w:ind w:left="0"/>
        <w:rPr>
          <w:sz w:val="28"/>
          <w:szCs w:val="28"/>
        </w:rPr>
      </w:pPr>
      <w:bookmarkStart w:id="8" w:name="_Toc158715429"/>
      <w:r w:rsidRPr="007341F4">
        <w:rPr>
          <w:sz w:val="28"/>
          <w:szCs w:val="28"/>
        </w:rPr>
        <w:t>Кадровые условия</w:t>
      </w:r>
      <w:bookmarkEnd w:id="8"/>
    </w:p>
    <w:p w:rsidR="00DD09ED" w:rsidRPr="007341F4" w:rsidRDefault="00DD09ED" w:rsidP="00DD09ED">
      <w:pPr>
        <w:spacing w:after="0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7341F4">
        <w:rPr>
          <w:rFonts w:ascii="Times New Roman" w:hAnsi="Times New Roman"/>
          <w:spacing w:val="-5"/>
          <w:sz w:val="28"/>
          <w:szCs w:val="28"/>
        </w:rPr>
        <w:t>Учителя и классные руководители владеют разнообраз</w:t>
      </w:r>
      <w:r w:rsidRPr="007341F4">
        <w:rPr>
          <w:rFonts w:ascii="Times New Roman" w:hAnsi="Times New Roman"/>
          <w:spacing w:val="-4"/>
          <w:sz w:val="28"/>
          <w:szCs w:val="28"/>
        </w:rPr>
        <w:t>ными традиционными и нетрадиционными формами, приемами и ме</w:t>
      </w:r>
      <w:r w:rsidRPr="007341F4">
        <w:rPr>
          <w:rFonts w:ascii="Times New Roman" w:hAnsi="Times New Roman"/>
          <w:spacing w:val="-5"/>
          <w:sz w:val="28"/>
          <w:szCs w:val="28"/>
        </w:rPr>
        <w:t xml:space="preserve">тодами организации и проведения педагогического процесса, умеют рационально применять их в своей обучающей деятельности. В работе педагоги успешно используют знание возрастных, физиологических </w:t>
      </w:r>
      <w:r w:rsidRPr="007341F4">
        <w:rPr>
          <w:rFonts w:ascii="Times New Roman" w:hAnsi="Times New Roman"/>
          <w:spacing w:val="-4"/>
          <w:sz w:val="28"/>
          <w:szCs w:val="28"/>
        </w:rPr>
        <w:t xml:space="preserve">и психологических особенностей своих воспитанников, их интересов, </w:t>
      </w:r>
      <w:r w:rsidRPr="007341F4">
        <w:rPr>
          <w:rFonts w:ascii="Times New Roman" w:hAnsi="Times New Roman"/>
          <w:spacing w:val="-5"/>
          <w:sz w:val="28"/>
          <w:szCs w:val="28"/>
        </w:rPr>
        <w:t>склонностей и способностей. Для учителей и классных руководителей школы характерно плодотворное сотрудничество с родителями обу</w:t>
      </w:r>
      <w:r w:rsidRPr="007341F4">
        <w:rPr>
          <w:rFonts w:ascii="Times New Roman" w:hAnsi="Times New Roman"/>
          <w:spacing w:val="-6"/>
          <w:sz w:val="28"/>
          <w:szCs w:val="28"/>
        </w:rPr>
        <w:t>чающихся. Педагоги проявляют творчество и инициативу,</w:t>
      </w:r>
      <w:r w:rsidRPr="007341F4">
        <w:rPr>
          <w:rFonts w:ascii="Times New Roman" w:hAnsi="Times New Roman"/>
          <w:spacing w:val="-5"/>
          <w:sz w:val="28"/>
          <w:szCs w:val="28"/>
        </w:rPr>
        <w:t xml:space="preserve"> что способствует полноценной реализации </w:t>
      </w:r>
      <w:r w:rsidRPr="007341F4">
        <w:rPr>
          <w:rFonts w:ascii="Times New Roman" w:hAnsi="Times New Roman"/>
          <w:spacing w:val="-6"/>
          <w:sz w:val="28"/>
          <w:szCs w:val="28"/>
        </w:rPr>
        <w:t>программы.</w:t>
      </w:r>
    </w:p>
    <w:p w:rsidR="00DD09ED" w:rsidRPr="007341F4" w:rsidRDefault="00DD09ED" w:rsidP="00DD09ED">
      <w:pPr>
        <w:pStyle w:val="3"/>
        <w:jc w:val="both"/>
        <w:rPr>
          <w:sz w:val="24"/>
          <w:szCs w:val="24"/>
        </w:rPr>
      </w:pPr>
      <w:bookmarkStart w:id="9" w:name="_Toc158715432"/>
      <w:r w:rsidRPr="007341F4">
        <w:rPr>
          <w:sz w:val="28"/>
          <w:szCs w:val="28"/>
        </w:rPr>
        <w:lastRenderedPageBreak/>
        <w:t>3. Направления деятельности школы</w:t>
      </w:r>
      <w:bookmarkStart w:id="10" w:name="_Toc158715433"/>
      <w:bookmarkEnd w:id="9"/>
      <w:r w:rsidRPr="007341F4">
        <w:rPr>
          <w:sz w:val="28"/>
          <w:szCs w:val="28"/>
        </w:rPr>
        <w:t xml:space="preserve"> по </w:t>
      </w:r>
      <w:bookmarkEnd w:id="10"/>
      <w:r w:rsidRPr="007341F4">
        <w:rPr>
          <w:sz w:val="28"/>
          <w:szCs w:val="28"/>
        </w:rPr>
        <w:t xml:space="preserve">внедрению здорового питания </w:t>
      </w:r>
    </w:p>
    <w:p w:rsidR="00DD09ED" w:rsidRPr="007341F4" w:rsidRDefault="00DD09ED" w:rsidP="00DD09ED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7341F4">
        <w:rPr>
          <w:rFonts w:ascii="Times New Roman" w:hAnsi="Times New Roman"/>
          <w:spacing w:val="3"/>
          <w:sz w:val="24"/>
          <w:szCs w:val="24"/>
        </w:rPr>
        <w:t xml:space="preserve">1. </w:t>
      </w:r>
      <w:r w:rsidRPr="007341F4">
        <w:rPr>
          <w:rFonts w:ascii="Times New Roman" w:hAnsi="Times New Roman"/>
          <w:spacing w:val="3"/>
          <w:sz w:val="28"/>
          <w:szCs w:val="28"/>
        </w:rPr>
        <w:t>Совершенствование нормативно-правовых условий, сохранение и р</w:t>
      </w:r>
      <w:r w:rsidRPr="007341F4">
        <w:rPr>
          <w:rFonts w:ascii="Times New Roman" w:hAnsi="Times New Roman"/>
          <w:spacing w:val="-3"/>
          <w:sz w:val="28"/>
          <w:szCs w:val="28"/>
        </w:rPr>
        <w:t>азвитие здоровья учащихся.</w:t>
      </w:r>
    </w:p>
    <w:p w:rsidR="00DD09ED" w:rsidRPr="007341F4" w:rsidRDefault="00DD09ED" w:rsidP="00DD09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41F4">
        <w:rPr>
          <w:rFonts w:ascii="Times New Roman" w:hAnsi="Times New Roman"/>
          <w:spacing w:val="-1"/>
          <w:sz w:val="28"/>
          <w:szCs w:val="28"/>
        </w:rPr>
        <w:t>2. Создание комплекса управленческих условий</w:t>
      </w:r>
    </w:p>
    <w:p w:rsidR="00DD09ED" w:rsidRPr="007341F4" w:rsidRDefault="00DD09ED" w:rsidP="00DD09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41F4">
        <w:rPr>
          <w:rFonts w:ascii="Times New Roman" w:hAnsi="Times New Roman"/>
          <w:spacing w:val="-1"/>
          <w:sz w:val="28"/>
          <w:szCs w:val="28"/>
        </w:rPr>
        <w:t xml:space="preserve">3. Развитие материально-технической базы с целью создания условий </w:t>
      </w:r>
      <w:r w:rsidRPr="007341F4">
        <w:rPr>
          <w:rFonts w:ascii="Times New Roman" w:hAnsi="Times New Roman"/>
          <w:sz w:val="28"/>
          <w:szCs w:val="28"/>
        </w:rPr>
        <w:t>для сохранения здоровья учащихся</w:t>
      </w:r>
    </w:p>
    <w:p w:rsidR="00DD09ED" w:rsidRPr="007341F4" w:rsidRDefault="00DD09ED" w:rsidP="00DD09ED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7341F4">
        <w:rPr>
          <w:rFonts w:ascii="Times New Roman" w:hAnsi="Times New Roman"/>
          <w:spacing w:val="1"/>
          <w:sz w:val="28"/>
          <w:szCs w:val="28"/>
        </w:rPr>
        <w:t>4. Формирование информационно-экспертных условий с целью обес</w:t>
      </w:r>
      <w:r w:rsidRPr="007341F4">
        <w:rPr>
          <w:rFonts w:ascii="Times New Roman" w:hAnsi="Times New Roman"/>
          <w:spacing w:val="-1"/>
          <w:sz w:val="28"/>
          <w:szCs w:val="28"/>
        </w:rPr>
        <w:t>печения эффективности управления образовательным процессом по организации здорового питания обучающихся.</w:t>
      </w:r>
    </w:p>
    <w:p w:rsidR="00DD09ED" w:rsidRPr="007341F4" w:rsidRDefault="00DD09ED" w:rsidP="00DD09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41F4">
        <w:rPr>
          <w:rFonts w:ascii="Times New Roman" w:hAnsi="Times New Roman"/>
          <w:bCs/>
          <w:iCs/>
          <w:sz w:val="28"/>
          <w:szCs w:val="28"/>
        </w:rPr>
        <w:t>5.Проведение ежемесячных классных часов с первого по одиннадцатый классы.</w:t>
      </w:r>
    </w:p>
    <w:p w:rsidR="00DD09ED" w:rsidRPr="007341F4" w:rsidRDefault="00DD09ED" w:rsidP="00DD09ED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7341F4">
        <w:rPr>
          <w:rFonts w:ascii="Times New Roman" w:hAnsi="Times New Roman"/>
          <w:spacing w:val="3"/>
          <w:sz w:val="24"/>
          <w:szCs w:val="24"/>
        </w:rPr>
        <w:t>1. Совершенствование нормативно-правовых условий, сохранение и р</w:t>
      </w:r>
      <w:r w:rsidRPr="007341F4">
        <w:rPr>
          <w:rFonts w:ascii="Times New Roman" w:hAnsi="Times New Roman"/>
          <w:spacing w:val="-3"/>
          <w:sz w:val="24"/>
          <w:szCs w:val="24"/>
        </w:rPr>
        <w:t>азвитие здоровья учащихся.</w:t>
      </w:r>
    </w:p>
    <w:p w:rsidR="00DD09ED" w:rsidRPr="007341F4" w:rsidRDefault="00DD09ED" w:rsidP="00DD09ED">
      <w:pPr>
        <w:spacing w:after="0"/>
        <w:ind w:left="77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FF5597"/>
          <w:left w:val="single" w:sz="6" w:space="0" w:color="FF5597"/>
          <w:bottom w:val="single" w:sz="6" w:space="0" w:color="FF5597"/>
          <w:right w:val="single" w:sz="6" w:space="0" w:color="FF5597"/>
          <w:insideH w:val="single" w:sz="6" w:space="0" w:color="FF5597"/>
          <w:insideV w:val="single" w:sz="6" w:space="0" w:color="FF5597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5434"/>
        <w:gridCol w:w="1857"/>
        <w:gridCol w:w="1700"/>
      </w:tblGrid>
      <w:tr w:rsidR="00DD09ED" w:rsidRPr="007341F4" w:rsidTr="00C1702B">
        <w:trPr>
          <w:trHeight w:hRule="exact" w:val="983"/>
        </w:trPr>
        <w:tc>
          <w:tcPr>
            <w:tcW w:w="0" w:type="auto"/>
            <w:shd w:val="clear" w:color="auto" w:fill="FFD7E7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0" w:type="auto"/>
            <w:shd w:val="clear" w:color="auto" w:fill="FFD7E7"/>
          </w:tcPr>
          <w:p w:rsidR="00DD09ED" w:rsidRPr="007341F4" w:rsidRDefault="00DD09ED" w:rsidP="00C1702B">
            <w:pPr>
              <w:spacing w:after="0"/>
              <w:ind w:left="1027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3"/>
                <w:sz w:val="24"/>
                <w:szCs w:val="24"/>
              </w:rPr>
              <w:t>Наименование содержания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9ED" w:rsidRPr="007341F4" w:rsidRDefault="00DD09ED" w:rsidP="00C1702B">
            <w:pPr>
              <w:spacing w:after="0"/>
              <w:ind w:left="1027"/>
              <w:rPr>
                <w:rFonts w:ascii="Times New Roman" w:hAnsi="Times New Roman"/>
                <w:sz w:val="24"/>
                <w:szCs w:val="24"/>
              </w:rPr>
            </w:pPr>
          </w:p>
          <w:p w:rsidR="00DD09ED" w:rsidRPr="007341F4" w:rsidRDefault="00DD09ED" w:rsidP="00C1702B">
            <w:pPr>
              <w:spacing w:after="0"/>
              <w:ind w:left="10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D7E7"/>
          </w:tcPr>
          <w:p w:rsidR="00DD09ED" w:rsidRPr="007341F4" w:rsidRDefault="00DD09ED" w:rsidP="00C1702B">
            <w:pPr>
              <w:spacing w:after="0"/>
              <w:ind w:left="331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3"/>
                <w:sz w:val="24"/>
                <w:szCs w:val="24"/>
              </w:rPr>
              <w:t>Сроки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D7E7"/>
          </w:tcPr>
          <w:p w:rsidR="00DD09ED" w:rsidRPr="007341F4" w:rsidRDefault="00DD09ED" w:rsidP="00C17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4"/>
                <w:sz w:val="24"/>
                <w:szCs w:val="24"/>
              </w:rPr>
              <w:t>Ответствен</w:t>
            </w:r>
            <w:r w:rsidRPr="007341F4">
              <w:rPr>
                <w:rFonts w:ascii="Times New Roman" w:hAnsi="Times New Roman"/>
                <w:spacing w:val="7"/>
                <w:sz w:val="24"/>
                <w:szCs w:val="24"/>
              </w:rPr>
              <w:t>ные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1409"/>
        </w:trPr>
        <w:tc>
          <w:tcPr>
            <w:tcW w:w="0" w:type="auto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DD09ED" w:rsidRPr="007341F4" w:rsidRDefault="00DD09ED" w:rsidP="00C1702B">
            <w:pPr>
              <w:spacing w:after="0"/>
              <w:ind w:right="86" w:hanging="10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 состояния здоровья учащихся. Оформление аналитических и статистических отчетов о состоянии 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здоровья учащихся в школе </w:t>
            </w:r>
          </w:p>
        </w:tc>
        <w:tc>
          <w:tcPr>
            <w:tcW w:w="0" w:type="auto"/>
          </w:tcPr>
          <w:p w:rsidR="00DD09ED" w:rsidRPr="007341F4" w:rsidRDefault="00DD09ED" w:rsidP="00C1702B">
            <w:pPr>
              <w:spacing w:after="0"/>
              <w:ind w:left="243" w:firstLine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Каждое полуго</w:t>
            </w:r>
            <w:r w:rsidRPr="007341F4">
              <w:rPr>
                <w:rFonts w:ascii="Times New Roman" w:hAnsi="Times New Roman"/>
                <w:spacing w:val="1"/>
                <w:sz w:val="24"/>
                <w:szCs w:val="24"/>
              </w:rPr>
              <w:t>дие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D09ED" w:rsidRPr="007341F4" w:rsidRDefault="00DD09ED" w:rsidP="00C1702B">
            <w:pPr>
              <w:spacing w:after="0"/>
              <w:ind w:left="243" w:right="23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>Завуч</w:t>
            </w:r>
          </w:p>
        </w:tc>
      </w:tr>
      <w:tr w:rsidR="00DD09ED" w:rsidRPr="007341F4" w:rsidTr="00C1702B">
        <w:trPr>
          <w:trHeight w:hRule="exact" w:val="1131"/>
        </w:trPr>
        <w:tc>
          <w:tcPr>
            <w:tcW w:w="0" w:type="auto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:rsidR="00DD09ED" w:rsidRPr="007341F4" w:rsidRDefault="00DD09ED" w:rsidP="00C1702B">
            <w:pPr>
              <w:spacing w:after="0"/>
              <w:ind w:right="38" w:firstLine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Издание локальных актов по 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сохранению и развитию здоровья обучающихся </w:t>
            </w:r>
          </w:p>
        </w:tc>
        <w:tc>
          <w:tcPr>
            <w:tcW w:w="0" w:type="auto"/>
          </w:tcPr>
          <w:p w:rsidR="00DD09ED" w:rsidRPr="007341F4" w:rsidRDefault="00DD09ED" w:rsidP="00C1702B">
            <w:pPr>
              <w:spacing w:after="0"/>
              <w:ind w:left="243" w:right="480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DD09ED" w:rsidRPr="007341F4" w:rsidRDefault="00DD09ED" w:rsidP="00C1702B">
            <w:pPr>
              <w:spacing w:after="0"/>
              <w:ind w:left="243" w:right="240" w:hanging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Директор</w:t>
            </w:r>
          </w:p>
          <w:p w:rsidR="00DD09ED" w:rsidRPr="007341F4" w:rsidRDefault="00DD09ED" w:rsidP="00C1702B">
            <w:pPr>
              <w:spacing w:after="0"/>
              <w:ind w:left="243" w:right="240" w:hanging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9ED" w:rsidRPr="007341F4" w:rsidTr="00C1702B">
        <w:trPr>
          <w:trHeight w:hRule="exact" w:val="999"/>
        </w:trPr>
        <w:tc>
          <w:tcPr>
            <w:tcW w:w="0" w:type="auto"/>
          </w:tcPr>
          <w:p w:rsidR="00DD09ED" w:rsidRPr="007341F4" w:rsidRDefault="00DD09ED" w:rsidP="00C1702B">
            <w:pPr>
              <w:spacing w:after="0"/>
              <w:ind w:right="9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:rsidR="00DD09ED" w:rsidRPr="007341F4" w:rsidRDefault="00DD09ED" w:rsidP="00C1702B">
            <w:pPr>
              <w:spacing w:after="0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Формирование творческой группы по внедрению программы «Здоровое питание» </w:t>
            </w:r>
          </w:p>
        </w:tc>
        <w:tc>
          <w:tcPr>
            <w:tcW w:w="0" w:type="auto"/>
          </w:tcPr>
          <w:p w:rsidR="00DD09ED" w:rsidRPr="007341F4" w:rsidRDefault="00DD09ED" w:rsidP="00C1702B">
            <w:pPr>
              <w:spacing w:after="0"/>
              <w:ind w:left="243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Октябрь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D09ED" w:rsidRPr="007341F4" w:rsidRDefault="00DD09ED" w:rsidP="00C1702B">
            <w:pPr>
              <w:spacing w:after="0"/>
              <w:ind w:left="243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Директор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701"/>
        </w:trPr>
        <w:tc>
          <w:tcPr>
            <w:tcW w:w="0" w:type="auto"/>
          </w:tcPr>
          <w:p w:rsidR="00DD09ED" w:rsidRPr="007341F4" w:rsidRDefault="00DD09ED" w:rsidP="00C1702B">
            <w:pPr>
              <w:spacing w:after="0"/>
              <w:ind w:right="8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:rsidR="00DD09ED" w:rsidRPr="007341F4" w:rsidRDefault="00DD09ED" w:rsidP="00C1702B">
            <w:pPr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Утверждение режима питания, средней стоимости пи</w:t>
            </w: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тания </w:t>
            </w:r>
          </w:p>
        </w:tc>
        <w:tc>
          <w:tcPr>
            <w:tcW w:w="0" w:type="auto"/>
          </w:tcPr>
          <w:p w:rsidR="00DD09ED" w:rsidRPr="007341F4" w:rsidRDefault="00DD09ED" w:rsidP="00C1702B">
            <w:pPr>
              <w:spacing w:after="0"/>
              <w:ind w:left="243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Октябрь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D09ED" w:rsidRPr="007341F4" w:rsidRDefault="00DD09ED" w:rsidP="00C1702B">
            <w:pPr>
              <w:spacing w:after="0"/>
              <w:ind w:left="243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Директор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D09ED" w:rsidRPr="007341F4" w:rsidRDefault="00DD09ED" w:rsidP="00DD09ED">
      <w:pPr>
        <w:spacing w:after="0"/>
        <w:ind w:left="23" w:right="40" w:hanging="23"/>
        <w:rPr>
          <w:rFonts w:ascii="Times New Roman" w:hAnsi="Times New Roman"/>
          <w:sz w:val="24"/>
          <w:szCs w:val="24"/>
        </w:rPr>
      </w:pPr>
      <w:r w:rsidRPr="007341F4">
        <w:rPr>
          <w:rFonts w:ascii="Times New Roman" w:hAnsi="Times New Roman"/>
          <w:spacing w:val="-1"/>
          <w:sz w:val="24"/>
          <w:szCs w:val="24"/>
        </w:rPr>
        <w:t>2. Создание комплекса управленческих условий</w:t>
      </w:r>
    </w:p>
    <w:tbl>
      <w:tblPr>
        <w:tblW w:w="9356" w:type="dxa"/>
        <w:tblInd w:w="40" w:type="dxa"/>
        <w:tblBorders>
          <w:top w:val="single" w:sz="6" w:space="0" w:color="FF5597"/>
          <w:left w:val="single" w:sz="6" w:space="0" w:color="FF5597"/>
          <w:bottom w:val="single" w:sz="6" w:space="0" w:color="FF5597"/>
          <w:right w:val="single" w:sz="6" w:space="0" w:color="FF5597"/>
          <w:insideH w:val="single" w:sz="6" w:space="0" w:color="FF5597"/>
          <w:insideV w:val="single" w:sz="6" w:space="0" w:color="FF5597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5192"/>
        <w:gridCol w:w="1418"/>
        <w:gridCol w:w="2268"/>
      </w:tblGrid>
      <w:tr w:rsidR="00DD09ED" w:rsidRPr="007341F4" w:rsidTr="00C1702B">
        <w:trPr>
          <w:trHeight w:hRule="exact" w:val="703"/>
        </w:trPr>
        <w:tc>
          <w:tcPr>
            <w:tcW w:w="478" w:type="dxa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D09ED" w:rsidRPr="007341F4" w:rsidRDefault="00DD09ED" w:rsidP="00C1702B">
            <w:pPr>
              <w:spacing w:after="0"/>
              <w:ind w:right="302" w:firstLine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Мониторинг физического здоровья учащихся по итогам медосмотра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D09ED" w:rsidRPr="007341F4" w:rsidRDefault="00DD09ED" w:rsidP="00C1702B">
            <w:pPr>
              <w:spacing w:after="0"/>
              <w:ind w:right="5" w:firstLine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Один раз в </w:t>
            </w:r>
            <w:r w:rsidRPr="007341F4">
              <w:rPr>
                <w:rFonts w:ascii="Times New Roman" w:hAnsi="Times New Roman"/>
                <w:spacing w:val="-4"/>
                <w:sz w:val="24"/>
                <w:szCs w:val="24"/>
              </w:rPr>
              <w:t>год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D09ED" w:rsidRPr="007341F4" w:rsidRDefault="00DD09ED" w:rsidP="00C1702B">
            <w:pPr>
              <w:spacing w:after="0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DD09ED" w:rsidRPr="007341F4" w:rsidTr="00C1702B">
        <w:trPr>
          <w:trHeight w:hRule="exact" w:val="700"/>
        </w:trPr>
        <w:tc>
          <w:tcPr>
            <w:tcW w:w="478" w:type="dxa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192" w:type="dxa"/>
          </w:tcPr>
          <w:p w:rsidR="00DD09ED" w:rsidRPr="007341F4" w:rsidRDefault="00DD09ED" w:rsidP="00C1702B">
            <w:pPr>
              <w:spacing w:after="0"/>
              <w:ind w:right="67" w:hanging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Анализ состояния психического здоровья вновь поступив</w:t>
            </w: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ших учащихся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D09ED" w:rsidRPr="007341F4" w:rsidRDefault="00DD09ED" w:rsidP="00C1702B">
            <w:pPr>
              <w:spacing w:after="0"/>
              <w:ind w:right="38" w:hanging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Два раза в </w:t>
            </w: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год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D09ED" w:rsidRPr="007341F4" w:rsidRDefault="00DD09ED" w:rsidP="00C17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DD09ED" w:rsidRPr="007341F4" w:rsidTr="00C1702B">
        <w:trPr>
          <w:trHeight w:hRule="exact" w:val="1031"/>
        </w:trPr>
        <w:tc>
          <w:tcPr>
            <w:tcW w:w="478" w:type="dxa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192" w:type="dxa"/>
          </w:tcPr>
          <w:p w:rsidR="00DD09ED" w:rsidRPr="007341F4" w:rsidRDefault="00DD09ED" w:rsidP="00C1702B">
            <w:pPr>
              <w:spacing w:after="0"/>
              <w:ind w:right="14" w:firstLine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Проведение общешкольных родительских собраний по ак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туализации ценности здоровья </w:t>
            </w:r>
          </w:p>
        </w:tc>
        <w:tc>
          <w:tcPr>
            <w:tcW w:w="1418" w:type="dxa"/>
          </w:tcPr>
          <w:p w:rsidR="00DD09ED" w:rsidRPr="007341F4" w:rsidRDefault="00DD09ED" w:rsidP="00C1702B">
            <w:pPr>
              <w:spacing w:after="0"/>
              <w:ind w:right="38" w:hanging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 в </w:t>
            </w:r>
            <w:r w:rsidRPr="007341F4">
              <w:rPr>
                <w:rFonts w:ascii="Times New Roman" w:hAnsi="Times New Roman"/>
                <w:spacing w:val="-4"/>
                <w:sz w:val="24"/>
                <w:szCs w:val="24"/>
              </w:rPr>
              <w:t>год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D09ED" w:rsidRPr="007341F4" w:rsidRDefault="00DD09ED" w:rsidP="00C1702B">
            <w:pPr>
              <w:spacing w:after="0"/>
              <w:ind w:right="19" w:hanging="10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Директор. </w:t>
            </w: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Классные ру</w:t>
            </w: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ководители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1004"/>
        </w:trPr>
        <w:tc>
          <w:tcPr>
            <w:tcW w:w="478" w:type="dxa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2" w:type="dxa"/>
          </w:tcPr>
          <w:p w:rsidR="00DD09ED" w:rsidRPr="007341F4" w:rsidRDefault="00DD09ED" w:rsidP="00C1702B">
            <w:pPr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Проведение методических совещаний на тему «Учет индивидуальных особенностей питания детей»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D09ED" w:rsidRPr="007341F4" w:rsidRDefault="00DD09ED" w:rsidP="00C1702B">
            <w:pPr>
              <w:spacing w:after="0"/>
              <w:ind w:right="5" w:firstLine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Один раз в </w:t>
            </w:r>
            <w:r w:rsidRPr="007341F4">
              <w:rPr>
                <w:rFonts w:ascii="Times New Roman" w:hAnsi="Times New Roman"/>
                <w:spacing w:val="-5"/>
                <w:sz w:val="24"/>
                <w:szCs w:val="24"/>
              </w:rPr>
              <w:t>год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D09ED" w:rsidRPr="007341F4" w:rsidRDefault="00DD09ED" w:rsidP="00C17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Завуч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592"/>
        </w:trPr>
        <w:tc>
          <w:tcPr>
            <w:tcW w:w="478" w:type="dxa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192" w:type="dxa"/>
          </w:tcPr>
          <w:p w:rsidR="00DD09ED" w:rsidRPr="007341F4" w:rsidRDefault="00DD09ED" w:rsidP="00C17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Дня открытых дверей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D09ED" w:rsidRPr="007341F4" w:rsidRDefault="00DD09ED" w:rsidP="00C1702B">
            <w:pPr>
              <w:spacing w:after="0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Два раза в </w:t>
            </w:r>
            <w:r w:rsidRPr="007341F4">
              <w:rPr>
                <w:rFonts w:ascii="Times New Roman" w:hAnsi="Times New Roman"/>
                <w:spacing w:val="-4"/>
                <w:sz w:val="24"/>
                <w:szCs w:val="24"/>
              </w:rPr>
              <w:t>год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D09ED" w:rsidRPr="007341F4" w:rsidRDefault="00DD09ED" w:rsidP="00C1702B">
            <w:pPr>
              <w:spacing w:after="0"/>
              <w:ind w:right="307" w:hanging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Директор. Завучи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c>
          <w:tcPr>
            <w:tcW w:w="478" w:type="dxa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2" w:type="dxa"/>
          </w:tcPr>
          <w:p w:rsidR="00DD09ED" w:rsidRPr="007341F4" w:rsidRDefault="00DD09ED" w:rsidP="00C1702B">
            <w:pPr>
              <w:spacing w:after="0"/>
              <w:ind w:firstLine="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>Формирование программ мониторинга, направленных на</w:t>
            </w: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реализацию программы</w:t>
            </w:r>
          </w:p>
          <w:p w:rsidR="00DD09ED" w:rsidRPr="007341F4" w:rsidRDefault="00DD09ED" w:rsidP="00C1702B">
            <w:pPr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 Здоровое питание»</w:t>
            </w:r>
          </w:p>
        </w:tc>
        <w:tc>
          <w:tcPr>
            <w:tcW w:w="1418" w:type="dxa"/>
          </w:tcPr>
          <w:p w:rsidR="00DD09ED" w:rsidRPr="007341F4" w:rsidRDefault="00DD09ED" w:rsidP="00C1702B">
            <w:pPr>
              <w:spacing w:after="0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течение </w:t>
            </w: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>года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D09ED" w:rsidRPr="007341F4" w:rsidRDefault="00DD09ED" w:rsidP="00C17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Завуч</w:t>
            </w:r>
          </w:p>
        </w:tc>
      </w:tr>
    </w:tbl>
    <w:p w:rsidR="00DD09ED" w:rsidRPr="007341F4" w:rsidRDefault="00DD09ED" w:rsidP="00DD09ED">
      <w:pPr>
        <w:spacing w:after="0"/>
        <w:rPr>
          <w:rFonts w:ascii="Times New Roman" w:hAnsi="Times New Roman"/>
          <w:spacing w:val="-1"/>
          <w:sz w:val="24"/>
          <w:szCs w:val="24"/>
        </w:rPr>
      </w:pPr>
    </w:p>
    <w:p w:rsidR="00DD09ED" w:rsidRPr="007341F4" w:rsidRDefault="00DD09ED" w:rsidP="00DD09ED">
      <w:pPr>
        <w:spacing w:after="0"/>
        <w:rPr>
          <w:rFonts w:ascii="Times New Roman" w:hAnsi="Times New Roman"/>
          <w:sz w:val="24"/>
          <w:szCs w:val="24"/>
        </w:rPr>
      </w:pPr>
      <w:r w:rsidRPr="007341F4">
        <w:rPr>
          <w:rFonts w:ascii="Times New Roman" w:hAnsi="Times New Roman"/>
          <w:spacing w:val="-1"/>
          <w:sz w:val="24"/>
          <w:szCs w:val="24"/>
        </w:rPr>
        <w:t xml:space="preserve">3. Развитие материально-технической базы с целью создания условий </w:t>
      </w:r>
      <w:r w:rsidRPr="007341F4">
        <w:rPr>
          <w:rFonts w:ascii="Times New Roman" w:hAnsi="Times New Roman"/>
          <w:sz w:val="24"/>
          <w:szCs w:val="24"/>
        </w:rPr>
        <w:t>для сохранения здоровья учащихся</w:t>
      </w:r>
    </w:p>
    <w:tbl>
      <w:tblPr>
        <w:tblW w:w="0" w:type="auto"/>
        <w:tblInd w:w="40" w:type="dxa"/>
        <w:tblBorders>
          <w:top w:val="single" w:sz="4" w:space="0" w:color="FF5597"/>
          <w:left w:val="single" w:sz="4" w:space="0" w:color="FF5597"/>
          <w:bottom w:val="single" w:sz="4" w:space="0" w:color="FF5597"/>
          <w:right w:val="single" w:sz="4" w:space="0" w:color="FF5597"/>
          <w:insideH w:val="single" w:sz="4" w:space="0" w:color="FF5597"/>
          <w:insideV w:val="single" w:sz="4" w:space="0" w:color="FF5597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4934"/>
        <w:gridCol w:w="1674"/>
        <w:gridCol w:w="2268"/>
      </w:tblGrid>
      <w:tr w:rsidR="00DD09ED" w:rsidRPr="007341F4" w:rsidTr="00C1702B">
        <w:trPr>
          <w:trHeight w:hRule="exact" w:val="924"/>
        </w:trPr>
        <w:tc>
          <w:tcPr>
            <w:tcW w:w="480" w:type="dxa"/>
            <w:shd w:val="clear" w:color="auto" w:fill="FFD7E7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shd w:val="clear" w:color="auto" w:fill="FFD7E7"/>
          </w:tcPr>
          <w:p w:rsidR="00DD09ED" w:rsidRPr="007341F4" w:rsidRDefault="00DD09ED" w:rsidP="00C1702B">
            <w:pPr>
              <w:spacing w:after="0"/>
              <w:ind w:left="1142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3"/>
                <w:sz w:val="24"/>
                <w:szCs w:val="24"/>
              </w:rPr>
              <w:t>Наименование содержания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shd w:val="clear" w:color="auto" w:fill="FFD7E7"/>
          </w:tcPr>
          <w:p w:rsidR="00DD09ED" w:rsidRPr="007341F4" w:rsidRDefault="00DD09ED" w:rsidP="00C1702B">
            <w:pPr>
              <w:spacing w:after="0"/>
              <w:ind w:left="24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3"/>
                <w:sz w:val="24"/>
                <w:szCs w:val="24"/>
              </w:rPr>
              <w:t>Сроки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D7E7"/>
          </w:tcPr>
          <w:p w:rsidR="00DD09ED" w:rsidRPr="007341F4" w:rsidRDefault="00DD09ED" w:rsidP="00C17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3"/>
                <w:sz w:val="24"/>
                <w:szCs w:val="24"/>
              </w:rPr>
              <w:t>Ответствен</w:t>
            </w:r>
            <w:r w:rsidRPr="007341F4">
              <w:rPr>
                <w:rFonts w:ascii="Times New Roman" w:hAnsi="Times New Roman"/>
                <w:spacing w:val="4"/>
                <w:sz w:val="24"/>
                <w:szCs w:val="24"/>
              </w:rPr>
              <w:t>ные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716"/>
        </w:trPr>
        <w:tc>
          <w:tcPr>
            <w:tcW w:w="480" w:type="dxa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DD09ED" w:rsidRPr="007341F4" w:rsidRDefault="00DD09ED" w:rsidP="00C17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Оборудование кабинетов школы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согласно норм </w:t>
            </w:r>
            <w:proofErr w:type="spellStart"/>
            <w:r w:rsidRPr="007341F4"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1674" w:type="dxa"/>
          </w:tcPr>
          <w:p w:rsidR="00DD09ED" w:rsidRPr="007341F4" w:rsidRDefault="00DD09ED" w:rsidP="00C1702B">
            <w:pPr>
              <w:spacing w:after="0"/>
              <w:ind w:left="4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9ED" w:rsidRPr="007341F4" w:rsidRDefault="00DD09ED" w:rsidP="00C17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1"/>
                <w:sz w:val="24"/>
                <w:szCs w:val="24"/>
              </w:rPr>
              <w:t>Директор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698"/>
        </w:trPr>
        <w:tc>
          <w:tcPr>
            <w:tcW w:w="480" w:type="dxa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934" w:type="dxa"/>
          </w:tcPr>
          <w:p w:rsidR="00DD09ED" w:rsidRPr="007341F4" w:rsidRDefault="00DD09ED" w:rsidP="00C17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Обеспечение учебно-методической литературой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DD09ED" w:rsidRPr="007341F4" w:rsidRDefault="00DD09ED" w:rsidP="00C1702B">
            <w:pPr>
              <w:spacing w:after="0"/>
              <w:ind w:left="4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9ED" w:rsidRPr="007341F4" w:rsidRDefault="00DD09ED" w:rsidP="00C1702B">
            <w:pPr>
              <w:spacing w:after="0"/>
              <w:ind w:right="254" w:hanging="14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Директор. </w:t>
            </w: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Библиоте</w:t>
            </w: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>карь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567"/>
        </w:trPr>
        <w:tc>
          <w:tcPr>
            <w:tcW w:w="480" w:type="dxa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934" w:type="dxa"/>
          </w:tcPr>
          <w:p w:rsidR="00DD09ED" w:rsidRPr="007341F4" w:rsidRDefault="00DD09ED" w:rsidP="00C17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>Приобретение ТСО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DD09ED" w:rsidRPr="007341F4" w:rsidRDefault="00DD09ED" w:rsidP="00C1702B">
            <w:pPr>
              <w:spacing w:after="0"/>
              <w:ind w:left="4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9ED" w:rsidRPr="007341F4" w:rsidRDefault="00DD09ED" w:rsidP="00C17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Директор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829"/>
        </w:trPr>
        <w:tc>
          <w:tcPr>
            <w:tcW w:w="480" w:type="dxa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934" w:type="dxa"/>
          </w:tcPr>
          <w:p w:rsidR="00DD09ED" w:rsidRPr="007341F4" w:rsidRDefault="00DD09ED" w:rsidP="00C1702B">
            <w:pPr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Приобретение препаратов для витамини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зации детей </w:t>
            </w:r>
          </w:p>
        </w:tc>
        <w:tc>
          <w:tcPr>
            <w:tcW w:w="1674" w:type="dxa"/>
          </w:tcPr>
          <w:p w:rsidR="00DD09ED" w:rsidRPr="007341F4" w:rsidRDefault="00DD09ED" w:rsidP="00C1702B">
            <w:pPr>
              <w:spacing w:after="0"/>
              <w:ind w:left="4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9ED" w:rsidRPr="007341F4" w:rsidRDefault="00DD09ED" w:rsidP="00C1702B">
            <w:pPr>
              <w:spacing w:after="0"/>
              <w:ind w:right="235" w:hanging="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Директор</w:t>
            </w:r>
          </w:p>
          <w:p w:rsidR="00DD09ED" w:rsidRPr="007341F4" w:rsidRDefault="00DD09ED" w:rsidP="00C1702B">
            <w:pPr>
              <w:spacing w:after="0"/>
              <w:ind w:right="235" w:hanging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Фельдшер </w:t>
            </w:r>
            <w:proofErr w:type="spellStart"/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>ФАПа</w:t>
            </w:r>
            <w:proofErr w:type="spellEnd"/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D09ED" w:rsidRPr="007341F4" w:rsidRDefault="00DD09ED" w:rsidP="00DD09ED">
      <w:pPr>
        <w:spacing w:after="0"/>
        <w:ind w:right="24"/>
        <w:rPr>
          <w:rFonts w:ascii="Times New Roman" w:hAnsi="Times New Roman"/>
          <w:spacing w:val="1"/>
          <w:sz w:val="24"/>
          <w:szCs w:val="24"/>
        </w:rPr>
      </w:pPr>
    </w:p>
    <w:p w:rsidR="00DD09ED" w:rsidRPr="007341F4" w:rsidRDefault="00DD09ED" w:rsidP="00DD09ED">
      <w:pPr>
        <w:spacing w:after="0"/>
        <w:ind w:right="23"/>
        <w:rPr>
          <w:rFonts w:ascii="Times New Roman" w:hAnsi="Times New Roman"/>
          <w:sz w:val="24"/>
          <w:szCs w:val="24"/>
        </w:rPr>
      </w:pPr>
      <w:r w:rsidRPr="007341F4">
        <w:rPr>
          <w:rFonts w:ascii="Times New Roman" w:hAnsi="Times New Roman"/>
          <w:spacing w:val="1"/>
          <w:sz w:val="24"/>
          <w:szCs w:val="24"/>
        </w:rPr>
        <w:t>4. Формирование информационно-экспертных условий с целью обес</w:t>
      </w:r>
      <w:r w:rsidRPr="007341F4">
        <w:rPr>
          <w:rFonts w:ascii="Times New Roman" w:hAnsi="Times New Roman"/>
          <w:spacing w:val="-1"/>
          <w:sz w:val="24"/>
          <w:szCs w:val="24"/>
        </w:rPr>
        <w:t>печения эффективности управления образовательным процессом по организации здорового питания обучающихся.</w:t>
      </w:r>
    </w:p>
    <w:tbl>
      <w:tblPr>
        <w:tblW w:w="0" w:type="auto"/>
        <w:tblInd w:w="40" w:type="dxa"/>
        <w:tblBorders>
          <w:top w:val="single" w:sz="6" w:space="0" w:color="FF5597"/>
          <w:left w:val="single" w:sz="6" w:space="0" w:color="FF5597"/>
          <w:bottom w:val="single" w:sz="6" w:space="0" w:color="FF5597"/>
          <w:right w:val="single" w:sz="6" w:space="0" w:color="FF5597"/>
          <w:insideH w:val="single" w:sz="6" w:space="0" w:color="FF5597"/>
          <w:insideV w:val="single" w:sz="6" w:space="0" w:color="FF5597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"/>
        <w:gridCol w:w="4950"/>
        <w:gridCol w:w="1669"/>
        <w:gridCol w:w="2275"/>
      </w:tblGrid>
      <w:tr w:rsidR="00DD09ED" w:rsidRPr="007341F4" w:rsidTr="00C1702B">
        <w:trPr>
          <w:trHeight w:hRule="exact" w:val="659"/>
        </w:trPr>
        <w:tc>
          <w:tcPr>
            <w:tcW w:w="492" w:type="dxa"/>
            <w:shd w:val="clear" w:color="auto" w:fill="FFD7E7"/>
          </w:tcPr>
          <w:p w:rsidR="00DD09ED" w:rsidRPr="007341F4" w:rsidRDefault="00DD09ED" w:rsidP="00C1702B">
            <w:pPr>
              <w:spacing w:after="0"/>
              <w:ind w:left="5"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>п/п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shd w:val="clear" w:color="auto" w:fill="FFD7E7"/>
          </w:tcPr>
          <w:p w:rsidR="00DD09ED" w:rsidRPr="007341F4" w:rsidRDefault="00DD09ED" w:rsidP="00C1702B">
            <w:pPr>
              <w:spacing w:after="0"/>
              <w:ind w:left="1128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3"/>
                <w:sz w:val="24"/>
                <w:szCs w:val="24"/>
              </w:rPr>
              <w:t>Наименование содержания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shd w:val="clear" w:color="auto" w:fill="FFD7E7"/>
          </w:tcPr>
          <w:p w:rsidR="00DD09ED" w:rsidRPr="007341F4" w:rsidRDefault="00DD09ED" w:rsidP="00C1702B">
            <w:pPr>
              <w:spacing w:after="0"/>
              <w:ind w:left="23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4"/>
                <w:sz w:val="24"/>
                <w:szCs w:val="24"/>
              </w:rPr>
              <w:t>Сроки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shd w:val="clear" w:color="auto" w:fill="FFD7E7"/>
          </w:tcPr>
          <w:p w:rsidR="00DD09ED" w:rsidRPr="007341F4" w:rsidRDefault="00DD09ED" w:rsidP="00C1702B">
            <w:pPr>
              <w:spacing w:after="0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4"/>
                <w:sz w:val="24"/>
                <w:szCs w:val="24"/>
              </w:rPr>
              <w:t>Ответственные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1454"/>
        </w:trPr>
        <w:tc>
          <w:tcPr>
            <w:tcW w:w="492" w:type="dxa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950" w:type="dxa"/>
          </w:tcPr>
          <w:p w:rsidR="00DD09ED" w:rsidRPr="007341F4" w:rsidRDefault="00DD09ED" w:rsidP="00C1702B">
            <w:pPr>
              <w:spacing w:after="0"/>
              <w:ind w:right="134" w:hanging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Развитие системы информирования субъектов образовательного процесса по внедрению здорового питания.</w:t>
            </w:r>
          </w:p>
        </w:tc>
        <w:tc>
          <w:tcPr>
            <w:tcW w:w="1669" w:type="dxa"/>
          </w:tcPr>
          <w:p w:rsidR="00DD09ED" w:rsidRPr="007341F4" w:rsidRDefault="00DD09ED" w:rsidP="00C1702B">
            <w:pPr>
              <w:spacing w:after="0"/>
              <w:ind w:right="274" w:hanging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Pr="007341F4">
              <w:rPr>
                <w:rFonts w:ascii="Times New Roman" w:hAnsi="Times New Roman"/>
                <w:spacing w:val="-5"/>
                <w:sz w:val="24"/>
                <w:szCs w:val="24"/>
              </w:rPr>
              <w:t>года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</w:tcPr>
          <w:p w:rsidR="00DD09ED" w:rsidRPr="007341F4" w:rsidRDefault="00DD09ED" w:rsidP="00C1702B">
            <w:pPr>
              <w:spacing w:after="0"/>
              <w:ind w:right="307" w:hanging="19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Директор. </w:t>
            </w: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Завучи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3418"/>
        </w:trPr>
        <w:tc>
          <w:tcPr>
            <w:tcW w:w="492" w:type="dxa"/>
          </w:tcPr>
          <w:p w:rsidR="00DD09ED" w:rsidRPr="007341F4" w:rsidRDefault="00DD09ED" w:rsidP="00C17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950" w:type="dxa"/>
          </w:tcPr>
          <w:p w:rsidR="00DD09ED" w:rsidRPr="007341F4" w:rsidRDefault="00DD09ED" w:rsidP="00C1702B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>С целью контроля сохранения и развития здоровья уча</w:t>
            </w: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щихся: </w:t>
            </w:r>
          </w:p>
          <w:p w:rsidR="00DD09ED" w:rsidRPr="007341F4" w:rsidRDefault="00DD09ED" w:rsidP="00C1702B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79" w:hanging="179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социологических исследований, опросов, 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анкетирования учащихся, родителей и учителей; </w:t>
            </w:r>
          </w:p>
          <w:p w:rsidR="00DD09ED" w:rsidRPr="007341F4" w:rsidRDefault="00DD09ED" w:rsidP="00C1702B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79" w:hanging="179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анализ способов и форм доведения информации до </w:t>
            </w: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родителей; </w:t>
            </w:r>
          </w:p>
          <w:p w:rsidR="00DD09ED" w:rsidRPr="007341F4" w:rsidRDefault="00DD09ED" w:rsidP="00C1702B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79" w:hanging="179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>анализ использования информационного обеспечения для создания здорового питания.</w:t>
            </w:r>
          </w:p>
        </w:tc>
        <w:tc>
          <w:tcPr>
            <w:tcW w:w="1669" w:type="dxa"/>
          </w:tcPr>
          <w:p w:rsidR="00DD09ED" w:rsidRPr="007341F4" w:rsidRDefault="00DD09ED" w:rsidP="00C1702B">
            <w:pPr>
              <w:spacing w:after="0"/>
              <w:ind w:right="269" w:firstLine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</w:t>
            </w: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>года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</w:tcPr>
          <w:p w:rsidR="00DD09ED" w:rsidRPr="007341F4" w:rsidRDefault="00DD09ED" w:rsidP="00C1702B">
            <w:pPr>
              <w:spacing w:after="0"/>
              <w:ind w:right="317" w:hanging="14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Директор. </w:t>
            </w:r>
            <w:r w:rsidRPr="007341F4">
              <w:rPr>
                <w:rFonts w:ascii="Times New Roman" w:hAnsi="Times New Roman"/>
                <w:spacing w:val="-5"/>
                <w:sz w:val="24"/>
                <w:szCs w:val="24"/>
              </w:rPr>
              <w:t>Завучи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D09ED" w:rsidRPr="007341F4" w:rsidRDefault="00DD09ED" w:rsidP="00DD09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9ED" w:rsidRPr="007341F4" w:rsidRDefault="00DD09ED" w:rsidP="00DD09ED">
      <w:pPr>
        <w:pBdr>
          <w:top w:val="single" w:sz="24" w:space="1" w:color="FFFFFF"/>
          <w:left w:val="single" w:sz="24" w:space="4" w:color="FFFFFF"/>
          <w:bottom w:val="single" w:sz="24" w:space="1" w:color="FFFFFF"/>
          <w:right w:val="single" w:sz="24" w:space="4" w:color="FFFFFF"/>
        </w:pBdr>
        <w:spacing w:after="0"/>
        <w:ind w:firstLine="720"/>
        <w:jc w:val="both"/>
        <w:rPr>
          <w:rFonts w:ascii="Times New Roman" w:hAnsi="Times New Roman"/>
          <w:b/>
          <w:bCs/>
          <w:iCs/>
          <w:spacing w:val="1"/>
          <w:sz w:val="24"/>
          <w:szCs w:val="24"/>
        </w:rPr>
      </w:pPr>
    </w:p>
    <w:p w:rsidR="00DD09ED" w:rsidRPr="007341F4" w:rsidRDefault="00DD09ED" w:rsidP="00DD09ED">
      <w:pPr>
        <w:pBdr>
          <w:top w:val="single" w:sz="24" w:space="1" w:color="FFFFFF"/>
          <w:left w:val="single" w:sz="24" w:space="4" w:color="FFFFFF"/>
          <w:bottom w:val="single" w:sz="24" w:space="1" w:color="FFFFFF"/>
          <w:right w:val="single" w:sz="24" w:space="4" w:color="FFFFFF"/>
        </w:pBdr>
        <w:ind w:firstLine="720"/>
        <w:jc w:val="both"/>
        <w:rPr>
          <w:rFonts w:ascii="Times New Roman" w:hAnsi="Times New Roman"/>
          <w:b/>
          <w:bCs/>
          <w:iCs/>
          <w:spacing w:val="1"/>
          <w:sz w:val="24"/>
          <w:szCs w:val="24"/>
        </w:rPr>
      </w:pPr>
    </w:p>
    <w:p w:rsidR="00DD09ED" w:rsidRPr="007341F4" w:rsidRDefault="00DD09ED" w:rsidP="00DD09ED">
      <w:pPr>
        <w:pBdr>
          <w:top w:val="single" w:sz="24" w:space="1" w:color="FFFFFF"/>
          <w:left w:val="single" w:sz="24" w:space="4" w:color="FFFFFF"/>
          <w:bottom w:val="single" w:sz="24" w:space="1" w:color="FFFFFF"/>
          <w:right w:val="single" w:sz="24" w:space="4" w:color="FFFFFF"/>
        </w:pBdr>
        <w:ind w:firstLine="720"/>
        <w:jc w:val="both"/>
        <w:rPr>
          <w:rFonts w:ascii="Times New Roman" w:hAnsi="Times New Roman"/>
          <w:b/>
          <w:bCs/>
          <w:iCs/>
          <w:spacing w:val="-2"/>
          <w:sz w:val="24"/>
          <w:szCs w:val="24"/>
        </w:rPr>
      </w:pPr>
      <w:r w:rsidRPr="007341F4">
        <w:rPr>
          <w:rFonts w:ascii="Times New Roman" w:hAnsi="Times New Roman"/>
          <w:b/>
          <w:bCs/>
          <w:iCs/>
          <w:spacing w:val="1"/>
          <w:sz w:val="24"/>
          <w:szCs w:val="24"/>
        </w:rPr>
        <w:lastRenderedPageBreak/>
        <w:t xml:space="preserve">Приложение № 1  Система  </w:t>
      </w:r>
      <w:r w:rsidRPr="007341F4">
        <w:rPr>
          <w:rFonts w:ascii="Times New Roman" w:hAnsi="Times New Roman"/>
          <w:b/>
          <w:bCs/>
          <w:iCs/>
          <w:sz w:val="24"/>
          <w:szCs w:val="24"/>
        </w:rPr>
        <w:t>ежемесячных классных часов.</w:t>
      </w:r>
    </w:p>
    <w:p w:rsidR="00DD09ED" w:rsidRPr="007341F4" w:rsidRDefault="00DD09ED" w:rsidP="00DD09ED">
      <w:pPr>
        <w:pBdr>
          <w:top w:val="single" w:sz="24" w:space="1" w:color="FFFFFF"/>
          <w:left w:val="single" w:sz="24" w:space="4" w:color="FFFFFF"/>
          <w:bottom w:val="single" w:sz="24" w:space="1" w:color="FFFFFF"/>
          <w:right w:val="single" w:sz="24" w:space="4" w:color="FFFFFF"/>
        </w:pBdr>
        <w:ind w:firstLine="720"/>
        <w:jc w:val="both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7341F4">
        <w:rPr>
          <w:rFonts w:ascii="Times New Roman" w:hAnsi="Times New Roman"/>
          <w:bCs/>
          <w:iCs/>
          <w:spacing w:val="-2"/>
          <w:sz w:val="24"/>
          <w:szCs w:val="24"/>
        </w:rPr>
        <w:t xml:space="preserve">Содержание работы со школьниками </w:t>
      </w:r>
      <w:r w:rsidRPr="007341F4">
        <w:rPr>
          <w:rFonts w:ascii="Times New Roman" w:hAnsi="Times New Roman"/>
          <w:bCs/>
          <w:iCs/>
          <w:spacing w:val="1"/>
          <w:sz w:val="24"/>
          <w:szCs w:val="24"/>
        </w:rPr>
        <w:t xml:space="preserve"> включает: систему </w:t>
      </w:r>
      <w:r w:rsidRPr="007341F4">
        <w:rPr>
          <w:rFonts w:ascii="Times New Roman" w:hAnsi="Times New Roman"/>
          <w:bCs/>
          <w:iCs/>
          <w:sz w:val="24"/>
          <w:szCs w:val="24"/>
        </w:rPr>
        <w:t xml:space="preserve">ежемесячных классных часов с первого по девятый классы, проводимых классными руководителями </w:t>
      </w:r>
      <w:r w:rsidRPr="007341F4">
        <w:rPr>
          <w:rFonts w:ascii="Times New Roman" w:hAnsi="Times New Roman"/>
          <w:bCs/>
          <w:iCs/>
          <w:spacing w:val="-1"/>
          <w:sz w:val="24"/>
          <w:szCs w:val="24"/>
        </w:rPr>
        <w:t xml:space="preserve">с привлечением к их организации </w:t>
      </w:r>
      <w:r w:rsidRPr="007341F4">
        <w:rPr>
          <w:rFonts w:ascii="Times New Roman" w:hAnsi="Times New Roman"/>
          <w:bCs/>
          <w:iCs/>
          <w:spacing w:val="1"/>
          <w:sz w:val="24"/>
          <w:szCs w:val="24"/>
        </w:rPr>
        <w:t>учащихся, медицинского работника и других специалистов в форме бесед, тео</w:t>
      </w:r>
      <w:r w:rsidRPr="007341F4">
        <w:rPr>
          <w:rFonts w:ascii="Times New Roman" w:hAnsi="Times New Roman"/>
          <w:bCs/>
          <w:iCs/>
          <w:spacing w:val="-2"/>
          <w:sz w:val="24"/>
          <w:szCs w:val="24"/>
        </w:rPr>
        <w:t xml:space="preserve">ретических занятий и тренингов; </w:t>
      </w:r>
      <w:r w:rsidRPr="007341F4">
        <w:rPr>
          <w:rFonts w:ascii="Times New Roman" w:hAnsi="Times New Roman"/>
          <w:bCs/>
          <w:iCs/>
          <w:spacing w:val="-1"/>
          <w:sz w:val="24"/>
          <w:szCs w:val="24"/>
        </w:rPr>
        <w:t xml:space="preserve">систему лекций, организационных, </w:t>
      </w:r>
      <w:r w:rsidRPr="007341F4">
        <w:rPr>
          <w:rFonts w:ascii="Times New Roman" w:hAnsi="Times New Roman"/>
          <w:bCs/>
          <w:iCs/>
          <w:spacing w:val="2"/>
          <w:sz w:val="24"/>
          <w:szCs w:val="24"/>
        </w:rPr>
        <w:t>лечебно-профилактических и про</w:t>
      </w:r>
      <w:r w:rsidRPr="007341F4">
        <w:rPr>
          <w:rFonts w:ascii="Times New Roman" w:hAnsi="Times New Roman"/>
          <w:bCs/>
          <w:iCs/>
          <w:spacing w:val="5"/>
          <w:sz w:val="24"/>
          <w:szCs w:val="24"/>
        </w:rPr>
        <w:t xml:space="preserve">тивоэпидемических мероприятий </w:t>
      </w:r>
      <w:r w:rsidRPr="007341F4">
        <w:rPr>
          <w:rFonts w:ascii="Times New Roman" w:hAnsi="Times New Roman"/>
          <w:bCs/>
          <w:iCs/>
          <w:spacing w:val="2"/>
          <w:sz w:val="24"/>
          <w:szCs w:val="24"/>
        </w:rPr>
        <w:t>под руководством медицинского работника</w:t>
      </w:r>
      <w:r w:rsidRPr="007341F4">
        <w:rPr>
          <w:rFonts w:ascii="Times New Roman" w:hAnsi="Times New Roman"/>
          <w:bCs/>
          <w:iCs/>
          <w:spacing w:val="-1"/>
          <w:sz w:val="24"/>
          <w:szCs w:val="24"/>
        </w:rPr>
        <w:t xml:space="preserve">; систему </w:t>
      </w:r>
      <w:r w:rsidRPr="007341F4">
        <w:rPr>
          <w:rFonts w:ascii="Times New Roman" w:hAnsi="Times New Roman"/>
          <w:bCs/>
          <w:iCs/>
          <w:spacing w:val="2"/>
          <w:sz w:val="24"/>
          <w:szCs w:val="24"/>
        </w:rPr>
        <w:t>учебных</w:t>
      </w:r>
      <w:r w:rsidRPr="007341F4">
        <w:rPr>
          <w:rFonts w:ascii="Times New Roman" w:hAnsi="Times New Roman"/>
          <w:bCs/>
          <w:i/>
          <w:iCs/>
          <w:spacing w:val="2"/>
          <w:sz w:val="24"/>
          <w:szCs w:val="24"/>
        </w:rPr>
        <w:t xml:space="preserve"> </w:t>
      </w:r>
      <w:r w:rsidRPr="007341F4">
        <w:rPr>
          <w:rFonts w:ascii="Times New Roman" w:hAnsi="Times New Roman"/>
          <w:bCs/>
          <w:iCs/>
          <w:spacing w:val="2"/>
          <w:sz w:val="24"/>
          <w:szCs w:val="24"/>
        </w:rPr>
        <w:t xml:space="preserve">занятий в начальной школе </w:t>
      </w:r>
      <w:r w:rsidRPr="007341F4">
        <w:rPr>
          <w:rFonts w:ascii="Times New Roman" w:hAnsi="Times New Roman"/>
          <w:bCs/>
          <w:iCs/>
          <w:spacing w:val="-1"/>
          <w:sz w:val="24"/>
          <w:szCs w:val="24"/>
        </w:rPr>
        <w:t>в рамках курса «Ознакомление с ок</w:t>
      </w:r>
      <w:r w:rsidRPr="007341F4">
        <w:rPr>
          <w:rFonts w:ascii="Times New Roman" w:hAnsi="Times New Roman"/>
          <w:bCs/>
          <w:iCs/>
          <w:sz w:val="24"/>
          <w:szCs w:val="24"/>
        </w:rPr>
        <w:t xml:space="preserve">ружающим миром», в средней </w:t>
      </w:r>
      <w:r w:rsidRPr="007341F4">
        <w:rPr>
          <w:rFonts w:ascii="Times New Roman" w:hAnsi="Times New Roman"/>
          <w:bCs/>
          <w:sz w:val="24"/>
          <w:szCs w:val="24"/>
        </w:rPr>
        <w:t xml:space="preserve">школе </w:t>
      </w:r>
      <w:r w:rsidRPr="007341F4">
        <w:rPr>
          <w:rFonts w:ascii="Times New Roman" w:hAnsi="Times New Roman"/>
          <w:bCs/>
          <w:spacing w:val="-1"/>
          <w:sz w:val="24"/>
          <w:szCs w:val="24"/>
        </w:rPr>
        <w:t xml:space="preserve">в </w:t>
      </w:r>
      <w:r w:rsidRPr="007341F4">
        <w:rPr>
          <w:rFonts w:ascii="Times New Roman" w:hAnsi="Times New Roman"/>
          <w:bCs/>
          <w:iCs/>
          <w:spacing w:val="-1"/>
          <w:sz w:val="24"/>
          <w:szCs w:val="24"/>
        </w:rPr>
        <w:t xml:space="preserve">рамках курсов «Биология», «ОБЖ» и </w:t>
      </w:r>
      <w:r w:rsidRPr="007341F4">
        <w:rPr>
          <w:rFonts w:ascii="Times New Roman" w:hAnsi="Times New Roman"/>
          <w:bCs/>
          <w:spacing w:val="-1"/>
          <w:sz w:val="24"/>
          <w:szCs w:val="24"/>
        </w:rPr>
        <w:t>«0б</w:t>
      </w:r>
      <w:r w:rsidRPr="007341F4">
        <w:rPr>
          <w:rFonts w:ascii="Times New Roman" w:hAnsi="Times New Roman"/>
          <w:bCs/>
          <w:iCs/>
          <w:spacing w:val="-2"/>
          <w:sz w:val="24"/>
          <w:szCs w:val="24"/>
        </w:rPr>
        <w:t>ществознание»</w:t>
      </w:r>
    </w:p>
    <w:p w:rsidR="00DD09ED" w:rsidRPr="007341F4" w:rsidRDefault="00DD09ED" w:rsidP="00DD09ED">
      <w:pPr>
        <w:pStyle w:val="3"/>
        <w:rPr>
          <w:sz w:val="24"/>
          <w:szCs w:val="24"/>
        </w:rPr>
      </w:pPr>
      <w:bookmarkStart w:id="11" w:name="_Toc158715434"/>
      <w:r>
        <w:t>1. Система классных часов в 1</w:t>
      </w:r>
      <w:r w:rsidRPr="007341F4">
        <w:t>-класс</w:t>
      </w:r>
      <w:bookmarkEnd w:id="11"/>
      <w:r w:rsidRPr="007341F4">
        <w:t>е</w:t>
      </w:r>
    </w:p>
    <w:tbl>
      <w:tblPr>
        <w:tblW w:w="0" w:type="auto"/>
        <w:tblInd w:w="40" w:type="dxa"/>
        <w:tblBorders>
          <w:top w:val="single" w:sz="8" w:space="0" w:color="FF5597"/>
          <w:left w:val="single" w:sz="8" w:space="0" w:color="FF5597"/>
          <w:bottom w:val="single" w:sz="8" w:space="0" w:color="FF5597"/>
          <w:right w:val="single" w:sz="8" w:space="0" w:color="FF5597"/>
          <w:insideH w:val="single" w:sz="8" w:space="0" w:color="FF5597"/>
          <w:insideV w:val="single" w:sz="8" w:space="0" w:color="FF5597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287"/>
        <w:gridCol w:w="4506"/>
        <w:gridCol w:w="2977"/>
      </w:tblGrid>
      <w:tr w:rsidR="00DD09ED" w:rsidRPr="007341F4" w:rsidTr="00C1702B">
        <w:trPr>
          <w:trHeight w:hRule="exact" w:val="567"/>
        </w:trPr>
        <w:tc>
          <w:tcPr>
            <w:tcW w:w="586" w:type="dxa"/>
            <w:shd w:val="clear" w:color="auto" w:fill="FFD7E7"/>
          </w:tcPr>
          <w:p w:rsidR="00DD09ED" w:rsidRPr="007341F4" w:rsidRDefault="00DD09ED" w:rsidP="00C1702B">
            <w:pPr>
              <w:ind w:firstLine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1287" w:type="dxa"/>
            <w:shd w:val="clear" w:color="auto" w:fill="FFD7E7"/>
          </w:tcPr>
          <w:p w:rsidR="00DD09ED" w:rsidRPr="007341F4" w:rsidRDefault="00DD09ED" w:rsidP="00C1702B">
            <w:pPr>
              <w:ind w:firstLine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4506" w:type="dxa"/>
            <w:shd w:val="clear" w:color="auto" w:fill="FFD7E7"/>
          </w:tcPr>
          <w:p w:rsidR="00DD09ED" w:rsidRPr="007341F4" w:rsidRDefault="00DD09ED" w:rsidP="00C1702B">
            <w:pPr>
              <w:ind w:firstLine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Тема классного часа</w:t>
            </w:r>
          </w:p>
        </w:tc>
        <w:tc>
          <w:tcPr>
            <w:tcW w:w="2977" w:type="dxa"/>
            <w:shd w:val="clear" w:color="auto" w:fill="FFD7E7"/>
          </w:tcPr>
          <w:p w:rsidR="00DD09ED" w:rsidRPr="007341F4" w:rsidRDefault="00DD09ED" w:rsidP="00C1702B">
            <w:pPr>
              <w:ind w:firstLine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Кто проводит</w:t>
            </w:r>
          </w:p>
        </w:tc>
      </w:tr>
      <w:tr w:rsidR="00DD09ED" w:rsidRPr="007341F4" w:rsidTr="00C1702B">
        <w:trPr>
          <w:trHeight w:hRule="exact" w:val="567"/>
        </w:trPr>
        <w:tc>
          <w:tcPr>
            <w:tcW w:w="58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4 </w:t>
            </w:r>
          </w:p>
        </w:tc>
        <w:tc>
          <w:tcPr>
            <w:tcW w:w="128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Сентябрь </w:t>
            </w:r>
          </w:p>
        </w:tc>
        <w:tc>
          <w:tcPr>
            <w:tcW w:w="450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>Сущность и значение питания. Рациональное питание. Пищевой рацион.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 </w:t>
            </w:r>
          </w:p>
        </w:tc>
      </w:tr>
      <w:tr w:rsidR="00DD09ED" w:rsidRPr="007341F4" w:rsidTr="00C1702B">
        <w:trPr>
          <w:trHeight w:hRule="exact" w:val="826"/>
        </w:trPr>
        <w:tc>
          <w:tcPr>
            <w:tcW w:w="58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128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Октябрь </w:t>
            </w:r>
          </w:p>
        </w:tc>
        <w:tc>
          <w:tcPr>
            <w:tcW w:w="4506" w:type="dxa"/>
          </w:tcPr>
          <w:p w:rsidR="00DD09ED" w:rsidRPr="007341F4" w:rsidRDefault="00DD09ED" w:rsidP="00C1702B">
            <w:pPr>
              <w:pStyle w:val="a3"/>
              <w:rPr>
                <w:sz w:val="22"/>
                <w:szCs w:val="22"/>
              </w:rPr>
            </w:pPr>
            <w:r w:rsidRPr="007341F4">
              <w:rPr>
                <w:sz w:val="22"/>
                <w:szCs w:val="22"/>
              </w:rPr>
              <w:t>Вода как компонент пищи. Возникновение чувства жажды. Устранение водного дефицита.</w:t>
            </w:r>
          </w:p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 </w:t>
            </w:r>
          </w:p>
        </w:tc>
      </w:tr>
      <w:tr w:rsidR="00DD09ED" w:rsidRPr="007341F4" w:rsidTr="00C1702B">
        <w:trPr>
          <w:trHeight w:hRule="exact" w:val="1404"/>
        </w:trPr>
        <w:tc>
          <w:tcPr>
            <w:tcW w:w="58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3. </w:t>
            </w:r>
          </w:p>
        </w:tc>
        <w:tc>
          <w:tcPr>
            <w:tcW w:w="128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Ноябрь </w:t>
            </w:r>
          </w:p>
        </w:tc>
        <w:tc>
          <w:tcPr>
            <w:tcW w:w="450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Значение белков в организме. Незаменимые аминокислоты. Несбалансированное белковое питание. Белковый баланс. Усвояемость белков </w:t>
            </w:r>
          </w:p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>пищи.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 </w:t>
            </w:r>
          </w:p>
        </w:tc>
      </w:tr>
      <w:tr w:rsidR="00DD09ED" w:rsidRPr="007341F4" w:rsidTr="00C1702B">
        <w:trPr>
          <w:trHeight w:hRule="exact" w:val="567"/>
        </w:trPr>
        <w:tc>
          <w:tcPr>
            <w:tcW w:w="58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4. </w:t>
            </w:r>
          </w:p>
        </w:tc>
        <w:tc>
          <w:tcPr>
            <w:tcW w:w="128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Декабрь </w:t>
            </w:r>
          </w:p>
        </w:tc>
        <w:tc>
          <w:tcPr>
            <w:tcW w:w="450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Режим дня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 </w:t>
            </w:r>
          </w:p>
        </w:tc>
      </w:tr>
      <w:tr w:rsidR="00DD09ED" w:rsidRPr="007341F4" w:rsidTr="00C1702B">
        <w:trPr>
          <w:trHeight w:hRule="exact" w:val="721"/>
        </w:trPr>
        <w:tc>
          <w:tcPr>
            <w:tcW w:w="58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5. </w:t>
            </w:r>
          </w:p>
        </w:tc>
        <w:tc>
          <w:tcPr>
            <w:tcW w:w="128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Январь </w:t>
            </w:r>
          </w:p>
        </w:tc>
        <w:tc>
          <w:tcPr>
            <w:tcW w:w="450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Функции основных систем организма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руководитель, </w:t>
            </w:r>
          </w:p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фельдшер</w:t>
            </w:r>
          </w:p>
        </w:tc>
      </w:tr>
      <w:tr w:rsidR="00DD09ED" w:rsidRPr="007341F4" w:rsidTr="00C1702B">
        <w:trPr>
          <w:trHeight w:hRule="exact" w:val="1114"/>
        </w:trPr>
        <w:tc>
          <w:tcPr>
            <w:tcW w:w="58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6. </w:t>
            </w:r>
          </w:p>
        </w:tc>
        <w:tc>
          <w:tcPr>
            <w:tcW w:w="128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Февраль </w:t>
            </w:r>
          </w:p>
        </w:tc>
        <w:tc>
          <w:tcPr>
            <w:tcW w:w="4506" w:type="dxa"/>
          </w:tcPr>
          <w:p w:rsidR="00DD09ED" w:rsidRPr="007341F4" w:rsidRDefault="00DD09ED" w:rsidP="00C1702B">
            <w:pPr>
              <w:pStyle w:val="a3"/>
            </w:pPr>
            <w:r w:rsidRPr="007341F4">
              <w:t>Роль жиров в организме. Структурные и резервные жиры. Пищевые продукты с высоким содержанием жиров. Холестерин. Физиологические нормы питания.</w:t>
            </w:r>
          </w:p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руководитель, </w:t>
            </w:r>
          </w:p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фельдшер</w:t>
            </w:r>
          </w:p>
        </w:tc>
      </w:tr>
      <w:tr w:rsidR="00DD09ED" w:rsidRPr="007341F4" w:rsidTr="00C1702B">
        <w:trPr>
          <w:trHeight w:hRule="exact" w:val="1557"/>
        </w:trPr>
        <w:tc>
          <w:tcPr>
            <w:tcW w:w="58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7. </w:t>
            </w:r>
          </w:p>
        </w:tc>
        <w:tc>
          <w:tcPr>
            <w:tcW w:w="128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Март </w:t>
            </w:r>
          </w:p>
        </w:tc>
        <w:tc>
          <w:tcPr>
            <w:tcW w:w="4506" w:type="dxa"/>
          </w:tcPr>
          <w:p w:rsidR="00DD09ED" w:rsidRPr="007341F4" w:rsidRDefault="00DD09ED" w:rsidP="00C1702B">
            <w:pPr>
              <w:pStyle w:val="a3"/>
            </w:pPr>
            <w:r w:rsidRPr="007341F4">
              <w:t xml:space="preserve">Питательные вещества: белки, жиры, углеводы. Основные свойства и многообразие белков, жиров и углеводов. Биологическая роль углеводов в организме человека. </w:t>
            </w:r>
          </w:p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 </w:t>
            </w:r>
          </w:p>
        </w:tc>
      </w:tr>
      <w:tr w:rsidR="00DD09ED" w:rsidRPr="007341F4" w:rsidTr="00C1702B">
        <w:trPr>
          <w:trHeight w:hRule="exact" w:val="998"/>
        </w:trPr>
        <w:tc>
          <w:tcPr>
            <w:tcW w:w="58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8. </w:t>
            </w:r>
          </w:p>
        </w:tc>
        <w:tc>
          <w:tcPr>
            <w:tcW w:w="128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Апрель </w:t>
            </w:r>
          </w:p>
        </w:tc>
        <w:tc>
          <w:tcPr>
            <w:tcW w:w="450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Продукты питания в разных странах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Классный  руководитель</w:t>
            </w:r>
          </w:p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фельдшер</w:t>
            </w:r>
          </w:p>
        </w:tc>
      </w:tr>
      <w:tr w:rsidR="00DD09ED" w:rsidRPr="007341F4" w:rsidTr="00C1702B">
        <w:trPr>
          <w:trHeight w:hRule="exact" w:val="1264"/>
        </w:trPr>
        <w:tc>
          <w:tcPr>
            <w:tcW w:w="58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9. </w:t>
            </w:r>
          </w:p>
        </w:tc>
        <w:tc>
          <w:tcPr>
            <w:tcW w:w="128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Май </w:t>
            </w:r>
          </w:p>
        </w:tc>
        <w:tc>
          <w:tcPr>
            <w:tcW w:w="4506" w:type="dxa"/>
          </w:tcPr>
          <w:p w:rsidR="00DD09ED" w:rsidRPr="007341F4" w:rsidRDefault="00DD09ED" w:rsidP="00C1702B">
            <w:pPr>
              <w:pStyle w:val="a3"/>
            </w:pPr>
            <w:r w:rsidRPr="007341F4">
              <w:t>История открытия витаминов. Витамины, их классификация и роль в организме. Продукты, содержащие витамины.</w:t>
            </w:r>
          </w:p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 </w:t>
            </w:r>
          </w:p>
        </w:tc>
      </w:tr>
    </w:tbl>
    <w:p w:rsidR="00DD09ED" w:rsidRPr="007341F4" w:rsidRDefault="00DD09ED" w:rsidP="00DD09ED">
      <w:pPr>
        <w:pStyle w:val="3"/>
      </w:pPr>
      <w:bookmarkStart w:id="12" w:name="_Toc158715435"/>
    </w:p>
    <w:p w:rsidR="00DD09ED" w:rsidRPr="007341F4" w:rsidRDefault="00DD09ED" w:rsidP="00DD09ED">
      <w:pPr>
        <w:pStyle w:val="3"/>
      </w:pPr>
    </w:p>
    <w:p w:rsidR="00DD09ED" w:rsidRPr="007341F4" w:rsidRDefault="00DD09ED" w:rsidP="00DD09ED">
      <w:pPr>
        <w:pStyle w:val="3"/>
      </w:pPr>
    </w:p>
    <w:p w:rsidR="00DD09ED" w:rsidRPr="007341F4" w:rsidRDefault="00DD09ED" w:rsidP="00DD09ED">
      <w:pPr>
        <w:pStyle w:val="3"/>
      </w:pPr>
    </w:p>
    <w:p w:rsidR="00DD09ED" w:rsidRPr="007341F4" w:rsidRDefault="00DD09ED" w:rsidP="00DD09ED">
      <w:pPr>
        <w:pStyle w:val="3"/>
        <w:rPr>
          <w:sz w:val="24"/>
          <w:szCs w:val="24"/>
        </w:rPr>
      </w:pPr>
      <w:r w:rsidRPr="007341F4">
        <w:lastRenderedPageBreak/>
        <w:t>2. Си</w:t>
      </w:r>
      <w:r>
        <w:t>стема классных часов в 2</w:t>
      </w:r>
      <w:r w:rsidRPr="007341F4">
        <w:t xml:space="preserve"> класс</w:t>
      </w:r>
      <w:bookmarkEnd w:id="12"/>
      <w:r w:rsidRPr="007341F4">
        <w:t>е</w:t>
      </w:r>
    </w:p>
    <w:tbl>
      <w:tblPr>
        <w:tblW w:w="0" w:type="auto"/>
        <w:tblInd w:w="40" w:type="dxa"/>
        <w:tblBorders>
          <w:top w:val="single" w:sz="8" w:space="0" w:color="FF5597"/>
          <w:left w:val="single" w:sz="8" w:space="0" w:color="FF5597"/>
          <w:bottom w:val="single" w:sz="8" w:space="0" w:color="FF5597"/>
          <w:right w:val="single" w:sz="8" w:space="0" w:color="FF5597"/>
          <w:insideH w:val="single" w:sz="8" w:space="0" w:color="FF5597"/>
          <w:insideV w:val="single" w:sz="8" w:space="0" w:color="FF5597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306"/>
        <w:gridCol w:w="4507"/>
        <w:gridCol w:w="2977"/>
      </w:tblGrid>
      <w:tr w:rsidR="00DD09ED" w:rsidRPr="007341F4" w:rsidTr="00C1702B">
        <w:trPr>
          <w:trHeight w:hRule="exact" w:val="526"/>
        </w:trPr>
        <w:tc>
          <w:tcPr>
            <w:tcW w:w="566" w:type="dxa"/>
            <w:shd w:val="clear" w:color="auto" w:fill="FFD7E7"/>
          </w:tcPr>
          <w:p w:rsidR="00DD09ED" w:rsidRPr="007341F4" w:rsidRDefault="00DD09ED" w:rsidP="00C1702B">
            <w:pPr>
              <w:ind w:firstLine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1306" w:type="dxa"/>
            <w:shd w:val="clear" w:color="auto" w:fill="FFD7E7"/>
          </w:tcPr>
          <w:p w:rsidR="00DD09ED" w:rsidRPr="007341F4" w:rsidRDefault="00DD09ED" w:rsidP="00C1702B">
            <w:pPr>
              <w:ind w:firstLine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4507" w:type="dxa"/>
            <w:shd w:val="clear" w:color="auto" w:fill="FFD7E7"/>
          </w:tcPr>
          <w:p w:rsidR="00DD09ED" w:rsidRPr="007341F4" w:rsidRDefault="00DD09ED" w:rsidP="00C1702B">
            <w:pPr>
              <w:ind w:firstLine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Тема классного часа</w:t>
            </w:r>
          </w:p>
          <w:p w:rsidR="00DD09ED" w:rsidRPr="007341F4" w:rsidRDefault="00DD09ED" w:rsidP="00C1702B">
            <w:pPr>
              <w:ind w:firstLine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D09ED" w:rsidRPr="007341F4" w:rsidRDefault="00DD09ED" w:rsidP="00C1702B">
            <w:pPr>
              <w:ind w:firstLine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D7E7"/>
          </w:tcPr>
          <w:p w:rsidR="00DD09ED" w:rsidRPr="007341F4" w:rsidRDefault="00DD09ED" w:rsidP="00C1702B">
            <w:pPr>
              <w:ind w:firstLine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Кто проводит</w:t>
            </w:r>
          </w:p>
        </w:tc>
      </w:tr>
      <w:tr w:rsidR="00DD09ED" w:rsidRPr="007341F4" w:rsidTr="00C1702B">
        <w:trPr>
          <w:trHeight w:hRule="exact" w:val="1282"/>
        </w:trPr>
        <w:tc>
          <w:tcPr>
            <w:tcW w:w="56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 </w:t>
            </w:r>
          </w:p>
        </w:tc>
        <w:tc>
          <w:tcPr>
            <w:tcW w:w="130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Сентябрь </w:t>
            </w:r>
          </w:p>
        </w:tc>
        <w:tc>
          <w:tcPr>
            <w:tcW w:w="4507" w:type="dxa"/>
          </w:tcPr>
          <w:p w:rsidR="00DD09ED" w:rsidRPr="007341F4" w:rsidRDefault="00DD09ED" w:rsidP="00C1702B">
            <w:pPr>
              <w:pStyle w:val="a3"/>
            </w:pPr>
            <w:r w:rsidRPr="007341F4">
              <w:t>Энергетическая ценность пищи. Продукты питания. Пищевые вещества. Природные пищевые компоненты. Примеси (чужеродные вещества) пищи.</w:t>
            </w:r>
          </w:p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 </w:t>
            </w:r>
          </w:p>
        </w:tc>
      </w:tr>
      <w:tr w:rsidR="00DD09ED" w:rsidRPr="007341F4" w:rsidTr="00C1702B">
        <w:trPr>
          <w:trHeight w:hRule="exact" w:val="1721"/>
        </w:trPr>
        <w:tc>
          <w:tcPr>
            <w:tcW w:w="56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 </w:t>
            </w:r>
          </w:p>
        </w:tc>
        <w:tc>
          <w:tcPr>
            <w:tcW w:w="130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Октябрь </w:t>
            </w:r>
          </w:p>
        </w:tc>
        <w:tc>
          <w:tcPr>
            <w:tcW w:w="450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>Значение белков в организме. Незаменимые аминокислоты. Несбалансированное белковое питание. Белковый баланс. Усвояемость белков пищи.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 </w:t>
            </w:r>
          </w:p>
        </w:tc>
      </w:tr>
      <w:tr w:rsidR="00DD09ED" w:rsidRPr="007341F4" w:rsidTr="00C1702B">
        <w:trPr>
          <w:trHeight w:hRule="exact" w:val="1286"/>
        </w:trPr>
        <w:tc>
          <w:tcPr>
            <w:tcW w:w="56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3. </w:t>
            </w:r>
          </w:p>
        </w:tc>
        <w:tc>
          <w:tcPr>
            <w:tcW w:w="130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Ноябрь </w:t>
            </w:r>
          </w:p>
        </w:tc>
        <w:tc>
          <w:tcPr>
            <w:tcW w:w="4507" w:type="dxa"/>
          </w:tcPr>
          <w:p w:rsidR="00DD09ED" w:rsidRPr="007341F4" w:rsidRDefault="00DD09ED" w:rsidP="00C1702B">
            <w:pPr>
              <w:pStyle w:val="a3"/>
            </w:pPr>
            <w:r w:rsidRPr="007341F4">
              <w:t>Простые и сложные углеводы. Значение углеводов в организме. Клетчатка, пектиновые вещества, крахмал. Нормы питания.</w:t>
            </w:r>
          </w:p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 </w:t>
            </w:r>
          </w:p>
        </w:tc>
      </w:tr>
      <w:tr w:rsidR="00DD09ED" w:rsidRPr="007341F4" w:rsidTr="00C1702B">
        <w:trPr>
          <w:trHeight w:hRule="exact" w:val="567"/>
        </w:trPr>
        <w:tc>
          <w:tcPr>
            <w:tcW w:w="56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4. </w:t>
            </w:r>
          </w:p>
        </w:tc>
        <w:tc>
          <w:tcPr>
            <w:tcW w:w="130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Декабрь </w:t>
            </w:r>
          </w:p>
        </w:tc>
        <w:tc>
          <w:tcPr>
            <w:tcW w:w="450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Моя семья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 </w:t>
            </w:r>
          </w:p>
        </w:tc>
      </w:tr>
      <w:tr w:rsidR="00DD09ED" w:rsidRPr="007341F4" w:rsidTr="00C1702B">
        <w:trPr>
          <w:trHeight w:hRule="exact" w:val="567"/>
        </w:trPr>
        <w:tc>
          <w:tcPr>
            <w:tcW w:w="56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5. </w:t>
            </w:r>
          </w:p>
        </w:tc>
        <w:tc>
          <w:tcPr>
            <w:tcW w:w="130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Январь </w:t>
            </w:r>
          </w:p>
        </w:tc>
        <w:tc>
          <w:tcPr>
            <w:tcW w:w="450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 </w:t>
            </w:r>
          </w:p>
        </w:tc>
      </w:tr>
      <w:tr w:rsidR="00DD09ED" w:rsidRPr="007341F4" w:rsidTr="00C1702B">
        <w:trPr>
          <w:trHeight w:hRule="exact" w:val="567"/>
        </w:trPr>
        <w:tc>
          <w:tcPr>
            <w:tcW w:w="56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6. </w:t>
            </w:r>
          </w:p>
        </w:tc>
        <w:tc>
          <w:tcPr>
            <w:tcW w:w="130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Февраль </w:t>
            </w:r>
          </w:p>
        </w:tc>
        <w:tc>
          <w:tcPr>
            <w:tcW w:w="450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Гигиена тела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 </w:t>
            </w:r>
          </w:p>
        </w:tc>
      </w:tr>
      <w:tr w:rsidR="00DD09ED" w:rsidRPr="007341F4" w:rsidTr="00C1702B">
        <w:trPr>
          <w:trHeight w:hRule="exact" w:val="567"/>
        </w:trPr>
        <w:tc>
          <w:tcPr>
            <w:tcW w:w="56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7. </w:t>
            </w:r>
          </w:p>
        </w:tc>
        <w:tc>
          <w:tcPr>
            <w:tcW w:w="130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Март </w:t>
            </w:r>
          </w:p>
        </w:tc>
        <w:tc>
          <w:tcPr>
            <w:tcW w:w="450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Правильное питание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 </w:t>
            </w:r>
          </w:p>
        </w:tc>
      </w:tr>
      <w:tr w:rsidR="00DD09ED" w:rsidRPr="007341F4" w:rsidTr="00C1702B">
        <w:trPr>
          <w:trHeight w:hRule="exact" w:val="1103"/>
        </w:trPr>
        <w:tc>
          <w:tcPr>
            <w:tcW w:w="56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8. </w:t>
            </w:r>
          </w:p>
        </w:tc>
        <w:tc>
          <w:tcPr>
            <w:tcW w:w="130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Апрель </w:t>
            </w:r>
          </w:p>
        </w:tc>
        <w:tc>
          <w:tcPr>
            <w:tcW w:w="4507" w:type="dxa"/>
          </w:tcPr>
          <w:p w:rsidR="00DD09ED" w:rsidRPr="007341F4" w:rsidRDefault="00DD09ED" w:rsidP="00C1702B">
            <w:pPr>
              <w:pStyle w:val="a3"/>
            </w:pPr>
            <w:r w:rsidRPr="007341F4">
              <w:t>История открытия витаминов. Витамины, их классификация и роль в организме. Продукты, содержащие витамины.</w:t>
            </w:r>
          </w:p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руководитель, школьный врач </w:t>
            </w:r>
          </w:p>
        </w:tc>
      </w:tr>
      <w:tr w:rsidR="00DD09ED" w:rsidRPr="007341F4" w:rsidTr="00C1702B">
        <w:trPr>
          <w:trHeight w:hRule="exact" w:val="1552"/>
        </w:trPr>
        <w:tc>
          <w:tcPr>
            <w:tcW w:w="56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9. </w:t>
            </w:r>
          </w:p>
        </w:tc>
        <w:tc>
          <w:tcPr>
            <w:tcW w:w="1306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Май </w:t>
            </w:r>
          </w:p>
        </w:tc>
        <w:tc>
          <w:tcPr>
            <w:tcW w:w="450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>Химические элементы организма человека. Роль макро- и микроэлементов в питании человека. Содержание элементов в продуктах питания.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Классный руководитель </w:t>
            </w:r>
          </w:p>
        </w:tc>
      </w:tr>
    </w:tbl>
    <w:p w:rsidR="00DD09ED" w:rsidRPr="007341F4" w:rsidRDefault="00DD09ED" w:rsidP="00DD09ED">
      <w:pPr>
        <w:pStyle w:val="3"/>
        <w:rPr>
          <w:sz w:val="24"/>
          <w:szCs w:val="24"/>
        </w:rPr>
      </w:pPr>
      <w:bookmarkStart w:id="13" w:name="_Toc158715436"/>
      <w:r>
        <w:t>3. Система классных часов в 3</w:t>
      </w:r>
      <w:r w:rsidRPr="007341F4">
        <w:t xml:space="preserve"> класс</w:t>
      </w:r>
      <w:bookmarkEnd w:id="13"/>
      <w:r w:rsidRPr="007341F4">
        <w:t>е</w:t>
      </w:r>
    </w:p>
    <w:tbl>
      <w:tblPr>
        <w:tblW w:w="0" w:type="auto"/>
        <w:tblInd w:w="40" w:type="dxa"/>
        <w:tblBorders>
          <w:top w:val="single" w:sz="8" w:space="0" w:color="FF5597"/>
          <w:left w:val="single" w:sz="8" w:space="0" w:color="FF5597"/>
          <w:bottom w:val="single" w:sz="8" w:space="0" w:color="FF5597"/>
          <w:right w:val="single" w:sz="8" w:space="0" w:color="FF5597"/>
          <w:insideH w:val="single" w:sz="8" w:space="0" w:color="FF5597"/>
          <w:insideV w:val="single" w:sz="8" w:space="0" w:color="FF5597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267"/>
        <w:gridCol w:w="4536"/>
        <w:gridCol w:w="2977"/>
      </w:tblGrid>
      <w:tr w:rsidR="00DD09ED" w:rsidRPr="007341F4" w:rsidTr="00C1702B">
        <w:trPr>
          <w:trHeight w:hRule="exact" w:val="551"/>
        </w:trPr>
        <w:tc>
          <w:tcPr>
            <w:tcW w:w="576" w:type="dxa"/>
            <w:shd w:val="clear" w:color="auto" w:fill="FFD7E7"/>
          </w:tcPr>
          <w:p w:rsidR="00DD09ED" w:rsidRPr="007341F4" w:rsidRDefault="00DD09ED" w:rsidP="00C1702B">
            <w:pPr>
              <w:ind w:hanging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7341F4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п/п</w:t>
            </w:r>
          </w:p>
        </w:tc>
        <w:tc>
          <w:tcPr>
            <w:tcW w:w="1267" w:type="dxa"/>
            <w:shd w:val="clear" w:color="auto" w:fill="FFD7E7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1F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Сроки</w:t>
            </w:r>
          </w:p>
        </w:tc>
        <w:tc>
          <w:tcPr>
            <w:tcW w:w="4536" w:type="dxa"/>
            <w:shd w:val="clear" w:color="auto" w:fill="FFD7E7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1F4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Тема классного часа</w:t>
            </w:r>
          </w:p>
        </w:tc>
        <w:tc>
          <w:tcPr>
            <w:tcW w:w="2977" w:type="dxa"/>
            <w:shd w:val="clear" w:color="auto" w:fill="FFD7E7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1F4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Кто проводит</w:t>
            </w:r>
          </w:p>
        </w:tc>
      </w:tr>
      <w:tr w:rsidR="00DD09ED" w:rsidRPr="007341F4" w:rsidTr="00C1702B">
        <w:trPr>
          <w:trHeight w:hRule="exact" w:val="567"/>
        </w:trPr>
        <w:tc>
          <w:tcPr>
            <w:tcW w:w="57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26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>Сентябрь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>Физиологические нормы и режим питания. Питание и двигательная активность. Воздействие двигательной активности на организм человека. Нормы питания взрослых людей. Режим питания.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Классный руководитель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1038"/>
        </w:trPr>
        <w:tc>
          <w:tcPr>
            <w:tcW w:w="57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26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>Октябрь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pStyle w:val="a3"/>
            </w:pPr>
            <w:r w:rsidRPr="007341F4">
              <w:t>Роль жиров в организме. Структурные и резервные жиры. Пищевые продукты с высоким содержанием жиров. Холестерин. Физиологические нормы питания.</w:t>
            </w:r>
          </w:p>
          <w:p w:rsidR="00DD09ED" w:rsidRPr="007341F4" w:rsidRDefault="00DD09ED" w:rsidP="00C1702B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Классный руководитель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707"/>
        </w:trPr>
        <w:tc>
          <w:tcPr>
            <w:tcW w:w="57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26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4"/>
                <w:sz w:val="24"/>
                <w:szCs w:val="24"/>
              </w:rPr>
              <w:t>Ноябрь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>Пищевой рацион детей и подростков. Особенности возрастной физиологии детей и подростков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Классный руководитель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703"/>
        </w:trPr>
        <w:tc>
          <w:tcPr>
            <w:tcW w:w="57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26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Декабрь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Влияние наркотиков на жизненный стиль человека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ind w:firstLine="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Классный руководитель, </w:t>
            </w:r>
          </w:p>
          <w:p w:rsidR="00DD09ED" w:rsidRPr="007341F4" w:rsidRDefault="00DD09ED" w:rsidP="00C1702B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фельдшер</w:t>
            </w:r>
          </w:p>
        </w:tc>
      </w:tr>
      <w:tr w:rsidR="00DD09ED" w:rsidRPr="007341F4" w:rsidTr="00C1702B">
        <w:trPr>
          <w:trHeight w:hRule="exact" w:val="982"/>
        </w:trPr>
        <w:tc>
          <w:tcPr>
            <w:tcW w:w="57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26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>Январь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Стресс, его психологические  и физиологические проявления. Способы </w:t>
            </w:r>
            <w:proofErr w:type="spellStart"/>
            <w:r w:rsidRPr="007341F4">
              <w:rPr>
                <w:rFonts w:ascii="Times New Roman" w:hAnsi="Times New Roman"/>
                <w:sz w:val="24"/>
                <w:szCs w:val="24"/>
              </w:rPr>
              <w:t>совладания</w:t>
            </w:r>
            <w:proofErr w:type="spellEnd"/>
            <w:r w:rsidRPr="007341F4">
              <w:rPr>
                <w:rFonts w:ascii="Times New Roman" w:hAnsi="Times New Roman"/>
                <w:sz w:val="24"/>
                <w:szCs w:val="24"/>
              </w:rPr>
              <w:t xml:space="preserve"> со стрессом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Классный руководитель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699"/>
        </w:trPr>
        <w:tc>
          <w:tcPr>
            <w:tcW w:w="57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26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Февраль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Правила личной гигиены подростков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Классный руководитель, </w:t>
            </w:r>
          </w:p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фельдшер</w:t>
            </w:r>
          </w:p>
        </w:tc>
      </w:tr>
      <w:tr w:rsidR="00DD09ED" w:rsidRPr="007341F4" w:rsidTr="00C1702B">
        <w:trPr>
          <w:trHeight w:hRule="exact" w:val="709"/>
        </w:trPr>
        <w:tc>
          <w:tcPr>
            <w:tcW w:w="57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26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4"/>
                <w:sz w:val="24"/>
                <w:szCs w:val="24"/>
              </w:rPr>
              <w:t>Март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Гигиена учебного труда и отдыха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Классный руководитель, школьный врач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701"/>
        </w:trPr>
        <w:tc>
          <w:tcPr>
            <w:tcW w:w="57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126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Апрель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2"/>
                <w:sz w:val="24"/>
                <w:szCs w:val="24"/>
              </w:rPr>
              <w:t>Потребности организма подростка в основных ве</w:t>
            </w: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ществах и энергии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ind w:hanging="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Классный руководитель, </w:t>
            </w:r>
          </w:p>
          <w:p w:rsidR="00DD09ED" w:rsidRPr="007341F4" w:rsidRDefault="00DD09ED" w:rsidP="00C1702B">
            <w:pPr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фельдшер</w:t>
            </w:r>
          </w:p>
        </w:tc>
      </w:tr>
      <w:tr w:rsidR="00DD09ED" w:rsidRPr="007341F4" w:rsidTr="00C1702B">
        <w:trPr>
          <w:trHeight w:hRule="exact" w:val="697"/>
        </w:trPr>
        <w:tc>
          <w:tcPr>
            <w:tcW w:w="57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126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pStyle w:val="a3"/>
            </w:pPr>
            <w:proofErr w:type="spellStart"/>
            <w:r w:rsidRPr="007341F4">
              <w:t>Гипо</w:t>
            </w:r>
            <w:proofErr w:type="spellEnd"/>
            <w:r w:rsidRPr="007341F4">
              <w:t>- и авитаминозы, их предупреждение.</w:t>
            </w:r>
          </w:p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09ED" w:rsidRPr="007341F4" w:rsidRDefault="00DD09ED" w:rsidP="00C1702B">
            <w:pPr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DD09ED" w:rsidRPr="007341F4" w:rsidRDefault="00DD09ED" w:rsidP="00C1702B">
            <w:pPr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фельдшер</w:t>
            </w:r>
          </w:p>
        </w:tc>
      </w:tr>
    </w:tbl>
    <w:p w:rsidR="00DD09ED" w:rsidRPr="007341F4" w:rsidRDefault="00DD09ED" w:rsidP="00DD09ED">
      <w:pPr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D09ED" w:rsidRPr="007341F4" w:rsidRDefault="00DD09ED" w:rsidP="00DD09ED">
      <w:pPr>
        <w:pStyle w:val="3"/>
        <w:rPr>
          <w:sz w:val="24"/>
          <w:szCs w:val="24"/>
        </w:rPr>
      </w:pPr>
      <w:bookmarkStart w:id="14" w:name="_Toc158715437"/>
      <w:r>
        <w:t>4. Система классных часов в 4</w:t>
      </w:r>
      <w:r w:rsidRPr="007341F4">
        <w:t xml:space="preserve"> класс</w:t>
      </w:r>
      <w:bookmarkEnd w:id="14"/>
      <w:r w:rsidRPr="007341F4">
        <w:t>е</w:t>
      </w:r>
    </w:p>
    <w:tbl>
      <w:tblPr>
        <w:tblW w:w="9356" w:type="dxa"/>
        <w:tblInd w:w="40" w:type="dxa"/>
        <w:tblBorders>
          <w:top w:val="single" w:sz="8" w:space="0" w:color="FF5597"/>
          <w:left w:val="single" w:sz="8" w:space="0" w:color="FF5597"/>
          <w:bottom w:val="single" w:sz="8" w:space="0" w:color="FF5597"/>
          <w:right w:val="single" w:sz="8" w:space="0" w:color="FF5597"/>
          <w:insideH w:val="single" w:sz="8" w:space="0" w:color="FF5597"/>
          <w:insideV w:val="single" w:sz="8" w:space="0" w:color="FF5597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277"/>
        <w:gridCol w:w="4536"/>
        <w:gridCol w:w="2977"/>
      </w:tblGrid>
      <w:tr w:rsidR="00DD09ED" w:rsidRPr="007341F4" w:rsidTr="00C1702B">
        <w:trPr>
          <w:trHeight w:hRule="exact" w:val="519"/>
        </w:trPr>
        <w:tc>
          <w:tcPr>
            <w:tcW w:w="566" w:type="dxa"/>
            <w:shd w:val="clear" w:color="auto" w:fill="FFD7E7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341F4">
              <w:rPr>
                <w:rFonts w:ascii="Times New Roman" w:hAnsi="Times New Roman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1277" w:type="dxa"/>
            <w:shd w:val="clear" w:color="auto" w:fill="FFD7E7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>Сроки</w:t>
            </w:r>
          </w:p>
        </w:tc>
        <w:tc>
          <w:tcPr>
            <w:tcW w:w="4536" w:type="dxa"/>
            <w:shd w:val="clear" w:color="auto" w:fill="FFD7E7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3"/>
                <w:sz w:val="24"/>
                <w:szCs w:val="24"/>
              </w:rPr>
              <w:t>Тема классного часа</w:t>
            </w:r>
          </w:p>
        </w:tc>
        <w:tc>
          <w:tcPr>
            <w:tcW w:w="2977" w:type="dxa"/>
            <w:shd w:val="clear" w:color="auto" w:fill="FFD7E7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5"/>
                <w:sz w:val="24"/>
                <w:szCs w:val="24"/>
              </w:rPr>
              <w:t>Кто проводит</w:t>
            </w:r>
          </w:p>
        </w:tc>
      </w:tr>
      <w:tr w:rsidR="00DD09ED" w:rsidRPr="007341F4" w:rsidTr="00C1702B">
        <w:trPr>
          <w:trHeight w:hRule="exact" w:val="825"/>
        </w:trPr>
        <w:tc>
          <w:tcPr>
            <w:tcW w:w="566" w:type="dxa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2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>Сентябрь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827E2" w:rsidRDefault="00DD09ED" w:rsidP="00C1702B">
            <w:pPr>
              <w:pStyle w:val="a3"/>
            </w:pPr>
            <w:r w:rsidRPr="007341F4">
              <w:t xml:space="preserve">Режим питания подростков. Значение белков, жиров в детском питании. Предупреждение гиповитаминозов у </w:t>
            </w:r>
          </w:p>
          <w:p w:rsidR="008827E2" w:rsidRDefault="008827E2" w:rsidP="00C1702B">
            <w:pPr>
              <w:pStyle w:val="a3"/>
            </w:pPr>
          </w:p>
          <w:p w:rsidR="00DD09ED" w:rsidRPr="007341F4" w:rsidRDefault="008827E2" w:rsidP="00C1702B">
            <w:pPr>
              <w:pStyle w:val="a3"/>
            </w:pPr>
            <w:proofErr w:type="spellStart"/>
            <w:r>
              <w:t>детей</w:t>
            </w:r>
            <w:r w:rsidR="00DD09ED" w:rsidRPr="007341F4">
              <w:t>детей</w:t>
            </w:r>
            <w:proofErr w:type="spellEnd"/>
            <w:r w:rsidR="00DD09ED" w:rsidRPr="007341F4">
              <w:t>.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Классный руководитель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846"/>
        </w:trPr>
        <w:tc>
          <w:tcPr>
            <w:tcW w:w="566" w:type="dxa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2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4"/>
                <w:sz w:val="24"/>
                <w:szCs w:val="24"/>
              </w:rPr>
              <w:t>Октябрь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pStyle w:val="a3"/>
            </w:pPr>
            <w:r w:rsidRPr="007341F4">
              <w:t>Простые и сложные углеводы. Значение углеводов в организме. Клетчатка, пектиновые вещества, крахмал. Нормы питания.</w:t>
            </w:r>
          </w:p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Классный руководитель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694"/>
        </w:trPr>
        <w:tc>
          <w:tcPr>
            <w:tcW w:w="566" w:type="dxa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2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4"/>
                <w:sz w:val="24"/>
                <w:szCs w:val="24"/>
              </w:rPr>
              <w:t>Ноябрь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Правила выбора гигиенических средств ухода за </w:t>
            </w: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телом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Классный руководитель, </w:t>
            </w:r>
          </w:p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фельдшер</w:t>
            </w:r>
          </w:p>
        </w:tc>
      </w:tr>
      <w:tr w:rsidR="00DD09ED" w:rsidRPr="007341F4" w:rsidTr="00C1702B">
        <w:trPr>
          <w:trHeight w:hRule="exact" w:val="719"/>
        </w:trPr>
        <w:tc>
          <w:tcPr>
            <w:tcW w:w="566" w:type="dxa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2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Декабрь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2"/>
                <w:sz w:val="24"/>
                <w:szCs w:val="24"/>
              </w:rPr>
              <w:t>Признаки утомления органов зрения и слуха. Спо</w:t>
            </w: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собы снятия утомления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Классный руководитель, </w:t>
            </w:r>
          </w:p>
        </w:tc>
      </w:tr>
      <w:tr w:rsidR="00DD09ED" w:rsidRPr="007341F4" w:rsidTr="00C1702B">
        <w:trPr>
          <w:trHeight w:hRule="exact" w:val="567"/>
        </w:trPr>
        <w:tc>
          <w:tcPr>
            <w:tcW w:w="566" w:type="dxa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2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4"/>
                <w:sz w:val="24"/>
                <w:szCs w:val="24"/>
              </w:rPr>
              <w:t>Январь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Пищевая гигиена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Классный руководитель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9ED" w:rsidRPr="007341F4" w:rsidTr="00C1702B">
        <w:trPr>
          <w:trHeight w:hRule="exact" w:val="851"/>
        </w:trPr>
        <w:tc>
          <w:tcPr>
            <w:tcW w:w="566" w:type="dxa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2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>Февраль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Инфекционные заболевания и иммунитет подростка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ind w:hanging="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Классный руководитель, </w:t>
            </w:r>
          </w:p>
          <w:p w:rsidR="00DD09ED" w:rsidRPr="007341F4" w:rsidRDefault="00DD09ED" w:rsidP="00C1702B">
            <w:pPr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фельдшер</w:t>
            </w:r>
          </w:p>
        </w:tc>
      </w:tr>
      <w:tr w:rsidR="00DD09ED" w:rsidRPr="007341F4" w:rsidTr="00C1702B">
        <w:trPr>
          <w:trHeight w:hRule="exact" w:val="707"/>
        </w:trPr>
        <w:tc>
          <w:tcPr>
            <w:tcW w:w="566" w:type="dxa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2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Март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Болезни, передаваемые через пищу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Классный руководитель, </w:t>
            </w:r>
          </w:p>
        </w:tc>
      </w:tr>
      <w:tr w:rsidR="00DD09ED" w:rsidRPr="007341F4" w:rsidTr="00C1702B">
        <w:trPr>
          <w:trHeight w:hRule="exact" w:val="703"/>
        </w:trPr>
        <w:tc>
          <w:tcPr>
            <w:tcW w:w="566" w:type="dxa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12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3"/>
                <w:sz w:val="24"/>
                <w:szCs w:val="24"/>
              </w:rPr>
              <w:t>Апрель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Употребление </w:t>
            </w:r>
            <w:proofErr w:type="spellStart"/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психоактивных</w:t>
            </w:r>
            <w:proofErr w:type="spellEnd"/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веществ как слабость воли, болезнь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Классный руководитель, </w:t>
            </w:r>
          </w:p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2"/>
                <w:sz w:val="24"/>
                <w:szCs w:val="24"/>
              </w:rPr>
              <w:t>фельдшер</w:t>
            </w:r>
          </w:p>
        </w:tc>
      </w:tr>
      <w:tr w:rsidR="00DD09ED" w:rsidRPr="007341F4" w:rsidTr="00C1702B">
        <w:trPr>
          <w:trHeight w:hRule="exact" w:val="1004"/>
        </w:trPr>
        <w:tc>
          <w:tcPr>
            <w:tcW w:w="566" w:type="dxa"/>
          </w:tcPr>
          <w:p w:rsidR="00DD09ED" w:rsidRPr="007341F4" w:rsidRDefault="00DD09ED" w:rsidP="00C1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12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536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z w:val="24"/>
                <w:szCs w:val="24"/>
              </w:rPr>
              <w:t xml:space="preserve">Генетически модифицированные продукты питания. Проблемы, связанные с их потреблением. </w:t>
            </w:r>
            <w:proofErr w:type="spellStart"/>
            <w:r w:rsidRPr="007341F4">
              <w:rPr>
                <w:rFonts w:ascii="Times New Roman" w:hAnsi="Times New Roman"/>
                <w:sz w:val="24"/>
                <w:szCs w:val="24"/>
              </w:rPr>
              <w:t>Трансгенные</w:t>
            </w:r>
            <w:proofErr w:type="spellEnd"/>
            <w:r w:rsidRPr="007341F4">
              <w:rPr>
                <w:rFonts w:ascii="Times New Roman" w:hAnsi="Times New Roman"/>
                <w:sz w:val="24"/>
                <w:szCs w:val="24"/>
              </w:rPr>
              <w:t xml:space="preserve"> методы. Оценка новых продуктов питания.</w:t>
            </w:r>
          </w:p>
        </w:tc>
        <w:tc>
          <w:tcPr>
            <w:tcW w:w="2977" w:type="dxa"/>
          </w:tcPr>
          <w:p w:rsidR="00DD09ED" w:rsidRPr="007341F4" w:rsidRDefault="00DD09ED" w:rsidP="00C1702B">
            <w:pPr>
              <w:rPr>
                <w:rFonts w:ascii="Times New Roman" w:hAnsi="Times New Roman"/>
                <w:sz w:val="24"/>
                <w:szCs w:val="24"/>
              </w:rPr>
            </w:pPr>
            <w:r w:rsidRPr="007341F4">
              <w:rPr>
                <w:rFonts w:ascii="Times New Roman" w:hAnsi="Times New Roman"/>
                <w:spacing w:val="-1"/>
                <w:sz w:val="24"/>
                <w:szCs w:val="24"/>
              </w:rPr>
              <w:t>Классный руководитель</w:t>
            </w:r>
            <w:r w:rsidRPr="0073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D09ED" w:rsidRPr="007341F4" w:rsidRDefault="00DD09ED" w:rsidP="00DD09ED">
      <w:pPr>
        <w:pStyle w:val="3"/>
        <w:rPr>
          <w:sz w:val="24"/>
          <w:szCs w:val="24"/>
        </w:rPr>
      </w:pPr>
    </w:p>
    <w:p w:rsidR="00DD09ED" w:rsidRPr="007341F4" w:rsidRDefault="00DD09ED" w:rsidP="00DD09ED">
      <w:pPr>
        <w:pStyle w:val="3"/>
        <w:rPr>
          <w:sz w:val="24"/>
          <w:szCs w:val="24"/>
        </w:rPr>
      </w:pPr>
    </w:p>
    <w:bookmarkEnd w:id="0"/>
    <w:p w:rsidR="00DB4F9D" w:rsidRDefault="00DB4F9D"/>
    <w:sectPr w:rsidR="00DB4F9D" w:rsidSect="00DB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ash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45D4B"/>
    <w:multiLevelType w:val="hybridMultilevel"/>
    <w:tmpl w:val="99E6A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7D95"/>
    <w:multiLevelType w:val="hybridMultilevel"/>
    <w:tmpl w:val="096E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75E58"/>
    <w:multiLevelType w:val="hybridMultilevel"/>
    <w:tmpl w:val="3E4EB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B2548"/>
    <w:multiLevelType w:val="singleLevel"/>
    <w:tmpl w:val="C6BE1A58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4" w15:restartNumberingAfterBreak="0">
    <w:nsid w:val="7A352785"/>
    <w:multiLevelType w:val="hybridMultilevel"/>
    <w:tmpl w:val="BE961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9ED"/>
    <w:rsid w:val="007A527A"/>
    <w:rsid w:val="008827E2"/>
    <w:rsid w:val="00DB4F9D"/>
    <w:rsid w:val="00DC1EF2"/>
    <w:rsid w:val="00DD09ED"/>
    <w:rsid w:val="00F1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DECD"/>
  <w15:docId w15:val="{34CDE800-364B-4096-91E7-804FA01B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E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D09ED"/>
    <w:pPr>
      <w:suppressAutoHyphens/>
      <w:overflowPunct w:val="0"/>
      <w:autoSpaceDE w:val="0"/>
      <w:autoSpaceDN w:val="0"/>
      <w:adjustRightInd w:val="0"/>
      <w:spacing w:after="0" w:line="336" w:lineRule="auto"/>
      <w:ind w:left="851"/>
      <w:textAlignment w:val="baseline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09E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DD0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D09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D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ПК</cp:lastModifiedBy>
  <cp:revision>3</cp:revision>
  <dcterms:created xsi:type="dcterms:W3CDTF">2022-10-05T07:33:00Z</dcterms:created>
  <dcterms:modified xsi:type="dcterms:W3CDTF">2022-10-05T17:14:00Z</dcterms:modified>
</cp:coreProperties>
</file>