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A8534" w14:textId="77777777" w:rsidR="00E743F7" w:rsidRDefault="00E743F7" w:rsidP="00E743F7">
      <w:pPr>
        <w:tabs>
          <w:tab w:val="center" w:pos="7366"/>
        </w:tabs>
        <w:spacing w:after="0" w:line="265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</w:p>
    <w:p w14:paraId="439CF875" w14:textId="33180DC5" w:rsidR="008C093F" w:rsidRPr="008C093F" w:rsidRDefault="008C093F" w:rsidP="00E743F7">
      <w:pPr>
        <w:tabs>
          <w:tab w:val="center" w:pos="7366"/>
        </w:tabs>
        <w:spacing w:after="0" w:line="265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8C093F">
        <w:rPr>
          <w:rFonts w:ascii="Times New Roman" w:eastAsia="Times New Roman" w:hAnsi="Times New Roman" w:cs="Times New Roman"/>
          <w:color w:val="auto"/>
          <w:sz w:val="24"/>
        </w:rPr>
        <w:t>РАССМОТРЕН</w:t>
      </w:r>
      <w:r w:rsidR="007E7749" w:rsidRPr="008461D7">
        <w:rPr>
          <w:rFonts w:ascii="Times New Roman" w:eastAsia="Times New Roman" w:hAnsi="Times New Roman" w:cs="Times New Roman"/>
          <w:color w:val="auto"/>
          <w:sz w:val="24"/>
        </w:rPr>
        <w:t>:</w:t>
      </w:r>
      <w:r w:rsidRPr="008C093F">
        <w:rPr>
          <w:rFonts w:ascii="Times New Roman" w:eastAsia="Times New Roman" w:hAnsi="Times New Roman" w:cs="Times New Roman"/>
          <w:color w:val="auto"/>
          <w:sz w:val="24"/>
        </w:rPr>
        <w:tab/>
        <w:t xml:space="preserve">                   УТВЕРЖДЕН</w:t>
      </w:r>
      <w:r w:rsidR="007E7749" w:rsidRPr="008461D7">
        <w:rPr>
          <w:rFonts w:ascii="Times New Roman" w:eastAsia="Times New Roman" w:hAnsi="Times New Roman" w:cs="Times New Roman"/>
          <w:color w:val="auto"/>
          <w:sz w:val="24"/>
        </w:rPr>
        <w:t>:</w:t>
      </w:r>
    </w:p>
    <w:p w14:paraId="47B3E51A" w14:textId="4D04DE73" w:rsidR="007E7749" w:rsidRPr="008461D7" w:rsidRDefault="008C093F" w:rsidP="00E743F7">
      <w:pPr>
        <w:tabs>
          <w:tab w:val="center" w:pos="7366"/>
        </w:tabs>
        <w:spacing w:after="0" w:line="265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8C093F">
        <w:rPr>
          <w:rFonts w:ascii="Times New Roman" w:eastAsia="Times New Roman" w:hAnsi="Times New Roman" w:cs="Times New Roman"/>
          <w:color w:val="auto"/>
          <w:sz w:val="24"/>
        </w:rPr>
        <w:t xml:space="preserve"> на заседании педагогического совета                                             </w:t>
      </w:r>
      <w:r w:rsidR="00E743F7" w:rsidRPr="008461D7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Pr="008C093F">
        <w:rPr>
          <w:rFonts w:ascii="Times New Roman" w:eastAsia="Times New Roman" w:hAnsi="Times New Roman" w:cs="Times New Roman"/>
          <w:color w:val="auto"/>
          <w:sz w:val="24"/>
        </w:rPr>
        <w:t xml:space="preserve">Приказ № </w:t>
      </w:r>
      <w:r w:rsidR="008461D7" w:rsidRPr="008461D7">
        <w:rPr>
          <w:rFonts w:ascii="Times New Roman" w:eastAsia="Times New Roman" w:hAnsi="Times New Roman" w:cs="Times New Roman"/>
          <w:color w:val="auto"/>
          <w:sz w:val="24"/>
        </w:rPr>
        <w:t>49</w:t>
      </w:r>
      <w:r w:rsidRPr="008C093F">
        <w:rPr>
          <w:rFonts w:ascii="Times New Roman" w:eastAsia="Times New Roman" w:hAnsi="Times New Roman" w:cs="Times New Roman"/>
          <w:color w:val="auto"/>
          <w:sz w:val="24"/>
        </w:rPr>
        <w:t xml:space="preserve"> от </w:t>
      </w:r>
      <w:r w:rsidR="008461D7" w:rsidRPr="008461D7">
        <w:rPr>
          <w:rFonts w:ascii="Times New Roman" w:eastAsia="Times New Roman" w:hAnsi="Times New Roman" w:cs="Times New Roman"/>
          <w:color w:val="auto"/>
          <w:sz w:val="24"/>
        </w:rPr>
        <w:t>08</w:t>
      </w:r>
      <w:r w:rsidRPr="008C093F">
        <w:rPr>
          <w:rFonts w:ascii="Times New Roman" w:eastAsia="Times New Roman" w:hAnsi="Times New Roman" w:cs="Times New Roman"/>
          <w:color w:val="auto"/>
          <w:sz w:val="24"/>
        </w:rPr>
        <w:t>.0</w:t>
      </w:r>
      <w:r w:rsidR="008461D7" w:rsidRPr="008461D7">
        <w:rPr>
          <w:rFonts w:ascii="Times New Roman" w:eastAsia="Times New Roman" w:hAnsi="Times New Roman" w:cs="Times New Roman"/>
          <w:color w:val="auto"/>
          <w:sz w:val="24"/>
        </w:rPr>
        <w:t>4</w:t>
      </w:r>
      <w:r w:rsidRPr="008C093F">
        <w:rPr>
          <w:rFonts w:ascii="Times New Roman" w:eastAsia="Times New Roman" w:hAnsi="Times New Roman" w:cs="Times New Roman"/>
          <w:color w:val="auto"/>
          <w:sz w:val="24"/>
        </w:rPr>
        <w:t>.202</w:t>
      </w:r>
      <w:r w:rsidR="008461D7" w:rsidRPr="008461D7">
        <w:rPr>
          <w:rFonts w:ascii="Times New Roman" w:eastAsia="Times New Roman" w:hAnsi="Times New Roman" w:cs="Times New Roman"/>
          <w:color w:val="auto"/>
          <w:sz w:val="24"/>
        </w:rPr>
        <w:t>2</w:t>
      </w:r>
      <w:r w:rsidRPr="008C093F">
        <w:rPr>
          <w:rFonts w:ascii="Times New Roman" w:eastAsia="Times New Roman" w:hAnsi="Times New Roman" w:cs="Times New Roman"/>
          <w:color w:val="auto"/>
          <w:sz w:val="24"/>
        </w:rPr>
        <w:t xml:space="preserve"> г.                                                                                                 МБДОУ</w:t>
      </w:r>
      <w:r w:rsidR="00E743F7" w:rsidRPr="008461D7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Pr="008C093F">
        <w:rPr>
          <w:rFonts w:ascii="Times New Roman" w:eastAsia="Times New Roman" w:hAnsi="Times New Roman" w:cs="Times New Roman"/>
          <w:color w:val="auto"/>
          <w:sz w:val="24"/>
        </w:rPr>
        <w:t xml:space="preserve">детский сад №3 «Аленушка»               </w:t>
      </w:r>
      <w:r w:rsidR="00E743F7" w:rsidRPr="008461D7">
        <w:rPr>
          <w:rFonts w:ascii="Times New Roman" w:eastAsia="Times New Roman" w:hAnsi="Times New Roman" w:cs="Times New Roman"/>
          <w:color w:val="auto"/>
          <w:sz w:val="24"/>
        </w:rPr>
        <w:t xml:space="preserve">                              Заведующ</w:t>
      </w:r>
      <w:r w:rsidR="007E7749" w:rsidRPr="008461D7">
        <w:rPr>
          <w:rFonts w:ascii="Times New Roman" w:eastAsia="Times New Roman" w:hAnsi="Times New Roman" w:cs="Times New Roman"/>
          <w:color w:val="auto"/>
          <w:sz w:val="24"/>
        </w:rPr>
        <w:t>ий</w:t>
      </w:r>
      <w:r w:rsidR="00E743F7" w:rsidRPr="008461D7">
        <w:rPr>
          <w:rFonts w:ascii="Times New Roman" w:eastAsia="Times New Roman" w:hAnsi="Times New Roman" w:cs="Times New Roman"/>
          <w:color w:val="auto"/>
          <w:sz w:val="24"/>
        </w:rPr>
        <w:t xml:space="preserve"> МБДОУ </w:t>
      </w:r>
    </w:p>
    <w:p w14:paraId="2DE08A0E" w14:textId="5D55643B" w:rsidR="00E743F7" w:rsidRPr="008461D7" w:rsidRDefault="007E7749" w:rsidP="00E743F7">
      <w:pPr>
        <w:tabs>
          <w:tab w:val="center" w:pos="7366"/>
        </w:tabs>
        <w:spacing w:after="0" w:line="265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8461D7">
        <w:rPr>
          <w:rFonts w:ascii="Times New Roman" w:eastAsia="Times New Roman" w:hAnsi="Times New Roman" w:cs="Times New Roman"/>
          <w:color w:val="auto"/>
          <w:sz w:val="24"/>
        </w:rPr>
        <w:t xml:space="preserve">                                                                                                              </w:t>
      </w:r>
      <w:r w:rsidR="00E743F7" w:rsidRPr="008461D7">
        <w:rPr>
          <w:rFonts w:ascii="Times New Roman" w:eastAsia="Times New Roman" w:hAnsi="Times New Roman" w:cs="Times New Roman"/>
          <w:color w:val="auto"/>
          <w:sz w:val="24"/>
        </w:rPr>
        <w:t>детский сад №3 «Аленушка»</w:t>
      </w:r>
    </w:p>
    <w:p w14:paraId="05EC51D5" w14:textId="1C0192D1" w:rsidR="00E743F7" w:rsidRPr="008461D7" w:rsidRDefault="00E743F7" w:rsidP="00E743F7">
      <w:pPr>
        <w:tabs>
          <w:tab w:val="center" w:pos="7366"/>
        </w:tabs>
        <w:spacing w:after="0" w:line="265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8461D7">
        <w:rPr>
          <w:rFonts w:ascii="Times New Roman" w:eastAsia="Times New Roman" w:hAnsi="Times New Roman" w:cs="Times New Roman"/>
          <w:color w:val="auto"/>
          <w:sz w:val="24"/>
        </w:rPr>
        <w:t xml:space="preserve"> Протокол педсовета №4 от 0</w:t>
      </w:r>
      <w:r w:rsidR="008461D7" w:rsidRPr="008461D7">
        <w:rPr>
          <w:rFonts w:ascii="Times New Roman" w:eastAsia="Times New Roman" w:hAnsi="Times New Roman" w:cs="Times New Roman"/>
          <w:color w:val="auto"/>
          <w:sz w:val="24"/>
        </w:rPr>
        <w:t>7</w:t>
      </w:r>
      <w:r w:rsidRPr="008461D7">
        <w:rPr>
          <w:rFonts w:ascii="Times New Roman" w:eastAsia="Times New Roman" w:hAnsi="Times New Roman" w:cs="Times New Roman"/>
          <w:color w:val="auto"/>
          <w:sz w:val="24"/>
        </w:rPr>
        <w:t xml:space="preserve">.04.2022 г.                                                                                           </w:t>
      </w:r>
    </w:p>
    <w:p w14:paraId="7B2861E2" w14:textId="52DF0D8B" w:rsidR="00E743F7" w:rsidRPr="008461D7" w:rsidRDefault="00E743F7" w:rsidP="00E743F7">
      <w:pPr>
        <w:tabs>
          <w:tab w:val="center" w:pos="7366"/>
        </w:tabs>
        <w:spacing w:after="0" w:line="265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8461D7">
        <w:rPr>
          <w:rFonts w:ascii="Times New Roman" w:eastAsia="Times New Roman" w:hAnsi="Times New Roman" w:cs="Times New Roman"/>
          <w:color w:val="auto"/>
          <w:sz w:val="24"/>
        </w:rPr>
        <w:t xml:space="preserve">                                                                                                                        ___________</w:t>
      </w:r>
      <w:proofErr w:type="spellStart"/>
      <w:r w:rsidRPr="008461D7">
        <w:rPr>
          <w:rFonts w:ascii="Times New Roman" w:eastAsia="Times New Roman" w:hAnsi="Times New Roman" w:cs="Times New Roman"/>
          <w:color w:val="auto"/>
          <w:sz w:val="24"/>
        </w:rPr>
        <w:t>О.А.Штеп</w:t>
      </w:r>
      <w:r w:rsidR="007E7749" w:rsidRPr="008461D7">
        <w:rPr>
          <w:rFonts w:ascii="Times New Roman" w:eastAsia="Times New Roman" w:hAnsi="Times New Roman" w:cs="Times New Roman"/>
          <w:color w:val="auto"/>
          <w:sz w:val="24"/>
        </w:rPr>
        <w:t>а</w:t>
      </w:r>
      <w:proofErr w:type="spellEnd"/>
    </w:p>
    <w:p w14:paraId="6A679262" w14:textId="4636F448" w:rsidR="008C093F" w:rsidRPr="008C093F" w:rsidRDefault="008C093F" w:rsidP="008C0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</w:p>
    <w:p w14:paraId="2267B16A" w14:textId="77777777" w:rsidR="008C093F" w:rsidRPr="008C093F" w:rsidRDefault="008C093F" w:rsidP="008C0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</w:p>
    <w:p w14:paraId="7F0DF3FD" w14:textId="7B5F4E7B" w:rsidR="008C093F" w:rsidRPr="008C093F" w:rsidRDefault="008C093F" w:rsidP="008C0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</w:p>
    <w:p w14:paraId="555631DC" w14:textId="1E978386" w:rsidR="008C093F" w:rsidRPr="008C093F" w:rsidRDefault="008C093F" w:rsidP="008C0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</w:p>
    <w:p w14:paraId="66C3B5FD" w14:textId="77777777" w:rsidR="008C093F" w:rsidRPr="008C093F" w:rsidRDefault="008C093F" w:rsidP="008C0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</w:p>
    <w:p w14:paraId="7D29886B" w14:textId="77777777" w:rsidR="008C093F" w:rsidRPr="008C093F" w:rsidRDefault="008C093F" w:rsidP="008C0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</w:p>
    <w:p w14:paraId="3D636516" w14:textId="77777777" w:rsidR="008C093F" w:rsidRPr="008C093F" w:rsidRDefault="008C093F" w:rsidP="008C0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929CC58" w14:textId="77777777" w:rsidR="008C093F" w:rsidRPr="008C093F" w:rsidRDefault="008C093F" w:rsidP="008C0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3910D28" w14:textId="77777777" w:rsidR="008C093F" w:rsidRPr="008C093F" w:rsidRDefault="008C093F" w:rsidP="008C0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EB2926C" w14:textId="77777777" w:rsidR="008C093F" w:rsidRPr="008C093F" w:rsidRDefault="008C093F" w:rsidP="008C0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3A7F960" w14:textId="77777777" w:rsidR="008C093F" w:rsidRPr="008C093F" w:rsidRDefault="008C093F" w:rsidP="008C0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E169DEF" w14:textId="5A576B07" w:rsidR="008C093F" w:rsidRPr="008C093F" w:rsidRDefault="008C093F" w:rsidP="008C0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C093F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  <mc:AlternateContent>
          <mc:Choice Requires="wps">
            <w:drawing>
              <wp:inline distT="0" distB="0" distL="0" distR="0" wp14:anchorId="001F5D67" wp14:editId="04FF5D8C">
                <wp:extent cx="5572125" cy="3632835"/>
                <wp:effectExtent l="0" t="0" r="0" b="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72125" cy="3632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B99398" w14:textId="77777777" w:rsidR="008C093F" w:rsidRPr="007E7749" w:rsidRDefault="008C093F" w:rsidP="008C093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7749"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ОТЧЁТ</w:t>
                            </w:r>
                          </w:p>
                          <w:p w14:paraId="561A5645" w14:textId="2ABB7D10" w:rsidR="008C093F" w:rsidRPr="007E7749" w:rsidRDefault="008C093F" w:rsidP="008C093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E7749"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О РЕЗУЛЬТАТАХ САМООБСЛЕДОВАНИЯ</w:t>
                            </w:r>
                          </w:p>
                          <w:p w14:paraId="4B6C872F" w14:textId="77777777" w:rsidR="008C093F" w:rsidRPr="007E7749" w:rsidRDefault="008C093F" w:rsidP="008C093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E7749"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муниципального бюджетного дошкольного</w:t>
                            </w:r>
                          </w:p>
                          <w:p w14:paraId="1D8AE20E" w14:textId="77777777" w:rsidR="008C093F" w:rsidRPr="007E7749" w:rsidRDefault="008C093F" w:rsidP="008C093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E7749"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образовательного учреждения</w:t>
                            </w:r>
                          </w:p>
                          <w:p w14:paraId="740EED9A" w14:textId="77777777" w:rsidR="008C093F" w:rsidRPr="007E7749" w:rsidRDefault="008C093F" w:rsidP="008C093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E7749"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детский сад   №3 "АЛЁНУШКА"</w:t>
                            </w:r>
                          </w:p>
                          <w:p w14:paraId="7BBE27D3" w14:textId="14F96EA6" w:rsidR="008C093F" w:rsidRPr="007E7749" w:rsidRDefault="008C093F" w:rsidP="008C093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E7749"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за 2021 календарный </w:t>
                            </w:r>
                            <w:r w:rsidR="00E743F7" w:rsidRPr="007E7749"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</w:t>
                            </w:r>
                            <w:r w:rsidRPr="007E7749"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од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1F5D6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38.75pt;height:28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" filled="f" stroked="f">
                <o:lock v:ext="edit" shapetype="t"/>
                <v:textbox style="mso-fit-shape-to-text:t">
                  <w:txbxContent>
                    <w:p w14:paraId="75B99398" w14:textId="77777777" w:rsidR="008C093F" w:rsidRPr="007E7749" w:rsidRDefault="008C093F" w:rsidP="008C093F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/>
                          <w:sz w:val="40"/>
                          <w:szCs w:val="40"/>
                          <w14:shadow w14:blurRad="0" w14:dist="107823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E7749">
                        <w:rPr>
                          <w:b/>
                          <w:bCs/>
                          <w:color w:val="000000"/>
                          <w:sz w:val="40"/>
                          <w:szCs w:val="40"/>
                          <w14:shadow w14:blurRad="0" w14:dist="107823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ОТЧЁТ</w:t>
                      </w:r>
                    </w:p>
                    <w:p w14:paraId="561A5645" w14:textId="2ABB7D10" w:rsidR="008C093F" w:rsidRPr="007E7749" w:rsidRDefault="008C093F" w:rsidP="008C093F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7E7749">
                        <w:rPr>
                          <w:b/>
                          <w:bCs/>
                          <w:color w:val="000000"/>
                          <w:sz w:val="40"/>
                          <w:szCs w:val="40"/>
                          <w14:shadow w14:blurRad="0" w14:dist="107823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О РЕЗУЛЬТАТАХ САМООБСЛЕДОВАНИЯ</w:t>
                      </w:r>
                    </w:p>
                    <w:p w14:paraId="4B6C872F" w14:textId="77777777" w:rsidR="008C093F" w:rsidRPr="007E7749" w:rsidRDefault="008C093F" w:rsidP="008C093F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7E7749">
                        <w:rPr>
                          <w:b/>
                          <w:bCs/>
                          <w:color w:val="000000"/>
                          <w:sz w:val="40"/>
                          <w:szCs w:val="40"/>
                          <w14:shadow w14:blurRad="0" w14:dist="107823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муниципального бюджетного дошкольного</w:t>
                      </w:r>
                    </w:p>
                    <w:p w14:paraId="1D8AE20E" w14:textId="77777777" w:rsidR="008C093F" w:rsidRPr="007E7749" w:rsidRDefault="008C093F" w:rsidP="008C093F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7E7749">
                        <w:rPr>
                          <w:b/>
                          <w:bCs/>
                          <w:color w:val="000000"/>
                          <w:sz w:val="40"/>
                          <w:szCs w:val="40"/>
                          <w14:shadow w14:blurRad="0" w14:dist="107823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образовательного учреждения</w:t>
                      </w:r>
                    </w:p>
                    <w:p w14:paraId="740EED9A" w14:textId="77777777" w:rsidR="008C093F" w:rsidRPr="007E7749" w:rsidRDefault="008C093F" w:rsidP="008C093F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7E7749">
                        <w:rPr>
                          <w:b/>
                          <w:bCs/>
                          <w:color w:val="000000"/>
                          <w:sz w:val="40"/>
                          <w:szCs w:val="40"/>
                          <w14:shadow w14:blurRad="0" w14:dist="107823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детский сад   №3 "АЛЁНУШКА"</w:t>
                      </w:r>
                    </w:p>
                    <w:p w14:paraId="7BBE27D3" w14:textId="14F96EA6" w:rsidR="008C093F" w:rsidRPr="007E7749" w:rsidRDefault="008C093F" w:rsidP="008C093F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7E7749">
                        <w:rPr>
                          <w:b/>
                          <w:bCs/>
                          <w:color w:val="000000"/>
                          <w:sz w:val="40"/>
                          <w:szCs w:val="40"/>
                          <w14:shadow w14:blurRad="0" w14:dist="107823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за 2021 календарный </w:t>
                      </w:r>
                      <w:r w:rsidR="00E743F7" w:rsidRPr="007E7749">
                        <w:rPr>
                          <w:b/>
                          <w:bCs/>
                          <w:color w:val="000000"/>
                          <w:sz w:val="40"/>
                          <w:szCs w:val="40"/>
                          <w14:shadow w14:blurRad="0" w14:dist="107823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г</w:t>
                      </w:r>
                      <w:r w:rsidRPr="007E7749">
                        <w:rPr>
                          <w:b/>
                          <w:bCs/>
                          <w:color w:val="000000"/>
                          <w:sz w:val="40"/>
                          <w:szCs w:val="40"/>
                          <w14:shadow w14:blurRad="0" w14:dist="107823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од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B5AD4C" w14:textId="77777777" w:rsidR="008C093F" w:rsidRPr="008C093F" w:rsidRDefault="008C093F" w:rsidP="008C0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8C5FD6C" w14:textId="77777777" w:rsidR="008C093F" w:rsidRPr="008C093F" w:rsidRDefault="008C093F" w:rsidP="008C0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E97F6A5" w14:textId="77777777" w:rsidR="008C093F" w:rsidRPr="008C093F" w:rsidRDefault="008C093F" w:rsidP="008C0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6DDECAF" w14:textId="77777777" w:rsidR="008C093F" w:rsidRPr="008C093F" w:rsidRDefault="008C093F" w:rsidP="008C0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ACDE01F" w14:textId="77777777" w:rsidR="008C093F" w:rsidRPr="008C093F" w:rsidRDefault="008C093F" w:rsidP="008C0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71BEA57" w14:textId="77777777" w:rsidR="008C093F" w:rsidRPr="008C093F" w:rsidRDefault="008C093F" w:rsidP="008C0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4F9E6B7" w14:textId="77777777" w:rsidR="008C093F" w:rsidRPr="008C093F" w:rsidRDefault="008C093F" w:rsidP="008C0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214F5E3" w14:textId="77777777" w:rsidR="008C093F" w:rsidRPr="008C093F" w:rsidRDefault="008C093F" w:rsidP="008C0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929E586" w14:textId="77777777" w:rsidR="008C093F" w:rsidRPr="008C093F" w:rsidRDefault="008C093F" w:rsidP="008C0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7571A46" w14:textId="77777777" w:rsidR="008C093F" w:rsidRPr="008C093F" w:rsidRDefault="008C093F" w:rsidP="008C0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99983AE" w14:textId="7E1FF6E1" w:rsidR="008C093F" w:rsidRPr="008C093F" w:rsidRDefault="008C093F" w:rsidP="00E74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00685C6" w14:textId="77777777" w:rsidR="008C093F" w:rsidRPr="008C093F" w:rsidRDefault="008C093F" w:rsidP="00E74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546D918" w14:textId="5E9A1B75" w:rsidR="008C093F" w:rsidRDefault="008C093F" w:rsidP="008C0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91C3025" w14:textId="296FD0B6" w:rsidR="007E7749" w:rsidRDefault="007E7749" w:rsidP="008C0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1A6A4B8" w14:textId="3109EF13" w:rsidR="007E7749" w:rsidRDefault="007E7749" w:rsidP="008C0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52589A3" w14:textId="6C1E14F8" w:rsidR="007E7749" w:rsidRDefault="007E7749" w:rsidP="008C0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917575E" w14:textId="6F7F92ED" w:rsidR="007E7749" w:rsidRDefault="007E7749" w:rsidP="008C0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C348FE0" w14:textId="57804EED" w:rsidR="007E7749" w:rsidRDefault="007E7749" w:rsidP="008C0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060D008" w14:textId="77777777" w:rsidR="007E7749" w:rsidRPr="008C093F" w:rsidRDefault="007E7749" w:rsidP="008C0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5BE2292" w14:textId="4D19BF5D" w:rsidR="007E7749" w:rsidRPr="007E7749" w:rsidRDefault="008C093F" w:rsidP="007E7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C09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Ст. Егорлыкская</w:t>
      </w:r>
    </w:p>
    <w:p w14:paraId="412C067C" w14:textId="51018F9F" w:rsidR="007E7749" w:rsidRDefault="007E7749" w:rsidP="008C09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3EFB907" w14:textId="77777777" w:rsidR="007E7749" w:rsidRPr="008C093F" w:rsidRDefault="007E7749" w:rsidP="008C09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F255544" w14:textId="77777777" w:rsidR="00F739AB" w:rsidRPr="009865F1" w:rsidRDefault="00F739AB" w:rsidP="00CC055A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5F1">
        <w:rPr>
          <w:rFonts w:ascii="Times New Roman" w:hAnsi="Times New Roman" w:cs="Times New Roman"/>
          <w:b/>
          <w:bCs/>
          <w:sz w:val="24"/>
          <w:szCs w:val="24"/>
        </w:rPr>
        <w:t>Аналитическая часть</w:t>
      </w:r>
    </w:p>
    <w:p w14:paraId="3644F80E" w14:textId="77777777" w:rsidR="006273EF" w:rsidRPr="006273EF" w:rsidRDefault="006273EF" w:rsidP="006273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ED0F93" w14:textId="77777777" w:rsidR="00F739AB" w:rsidRDefault="00F739AB" w:rsidP="00CC055A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5F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9865F1">
        <w:rPr>
          <w:rFonts w:ascii="Times New Roman" w:hAnsi="Times New Roman" w:cs="Times New Roman"/>
          <w:b/>
          <w:bCs/>
          <w:sz w:val="24"/>
          <w:szCs w:val="24"/>
        </w:rPr>
        <w:t>. Общие сведения об образовательной организации</w:t>
      </w:r>
    </w:p>
    <w:p w14:paraId="377B2FC1" w14:textId="77777777" w:rsidR="009865F1" w:rsidRPr="009865F1" w:rsidRDefault="009865F1" w:rsidP="00CC055A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9"/>
        <w:gridCol w:w="7867"/>
      </w:tblGrid>
      <w:tr w:rsidR="00F739AB" w:rsidRPr="009865F1" w14:paraId="65AF529D" w14:textId="77777777" w:rsidTr="00A77D18">
        <w:trPr>
          <w:trHeight w:val="426"/>
        </w:trPr>
        <w:tc>
          <w:tcPr>
            <w:tcW w:w="1326" w:type="pct"/>
            <w:vAlign w:val="center"/>
            <w:hideMark/>
          </w:tcPr>
          <w:p w14:paraId="0BE3BF2E" w14:textId="77777777" w:rsidR="00F739AB" w:rsidRPr="009865F1" w:rsidRDefault="00F739AB" w:rsidP="00CC055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674" w:type="pct"/>
            <w:vAlign w:val="center"/>
            <w:hideMark/>
          </w:tcPr>
          <w:p w14:paraId="3B2A06CD" w14:textId="77777777" w:rsidR="00F739AB" w:rsidRPr="009865F1" w:rsidRDefault="00F739AB" w:rsidP="00CC055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 бюджетное дошкольное образовательное учреждение  </w:t>
            </w:r>
          </w:p>
          <w:p w14:paraId="5653BE10" w14:textId="77777777" w:rsidR="00F739AB" w:rsidRPr="009865F1" w:rsidRDefault="00F739AB" w:rsidP="00CC055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сад № 3 «Аленушка» (МБДОУ детский сад № 3 «Аленушка»)</w:t>
            </w:r>
          </w:p>
        </w:tc>
      </w:tr>
      <w:tr w:rsidR="00F739AB" w:rsidRPr="009865F1" w14:paraId="383B42F1" w14:textId="77777777" w:rsidTr="00A77D18">
        <w:trPr>
          <w:trHeight w:val="426"/>
        </w:trPr>
        <w:tc>
          <w:tcPr>
            <w:tcW w:w="1326" w:type="pct"/>
            <w:vAlign w:val="center"/>
            <w:hideMark/>
          </w:tcPr>
          <w:p w14:paraId="120132F8" w14:textId="77777777" w:rsidR="00F739AB" w:rsidRPr="009865F1" w:rsidRDefault="00F739AB" w:rsidP="00CC055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3674" w:type="pct"/>
            <w:vAlign w:val="center"/>
            <w:hideMark/>
          </w:tcPr>
          <w:p w14:paraId="530D1714" w14:textId="77777777" w:rsidR="00F739AB" w:rsidRPr="009865F1" w:rsidRDefault="00F739AB" w:rsidP="00CC055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Штепа</w:t>
            </w:r>
            <w:proofErr w:type="spellEnd"/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Алексеевна</w:t>
            </w:r>
          </w:p>
        </w:tc>
      </w:tr>
      <w:tr w:rsidR="00F739AB" w:rsidRPr="009865F1" w14:paraId="13E748CE" w14:textId="77777777" w:rsidTr="00A77D18">
        <w:trPr>
          <w:trHeight w:val="325"/>
        </w:trPr>
        <w:tc>
          <w:tcPr>
            <w:tcW w:w="1326" w:type="pct"/>
            <w:vAlign w:val="center"/>
            <w:hideMark/>
          </w:tcPr>
          <w:p w14:paraId="5483E7DF" w14:textId="77777777" w:rsidR="00F739AB" w:rsidRPr="009865F1" w:rsidRDefault="00F739AB" w:rsidP="00CC055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организации</w:t>
            </w:r>
          </w:p>
        </w:tc>
        <w:tc>
          <w:tcPr>
            <w:tcW w:w="3674" w:type="pct"/>
            <w:vAlign w:val="center"/>
            <w:hideMark/>
          </w:tcPr>
          <w:p w14:paraId="63634B6C" w14:textId="77777777" w:rsidR="00F739AB" w:rsidRPr="009865F1" w:rsidRDefault="00F739AB" w:rsidP="00CC055A">
            <w:pPr>
              <w:spacing w:after="0"/>
              <w:ind w:left="142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347660, Российская Федерация</w:t>
            </w:r>
          </w:p>
          <w:p w14:paraId="73516046" w14:textId="77777777" w:rsidR="00F739AB" w:rsidRPr="009865F1" w:rsidRDefault="00F739AB" w:rsidP="00CC055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Ростовская область, Егорлыкский район, станица Егорлыкская,   улица Ростовская, д. 31.                                                                                                  </w:t>
            </w:r>
          </w:p>
        </w:tc>
      </w:tr>
      <w:tr w:rsidR="00F739AB" w:rsidRPr="009865F1" w14:paraId="18C5F14A" w14:textId="77777777" w:rsidTr="00A77D18">
        <w:trPr>
          <w:trHeight w:val="325"/>
        </w:trPr>
        <w:tc>
          <w:tcPr>
            <w:tcW w:w="1326" w:type="pct"/>
            <w:vAlign w:val="center"/>
            <w:hideMark/>
          </w:tcPr>
          <w:p w14:paraId="2AE0C58D" w14:textId="77777777" w:rsidR="00F739AB" w:rsidRPr="009865F1" w:rsidRDefault="00F739AB" w:rsidP="00CC055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Телефон, факс</w:t>
            </w:r>
          </w:p>
        </w:tc>
        <w:tc>
          <w:tcPr>
            <w:tcW w:w="3674" w:type="pct"/>
            <w:vAlign w:val="center"/>
            <w:hideMark/>
          </w:tcPr>
          <w:p w14:paraId="0C078D57" w14:textId="77777777" w:rsidR="00F739AB" w:rsidRPr="009865F1" w:rsidRDefault="00F739AB" w:rsidP="00CC055A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8-863-70 -21-5-92   </w:t>
            </w:r>
          </w:p>
        </w:tc>
      </w:tr>
      <w:tr w:rsidR="00F739AB" w:rsidRPr="009865F1" w14:paraId="7686651B" w14:textId="77777777" w:rsidTr="00A77D18">
        <w:trPr>
          <w:trHeight w:val="281"/>
        </w:trPr>
        <w:tc>
          <w:tcPr>
            <w:tcW w:w="1326" w:type="pct"/>
            <w:vAlign w:val="center"/>
            <w:hideMark/>
          </w:tcPr>
          <w:p w14:paraId="7CC65D93" w14:textId="77777777" w:rsidR="00F739AB" w:rsidRPr="009865F1" w:rsidRDefault="00F739AB" w:rsidP="00CC055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74" w:type="pct"/>
            <w:vAlign w:val="center"/>
            <w:hideMark/>
          </w:tcPr>
          <w:p w14:paraId="6100CB5C" w14:textId="77777777" w:rsidR="00F739AB" w:rsidRPr="009865F1" w:rsidRDefault="001C39B1" w:rsidP="00CC055A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F739AB" w:rsidRPr="009865F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alenushka</w:t>
              </w:r>
              <w:r w:rsidR="00F739AB" w:rsidRPr="009865F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270@</w:t>
              </w:r>
              <w:r w:rsidR="00F739AB" w:rsidRPr="009865F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="00F739AB" w:rsidRPr="009865F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F739AB" w:rsidRPr="009865F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739AB" w:rsidRPr="009865F1" w14:paraId="421E669D" w14:textId="77777777" w:rsidTr="00A77D18">
        <w:trPr>
          <w:trHeight w:val="281"/>
        </w:trPr>
        <w:tc>
          <w:tcPr>
            <w:tcW w:w="1326" w:type="pct"/>
            <w:vAlign w:val="center"/>
          </w:tcPr>
          <w:p w14:paraId="1CE1B11A" w14:textId="77777777" w:rsidR="00F739AB" w:rsidRPr="009865F1" w:rsidRDefault="00F739AB" w:rsidP="00CC055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ДОУ</w:t>
            </w:r>
          </w:p>
        </w:tc>
        <w:tc>
          <w:tcPr>
            <w:tcW w:w="3674" w:type="pct"/>
            <w:vAlign w:val="center"/>
          </w:tcPr>
          <w:p w14:paraId="1953E254" w14:textId="77777777" w:rsidR="00F739AB" w:rsidRPr="009865F1" w:rsidRDefault="001C39B1" w:rsidP="00CC055A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F739AB" w:rsidRPr="009865F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F739AB" w:rsidRPr="009865F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://</w:t>
              </w:r>
              <w:r w:rsidR="00F739AB" w:rsidRPr="009865F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ds</w:t>
              </w:r>
              <w:r w:rsidR="00F739AB" w:rsidRPr="009865F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3-alenushka.</w:t>
              </w:r>
              <w:r w:rsidR="00F739AB" w:rsidRPr="009865F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org</w:t>
              </w:r>
              <w:r w:rsidR="00F739AB" w:rsidRPr="009865F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F739AB" w:rsidRPr="009865F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739AB" w:rsidRPr="009865F1" w14:paraId="24AC96A9" w14:textId="77777777" w:rsidTr="00A77D18">
        <w:trPr>
          <w:trHeight w:val="281"/>
        </w:trPr>
        <w:tc>
          <w:tcPr>
            <w:tcW w:w="1326" w:type="pct"/>
            <w:vAlign w:val="center"/>
            <w:hideMark/>
          </w:tcPr>
          <w:p w14:paraId="2353746C" w14:textId="77777777" w:rsidR="00F739AB" w:rsidRPr="009865F1" w:rsidRDefault="00F739AB" w:rsidP="00CC055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Учредитель</w:t>
            </w:r>
          </w:p>
        </w:tc>
        <w:tc>
          <w:tcPr>
            <w:tcW w:w="3674" w:type="pct"/>
            <w:vAlign w:val="center"/>
            <w:hideMark/>
          </w:tcPr>
          <w:p w14:paraId="53A60F7A" w14:textId="77777777" w:rsidR="00F739AB" w:rsidRPr="009865F1" w:rsidRDefault="00F739AB" w:rsidP="00CC055A">
            <w:pPr>
              <w:spacing w:after="273" w:line="340" w:lineRule="atLeast"/>
              <w:ind w:left="142" w:right="113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«Егорлыкский район», в лице Администрации Егорлыкского района.</w:t>
            </w:r>
          </w:p>
        </w:tc>
      </w:tr>
      <w:tr w:rsidR="00F739AB" w:rsidRPr="009865F1" w14:paraId="00D57176" w14:textId="77777777" w:rsidTr="00A77D18">
        <w:trPr>
          <w:trHeight w:val="281"/>
        </w:trPr>
        <w:tc>
          <w:tcPr>
            <w:tcW w:w="1326" w:type="pct"/>
            <w:vAlign w:val="center"/>
            <w:hideMark/>
          </w:tcPr>
          <w:p w14:paraId="0C1C94FC" w14:textId="77777777" w:rsidR="00F739AB" w:rsidRPr="009865F1" w:rsidRDefault="00F739AB" w:rsidP="00CC055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создания</w:t>
            </w:r>
          </w:p>
        </w:tc>
        <w:tc>
          <w:tcPr>
            <w:tcW w:w="3674" w:type="pct"/>
            <w:vAlign w:val="center"/>
            <w:hideMark/>
          </w:tcPr>
          <w:p w14:paraId="3F8C34E1" w14:textId="77777777" w:rsidR="00F739AB" w:rsidRPr="009865F1" w:rsidRDefault="00F739AB" w:rsidP="00CC055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1968 год</w:t>
            </w:r>
          </w:p>
        </w:tc>
      </w:tr>
      <w:tr w:rsidR="00F739AB" w:rsidRPr="009865F1" w14:paraId="41CAF7D7" w14:textId="77777777" w:rsidTr="00A77D18">
        <w:trPr>
          <w:trHeight w:val="712"/>
        </w:trPr>
        <w:tc>
          <w:tcPr>
            <w:tcW w:w="1326" w:type="pct"/>
            <w:vAlign w:val="center"/>
            <w:hideMark/>
          </w:tcPr>
          <w:p w14:paraId="176E678E" w14:textId="77777777" w:rsidR="00F739AB" w:rsidRPr="009865F1" w:rsidRDefault="00F739AB" w:rsidP="00CC055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Лицензия</w:t>
            </w:r>
          </w:p>
        </w:tc>
        <w:tc>
          <w:tcPr>
            <w:tcW w:w="3674" w:type="pct"/>
            <w:vAlign w:val="center"/>
            <w:hideMark/>
          </w:tcPr>
          <w:p w14:paraId="01876219" w14:textId="77777777" w:rsidR="00F739AB" w:rsidRPr="009865F1" w:rsidRDefault="00F739AB" w:rsidP="00CC055A">
            <w:pPr>
              <w:spacing w:after="273" w:line="340" w:lineRule="atLeast"/>
              <w:ind w:left="142" w:right="113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19 февраля 2015 года № 4355. Срок действия лицензии: бессрочно.</w:t>
            </w:r>
          </w:p>
        </w:tc>
      </w:tr>
    </w:tbl>
    <w:p w14:paraId="2292CF62" w14:textId="77777777" w:rsidR="00F739AB" w:rsidRPr="009865F1" w:rsidRDefault="00F739AB" w:rsidP="00CC055A">
      <w:pPr>
        <w:spacing w:after="0" w:line="340" w:lineRule="atLeast"/>
        <w:ind w:left="142" w:right="113" w:hanging="142"/>
        <w:rPr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Общая площадь участка - 0,7 га. На участке 5 летних веранд, спортивная площадка, огород, цветочные клумбы, различные породы деревьев, кустарников. Территорию украшают малые скульптурные формы. Здание типовое, рассчитано на 4 группы, 75 мест. В данный момент, после проведённой перепланировки помещений, в ДОУ функционирует 5 групп на 109 мест. Общая площадь здания - 605,0 </w:t>
      </w:r>
      <w:proofErr w:type="spellStart"/>
      <w:r w:rsidRPr="009865F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865F1">
        <w:rPr>
          <w:rFonts w:ascii="Times New Roman" w:hAnsi="Times New Roman" w:cs="Times New Roman"/>
          <w:sz w:val="24"/>
          <w:szCs w:val="24"/>
        </w:rPr>
        <w:t>.</w:t>
      </w:r>
      <w:r w:rsidRPr="009865F1">
        <w:rPr>
          <w:sz w:val="24"/>
          <w:szCs w:val="24"/>
        </w:rPr>
        <w:t xml:space="preserve"> </w:t>
      </w:r>
    </w:p>
    <w:p w14:paraId="752AA8E2" w14:textId="77777777" w:rsidR="00F739AB" w:rsidRPr="009865F1" w:rsidRDefault="00F739AB" w:rsidP="00CC055A">
      <w:pPr>
        <w:spacing w:after="0" w:line="340" w:lineRule="atLeast"/>
        <w:ind w:left="142" w:right="113" w:hanging="142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b/>
          <w:sz w:val="24"/>
          <w:szCs w:val="24"/>
        </w:rPr>
        <w:t>В ДОУ имеются:</w:t>
      </w:r>
      <w:r w:rsidRPr="009865F1">
        <w:rPr>
          <w:rFonts w:ascii="Times New Roman" w:hAnsi="Times New Roman" w:cs="Times New Roman"/>
          <w:b/>
          <w:sz w:val="24"/>
          <w:szCs w:val="24"/>
        </w:rPr>
        <w:br/>
      </w:r>
      <w:r w:rsidRPr="009865F1">
        <w:rPr>
          <w:rFonts w:ascii="Times New Roman" w:hAnsi="Times New Roman" w:cs="Times New Roman"/>
          <w:sz w:val="24"/>
          <w:szCs w:val="24"/>
        </w:rPr>
        <w:t>- кабинет заведующего - 1</w:t>
      </w:r>
      <w:r w:rsidRPr="009865F1">
        <w:rPr>
          <w:rFonts w:ascii="Times New Roman" w:hAnsi="Times New Roman" w:cs="Times New Roman"/>
          <w:sz w:val="24"/>
          <w:szCs w:val="24"/>
        </w:rPr>
        <w:br/>
        <w:t>- методический кабинет - 1</w:t>
      </w:r>
      <w:r w:rsidRPr="009865F1">
        <w:rPr>
          <w:rFonts w:ascii="Times New Roman" w:hAnsi="Times New Roman" w:cs="Times New Roman"/>
          <w:sz w:val="24"/>
          <w:szCs w:val="24"/>
        </w:rPr>
        <w:br/>
        <w:t>- медицинский блок - 1</w:t>
      </w:r>
      <w:r w:rsidRPr="009865F1">
        <w:rPr>
          <w:rFonts w:ascii="Times New Roman" w:hAnsi="Times New Roman" w:cs="Times New Roman"/>
          <w:sz w:val="24"/>
          <w:szCs w:val="24"/>
        </w:rPr>
        <w:br/>
        <w:t>- ИЗО-студия - 1</w:t>
      </w:r>
      <w:r w:rsidRPr="009865F1">
        <w:rPr>
          <w:rFonts w:ascii="Times New Roman" w:hAnsi="Times New Roman" w:cs="Times New Roman"/>
          <w:sz w:val="24"/>
          <w:szCs w:val="24"/>
        </w:rPr>
        <w:br/>
        <w:t>- групповые комнаты - 5</w:t>
      </w:r>
      <w:r w:rsidRPr="009865F1">
        <w:rPr>
          <w:rFonts w:ascii="Times New Roman" w:hAnsi="Times New Roman" w:cs="Times New Roman"/>
          <w:sz w:val="24"/>
          <w:szCs w:val="24"/>
        </w:rPr>
        <w:br/>
        <w:t>- спальная комната - 1</w:t>
      </w:r>
      <w:r w:rsidRPr="009865F1">
        <w:rPr>
          <w:rFonts w:ascii="Times New Roman" w:hAnsi="Times New Roman" w:cs="Times New Roman"/>
          <w:sz w:val="24"/>
          <w:szCs w:val="24"/>
        </w:rPr>
        <w:br/>
        <w:t>- спортивно-музыкальный зал, оснащенный спортивным оборудованием, музыкальным инструментом.</w:t>
      </w:r>
    </w:p>
    <w:p w14:paraId="009DCE7B" w14:textId="77777777" w:rsidR="00F739AB" w:rsidRPr="009865F1" w:rsidRDefault="00F739AB" w:rsidP="00CC055A">
      <w:pPr>
        <w:spacing w:after="0"/>
        <w:ind w:left="142" w:right="113" w:hanging="142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>На территории находятся пищеблок, прачечная, котельная, склад с подвалом.</w:t>
      </w:r>
    </w:p>
    <w:p w14:paraId="4106F935" w14:textId="77777777" w:rsidR="00F739AB" w:rsidRPr="009865F1" w:rsidRDefault="00F739AB" w:rsidP="00CC055A">
      <w:pPr>
        <w:spacing w:after="0"/>
        <w:ind w:left="142" w:right="113" w:hanging="142"/>
        <w:rPr>
          <w:rFonts w:ascii="Times New Roman" w:hAnsi="Times New Roman" w:cs="Times New Roman"/>
          <w:b/>
          <w:sz w:val="24"/>
          <w:szCs w:val="24"/>
        </w:rPr>
      </w:pPr>
      <w:r w:rsidRPr="009865F1">
        <w:rPr>
          <w:rFonts w:ascii="Times New Roman" w:hAnsi="Times New Roman" w:cs="Times New Roman"/>
          <w:b/>
          <w:sz w:val="24"/>
          <w:szCs w:val="24"/>
        </w:rPr>
        <w:t>Цель деятельности детского сада</w:t>
      </w:r>
      <w:r w:rsidRPr="009865F1">
        <w:rPr>
          <w:rFonts w:ascii="Times New Roman" w:hAnsi="Times New Roman" w:cs="Times New Roman"/>
          <w:sz w:val="24"/>
          <w:szCs w:val="24"/>
        </w:rPr>
        <w:t xml:space="preserve"> – осуществление образовательной деятельности по реализации   образовательных программ дошкольного образования</w:t>
      </w:r>
      <w:r w:rsidRPr="009865F1">
        <w:rPr>
          <w:rFonts w:ascii="Times New Roman" w:hAnsi="Times New Roman" w:cs="Times New Roman"/>
          <w:b/>
          <w:sz w:val="24"/>
          <w:szCs w:val="24"/>
        </w:rPr>
        <w:t>.</w:t>
      </w:r>
    </w:p>
    <w:p w14:paraId="43934CC2" w14:textId="77777777" w:rsidR="00A77D18" w:rsidRPr="00A77D18" w:rsidRDefault="00F739AB" w:rsidP="00CC055A">
      <w:pPr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9865F1">
        <w:rPr>
          <w:rFonts w:ascii="Times New Roman" w:hAnsi="Times New Roman" w:cs="Times New Roman"/>
          <w:b/>
          <w:sz w:val="24"/>
          <w:szCs w:val="24"/>
        </w:rPr>
        <w:t>Предметом деятельности детского сада</w:t>
      </w:r>
      <w:r w:rsidRPr="009865F1">
        <w:rPr>
          <w:rFonts w:ascii="Times New Roman" w:hAnsi="Times New Roman" w:cs="Times New Roman"/>
          <w:sz w:val="24"/>
          <w:szCs w:val="24"/>
        </w:rPr>
        <w:t xml:space="preserve">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  <w:r w:rsidRPr="009865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Режим работы</w:t>
      </w:r>
      <w:r w:rsidRPr="009865F1">
        <w:rPr>
          <w:rFonts w:ascii="Times New Roman" w:hAnsi="Times New Roman" w:cs="Times New Roman"/>
          <w:sz w:val="24"/>
          <w:szCs w:val="24"/>
        </w:rPr>
        <w:t>: МБДОУ детский сад № 3 «Аленушка» функционирует в режиме полного дня - 10,5 часового пребывания и 5-дневной рабочей недели. Ежедневный график работы - с 7 ч. 00 м. до 17 ч. 30 м. Выходные дни - суббота, воскресенье и праздничные дни</w:t>
      </w:r>
      <w:r w:rsidR="00FC5C5B">
        <w:rPr>
          <w:rFonts w:ascii="Times New Roman" w:hAnsi="Times New Roman" w:cs="Times New Roman"/>
          <w:b/>
          <w:sz w:val="24"/>
          <w:szCs w:val="24"/>
        </w:rPr>
        <w:t>.</w:t>
      </w:r>
    </w:p>
    <w:p w14:paraId="04F48001" w14:textId="7C08FB0D" w:rsidR="00F739AB" w:rsidRDefault="00F739AB" w:rsidP="00CC055A">
      <w:pPr>
        <w:widowControl w:val="0"/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</w:p>
    <w:p w14:paraId="7F941CE7" w14:textId="7025BB6F" w:rsidR="003E4530" w:rsidRDefault="003E4530" w:rsidP="00CC055A">
      <w:pPr>
        <w:widowControl w:val="0"/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</w:p>
    <w:p w14:paraId="7294725B" w14:textId="43F3EF97" w:rsidR="003E4530" w:rsidRDefault="003E4530" w:rsidP="00CC055A">
      <w:pPr>
        <w:widowControl w:val="0"/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</w:p>
    <w:p w14:paraId="003B484E" w14:textId="77777777" w:rsidR="003E4530" w:rsidRDefault="003E4530" w:rsidP="00CC055A">
      <w:pPr>
        <w:widowControl w:val="0"/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</w:p>
    <w:p w14:paraId="32DF4B74" w14:textId="77777777" w:rsidR="00B773A6" w:rsidRPr="0092453C" w:rsidRDefault="00B773A6" w:rsidP="00CC055A">
      <w:pPr>
        <w:widowControl w:val="0"/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</w:p>
    <w:p w14:paraId="3B5E779C" w14:textId="77777777" w:rsidR="00F739AB" w:rsidRPr="009865F1" w:rsidRDefault="00F739AB" w:rsidP="00CC055A">
      <w:pPr>
        <w:widowControl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F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865F1">
        <w:rPr>
          <w:rFonts w:ascii="Times New Roman" w:hAnsi="Times New Roman" w:cs="Times New Roman"/>
          <w:b/>
          <w:sz w:val="24"/>
          <w:szCs w:val="24"/>
        </w:rPr>
        <w:t>. Система управления организации.</w:t>
      </w:r>
    </w:p>
    <w:p w14:paraId="321F66AD" w14:textId="77777777" w:rsidR="00F739AB" w:rsidRPr="009865F1" w:rsidRDefault="00F739AB" w:rsidP="00CC055A">
      <w:pPr>
        <w:widowControl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B2CDDD" w14:textId="650875A0" w:rsidR="00F739AB" w:rsidRPr="009865F1" w:rsidRDefault="00CA01D6" w:rsidP="00CC055A">
      <w:pPr>
        <w:widowControl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739AB" w:rsidRPr="009865F1">
        <w:rPr>
          <w:rFonts w:ascii="Times New Roman" w:hAnsi="Times New Roman" w:cs="Times New Roman"/>
          <w:sz w:val="24"/>
          <w:szCs w:val="24"/>
        </w:rPr>
        <w:t>Управление детским садом осуществляется в соответствии с действующим законодательством и уставом детского сада.</w:t>
      </w:r>
    </w:p>
    <w:p w14:paraId="5B90A160" w14:textId="2972BA52" w:rsidR="00F739AB" w:rsidRPr="009865F1" w:rsidRDefault="00CA01D6" w:rsidP="00CC055A">
      <w:pPr>
        <w:widowControl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739AB" w:rsidRPr="009865F1">
        <w:rPr>
          <w:rFonts w:ascii="Times New Roman" w:hAnsi="Times New Roman" w:cs="Times New Roman"/>
          <w:sz w:val="24"/>
          <w:szCs w:val="24"/>
        </w:rPr>
        <w:t>Управление детским садом строится на принципах единоначалия и коллегиальности. Коллегиальными органами управления являются: педагогический совет, общее собрание работников, родительское собрание. Единоличным исполнительным органом является руководитель – заведующий.</w:t>
      </w:r>
    </w:p>
    <w:p w14:paraId="568BD716" w14:textId="77777777" w:rsidR="00F739AB" w:rsidRPr="009865F1" w:rsidRDefault="00F739AB" w:rsidP="00CC055A">
      <w:pPr>
        <w:shd w:val="clear" w:color="auto" w:fill="FFFFFF"/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F1">
        <w:rPr>
          <w:rFonts w:ascii="Times New Roman" w:hAnsi="Times New Roman" w:cs="Times New Roman"/>
          <w:b/>
          <w:bCs/>
          <w:sz w:val="24"/>
          <w:szCs w:val="24"/>
        </w:rPr>
        <w:t>Органы управления, действующие в детском саду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0"/>
        <w:gridCol w:w="7646"/>
      </w:tblGrid>
      <w:tr w:rsidR="00F739AB" w:rsidRPr="009865F1" w14:paraId="62AEA3A8" w14:textId="77777777" w:rsidTr="00A77D18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4DC74075" w14:textId="77777777" w:rsidR="00F739AB" w:rsidRPr="009865F1" w:rsidRDefault="00F739AB" w:rsidP="00CC055A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70009DB2" w14:textId="77777777" w:rsidR="00F739AB" w:rsidRPr="009865F1" w:rsidRDefault="00F739AB" w:rsidP="00CC055A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</w:tr>
      <w:tr w:rsidR="00F739AB" w:rsidRPr="009865F1" w14:paraId="1983764E" w14:textId="77777777" w:rsidTr="00A77D18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60C956BF" w14:textId="77777777" w:rsidR="00F739AB" w:rsidRPr="009865F1" w:rsidRDefault="00F739AB" w:rsidP="00CC055A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2711BAC0" w14:textId="77777777" w:rsidR="00F739AB" w:rsidRPr="009865F1" w:rsidRDefault="00F739AB" w:rsidP="00CC055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Осуществляет:</w:t>
            </w:r>
          </w:p>
          <w:p w14:paraId="6E3617A9" w14:textId="77777777" w:rsidR="00F739AB" w:rsidRPr="009865F1" w:rsidRDefault="00F739AB" w:rsidP="00CC055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- текущее руководство деятельностью образовательной организации;</w:t>
            </w:r>
          </w:p>
          <w:p w14:paraId="2C36AC47" w14:textId="77777777" w:rsidR="00F739AB" w:rsidRPr="009865F1" w:rsidRDefault="00F739AB" w:rsidP="00CC055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- руководство за организацией образовательной (воспитательной) работой ОУ;</w:t>
            </w:r>
          </w:p>
          <w:p w14:paraId="487BD943" w14:textId="77777777" w:rsidR="00F739AB" w:rsidRPr="009865F1" w:rsidRDefault="00F739AB" w:rsidP="00CC055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-обеспечение административно -хозяйственной работы ОУ;</w:t>
            </w:r>
          </w:p>
          <w:p w14:paraId="524AC564" w14:textId="77777777" w:rsidR="00F739AB" w:rsidRPr="009865F1" w:rsidRDefault="00F739AB" w:rsidP="00CC055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AB" w:rsidRPr="009865F1" w14:paraId="051BF41B" w14:textId="77777777" w:rsidTr="00A77D18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635E542B" w14:textId="77777777" w:rsidR="00F739AB" w:rsidRPr="009865F1" w:rsidRDefault="00F739AB" w:rsidP="00CC055A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Попечительский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34CFDA8D" w14:textId="77777777" w:rsidR="00F739AB" w:rsidRPr="009865F1" w:rsidRDefault="00F739AB" w:rsidP="00CC055A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65F1">
              <w:rPr>
                <w:rFonts w:ascii="Times New Roman" w:hAnsi="Times New Roman"/>
                <w:sz w:val="24"/>
                <w:szCs w:val="24"/>
                <w:u w:val="single"/>
              </w:rPr>
              <w:t>Компетенция  Попечительского совета:</w:t>
            </w:r>
          </w:p>
          <w:p w14:paraId="25002067" w14:textId="77777777" w:rsidR="00F739AB" w:rsidRPr="009865F1" w:rsidRDefault="00F739AB" w:rsidP="00CC055A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F1">
              <w:rPr>
                <w:rFonts w:ascii="Times New Roman" w:hAnsi="Times New Roman"/>
                <w:sz w:val="24"/>
                <w:szCs w:val="24"/>
              </w:rPr>
              <w:t>выработка перспективных направлений развития Организации;</w:t>
            </w:r>
          </w:p>
          <w:p w14:paraId="10E7C658" w14:textId="77777777" w:rsidR="00F739AB" w:rsidRPr="009865F1" w:rsidRDefault="00F739AB" w:rsidP="00CC055A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F1">
              <w:rPr>
                <w:rFonts w:ascii="Times New Roman" w:hAnsi="Times New Roman"/>
                <w:sz w:val="24"/>
                <w:szCs w:val="24"/>
              </w:rPr>
              <w:t>разработка программы развития Организации;</w:t>
            </w:r>
          </w:p>
          <w:p w14:paraId="26B0D6EB" w14:textId="77777777" w:rsidR="00F739AB" w:rsidRPr="009865F1" w:rsidRDefault="00F739AB" w:rsidP="00CC055A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F1">
              <w:rPr>
                <w:rFonts w:ascii="Times New Roman" w:hAnsi="Times New Roman"/>
                <w:sz w:val="24"/>
                <w:szCs w:val="24"/>
              </w:rPr>
              <w:t>рассмотрение вопросов, касающихся функционирования Организации по представлению одного из представителей Совета;</w:t>
            </w:r>
          </w:p>
          <w:p w14:paraId="6931AAA5" w14:textId="77777777" w:rsidR="00F739AB" w:rsidRPr="009865F1" w:rsidRDefault="00F739AB" w:rsidP="00CC055A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F1">
              <w:rPr>
                <w:rFonts w:ascii="Times New Roman" w:hAnsi="Times New Roman"/>
                <w:sz w:val="24"/>
                <w:szCs w:val="24"/>
              </w:rPr>
              <w:t xml:space="preserve">согласование локальных актов, разработанных Организацией; </w:t>
            </w:r>
          </w:p>
          <w:p w14:paraId="316C5B67" w14:textId="77777777" w:rsidR="00F739AB" w:rsidRPr="009865F1" w:rsidRDefault="00F739AB" w:rsidP="00CC055A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F1">
              <w:rPr>
                <w:rFonts w:ascii="Times New Roman" w:hAnsi="Times New Roman"/>
                <w:sz w:val="24"/>
                <w:szCs w:val="24"/>
              </w:rPr>
              <w:t>заслушивание администрации Организации о расходовании бюджетных средств, использовании иных источников финансирования;</w:t>
            </w:r>
          </w:p>
          <w:p w14:paraId="24FB41A1" w14:textId="77777777" w:rsidR="00F739AB" w:rsidRPr="009865F1" w:rsidRDefault="00F739AB" w:rsidP="00CC055A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F1">
              <w:rPr>
                <w:rFonts w:ascii="Times New Roman" w:hAnsi="Times New Roman"/>
                <w:sz w:val="24"/>
                <w:szCs w:val="24"/>
              </w:rPr>
              <w:t>рассмотрение вопросов о дополнительных источниках финансирования на развитие материально-технической базы Организации;</w:t>
            </w:r>
          </w:p>
          <w:p w14:paraId="561194B4" w14:textId="77777777" w:rsidR="00F739AB" w:rsidRPr="009865F1" w:rsidRDefault="00F739AB" w:rsidP="00CC055A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F1">
              <w:rPr>
                <w:rFonts w:ascii="Times New Roman" w:hAnsi="Times New Roman"/>
                <w:sz w:val="24"/>
                <w:szCs w:val="24"/>
              </w:rPr>
              <w:t>представление интересов Организации в органах управления образованием, общественных объединениях, а также, наряду с родителями (законными представителями), интересов воспитанников, обеспечивая социально-правовую защиту несовершеннолетних;</w:t>
            </w:r>
          </w:p>
          <w:p w14:paraId="7B82A7B6" w14:textId="77777777" w:rsidR="00F739AB" w:rsidRPr="009865F1" w:rsidRDefault="00F739AB" w:rsidP="00CC055A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F1">
              <w:rPr>
                <w:rFonts w:ascii="Times New Roman" w:hAnsi="Times New Roman"/>
                <w:sz w:val="24"/>
                <w:szCs w:val="24"/>
              </w:rPr>
              <w:t>решение вопросов, связанных с привлечение благотворительных взносов;</w:t>
            </w:r>
          </w:p>
          <w:p w14:paraId="5E68E7A7" w14:textId="77777777" w:rsidR="00F739AB" w:rsidRPr="009865F1" w:rsidRDefault="00F739AB" w:rsidP="00CC055A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F1">
              <w:rPr>
                <w:rFonts w:ascii="Times New Roman" w:hAnsi="Times New Roman"/>
                <w:sz w:val="24"/>
                <w:szCs w:val="24"/>
              </w:rPr>
              <w:t>решение других вопросов текущей деятельности Организации.</w:t>
            </w:r>
          </w:p>
          <w:p w14:paraId="798BD94A" w14:textId="77777777" w:rsidR="00F739AB" w:rsidRPr="009865F1" w:rsidRDefault="00F739AB" w:rsidP="00CC055A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739AB" w:rsidRPr="009865F1" w14:paraId="227FAEB2" w14:textId="77777777" w:rsidTr="00A77D18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1C706BFA" w14:textId="77777777" w:rsidR="00F739AB" w:rsidRPr="009865F1" w:rsidRDefault="00F739AB" w:rsidP="00CC055A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1FEB2A31" w14:textId="77777777" w:rsidR="00F739AB" w:rsidRPr="009865F1" w:rsidRDefault="00F739AB" w:rsidP="00CC055A">
            <w:pPr>
              <w:spacing w:after="0"/>
              <w:ind w:left="142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65F1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Компетенция Педсовета:</w:t>
            </w:r>
          </w:p>
          <w:p w14:paraId="1BBE6182" w14:textId="77777777" w:rsidR="00F739AB" w:rsidRPr="009865F1" w:rsidRDefault="00F739AB" w:rsidP="00CC055A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выбор различных вариантов содержания образования, форм и методов образовательного процесса и способов их реализации; </w:t>
            </w:r>
          </w:p>
          <w:p w14:paraId="71AF8B8B" w14:textId="77777777" w:rsidR="00F739AB" w:rsidRPr="009865F1" w:rsidRDefault="00F739AB" w:rsidP="00CC055A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принятие локальных актов; </w:t>
            </w:r>
          </w:p>
          <w:p w14:paraId="76895319" w14:textId="77777777" w:rsidR="00F739AB" w:rsidRPr="009865F1" w:rsidRDefault="00F739AB" w:rsidP="00CC055A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обсуждение принимаемых образовательных программ, в т. ч. всех их компонентов;</w:t>
            </w:r>
          </w:p>
          <w:p w14:paraId="0D45CCD0" w14:textId="77777777" w:rsidR="00F739AB" w:rsidRPr="009865F1" w:rsidRDefault="00F739AB" w:rsidP="00CC055A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повышению квалификации педагогических работников, развитию их творческих инициатив; </w:t>
            </w:r>
          </w:p>
          <w:p w14:paraId="49CEFC3D" w14:textId="77777777" w:rsidR="00F739AB" w:rsidRPr="0092453C" w:rsidRDefault="00F739AB" w:rsidP="00CC055A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представлении к награждению педагогических работников Организации;</w:t>
            </w:r>
          </w:p>
          <w:p w14:paraId="24AF7E3D" w14:textId="77777777" w:rsidR="00F739AB" w:rsidRPr="009865F1" w:rsidRDefault="00F739AB" w:rsidP="00CC055A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обсуждение режимных моментов деятельности Организации;</w:t>
            </w:r>
          </w:p>
          <w:p w14:paraId="7B8AA7F9" w14:textId="77777777" w:rsidR="00F739AB" w:rsidRPr="009865F1" w:rsidRDefault="00F739AB" w:rsidP="00CC055A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 xml:space="preserve">выборы представителей педагогического коллектива в попечительский совет; </w:t>
            </w:r>
          </w:p>
          <w:p w14:paraId="115AF60B" w14:textId="77777777" w:rsidR="00F739AB" w:rsidRPr="009865F1" w:rsidRDefault="00F739AB" w:rsidP="00CC055A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заслушивание сообщений администрации Организации по вопросам учебно-воспитательного характера;</w:t>
            </w:r>
          </w:p>
          <w:p w14:paraId="699DBDC3" w14:textId="77777777" w:rsidR="00F739AB" w:rsidRPr="009865F1" w:rsidRDefault="00F739AB" w:rsidP="00CC055A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осуществление иных полномочий в соответствии с законодательством в сфере образования.</w:t>
            </w:r>
          </w:p>
          <w:p w14:paraId="6385E3C3" w14:textId="77777777" w:rsidR="00F739AB" w:rsidRPr="009865F1" w:rsidRDefault="00F739AB" w:rsidP="00CC055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AB" w:rsidRPr="009865F1" w14:paraId="5F58E065" w14:textId="77777777" w:rsidTr="00A77D18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175DAA00" w14:textId="77777777" w:rsidR="00F739AB" w:rsidRPr="009865F1" w:rsidRDefault="00F739AB" w:rsidP="00CC055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7F4F727A" w14:textId="77777777" w:rsidR="00F739AB" w:rsidRPr="009865F1" w:rsidRDefault="00F739AB" w:rsidP="00CC055A">
            <w:p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Компетенция Общего  собрания работников:</w:t>
            </w:r>
          </w:p>
          <w:p w14:paraId="25E7A02B" w14:textId="77777777" w:rsidR="00F739AB" w:rsidRPr="009865F1" w:rsidRDefault="00F739AB" w:rsidP="00CC055A">
            <w:pPr>
              <w:pStyle w:val="2"/>
              <w:numPr>
                <w:ilvl w:val="0"/>
                <w:numId w:val="5"/>
              </w:numPr>
              <w:ind w:left="142" w:hanging="142"/>
              <w:jc w:val="both"/>
              <w:rPr>
                <w:spacing w:val="-2"/>
              </w:rPr>
            </w:pPr>
            <w:r w:rsidRPr="009865F1">
              <w:rPr>
                <w:spacing w:val="-2"/>
              </w:rPr>
              <w:t xml:space="preserve">принятие Правил внутреннего трудового распорядка Организации по представлению заведующего Организации; </w:t>
            </w:r>
          </w:p>
          <w:p w14:paraId="41F85030" w14:textId="77777777" w:rsidR="00F739AB" w:rsidRPr="009865F1" w:rsidRDefault="00F739AB" w:rsidP="00CC055A">
            <w:pPr>
              <w:pStyle w:val="2"/>
              <w:numPr>
                <w:ilvl w:val="0"/>
                <w:numId w:val="5"/>
              </w:numPr>
              <w:ind w:left="142" w:hanging="142"/>
              <w:jc w:val="both"/>
              <w:rPr>
                <w:spacing w:val="-2"/>
              </w:rPr>
            </w:pPr>
            <w:r w:rsidRPr="009865F1">
              <w:rPr>
                <w:spacing w:val="-2"/>
              </w:rPr>
              <w:t xml:space="preserve">принятие решения о необходимости заключения коллективного договора; </w:t>
            </w:r>
          </w:p>
          <w:p w14:paraId="6E290E9C" w14:textId="77777777" w:rsidR="00F739AB" w:rsidRPr="009865F1" w:rsidRDefault="00F739AB" w:rsidP="00CC055A">
            <w:pPr>
              <w:pStyle w:val="2"/>
              <w:numPr>
                <w:ilvl w:val="0"/>
                <w:numId w:val="5"/>
              </w:numPr>
              <w:ind w:left="142" w:hanging="142"/>
              <w:jc w:val="both"/>
              <w:rPr>
                <w:spacing w:val="-2"/>
              </w:rPr>
            </w:pPr>
            <w:r w:rsidRPr="009865F1">
              <w:rPr>
                <w:spacing w:val="-2"/>
              </w:rPr>
              <w:t>принятие коллективного договора;</w:t>
            </w:r>
          </w:p>
          <w:p w14:paraId="38227A52" w14:textId="77777777" w:rsidR="00F739AB" w:rsidRPr="009865F1" w:rsidRDefault="00F739AB" w:rsidP="00CC055A">
            <w:pPr>
              <w:pStyle w:val="2"/>
              <w:numPr>
                <w:ilvl w:val="0"/>
                <w:numId w:val="5"/>
              </w:numPr>
              <w:ind w:left="142" w:hanging="142"/>
              <w:jc w:val="both"/>
              <w:rPr>
                <w:spacing w:val="-2"/>
              </w:rPr>
            </w:pPr>
            <w:r w:rsidRPr="009865F1">
              <w:rPr>
                <w:spacing w:val="-2"/>
              </w:rPr>
              <w:t>заслушивание ежегодного отчета профсоюзного комитета и администрации Организации о выполнении коллективного договора;</w:t>
            </w:r>
          </w:p>
          <w:p w14:paraId="1DBB7B2D" w14:textId="77777777" w:rsidR="00F739AB" w:rsidRPr="009865F1" w:rsidRDefault="00F739AB" w:rsidP="00CC055A">
            <w:pPr>
              <w:pStyle w:val="2"/>
              <w:numPr>
                <w:ilvl w:val="0"/>
                <w:numId w:val="5"/>
              </w:numPr>
              <w:ind w:left="142" w:hanging="142"/>
              <w:jc w:val="both"/>
              <w:rPr>
                <w:spacing w:val="-2"/>
              </w:rPr>
            </w:pPr>
            <w:r w:rsidRPr="009865F1">
              <w:rPr>
                <w:spacing w:val="-2"/>
              </w:rPr>
              <w:t>определение численности и срока полномочий комиссии по трудовым спорам, избрание ее членов;</w:t>
            </w:r>
          </w:p>
          <w:p w14:paraId="3C712997" w14:textId="77777777" w:rsidR="00F739AB" w:rsidRPr="009865F1" w:rsidRDefault="00F739AB" w:rsidP="00CC055A">
            <w:pPr>
              <w:pStyle w:val="2"/>
              <w:numPr>
                <w:ilvl w:val="0"/>
                <w:numId w:val="5"/>
              </w:numPr>
              <w:ind w:left="142" w:hanging="142"/>
              <w:jc w:val="both"/>
              <w:rPr>
                <w:spacing w:val="-2"/>
              </w:rPr>
            </w:pPr>
            <w:r w:rsidRPr="009865F1">
              <w:rPr>
                <w:spacing w:val="-2"/>
              </w:rPr>
              <w:t xml:space="preserve">избрание представителей трудового коллектива в органы управления Организацией; </w:t>
            </w:r>
          </w:p>
          <w:p w14:paraId="5C556131" w14:textId="77777777" w:rsidR="00F739AB" w:rsidRPr="009865F1" w:rsidRDefault="00F739AB" w:rsidP="00CC055A">
            <w:pPr>
              <w:pStyle w:val="2"/>
              <w:numPr>
                <w:ilvl w:val="0"/>
                <w:numId w:val="5"/>
              </w:numPr>
              <w:ind w:left="142" w:hanging="142"/>
              <w:jc w:val="both"/>
              <w:rPr>
                <w:spacing w:val="-2"/>
              </w:rPr>
            </w:pPr>
            <w:r w:rsidRPr="009865F1">
              <w:rPr>
                <w:spacing w:val="-2"/>
              </w:rPr>
              <w:t>выдвижение коллективных требований работников Организации и избрание полномочных представителей для участия в решении коллективного трудового спора;</w:t>
            </w:r>
          </w:p>
          <w:p w14:paraId="527E7EC0" w14:textId="77777777" w:rsidR="00F739AB" w:rsidRPr="009865F1" w:rsidRDefault="00F739AB" w:rsidP="00CC055A">
            <w:pPr>
              <w:pStyle w:val="2"/>
              <w:numPr>
                <w:ilvl w:val="0"/>
                <w:numId w:val="5"/>
              </w:numPr>
              <w:ind w:left="142" w:hanging="142"/>
              <w:jc w:val="both"/>
              <w:rPr>
                <w:spacing w:val="-2"/>
              </w:rPr>
            </w:pPr>
            <w:r w:rsidRPr="009865F1">
              <w:rPr>
                <w:spacing w:val="-2"/>
              </w:rPr>
              <w:t>принятие решения об объявлении забастовки и выборы органа, возглавляющего забастовку;</w:t>
            </w:r>
          </w:p>
          <w:p w14:paraId="59D15F72" w14:textId="77777777" w:rsidR="00F739AB" w:rsidRPr="009865F1" w:rsidRDefault="00F739AB" w:rsidP="00CC055A">
            <w:pPr>
              <w:numPr>
                <w:ilvl w:val="0"/>
                <w:numId w:val="5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решает другие вопросы текущей деятельности Организации.</w:t>
            </w:r>
          </w:p>
          <w:p w14:paraId="50476E22" w14:textId="77777777" w:rsidR="00F739AB" w:rsidRPr="009865F1" w:rsidRDefault="00F739AB" w:rsidP="00CC055A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A57EEC" w14:textId="77777777" w:rsidR="00F739AB" w:rsidRPr="009865F1" w:rsidRDefault="00F739AB" w:rsidP="00CC055A">
      <w:pPr>
        <w:widowControl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3B0303B8" w14:textId="77777777" w:rsidR="00F739AB" w:rsidRPr="009865F1" w:rsidRDefault="00F739AB" w:rsidP="00CC055A">
      <w:pPr>
        <w:widowControl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>Структура и система управления соответствуют специфике деятельности детского сада.</w:t>
      </w:r>
    </w:p>
    <w:p w14:paraId="7DB2778A" w14:textId="77777777" w:rsidR="00F739AB" w:rsidRDefault="00F739AB" w:rsidP="00CC055A">
      <w:pPr>
        <w:spacing w:after="0"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42A0F732" w14:textId="77777777" w:rsidR="0092453C" w:rsidRDefault="0092453C" w:rsidP="00CC055A">
      <w:pPr>
        <w:spacing w:after="0"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687CC52B" w14:textId="77777777" w:rsidR="00F739AB" w:rsidRPr="009865F1" w:rsidRDefault="00F739AB" w:rsidP="00CC055A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900B2C" w14:textId="7D5180A5" w:rsidR="0092453C" w:rsidRPr="009865F1" w:rsidRDefault="00F739AB" w:rsidP="003E4530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5F1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9865F1">
        <w:rPr>
          <w:rFonts w:ascii="Times New Roman" w:hAnsi="Times New Roman" w:cs="Times New Roman"/>
          <w:b/>
          <w:bCs/>
          <w:sz w:val="24"/>
          <w:szCs w:val="24"/>
        </w:rPr>
        <w:t>. Оценка образовательной деятельности</w:t>
      </w:r>
    </w:p>
    <w:p w14:paraId="78097B4F" w14:textId="77777777" w:rsidR="00F739AB" w:rsidRPr="009865F1" w:rsidRDefault="00F739AB" w:rsidP="00CC055A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            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 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  </w:t>
      </w:r>
    </w:p>
    <w:p w14:paraId="1ECC8E4C" w14:textId="77777777" w:rsidR="00F739AB" w:rsidRPr="009865F1" w:rsidRDefault="00F739AB" w:rsidP="00CC055A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      МБДОУ реализует примерную основную общеобразовательную программу дошкольного образования - </w:t>
      </w:r>
      <w:r w:rsidRPr="009865F1">
        <w:rPr>
          <w:rFonts w:ascii="Times New Roman" w:hAnsi="Times New Roman" w:cs="Times New Roman"/>
          <w:bCs/>
          <w:sz w:val="24"/>
          <w:szCs w:val="24"/>
        </w:rPr>
        <w:t xml:space="preserve">«От рождения до школы» (под ред. Н.Е. </w:t>
      </w:r>
      <w:proofErr w:type="spellStart"/>
      <w:r w:rsidRPr="009865F1">
        <w:rPr>
          <w:rFonts w:ascii="Times New Roman" w:hAnsi="Times New Roman" w:cs="Times New Roman"/>
          <w:bCs/>
          <w:sz w:val="24"/>
          <w:szCs w:val="24"/>
        </w:rPr>
        <w:t>Вераксы</w:t>
      </w:r>
      <w:proofErr w:type="spellEnd"/>
      <w:r w:rsidRPr="009865F1">
        <w:rPr>
          <w:rFonts w:ascii="Times New Roman" w:hAnsi="Times New Roman" w:cs="Times New Roman"/>
          <w:bCs/>
          <w:sz w:val="24"/>
          <w:szCs w:val="24"/>
        </w:rPr>
        <w:t>, М.А. Васильевой, Т.С. Комаровой. - М.: Мозаика-Синтез, 2011 г.)</w:t>
      </w:r>
      <w:r w:rsidRPr="009865F1">
        <w:rPr>
          <w:rFonts w:ascii="Times New Roman" w:hAnsi="Times New Roman" w:cs="Times New Roman"/>
          <w:sz w:val="24"/>
          <w:szCs w:val="24"/>
        </w:rPr>
        <w:t xml:space="preserve">. </w:t>
      </w:r>
      <w:r w:rsidRPr="009865F1">
        <w:rPr>
          <w:rFonts w:ascii="Times New Roman" w:hAnsi="Times New Roman" w:cs="Times New Roman"/>
          <w:sz w:val="24"/>
          <w:szCs w:val="24"/>
          <w:u w:val="single"/>
        </w:rPr>
        <w:t>Цель программы</w:t>
      </w:r>
      <w:r w:rsidRPr="009865F1">
        <w:rPr>
          <w:rFonts w:ascii="Times New Roman" w:hAnsi="Times New Roman" w:cs="Times New Roman"/>
          <w:sz w:val="24"/>
          <w:szCs w:val="24"/>
        </w:rPr>
        <w:t>: всестороннее развитие психических и физических качеств детей от рождения до 7 лет в соответствии с их возрастными и индивидуальными особенностями. Программа соответствует основным положениям возрастной психологии дошкольного образования; обеспечивает единство воспитательных, развивающих и обучающих целей и задач процесса образования детей дошкольного возраста; строится с учетом принципа интеграции образовательных областей в соответствии с возрастными возможностями и особенностями воспитанников; основывается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деятельности; предлагает построение образовательного процесса на адекватных возрасту формах работы с детьми.</w:t>
      </w:r>
    </w:p>
    <w:p w14:paraId="287BB22F" w14:textId="16E0D1E7" w:rsidR="009865F1" w:rsidRDefault="00F739AB" w:rsidP="00CA01D6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9865F1">
        <w:rPr>
          <w:sz w:val="24"/>
          <w:szCs w:val="24"/>
        </w:rPr>
        <w:t xml:space="preserve">       </w:t>
      </w:r>
      <w:r w:rsidRPr="009865F1">
        <w:rPr>
          <w:rFonts w:ascii="Times New Roman" w:hAnsi="Times New Roman" w:cs="Times New Roman"/>
          <w:sz w:val="24"/>
          <w:szCs w:val="24"/>
        </w:rPr>
        <w:t>В соответствии с разделом 1.3. «Планируемые результаты освоения программы» и раздела 1.4. «Развивающее оценивание качества образовательной деятельности по Программе»</w:t>
      </w:r>
      <w:r w:rsidRPr="009865F1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9865F1">
        <w:rPr>
          <w:rFonts w:ascii="Times New Roman" w:hAnsi="Times New Roman" w:cs="Times New Roman"/>
          <w:sz w:val="24"/>
          <w:szCs w:val="24"/>
        </w:rPr>
        <w:t xml:space="preserve">проводится оценка индивидуального развития детей. Такая оценка проводится педагогическими работниками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планирования).Уровень развития детей анализируется по итогам педагогической диагностики. Разработаны диагностические карты освоения основной образовательной программы </w:t>
      </w:r>
      <w:r w:rsidRPr="009865F1">
        <w:rPr>
          <w:rFonts w:ascii="Times New Roman" w:hAnsi="Times New Roman" w:cs="Times New Roman"/>
          <w:sz w:val="24"/>
          <w:szCs w:val="24"/>
        </w:rPr>
        <w:lastRenderedPageBreak/>
        <w:t>дошкольного образования детского сада 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детского сада на конец 20</w:t>
      </w:r>
      <w:r w:rsidR="0092716F">
        <w:rPr>
          <w:rFonts w:ascii="Times New Roman" w:hAnsi="Times New Roman" w:cs="Times New Roman"/>
          <w:sz w:val="24"/>
          <w:szCs w:val="24"/>
        </w:rPr>
        <w:t>2</w:t>
      </w:r>
      <w:r w:rsidR="009D6E0F">
        <w:rPr>
          <w:rFonts w:ascii="Times New Roman" w:hAnsi="Times New Roman" w:cs="Times New Roman"/>
          <w:sz w:val="24"/>
          <w:szCs w:val="24"/>
        </w:rPr>
        <w:t>1</w:t>
      </w:r>
      <w:r w:rsidRPr="009865F1">
        <w:rPr>
          <w:rFonts w:ascii="Times New Roman" w:hAnsi="Times New Roman" w:cs="Times New Roman"/>
          <w:sz w:val="24"/>
          <w:szCs w:val="24"/>
        </w:rPr>
        <w:t xml:space="preserve"> года выглядят следующим образом:</w:t>
      </w:r>
    </w:p>
    <w:p w14:paraId="2C6F6DDF" w14:textId="77777777" w:rsidR="009865F1" w:rsidRDefault="009865F1" w:rsidP="00CC055A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</w:p>
    <w:p w14:paraId="49D6D1B6" w14:textId="77777777" w:rsidR="00F739AB" w:rsidRPr="001B5062" w:rsidRDefault="00F739AB" w:rsidP="00CC055A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B5062">
        <w:rPr>
          <w:rFonts w:ascii="Times New Roman" w:hAnsi="Times New Roman" w:cs="Times New Roman"/>
          <w:b/>
          <w:color w:val="auto"/>
          <w:sz w:val="24"/>
          <w:szCs w:val="24"/>
        </w:rPr>
        <w:t>Сводная (по саду)</w:t>
      </w:r>
    </w:p>
    <w:p w14:paraId="51381AD1" w14:textId="77777777" w:rsidR="00F739AB" w:rsidRPr="001B5062" w:rsidRDefault="00F739AB" w:rsidP="00CC055A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B5062">
        <w:rPr>
          <w:rFonts w:ascii="Times New Roman" w:hAnsi="Times New Roman" w:cs="Times New Roman"/>
          <w:b/>
          <w:color w:val="auto"/>
          <w:sz w:val="24"/>
          <w:szCs w:val="24"/>
        </w:rPr>
        <w:t>по педагогической диагностике</w:t>
      </w:r>
    </w:p>
    <w:tbl>
      <w:tblPr>
        <w:tblpPr w:leftFromText="180" w:rightFromText="180" w:vertAnchor="text" w:horzAnchor="margin" w:tblpXSpec="center" w:tblpY="421"/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601"/>
        <w:gridCol w:w="567"/>
        <w:gridCol w:w="708"/>
        <w:gridCol w:w="567"/>
        <w:gridCol w:w="534"/>
        <w:gridCol w:w="567"/>
        <w:gridCol w:w="425"/>
        <w:gridCol w:w="567"/>
        <w:gridCol w:w="567"/>
        <w:gridCol w:w="567"/>
        <w:gridCol w:w="567"/>
        <w:gridCol w:w="709"/>
        <w:gridCol w:w="567"/>
        <w:gridCol w:w="708"/>
        <w:gridCol w:w="567"/>
        <w:gridCol w:w="2475"/>
      </w:tblGrid>
      <w:tr w:rsidR="001B5062" w:rsidRPr="001B5062" w14:paraId="37359E6B" w14:textId="77777777" w:rsidTr="001B5062"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C2365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B506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Возрастная </w:t>
            </w:r>
          </w:p>
          <w:p w14:paraId="6CA6940F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B506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группа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AF065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B506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Социально- коммуникативное развитие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530B9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B506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Физическое </w:t>
            </w:r>
          </w:p>
          <w:p w14:paraId="219B27D7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B506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развитие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1588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B506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                Речевое </w:t>
            </w:r>
          </w:p>
          <w:p w14:paraId="2CCAE59D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B506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развитие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77E64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B506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Познавательное развитие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8B1AC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B506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Художественно – эстетическое развитие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4EA53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B506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Средний по группе</w:t>
            </w:r>
          </w:p>
          <w:p w14:paraId="1C7E6000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B506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На конец года</w:t>
            </w:r>
          </w:p>
        </w:tc>
      </w:tr>
      <w:tr w:rsidR="001B5062" w:rsidRPr="001B5062" w14:paraId="523CD3D5" w14:textId="77777777" w:rsidTr="001B5062">
        <w:trPr>
          <w:trHeight w:val="639"/>
        </w:trPr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B2E1D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4CDB4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1B506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нача</w:t>
            </w:r>
            <w:proofErr w:type="spellEnd"/>
          </w:p>
          <w:p w14:paraId="6C842A96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1B506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лоуч.г</w:t>
            </w:r>
            <w:proofErr w:type="spellEnd"/>
            <w:r w:rsidRPr="001B506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629F2D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1B506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завер</w:t>
            </w:r>
            <w:proofErr w:type="spellEnd"/>
          </w:p>
          <w:p w14:paraId="53813D5D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1B506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шение</w:t>
            </w:r>
            <w:proofErr w:type="spellEnd"/>
          </w:p>
          <w:p w14:paraId="201C0595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1B506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уч.г</w:t>
            </w:r>
            <w:proofErr w:type="spellEnd"/>
            <w:r w:rsidRPr="001B506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F513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4EDCD2D6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B506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динамика</w:t>
            </w:r>
          </w:p>
          <w:p w14:paraId="08913C2E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E5B6C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1B506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нача</w:t>
            </w:r>
            <w:proofErr w:type="spellEnd"/>
          </w:p>
          <w:p w14:paraId="0FC6063E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1B506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ло</w:t>
            </w:r>
            <w:proofErr w:type="spellEnd"/>
          </w:p>
          <w:p w14:paraId="3AEA415B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1B506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уч.г</w:t>
            </w:r>
            <w:proofErr w:type="spellEnd"/>
            <w:r w:rsidRPr="001B506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.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DA08D0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1B506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завер</w:t>
            </w:r>
            <w:proofErr w:type="spellEnd"/>
          </w:p>
          <w:p w14:paraId="1290FBB7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1B506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шение</w:t>
            </w:r>
            <w:proofErr w:type="spellEnd"/>
          </w:p>
          <w:p w14:paraId="5F156163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1B506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уч.г</w:t>
            </w:r>
            <w:proofErr w:type="spellEnd"/>
            <w:r w:rsidRPr="001B506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5FEDC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B506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динамика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F2D57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B506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Нача</w:t>
            </w:r>
          </w:p>
          <w:p w14:paraId="128B4045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1B506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лоуч.г</w:t>
            </w:r>
            <w:proofErr w:type="spellEnd"/>
            <w:r w:rsidRPr="001B506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2D4C7F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1B506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завер</w:t>
            </w:r>
            <w:proofErr w:type="spellEnd"/>
          </w:p>
          <w:p w14:paraId="7BDC44CD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1B506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шение</w:t>
            </w:r>
            <w:proofErr w:type="spellEnd"/>
          </w:p>
          <w:p w14:paraId="4C48742B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1B506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уч.г</w:t>
            </w:r>
            <w:proofErr w:type="spellEnd"/>
            <w:r w:rsidRPr="001B506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8498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3FF46F12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B506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дина</w:t>
            </w:r>
          </w:p>
          <w:p w14:paraId="1F55D3B1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1B506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мика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6F216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B506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Нача</w:t>
            </w:r>
          </w:p>
          <w:p w14:paraId="31A20617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1B506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лоуч.г</w:t>
            </w:r>
            <w:proofErr w:type="spellEnd"/>
            <w:r w:rsidRPr="001B506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D080DD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1B506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завер</w:t>
            </w:r>
            <w:proofErr w:type="spellEnd"/>
          </w:p>
          <w:p w14:paraId="6CEC7653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1B506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шение</w:t>
            </w:r>
            <w:proofErr w:type="spellEnd"/>
          </w:p>
          <w:p w14:paraId="46843867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1B506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уч.г</w:t>
            </w:r>
            <w:proofErr w:type="spellEnd"/>
            <w:r w:rsidRPr="001B506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490C6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B506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динамика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2CF19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B506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Нача</w:t>
            </w:r>
          </w:p>
          <w:p w14:paraId="032FE3C1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1B506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лоуч.г</w:t>
            </w:r>
            <w:proofErr w:type="spellEnd"/>
            <w:r w:rsidRPr="001B506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410547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1B506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завер</w:t>
            </w:r>
            <w:proofErr w:type="spellEnd"/>
          </w:p>
          <w:p w14:paraId="5C746E67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1B506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шение</w:t>
            </w:r>
            <w:proofErr w:type="spellEnd"/>
          </w:p>
          <w:p w14:paraId="79BC4EB0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1B506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уч.г</w:t>
            </w:r>
            <w:proofErr w:type="spellEnd"/>
            <w:r w:rsidRPr="001B506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BE02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B506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дина</w:t>
            </w:r>
          </w:p>
          <w:p w14:paraId="1E3D272C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1B506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мика</w:t>
            </w:r>
            <w:proofErr w:type="spellEnd"/>
          </w:p>
          <w:p w14:paraId="2B1491A9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4CF98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B5062" w:rsidRPr="001B5062" w14:paraId="68DD83E1" w14:textId="77777777" w:rsidTr="001B5062">
        <w:trPr>
          <w:trHeight w:val="329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77583" w14:textId="77777777" w:rsidR="001B5062" w:rsidRPr="001B5062" w:rsidRDefault="001B5062" w:rsidP="001B50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283" w:hanging="1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1B50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Ранний</w:t>
            </w:r>
          </w:p>
          <w:p w14:paraId="0783E1FC" w14:textId="77777777" w:rsidR="001B5062" w:rsidRPr="001B5062" w:rsidRDefault="001B5062" w:rsidP="001B50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283" w:hanging="1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1B50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возраст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12749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51%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CD08D5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66%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89E75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3C87D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36 %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6F6961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52%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AA5BF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585BA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87F547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65%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9944A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38%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A9926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721E79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69%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7CF5E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19 %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B0098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63%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42B0F2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92 %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AF2B4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29%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DC578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66 %</w:t>
            </w:r>
          </w:p>
        </w:tc>
      </w:tr>
      <w:tr w:rsidR="001B5062" w:rsidRPr="001B5062" w14:paraId="400014DC" w14:textId="77777777" w:rsidTr="001B5062"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92F2D" w14:textId="77777777" w:rsidR="001B5062" w:rsidRPr="001B5062" w:rsidRDefault="001B5062" w:rsidP="001B50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283" w:hanging="1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1B50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Младшая</w:t>
            </w:r>
          </w:p>
          <w:p w14:paraId="02337C10" w14:textId="77777777" w:rsidR="001B5062" w:rsidRPr="001B5062" w:rsidRDefault="001B5062" w:rsidP="001B50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283" w:hanging="1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1B50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группа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B1375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56 %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963856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78%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C1AFD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22 %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45238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41%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F3275B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87%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98F05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46%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09F29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52%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56DAE8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79%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8EF84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970BF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46%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572866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78%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5C929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330B1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53%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9FC773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78 %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355C0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25%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D91D4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80 %</w:t>
            </w:r>
          </w:p>
        </w:tc>
      </w:tr>
      <w:tr w:rsidR="001B5062" w:rsidRPr="001B5062" w14:paraId="65A46959" w14:textId="77777777" w:rsidTr="001B5062"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D0127" w14:textId="77777777" w:rsidR="001B5062" w:rsidRPr="001B5062" w:rsidRDefault="001B5062" w:rsidP="001B50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283" w:hanging="1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1B50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Средняя</w:t>
            </w:r>
          </w:p>
          <w:p w14:paraId="7F922F13" w14:textId="77777777" w:rsidR="001B5062" w:rsidRPr="001B5062" w:rsidRDefault="001B5062" w:rsidP="001B50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283" w:hanging="1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1B50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группа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4DA0D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52%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CDD8CC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85%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2ED2A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34 %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14332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56%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8B8DF7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77%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1E411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747E1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49%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FD50AB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77%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C6001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28%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BBC76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48%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09DA3F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77%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6ABDB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BCBE6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54%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C9FA24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81 %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E0AC7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27%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023A7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78 %</w:t>
            </w:r>
          </w:p>
        </w:tc>
      </w:tr>
      <w:tr w:rsidR="001B5062" w:rsidRPr="001B5062" w14:paraId="39D05388" w14:textId="77777777" w:rsidTr="001B5062"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A7790" w14:textId="77777777" w:rsidR="001B5062" w:rsidRPr="001B5062" w:rsidRDefault="001B5062" w:rsidP="001B50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283" w:hanging="1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1B50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Старшая</w:t>
            </w:r>
          </w:p>
          <w:p w14:paraId="6279AF4B" w14:textId="77777777" w:rsidR="001B5062" w:rsidRPr="001B5062" w:rsidRDefault="001B5062" w:rsidP="001B50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283" w:hanging="1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1B50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группа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6C44F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58 %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E5F266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88%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11BE2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30 %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764FF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60%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1A77CE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84 %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30CB3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B1A66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F0A010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81%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93398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D2762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59%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5CBA4A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81%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35AA2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22 %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8EA12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59%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5879B2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86 %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1949A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27%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ECA36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85%                                                                                                       </w:t>
            </w:r>
          </w:p>
        </w:tc>
      </w:tr>
      <w:tr w:rsidR="001B5062" w:rsidRPr="001B5062" w14:paraId="6BD390AC" w14:textId="77777777" w:rsidTr="001B5062"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1610D" w14:textId="77777777" w:rsidR="001B5062" w:rsidRPr="001B5062" w:rsidRDefault="001B5062" w:rsidP="001B50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283" w:hanging="1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B50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Подготов</w:t>
            </w:r>
            <w:proofErr w:type="spellEnd"/>
            <w:r w:rsidRPr="001B50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.</w:t>
            </w:r>
          </w:p>
          <w:p w14:paraId="0394DEA2" w14:textId="77777777" w:rsidR="001B5062" w:rsidRPr="001B5062" w:rsidRDefault="001B5062" w:rsidP="001B50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283" w:hanging="1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1B50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группа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D9518" w14:textId="6919B2EC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65 %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BD5B96" w14:textId="52628263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94 %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F673B" w14:textId="73DC8A98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80A4B" w14:textId="77A4C27A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67%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0F9A24" w14:textId="385D246B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92813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32 %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3484D" w14:textId="2DCAD5B2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19A54A" w14:textId="4B90F946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91 %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6D057" w14:textId="6E7C9C85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365E2" w14:textId="1D2B9958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F8657F" w14:textId="354F6DA1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91%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A7D2C" w14:textId="303CA309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31 %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0D820" w14:textId="14939DD4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57%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F026FB" w14:textId="28AC52AD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84%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43F7A" w14:textId="0BCB8BE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27 %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4126D" w14:textId="53EC01BD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91%</w:t>
            </w:r>
          </w:p>
        </w:tc>
      </w:tr>
      <w:tr w:rsidR="001B5062" w:rsidRPr="001B5062" w14:paraId="7B8E2685" w14:textId="77777777" w:rsidTr="001B5062">
        <w:trPr>
          <w:trHeight w:val="557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215B7" w14:textId="77777777" w:rsidR="001B5062" w:rsidRPr="001B5062" w:rsidRDefault="001B5062" w:rsidP="001B50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283" w:hanging="1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1B50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Среднее по саду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D172" w14:textId="2166F828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50 %</w:t>
            </w:r>
          </w:p>
          <w:p w14:paraId="6F5AAC39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8DEE30" w14:textId="7DDB646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89 %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5511" w14:textId="04792A8B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33 %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5EC4" w14:textId="3BC7FB90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52 %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4B6D21" w14:textId="6C02356D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88 %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625B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28 %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0EF4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49 %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0294EF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79 %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7D0E" w14:textId="77777777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30 %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289A" w14:textId="5A8DD86A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53 %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5C5D5B" w14:textId="78777B7B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79 %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5BDA" w14:textId="10D09E62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26 %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9455" w14:textId="2C1A475F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57%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7D6E6D" w14:textId="72C870BC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84 %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1480" w14:textId="1F7D4832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27%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96896" w14:textId="071B2DB0" w:rsidR="001B5062" w:rsidRPr="001B5062" w:rsidRDefault="001B5062" w:rsidP="001B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06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80  %</w:t>
            </w:r>
          </w:p>
        </w:tc>
      </w:tr>
    </w:tbl>
    <w:p w14:paraId="7069ACBF" w14:textId="77777777" w:rsidR="0092453C" w:rsidRPr="009D6E0F" w:rsidRDefault="0092453C" w:rsidP="00CC055A">
      <w:pPr>
        <w:spacing w:after="0" w:line="240" w:lineRule="auto"/>
        <w:ind w:left="142" w:hanging="142"/>
        <w:rPr>
          <w:rFonts w:ascii="Times New Roman" w:hAnsi="Times New Roman" w:cs="Times New Roman"/>
          <w:color w:val="FF0000"/>
          <w:sz w:val="24"/>
          <w:szCs w:val="24"/>
        </w:rPr>
      </w:pPr>
    </w:p>
    <w:p w14:paraId="5862E6F5" w14:textId="77777777" w:rsidR="0092453C" w:rsidRPr="00FC5C5B" w:rsidRDefault="0092453C" w:rsidP="00CC055A">
      <w:pPr>
        <w:spacing w:after="0"/>
        <w:ind w:left="142" w:hanging="14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5432E93" w14:textId="3162A2BF" w:rsidR="00F739AB" w:rsidRPr="0050226D" w:rsidRDefault="00B7093C" w:rsidP="00CA01D6">
      <w:pPr>
        <w:overflowPunct w:val="0"/>
        <w:autoSpaceDE w:val="0"/>
        <w:autoSpaceDN w:val="0"/>
        <w:adjustRightInd w:val="0"/>
        <w:ind w:left="142" w:right="283" w:hanging="14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739AB" w:rsidRPr="0050226D">
        <w:rPr>
          <w:rFonts w:ascii="Times New Roman" w:hAnsi="Times New Roman" w:cs="Times New Roman"/>
          <w:color w:val="auto"/>
          <w:sz w:val="24"/>
          <w:szCs w:val="24"/>
        </w:rPr>
        <w:t>Детский сад посещают</w:t>
      </w:r>
      <w:r w:rsidR="003F7A69" w:rsidRPr="0050226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251DA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3F7A69" w:rsidRPr="0050226D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F739AB" w:rsidRPr="0050226D">
        <w:rPr>
          <w:rFonts w:ascii="Times New Roman" w:hAnsi="Times New Roman" w:cs="Times New Roman"/>
          <w:color w:val="auto"/>
          <w:sz w:val="24"/>
          <w:szCs w:val="24"/>
        </w:rPr>
        <w:t xml:space="preserve"> воспитанник</w:t>
      </w:r>
      <w:r w:rsidR="0050226D">
        <w:rPr>
          <w:rFonts w:ascii="Times New Roman" w:hAnsi="Times New Roman" w:cs="Times New Roman"/>
          <w:color w:val="auto"/>
          <w:sz w:val="24"/>
          <w:szCs w:val="24"/>
        </w:rPr>
        <w:t>ов</w:t>
      </w:r>
      <w:r w:rsidRPr="0050226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739AB" w:rsidRPr="0050226D">
        <w:rPr>
          <w:rFonts w:ascii="Times New Roman" w:hAnsi="Times New Roman" w:cs="Times New Roman"/>
          <w:color w:val="auto"/>
          <w:sz w:val="24"/>
          <w:szCs w:val="24"/>
        </w:rPr>
        <w:t>в возрасте от 1,5 до 7 лет. В детском саду сформировано 5 групп общеразвивающей направленности. Из них:</w:t>
      </w:r>
    </w:p>
    <w:p w14:paraId="5D5EBAFB" w14:textId="03BE0621" w:rsidR="00F739AB" w:rsidRPr="0050226D" w:rsidRDefault="00F739AB" w:rsidP="00CA01D6">
      <w:pPr>
        <w:spacing w:after="0"/>
        <w:ind w:left="142" w:hanging="142"/>
        <w:rPr>
          <w:rFonts w:ascii="Times New Roman" w:hAnsi="Times New Roman" w:cs="Times New Roman"/>
          <w:color w:val="auto"/>
          <w:sz w:val="24"/>
          <w:szCs w:val="24"/>
        </w:rPr>
      </w:pPr>
      <w:r w:rsidRPr="0050226D">
        <w:rPr>
          <w:rFonts w:ascii="Times New Roman" w:hAnsi="Times New Roman" w:cs="Times New Roman"/>
          <w:color w:val="auto"/>
          <w:sz w:val="24"/>
          <w:szCs w:val="24"/>
        </w:rPr>
        <w:t>− детей раннего возраста – 1</w:t>
      </w:r>
      <w:r w:rsidR="007251DA">
        <w:rPr>
          <w:rFonts w:ascii="Times New Roman" w:hAnsi="Times New Roman" w:cs="Times New Roman"/>
          <w:color w:val="auto"/>
          <w:sz w:val="24"/>
          <w:szCs w:val="24"/>
        </w:rPr>
        <w:t>0</w:t>
      </w:r>
      <w:r w:rsidRPr="0050226D">
        <w:rPr>
          <w:rFonts w:ascii="Times New Roman" w:hAnsi="Times New Roman" w:cs="Times New Roman"/>
          <w:color w:val="auto"/>
          <w:sz w:val="24"/>
          <w:szCs w:val="24"/>
        </w:rPr>
        <w:t xml:space="preserve"> человек;</w:t>
      </w:r>
    </w:p>
    <w:p w14:paraId="16381982" w14:textId="08D76852" w:rsidR="00F739AB" w:rsidRPr="0050226D" w:rsidRDefault="00F739AB" w:rsidP="00CA01D6">
      <w:pPr>
        <w:spacing w:after="0"/>
        <w:ind w:left="142" w:hanging="142"/>
        <w:rPr>
          <w:rFonts w:ascii="Times New Roman" w:hAnsi="Times New Roman" w:cs="Times New Roman"/>
          <w:color w:val="auto"/>
          <w:sz w:val="24"/>
          <w:szCs w:val="24"/>
        </w:rPr>
      </w:pPr>
      <w:r w:rsidRPr="0050226D">
        <w:rPr>
          <w:rFonts w:ascii="Times New Roman" w:hAnsi="Times New Roman" w:cs="Times New Roman"/>
          <w:color w:val="auto"/>
          <w:sz w:val="24"/>
          <w:szCs w:val="24"/>
        </w:rPr>
        <w:t>−детей от 3 до 7 лет</w:t>
      </w:r>
      <w:r w:rsidR="0050226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0226D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="007251DA">
        <w:rPr>
          <w:rFonts w:ascii="Times New Roman" w:hAnsi="Times New Roman" w:cs="Times New Roman"/>
          <w:color w:val="auto"/>
          <w:sz w:val="24"/>
          <w:szCs w:val="24"/>
        </w:rPr>
        <w:t>88</w:t>
      </w:r>
      <w:r w:rsidR="0050226D" w:rsidRPr="0050226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0226D">
        <w:rPr>
          <w:rFonts w:ascii="Times New Roman" w:hAnsi="Times New Roman" w:cs="Times New Roman"/>
          <w:color w:val="auto"/>
          <w:sz w:val="24"/>
          <w:szCs w:val="24"/>
        </w:rPr>
        <w:t>человек;</w:t>
      </w:r>
    </w:p>
    <w:p w14:paraId="01376067" w14:textId="558A348A" w:rsidR="00022772" w:rsidRPr="00B773A6" w:rsidRDefault="00F739AB" w:rsidP="00CA01D6">
      <w:pPr>
        <w:spacing w:after="0"/>
        <w:ind w:left="142" w:hanging="142"/>
        <w:rPr>
          <w:rFonts w:ascii="Times New Roman" w:hAnsi="Times New Roman" w:cs="Times New Roman"/>
          <w:color w:val="auto"/>
          <w:sz w:val="24"/>
          <w:szCs w:val="24"/>
        </w:rPr>
      </w:pPr>
      <w:r w:rsidRPr="00B7093C">
        <w:rPr>
          <w:rFonts w:ascii="Times New Roman" w:hAnsi="Times New Roman" w:cs="Times New Roman"/>
          <w:color w:val="auto"/>
          <w:sz w:val="24"/>
          <w:szCs w:val="24"/>
        </w:rPr>
        <w:t xml:space="preserve">        По результатам педагогической   диагностики (мониторинга) </w:t>
      </w:r>
      <w:r w:rsidRPr="00B7093C">
        <w:rPr>
          <w:rStyle w:val="Bold"/>
          <w:rFonts w:ascii="Times New Roman" w:hAnsi="Times New Roman" w:cs="Times New Roman"/>
          <w:b w:val="0"/>
          <w:bCs/>
          <w:color w:val="auto"/>
          <w:sz w:val="24"/>
          <w:szCs w:val="24"/>
        </w:rPr>
        <w:t>в МБДОУ за 20</w:t>
      </w:r>
      <w:r w:rsidR="00522813">
        <w:rPr>
          <w:rStyle w:val="Bold"/>
          <w:rFonts w:ascii="Times New Roman" w:hAnsi="Times New Roman" w:cs="Times New Roman"/>
          <w:b w:val="0"/>
          <w:bCs/>
          <w:color w:val="auto"/>
          <w:sz w:val="24"/>
          <w:szCs w:val="24"/>
        </w:rPr>
        <w:t>2</w:t>
      </w:r>
      <w:r w:rsidR="007251DA">
        <w:rPr>
          <w:rStyle w:val="Bold"/>
          <w:rFonts w:ascii="Times New Roman" w:hAnsi="Times New Roman" w:cs="Times New Roman"/>
          <w:b w:val="0"/>
          <w:bCs/>
          <w:color w:val="auto"/>
          <w:sz w:val="24"/>
          <w:szCs w:val="24"/>
        </w:rPr>
        <w:t>1</w:t>
      </w:r>
      <w:r w:rsidRPr="00B7093C">
        <w:rPr>
          <w:rStyle w:val="Bold"/>
          <w:rFonts w:ascii="Times New Roman" w:hAnsi="Times New Roman" w:cs="Times New Roman"/>
          <w:b w:val="0"/>
          <w:bCs/>
          <w:color w:val="auto"/>
          <w:sz w:val="24"/>
          <w:szCs w:val="24"/>
        </w:rPr>
        <w:t>учебный  год</w:t>
      </w:r>
      <w:r w:rsidRPr="00B7093C"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B7093C">
        <w:rPr>
          <w:rFonts w:ascii="Times New Roman" w:hAnsi="Times New Roman" w:cs="Times New Roman"/>
          <w:color w:val="auto"/>
          <w:sz w:val="24"/>
          <w:szCs w:val="24"/>
        </w:rPr>
        <w:t xml:space="preserve">во всех возрастных группах показатели   на конец года  превышают  проценты   на  начало  учебного года, что говорит об успешном усвоении содержания образовательной программы детьми  по всем образовательным областям. </w:t>
      </w:r>
      <w:r w:rsidR="00B7093C" w:rsidRPr="00B7093C">
        <w:rPr>
          <w:rFonts w:ascii="Times New Roman" w:hAnsi="Times New Roman" w:cs="Times New Roman"/>
          <w:color w:val="auto"/>
          <w:sz w:val="24"/>
          <w:szCs w:val="24"/>
        </w:rPr>
        <w:t>Общие итоговые результаты по ДОУ</w:t>
      </w:r>
      <w:r w:rsidR="008C09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7093C" w:rsidRPr="00B7093C">
        <w:rPr>
          <w:rFonts w:ascii="Times New Roman" w:hAnsi="Times New Roman" w:cs="Times New Roman"/>
          <w:color w:val="auto"/>
          <w:sz w:val="24"/>
          <w:szCs w:val="24"/>
        </w:rPr>
        <w:t>говорят</w:t>
      </w:r>
      <w:proofErr w:type="gramStart"/>
      <w:r w:rsidR="00B7093C" w:rsidRPr="00B7093C">
        <w:rPr>
          <w:rFonts w:ascii="Times New Roman" w:hAnsi="Times New Roman" w:cs="Times New Roman"/>
          <w:color w:val="auto"/>
          <w:sz w:val="24"/>
          <w:szCs w:val="24"/>
        </w:rPr>
        <w:t xml:space="preserve"> ,</w:t>
      </w:r>
      <w:proofErr w:type="gramEnd"/>
      <w:r w:rsidR="00B7093C" w:rsidRPr="00B7093C">
        <w:rPr>
          <w:rFonts w:ascii="Times New Roman" w:hAnsi="Times New Roman" w:cs="Times New Roman"/>
          <w:color w:val="auto"/>
          <w:sz w:val="24"/>
          <w:szCs w:val="24"/>
        </w:rPr>
        <w:t xml:space="preserve"> что в следующем учебном году необходимо больше внимания уделить </w:t>
      </w:r>
      <w:r w:rsidR="00522813">
        <w:rPr>
          <w:rFonts w:ascii="Times New Roman" w:hAnsi="Times New Roman" w:cs="Times New Roman"/>
          <w:color w:val="auto"/>
          <w:sz w:val="24"/>
          <w:szCs w:val="24"/>
        </w:rPr>
        <w:t xml:space="preserve">речевому </w:t>
      </w:r>
      <w:r w:rsidR="00B7093C" w:rsidRPr="00B7093C">
        <w:rPr>
          <w:rFonts w:ascii="Times New Roman" w:hAnsi="Times New Roman" w:cs="Times New Roman"/>
          <w:color w:val="auto"/>
          <w:sz w:val="24"/>
          <w:szCs w:val="24"/>
        </w:rPr>
        <w:t xml:space="preserve"> развитию </w:t>
      </w:r>
      <w:r w:rsidR="00522813">
        <w:rPr>
          <w:rFonts w:ascii="Times New Roman" w:hAnsi="Times New Roman" w:cs="Times New Roman"/>
          <w:color w:val="auto"/>
          <w:sz w:val="24"/>
          <w:szCs w:val="24"/>
        </w:rPr>
        <w:t xml:space="preserve"> и экспериментальной  деятельности </w:t>
      </w:r>
      <w:r w:rsidR="00B7093C" w:rsidRPr="00B7093C">
        <w:rPr>
          <w:rFonts w:ascii="Times New Roman" w:hAnsi="Times New Roman" w:cs="Times New Roman"/>
          <w:color w:val="auto"/>
          <w:sz w:val="24"/>
          <w:szCs w:val="24"/>
        </w:rPr>
        <w:t>дошкольников</w:t>
      </w:r>
      <w:r w:rsidR="0052281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0D92389" w14:textId="3AC12F82" w:rsidR="00650793" w:rsidRDefault="00650793" w:rsidP="003E45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0484FF1" w14:textId="77777777" w:rsidR="003E4530" w:rsidRDefault="003E4530" w:rsidP="003E45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9D90554" w14:textId="395C3139" w:rsidR="00A77D18" w:rsidRPr="009E3F07" w:rsidRDefault="00F739AB" w:rsidP="00CC055A">
      <w:pPr>
        <w:spacing w:after="0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F1">
        <w:rPr>
          <w:rFonts w:ascii="Times New Roman" w:hAnsi="Times New Roman" w:cs="Times New Roman"/>
          <w:b/>
          <w:sz w:val="24"/>
          <w:szCs w:val="24"/>
        </w:rPr>
        <w:t>Воспитательная работа</w:t>
      </w:r>
      <w:r w:rsidR="00B7093C">
        <w:rPr>
          <w:rFonts w:ascii="Times New Roman" w:hAnsi="Times New Roman" w:cs="Times New Roman"/>
          <w:b/>
          <w:sz w:val="24"/>
          <w:szCs w:val="24"/>
        </w:rPr>
        <w:t>.</w:t>
      </w:r>
    </w:p>
    <w:p w14:paraId="35AE373E" w14:textId="130BA416" w:rsidR="00B7093C" w:rsidRPr="00B7093C" w:rsidRDefault="00F739AB" w:rsidP="00CC055A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        Чтобы выбрать стратегию воспитательной работы, в 20</w:t>
      </w:r>
      <w:r w:rsidR="00522813">
        <w:rPr>
          <w:rFonts w:ascii="Times New Roman" w:hAnsi="Times New Roman" w:cs="Times New Roman"/>
          <w:sz w:val="24"/>
          <w:szCs w:val="24"/>
        </w:rPr>
        <w:t>2</w:t>
      </w:r>
      <w:r w:rsidR="007251DA">
        <w:rPr>
          <w:rFonts w:ascii="Times New Roman" w:hAnsi="Times New Roman" w:cs="Times New Roman"/>
          <w:sz w:val="24"/>
          <w:szCs w:val="24"/>
        </w:rPr>
        <w:t>1</w:t>
      </w:r>
      <w:r w:rsidRPr="009865F1">
        <w:rPr>
          <w:rFonts w:ascii="Times New Roman" w:hAnsi="Times New Roman" w:cs="Times New Roman"/>
          <w:sz w:val="24"/>
          <w:szCs w:val="24"/>
        </w:rPr>
        <w:t xml:space="preserve"> году проводился анализ состава семей воспитанников.</w:t>
      </w:r>
    </w:p>
    <w:p w14:paraId="778A0330" w14:textId="77777777" w:rsidR="00A77D18" w:rsidRPr="009865F1" w:rsidRDefault="00F739AB" w:rsidP="00CC055A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9865F1">
        <w:rPr>
          <w:rFonts w:ascii="Times New Roman" w:hAnsi="Times New Roman" w:cs="Times New Roman"/>
          <w:b/>
          <w:sz w:val="24"/>
          <w:szCs w:val="24"/>
        </w:rPr>
        <w:t>Характеристика семей по составу</w:t>
      </w:r>
    </w:p>
    <w:tbl>
      <w:tblPr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568"/>
        <w:gridCol w:w="3949"/>
      </w:tblGrid>
      <w:tr w:rsidR="00F739AB" w:rsidRPr="009865F1" w14:paraId="3D26D5AA" w14:textId="77777777" w:rsidTr="00A77D18">
        <w:tc>
          <w:tcPr>
            <w:tcW w:w="1609" w:type="pct"/>
          </w:tcPr>
          <w:p w14:paraId="04A93516" w14:textId="77777777" w:rsidR="00F739AB" w:rsidRPr="00B7093C" w:rsidRDefault="00F739AB" w:rsidP="00CC055A">
            <w:pPr>
              <w:spacing w:after="0"/>
              <w:ind w:left="142" w:hanging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Состав семьи</w:t>
            </w:r>
          </w:p>
        </w:tc>
        <w:tc>
          <w:tcPr>
            <w:tcW w:w="1609" w:type="pct"/>
          </w:tcPr>
          <w:p w14:paraId="6A664F27" w14:textId="77777777" w:rsidR="00F739AB" w:rsidRPr="00B7093C" w:rsidRDefault="00F739AB" w:rsidP="00CC055A">
            <w:pPr>
              <w:spacing w:after="0"/>
              <w:ind w:left="142" w:hanging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Количество семей</w:t>
            </w:r>
          </w:p>
        </w:tc>
        <w:tc>
          <w:tcPr>
            <w:tcW w:w="1781" w:type="pct"/>
          </w:tcPr>
          <w:p w14:paraId="71F773EA" w14:textId="77777777" w:rsidR="00F739AB" w:rsidRPr="00B7093C" w:rsidRDefault="00F739AB" w:rsidP="00CC055A">
            <w:pPr>
              <w:spacing w:after="0"/>
              <w:ind w:left="142" w:hanging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92453C" w:rsidRPr="0092453C" w14:paraId="01B84272" w14:textId="77777777" w:rsidTr="00A77D18">
        <w:tc>
          <w:tcPr>
            <w:tcW w:w="1609" w:type="pct"/>
          </w:tcPr>
          <w:p w14:paraId="15DFA5C4" w14:textId="77777777" w:rsidR="00F739AB" w:rsidRPr="00B7093C" w:rsidRDefault="00F739AB" w:rsidP="00CC055A">
            <w:pPr>
              <w:spacing w:after="0"/>
              <w:ind w:left="142" w:hanging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Полная</w:t>
            </w:r>
          </w:p>
        </w:tc>
        <w:tc>
          <w:tcPr>
            <w:tcW w:w="1609" w:type="pct"/>
          </w:tcPr>
          <w:p w14:paraId="3FE6FCDC" w14:textId="5261070E" w:rsidR="00F739AB" w:rsidRPr="00B7093C" w:rsidRDefault="007251DA" w:rsidP="00CC055A">
            <w:pPr>
              <w:spacing w:after="0"/>
              <w:ind w:left="142" w:hanging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67</w:t>
            </w:r>
          </w:p>
        </w:tc>
        <w:tc>
          <w:tcPr>
            <w:tcW w:w="1781" w:type="pct"/>
          </w:tcPr>
          <w:p w14:paraId="1B7F67A7" w14:textId="34D1D182" w:rsidR="00F739AB" w:rsidRPr="00B7093C" w:rsidRDefault="00F739AB" w:rsidP="00CC055A">
            <w:pPr>
              <w:spacing w:after="0"/>
              <w:ind w:left="142" w:hanging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="007251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B709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%</w:t>
            </w:r>
          </w:p>
        </w:tc>
      </w:tr>
      <w:tr w:rsidR="0092453C" w:rsidRPr="0092453C" w14:paraId="70D7EEA0" w14:textId="77777777" w:rsidTr="00A77D18">
        <w:tc>
          <w:tcPr>
            <w:tcW w:w="1609" w:type="pct"/>
          </w:tcPr>
          <w:p w14:paraId="14D9BB8D" w14:textId="77777777" w:rsidR="00F739AB" w:rsidRPr="00B7093C" w:rsidRDefault="00F739AB" w:rsidP="00CC055A">
            <w:pPr>
              <w:spacing w:after="0"/>
              <w:ind w:left="142" w:hanging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Неполная с матерью</w:t>
            </w:r>
          </w:p>
        </w:tc>
        <w:tc>
          <w:tcPr>
            <w:tcW w:w="1609" w:type="pct"/>
          </w:tcPr>
          <w:p w14:paraId="7FFCC32C" w14:textId="1E43EB7D" w:rsidR="00F739AB" w:rsidRPr="00B7093C" w:rsidRDefault="007251DA" w:rsidP="00CC055A">
            <w:pPr>
              <w:spacing w:after="0"/>
              <w:ind w:left="142" w:hanging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1781" w:type="pct"/>
          </w:tcPr>
          <w:p w14:paraId="1ED8739C" w14:textId="5CD46E3B" w:rsidR="00F739AB" w:rsidRPr="00B7093C" w:rsidRDefault="00F739AB" w:rsidP="00CC055A">
            <w:pPr>
              <w:spacing w:after="0"/>
              <w:ind w:left="142" w:hanging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7251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B709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%</w:t>
            </w:r>
          </w:p>
        </w:tc>
      </w:tr>
      <w:tr w:rsidR="0092453C" w:rsidRPr="0092453C" w14:paraId="39621271" w14:textId="77777777" w:rsidTr="00A77D18">
        <w:tc>
          <w:tcPr>
            <w:tcW w:w="1609" w:type="pct"/>
          </w:tcPr>
          <w:p w14:paraId="26EA70DB" w14:textId="77777777" w:rsidR="00F739AB" w:rsidRPr="00B7093C" w:rsidRDefault="00F739AB" w:rsidP="00CC055A">
            <w:pPr>
              <w:spacing w:after="0"/>
              <w:ind w:left="142" w:hanging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Неполная с отцом</w:t>
            </w:r>
          </w:p>
        </w:tc>
        <w:tc>
          <w:tcPr>
            <w:tcW w:w="1609" w:type="pct"/>
          </w:tcPr>
          <w:p w14:paraId="0AF83770" w14:textId="77777777" w:rsidR="00F739AB" w:rsidRPr="00B7093C" w:rsidRDefault="0092716F" w:rsidP="00CC055A">
            <w:pPr>
              <w:spacing w:after="0"/>
              <w:ind w:left="142" w:hanging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781" w:type="pct"/>
          </w:tcPr>
          <w:p w14:paraId="6F7367CD" w14:textId="759ACA73" w:rsidR="00F739AB" w:rsidRPr="00B7093C" w:rsidRDefault="0092716F" w:rsidP="00CC055A">
            <w:pPr>
              <w:spacing w:after="0"/>
              <w:ind w:left="142" w:hanging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7251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F739AB" w:rsidRPr="00B709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%</w:t>
            </w:r>
          </w:p>
        </w:tc>
      </w:tr>
    </w:tbl>
    <w:p w14:paraId="026A5358" w14:textId="77777777" w:rsidR="0050226D" w:rsidRDefault="00F739AB" w:rsidP="00CC055A">
      <w:pPr>
        <w:spacing w:after="0"/>
        <w:ind w:left="142" w:hanging="142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92716F">
        <w:rPr>
          <w:rFonts w:ascii="Times New Roman" w:hAnsi="Times New Roman" w:cs="Times New Roman"/>
          <w:color w:val="00B0F0"/>
          <w:sz w:val="24"/>
          <w:szCs w:val="24"/>
        </w:rPr>
        <w:t xml:space="preserve">     </w:t>
      </w:r>
    </w:p>
    <w:p w14:paraId="440C05B9" w14:textId="77777777" w:rsidR="00F739AB" w:rsidRPr="0050226D" w:rsidRDefault="00F739AB" w:rsidP="00CC055A">
      <w:pPr>
        <w:spacing w:after="0"/>
        <w:ind w:left="142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2716F">
        <w:rPr>
          <w:rFonts w:ascii="Times New Roman" w:hAnsi="Times New Roman" w:cs="Times New Roman"/>
          <w:color w:val="00B0F0"/>
          <w:sz w:val="24"/>
          <w:szCs w:val="24"/>
        </w:rPr>
        <w:lastRenderedPageBreak/>
        <w:t xml:space="preserve"> </w:t>
      </w:r>
      <w:r w:rsidRPr="0050226D">
        <w:rPr>
          <w:rFonts w:ascii="Times New Roman" w:hAnsi="Times New Roman" w:cs="Times New Roman"/>
          <w:color w:val="auto"/>
          <w:sz w:val="24"/>
          <w:szCs w:val="24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</w:t>
      </w:r>
    </w:p>
    <w:p w14:paraId="1C44713D" w14:textId="77777777" w:rsidR="009865F1" w:rsidRPr="0050226D" w:rsidRDefault="009865F1" w:rsidP="00CC055A">
      <w:pPr>
        <w:spacing w:after="0"/>
        <w:ind w:left="142" w:hanging="14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8B8F247" w14:textId="77777777" w:rsidR="0092453C" w:rsidRPr="0050226D" w:rsidRDefault="00375EDF" w:rsidP="00CC055A">
      <w:pPr>
        <w:spacing w:after="0"/>
        <w:ind w:left="142" w:hanging="14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226D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5A78AFF4" w14:textId="77777777" w:rsidR="0050226D" w:rsidRDefault="0050226D" w:rsidP="00CC055A">
      <w:pPr>
        <w:spacing w:after="0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7DA9EF" w14:textId="04C967C4" w:rsidR="0092453C" w:rsidRPr="009865F1" w:rsidRDefault="00F739AB" w:rsidP="00650793">
      <w:pPr>
        <w:spacing w:after="0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F1">
        <w:rPr>
          <w:rFonts w:ascii="Times New Roman" w:hAnsi="Times New Roman" w:cs="Times New Roman"/>
          <w:b/>
          <w:sz w:val="24"/>
          <w:szCs w:val="24"/>
        </w:rPr>
        <w:t>Дополнительное образование</w:t>
      </w:r>
      <w:r w:rsidR="00650793">
        <w:rPr>
          <w:rFonts w:ascii="Times New Roman" w:hAnsi="Times New Roman" w:cs="Times New Roman"/>
          <w:b/>
          <w:sz w:val="24"/>
          <w:szCs w:val="24"/>
        </w:rPr>
        <w:t>.</w:t>
      </w:r>
    </w:p>
    <w:p w14:paraId="7AECE4E0" w14:textId="77777777" w:rsidR="00F739AB" w:rsidRPr="009865F1" w:rsidRDefault="00F739AB" w:rsidP="00CC055A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        Вариативная часть образовательной программы реализуется в свободной совместной деятельности педагогов и воспитанников и самостоятельной деятельности воспитанников, а также в рамках кружковой работы.  Кружковая работа осуществляется</w:t>
      </w:r>
      <w:r w:rsidRPr="009865F1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9865F1">
        <w:rPr>
          <w:rFonts w:ascii="Times New Roman" w:hAnsi="Times New Roman" w:cs="Times New Roman"/>
          <w:sz w:val="24"/>
          <w:szCs w:val="24"/>
        </w:rPr>
        <w:t xml:space="preserve">2 раза в неделю, во второй половине дня, по графику, вне  основного времени работы педагога. Содержание деятельности кружков направлено на удовлетворение интересов и склонностей детей, запросов родителей, повышения уровня развития детей в познавательном и  художественно – эстетическом направлениях. Гармоничное сочетание индивидуальных, подгрупповых и  </w:t>
      </w:r>
    </w:p>
    <w:p w14:paraId="6D156846" w14:textId="77777777" w:rsidR="00F739AB" w:rsidRPr="009865F1" w:rsidRDefault="00F739AB" w:rsidP="00CC055A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фронтальных форм организации непосредственно   образовательной и совместной деятельности обеспечивает их  инновационность и целостность. </w:t>
      </w:r>
    </w:p>
    <w:p w14:paraId="694E2BDB" w14:textId="77777777" w:rsidR="00F739AB" w:rsidRPr="00090C43" w:rsidRDefault="00F739AB" w:rsidP="00CC055A">
      <w:pPr>
        <w:spacing w:after="0"/>
        <w:ind w:left="142" w:hanging="142"/>
        <w:rPr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90C43">
        <w:rPr>
          <w:rFonts w:ascii="Times New Roman" w:hAnsi="Times New Roman" w:cs="Times New Roman"/>
          <w:sz w:val="24"/>
          <w:szCs w:val="24"/>
        </w:rPr>
        <w:t>В 20</w:t>
      </w:r>
      <w:r w:rsidR="00090C43" w:rsidRPr="00090C43">
        <w:rPr>
          <w:rFonts w:ascii="Times New Roman" w:hAnsi="Times New Roman" w:cs="Times New Roman"/>
          <w:sz w:val="24"/>
          <w:szCs w:val="24"/>
        </w:rPr>
        <w:t xml:space="preserve">20 </w:t>
      </w:r>
      <w:r w:rsidRPr="00090C43">
        <w:rPr>
          <w:rFonts w:ascii="Times New Roman" w:hAnsi="Times New Roman" w:cs="Times New Roman"/>
          <w:sz w:val="24"/>
          <w:szCs w:val="24"/>
        </w:rPr>
        <w:t>году в детском саду работали кружки по направлениям:</w:t>
      </w:r>
    </w:p>
    <w:p w14:paraId="12DE2D28" w14:textId="77777777" w:rsidR="004B424E" w:rsidRPr="004B424E" w:rsidRDefault="004B424E" w:rsidP="004B424E">
      <w:pPr>
        <w:tabs>
          <w:tab w:val="left" w:pos="106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tbl>
      <w:tblPr>
        <w:tblW w:w="921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426"/>
        <w:gridCol w:w="5954"/>
        <w:gridCol w:w="2835"/>
      </w:tblGrid>
      <w:tr w:rsidR="00650793" w:rsidRPr="004B424E" w14:paraId="390E93F7" w14:textId="77777777" w:rsidTr="0065079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718F1" w14:textId="77777777" w:rsidR="00650793" w:rsidRPr="004B424E" w:rsidRDefault="00650793" w:rsidP="004B424E">
            <w:pPr>
              <w:tabs>
                <w:tab w:val="left" w:pos="10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B42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4C559" w14:textId="5A56CD21" w:rsidR="00650793" w:rsidRPr="004B424E" w:rsidRDefault="00650793" w:rsidP="004B424E">
            <w:pPr>
              <w:tabs>
                <w:tab w:val="left" w:pos="10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16F">
              <w:rPr>
                <w:rFonts w:ascii="Times New Roman" w:eastAsia="Times New Roman" w:hAnsi="Times New Roman" w:cs="Times New Roman"/>
                <w:b/>
                <w:color w:val="auto"/>
                <w:spacing w:val="6"/>
                <w:sz w:val="24"/>
                <w:szCs w:val="24"/>
              </w:rPr>
              <w:t>Форма работы, направление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39B1B" w14:textId="77777777" w:rsidR="00650793" w:rsidRPr="004B424E" w:rsidRDefault="00650793" w:rsidP="004B424E">
            <w:pPr>
              <w:tabs>
                <w:tab w:val="left" w:pos="10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B4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Методические пособия и технологии</w:t>
            </w:r>
          </w:p>
        </w:tc>
      </w:tr>
      <w:tr w:rsidR="00650793" w:rsidRPr="004B424E" w14:paraId="568246E4" w14:textId="77777777" w:rsidTr="0065079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F3A73" w14:textId="77777777" w:rsidR="00650793" w:rsidRPr="004B424E" w:rsidRDefault="00650793" w:rsidP="004B424E">
            <w:pPr>
              <w:tabs>
                <w:tab w:val="left" w:pos="10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B42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2582C" w14:textId="6EC5A9FB" w:rsidR="00650793" w:rsidRPr="004B424E" w:rsidRDefault="00650793" w:rsidP="004B42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4B424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Кружок по изобразительной деятельности </w:t>
            </w:r>
          </w:p>
          <w:p w14:paraId="2C7D5658" w14:textId="77777777" w:rsidR="00650793" w:rsidRPr="004B424E" w:rsidRDefault="00650793" w:rsidP="004B42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4B424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«Волшебники», подготовительная группа</w:t>
            </w:r>
          </w:p>
          <w:p w14:paraId="5F6636F3" w14:textId="77777777" w:rsidR="00650793" w:rsidRPr="004B424E" w:rsidRDefault="00650793" w:rsidP="004B424E">
            <w:pPr>
              <w:tabs>
                <w:tab w:val="left" w:pos="10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Руководитель: Стародубцева Г.П.,</w:t>
            </w:r>
          </w:p>
          <w:p w14:paraId="6F56DEF8" w14:textId="77777777" w:rsidR="00650793" w:rsidRPr="004B424E" w:rsidRDefault="00650793" w:rsidP="004B424E">
            <w:pPr>
              <w:tabs>
                <w:tab w:val="left" w:pos="10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вторая половина дня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4B000" w14:textId="77777777" w:rsidR="00650793" w:rsidRPr="004B424E" w:rsidRDefault="00650793" w:rsidP="004B424E">
            <w:pPr>
              <w:tabs>
                <w:tab w:val="left" w:pos="10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Программа </w:t>
            </w:r>
          </w:p>
          <w:p w14:paraId="18D0DD06" w14:textId="77777777" w:rsidR="00650793" w:rsidRPr="004B424E" w:rsidRDefault="00650793" w:rsidP="004B424E">
            <w:pPr>
              <w:tabs>
                <w:tab w:val="left" w:pos="10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 А. Лыковой   «Цветные  ладошки»</w:t>
            </w:r>
          </w:p>
        </w:tc>
      </w:tr>
      <w:tr w:rsidR="00650793" w:rsidRPr="004B424E" w14:paraId="07591321" w14:textId="77777777" w:rsidTr="0065079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67477" w14:textId="77777777" w:rsidR="00650793" w:rsidRPr="004B424E" w:rsidRDefault="00650793" w:rsidP="004B424E">
            <w:pPr>
              <w:tabs>
                <w:tab w:val="left" w:pos="10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B42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ED8B0" w14:textId="77777777" w:rsidR="00650793" w:rsidRPr="004B424E" w:rsidRDefault="00650793" w:rsidP="004B424E">
            <w:pPr>
              <w:keepNext/>
              <w:suppressAutoHyphens/>
              <w:overflowPunct w:val="0"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B42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Кружок по развитию музыкальных способностей «Весёлые нотки»,</w:t>
            </w:r>
          </w:p>
          <w:p w14:paraId="369BC183" w14:textId="77777777" w:rsidR="00650793" w:rsidRPr="004B424E" w:rsidRDefault="00650793" w:rsidP="004B42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подготовительная  группа</w:t>
            </w:r>
          </w:p>
          <w:p w14:paraId="105B95CF" w14:textId="77777777" w:rsidR="00650793" w:rsidRPr="004B424E" w:rsidRDefault="00650793" w:rsidP="004B424E">
            <w:pPr>
              <w:keepNext/>
              <w:suppressAutoHyphens/>
              <w:overflowPunct w:val="0"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B42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Руководитель </w:t>
            </w:r>
            <w:proofErr w:type="spellStart"/>
            <w:r w:rsidRPr="004B42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Гаджян</w:t>
            </w:r>
            <w:proofErr w:type="spellEnd"/>
            <w:r w:rsidRPr="004B42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Р.А., </w:t>
            </w:r>
          </w:p>
          <w:p w14:paraId="248EEA29" w14:textId="77777777" w:rsidR="00650793" w:rsidRPr="004B424E" w:rsidRDefault="00650793" w:rsidP="004B42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вторая половина дня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9F712" w14:textId="77777777" w:rsidR="00650793" w:rsidRPr="004B424E" w:rsidRDefault="00650793" w:rsidP="004B424E">
            <w:pPr>
              <w:tabs>
                <w:tab w:val="left" w:pos="106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E482EA8" w14:textId="77777777" w:rsidR="00650793" w:rsidRPr="004B424E" w:rsidRDefault="00650793" w:rsidP="004B424E">
            <w:pPr>
              <w:tabs>
                <w:tab w:val="left" w:pos="10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Программа </w:t>
            </w:r>
          </w:p>
          <w:p w14:paraId="02329097" w14:textId="77777777" w:rsidR="00650793" w:rsidRPr="004B424E" w:rsidRDefault="00650793" w:rsidP="004B424E">
            <w:pPr>
              <w:tabs>
                <w:tab w:val="left" w:pos="10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И. М. </w:t>
            </w:r>
            <w:proofErr w:type="spellStart"/>
            <w:r w:rsidRPr="004B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Каплуновой</w:t>
            </w:r>
            <w:proofErr w:type="spellEnd"/>
            <w:r w:rsidRPr="004B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И. А. </w:t>
            </w:r>
            <w:proofErr w:type="spellStart"/>
            <w:r w:rsidRPr="004B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Новоскольцевой</w:t>
            </w:r>
            <w:proofErr w:type="spellEnd"/>
            <w:r w:rsidRPr="004B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68E1B51D" w14:textId="77777777" w:rsidR="00650793" w:rsidRPr="004B424E" w:rsidRDefault="00650793" w:rsidP="004B424E">
            <w:pPr>
              <w:tabs>
                <w:tab w:val="left" w:pos="10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«Ладушки»</w:t>
            </w:r>
          </w:p>
        </w:tc>
      </w:tr>
      <w:tr w:rsidR="00650793" w:rsidRPr="004B424E" w14:paraId="4519163A" w14:textId="77777777" w:rsidTr="0065079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F7EF9" w14:textId="77777777" w:rsidR="00650793" w:rsidRPr="004B424E" w:rsidRDefault="00650793" w:rsidP="004B424E">
            <w:pPr>
              <w:tabs>
                <w:tab w:val="left" w:pos="10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B42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71A2E" w14:textId="77777777" w:rsidR="00650793" w:rsidRPr="004B424E" w:rsidRDefault="00650793" w:rsidP="004B424E">
            <w:pPr>
              <w:tabs>
                <w:tab w:val="left" w:pos="10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4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Кружок по  изобразительной деятельности «Волшебный комочек» старшая группа</w:t>
            </w:r>
          </w:p>
          <w:p w14:paraId="3FB43D23" w14:textId="77777777" w:rsidR="00650793" w:rsidRPr="004B424E" w:rsidRDefault="00650793" w:rsidP="004B424E">
            <w:pPr>
              <w:tabs>
                <w:tab w:val="left" w:pos="10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Руководитель: Жданова И.В.</w:t>
            </w:r>
          </w:p>
          <w:p w14:paraId="009A4D2C" w14:textId="77777777" w:rsidR="00650793" w:rsidRPr="004B424E" w:rsidRDefault="00650793" w:rsidP="004B424E">
            <w:pPr>
              <w:tabs>
                <w:tab w:val="left" w:pos="10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вторая половина дня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F4237" w14:textId="77777777" w:rsidR="00650793" w:rsidRPr="004B424E" w:rsidRDefault="00650793" w:rsidP="004B424E">
            <w:pPr>
              <w:tabs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4B424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Программа </w:t>
            </w:r>
          </w:p>
          <w:p w14:paraId="24EBF86C" w14:textId="77777777" w:rsidR="00650793" w:rsidRPr="004B424E" w:rsidRDefault="00650793" w:rsidP="004B424E">
            <w:pPr>
              <w:tabs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4B424E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 И. А. Лыковой  «Умелые ручки»</w:t>
            </w:r>
          </w:p>
          <w:p w14:paraId="0BA60E45" w14:textId="77777777" w:rsidR="00650793" w:rsidRPr="004B424E" w:rsidRDefault="00650793" w:rsidP="004B424E">
            <w:pPr>
              <w:tabs>
                <w:tab w:val="left" w:pos="106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793" w:rsidRPr="004B424E" w14:paraId="09BB1E52" w14:textId="77777777" w:rsidTr="0065079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68A55" w14:textId="77777777" w:rsidR="00650793" w:rsidRPr="004B424E" w:rsidRDefault="00650793" w:rsidP="004B424E">
            <w:pPr>
              <w:tabs>
                <w:tab w:val="left" w:pos="10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B42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5C1DC" w14:textId="77777777" w:rsidR="00650793" w:rsidRPr="004B424E" w:rsidRDefault="00650793" w:rsidP="004B424E">
            <w:pPr>
              <w:tabs>
                <w:tab w:val="left" w:pos="10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4B424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Кружок по изобразительной деятельности «Волшебная бумага»</w:t>
            </w:r>
          </w:p>
          <w:p w14:paraId="760AECCF" w14:textId="77777777" w:rsidR="00650793" w:rsidRPr="004B424E" w:rsidRDefault="00650793" w:rsidP="004B424E">
            <w:pPr>
              <w:tabs>
                <w:tab w:val="left" w:pos="10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4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старшая группа</w:t>
            </w:r>
          </w:p>
          <w:p w14:paraId="1C2BC3E0" w14:textId="77777777" w:rsidR="00650793" w:rsidRPr="004B424E" w:rsidRDefault="00650793" w:rsidP="004B424E">
            <w:pPr>
              <w:tabs>
                <w:tab w:val="left" w:pos="10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Руководитель: </w:t>
            </w:r>
            <w:proofErr w:type="spellStart"/>
            <w:r w:rsidRPr="004B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Удовидченко</w:t>
            </w:r>
            <w:proofErr w:type="spellEnd"/>
            <w:r w:rsidRPr="004B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А.П.</w:t>
            </w:r>
          </w:p>
          <w:p w14:paraId="560639D2" w14:textId="77777777" w:rsidR="00650793" w:rsidRPr="004B424E" w:rsidRDefault="00650793" w:rsidP="004B424E">
            <w:pPr>
              <w:tabs>
                <w:tab w:val="left" w:pos="10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вторая половина дня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51823" w14:textId="77777777" w:rsidR="00650793" w:rsidRPr="004B424E" w:rsidRDefault="00650793" w:rsidP="004B424E">
            <w:pPr>
              <w:tabs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4B424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Программа </w:t>
            </w:r>
          </w:p>
          <w:p w14:paraId="3ADBD14E" w14:textId="77777777" w:rsidR="00650793" w:rsidRPr="004B424E" w:rsidRDefault="00650793" w:rsidP="004B424E">
            <w:pPr>
              <w:tabs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4B424E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 И. А. Лыковой  «Умелые ручки»</w:t>
            </w:r>
          </w:p>
          <w:p w14:paraId="1DF967F8" w14:textId="77777777" w:rsidR="00650793" w:rsidRPr="004B424E" w:rsidRDefault="00650793" w:rsidP="004B424E">
            <w:pPr>
              <w:tabs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650793" w:rsidRPr="004B424E" w14:paraId="19A24F99" w14:textId="77777777" w:rsidTr="0065079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6ED87" w14:textId="77777777" w:rsidR="00650793" w:rsidRPr="004B424E" w:rsidRDefault="00650793" w:rsidP="004B424E">
            <w:pPr>
              <w:tabs>
                <w:tab w:val="left" w:pos="10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B42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347A8" w14:textId="77777777" w:rsidR="00650793" w:rsidRPr="004B424E" w:rsidRDefault="00650793" w:rsidP="004B424E">
            <w:pPr>
              <w:tabs>
                <w:tab w:val="left" w:pos="10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4B424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Кружок по изобразительной деятельности «Бумажные фантазии»</w:t>
            </w:r>
          </w:p>
          <w:p w14:paraId="76F0DC48" w14:textId="77777777" w:rsidR="00650793" w:rsidRPr="004B424E" w:rsidRDefault="00650793" w:rsidP="004B424E">
            <w:pPr>
              <w:tabs>
                <w:tab w:val="left" w:pos="10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4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средняя группа</w:t>
            </w:r>
          </w:p>
          <w:p w14:paraId="113FB7B6" w14:textId="77777777" w:rsidR="00650793" w:rsidRPr="004B424E" w:rsidRDefault="00650793" w:rsidP="004B424E">
            <w:pPr>
              <w:tabs>
                <w:tab w:val="left" w:pos="10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Руководитель: Власенко Е.В.</w:t>
            </w:r>
          </w:p>
          <w:p w14:paraId="547776D7" w14:textId="77777777" w:rsidR="00650793" w:rsidRPr="004B424E" w:rsidRDefault="00650793" w:rsidP="004B424E">
            <w:pPr>
              <w:tabs>
                <w:tab w:val="left" w:pos="10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вторая половина дня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6F904" w14:textId="77777777" w:rsidR="00650793" w:rsidRPr="004B424E" w:rsidRDefault="00650793" w:rsidP="004B424E">
            <w:pPr>
              <w:tabs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4B424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Программа </w:t>
            </w:r>
          </w:p>
          <w:p w14:paraId="3A5BB8F0" w14:textId="3B5D967F" w:rsidR="00650793" w:rsidRPr="004B424E" w:rsidRDefault="00650793" w:rsidP="004B424E">
            <w:pPr>
              <w:tabs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4B424E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 И. А. Лыковой  </w:t>
            </w:r>
            <w:r w:rsidR="008461D7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«</w:t>
            </w:r>
            <w:r w:rsidRPr="004B424E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Умелые ручки»</w:t>
            </w:r>
          </w:p>
          <w:p w14:paraId="6BD2A8A6" w14:textId="77777777" w:rsidR="00650793" w:rsidRPr="004B424E" w:rsidRDefault="00650793" w:rsidP="004B424E">
            <w:pPr>
              <w:tabs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</w:tc>
      </w:tr>
    </w:tbl>
    <w:p w14:paraId="3BC5892F" w14:textId="3016F2BA" w:rsidR="0050226D" w:rsidRDefault="0050226D" w:rsidP="0065079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6A9CD0" w14:textId="440ED032" w:rsidR="008461D7" w:rsidRDefault="008461D7" w:rsidP="0065079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55F917" w14:textId="0841A28D" w:rsidR="008461D7" w:rsidRDefault="008461D7" w:rsidP="0065079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05C1BB" w14:textId="4CE5F9DA" w:rsidR="008461D7" w:rsidRDefault="008461D7" w:rsidP="0065079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AEEEA6" w14:textId="2B06109A" w:rsidR="008461D7" w:rsidRDefault="008461D7" w:rsidP="0065079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B7A390" w14:textId="7A0A86F4" w:rsidR="008461D7" w:rsidRDefault="008461D7" w:rsidP="0065079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E82EF6" w14:textId="77777777" w:rsidR="008461D7" w:rsidRPr="009865F1" w:rsidRDefault="008461D7" w:rsidP="0065079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2CB6BA" w14:textId="77777777" w:rsidR="00F739AB" w:rsidRPr="0050226D" w:rsidRDefault="00F739AB" w:rsidP="008461D7">
      <w:pPr>
        <w:widowControl w:val="0"/>
        <w:spacing w:after="0" w:line="240" w:lineRule="auto"/>
        <w:ind w:left="-284" w:hanging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226D">
        <w:rPr>
          <w:rFonts w:ascii="Times New Roman" w:hAnsi="Times New Roman" w:cs="Times New Roman"/>
          <w:b/>
          <w:color w:val="auto"/>
          <w:sz w:val="24"/>
          <w:szCs w:val="24"/>
        </w:rPr>
        <w:t>IV. Оценка функционирования внутренней системы оценки качества образования.</w:t>
      </w:r>
    </w:p>
    <w:p w14:paraId="626AD190" w14:textId="77777777" w:rsidR="00F739AB" w:rsidRPr="0050226D" w:rsidRDefault="00F739AB" w:rsidP="008461D7">
      <w:pPr>
        <w:widowControl w:val="0"/>
        <w:spacing w:after="0" w:line="240" w:lineRule="auto"/>
        <w:ind w:left="-284" w:hanging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6F672E8" w14:textId="64F68940" w:rsidR="00F739AB" w:rsidRPr="0050226D" w:rsidRDefault="00F739AB" w:rsidP="008461D7">
      <w:pPr>
        <w:widowControl w:val="0"/>
        <w:spacing w:after="0"/>
        <w:ind w:left="-284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226D">
        <w:rPr>
          <w:rFonts w:ascii="Times New Roman" w:hAnsi="Times New Roman" w:cs="Times New Roman"/>
          <w:color w:val="auto"/>
          <w:sz w:val="24"/>
          <w:szCs w:val="24"/>
        </w:rPr>
        <w:t xml:space="preserve">       В детском саду проводится внутренняя система оценки качества образования. Мониторинг качества образовательной деятельности в 20</w:t>
      </w:r>
      <w:r w:rsidR="0050226D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7251DA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50226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0226D">
        <w:rPr>
          <w:rFonts w:ascii="Times New Roman" w:hAnsi="Times New Roman" w:cs="Times New Roman"/>
          <w:color w:val="auto"/>
          <w:sz w:val="24"/>
          <w:szCs w:val="24"/>
        </w:rPr>
        <w:t>году показал хорошую работу педагогического коллектива по всем показателям. Состояние здоровья и физического развития воспитанников удовлетворительные. 8</w:t>
      </w:r>
      <w:r w:rsidR="007251DA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91134F" w:rsidRPr="0050226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0226D">
        <w:rPr>
          <w:rFonts w:ascii="Times New Roman" w:hAnsi="Times New Roman" w:cs="Times New Roman"/>
          <w:color w:val="auto"/>
          <w:sz w:val="24"/>
          <w:szCs w:val="24"/>
        </w:rPr>
        <w:t xml:space="preserve">% детей успешно освоили образовательную программу дошкольного образования в своей возрастной </w:t>
      </w:r>
      <w:r w:rsidRPr="0050226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группе. Воспитанники подготовительных групп показали </w:t>
      </w:r>
      <w:r w:rsidRPr="008461D7">
        <w:rPr>
          <w:rFonts w:ascii="Times New Roman" w:hAnsi="Times New Roman" w:cs="Times New Roman"/>
          <w:color w:val="auto"/>
          <w:sz w:val="24"/>
          <w:szCs w:val="24"/>
        </w:rPr>
        <w:t>высокие показатели готовности к школьному обучению. В течение года воспитанники детского сада усп</w:t>
      </w:r>
      <w:r w:rsidRPr="0050226D">
        <w:rPr>
          <w:rFonts w:ascii="Times New Roman" w:hAnsi="Times New Roman" w:cs="Times New Roman"/>
          <w:color w:val="auto"/>
          <w:sz w:val="24"/>
          <w:szCs w:val="24"/>
        </w:rPr>
        <w:t>ешно участвовали в конкурсах и мероприятиях различного уровня и становились победителями.</w:t>
      </w:r>
    </w:p>
    <w:p w14:paraId="27A2EFD8" w14:textId="017FEA96" w:rsidR="00F739AB" w:rsidRPr="0050226D" w:rsidRDefault="00F739AB" w:rsidP="008461D7">
      <w:pPr>
        <w:widowControl w:val="0"/>
        <w:spacing w:after="0"/>
        <w:ind w:left="-284" w:hanging="142"/>
        <w:rPr>
          <w:rFonts w:ascii="Times New Roman" w:hAnsi="Times New Roman" w:cs="Times New Roman"/>
          <w:color w:val="auto"/>
          <w:sz w:val="24"/>
          <w:szCs w:val="24"/>
        </w:rPr>
      </w:pPr>
      <w:r w:rsidRPr="0050226D">
        <w:rPr>
          <w:rFonts w:ascii="Times New Roman" w:hAnsi="Times New Roman" w:cs="Times New Roman"/>
          <w:color w:val="auto"/>
          <w:sz w:val="24"/>
          <w:szCs w:val="24"/>
        </w:rPr>
        <w:t xml:space="preserve">         В </w:t>
      </w:r>
      <w:r w:rsidR="0050226D" w:rsidRPr="0050226D">
        <w:rPr>
          <w:rFonts w:ascii="Times New Roman" w:hAnsi="Times New Roman" w:cs="Times New Roman"/>
          <w:color w:val="auto"/>
          <w:sz w:val="24"/>
          <w:szCs w:val="24"/>
        </w:rPr>
        <w:t>конце</w:t>
      </w:r>
      <w:r w:rsidRPr="0050226D">
        <w:rPr>
          <w:rFonts w:ascii="Times New Roman" w:hAnsi="Times New Roman" w:cs="Times New Roman"/>
          <w:color w:val="auto"/>
          <w:sz w:val="24"/>
          <w:szCs w:val="24"/>
        </w:rPr>
        <w:t xml:space="preserve"> года проводилось анкетирование </w:t>
      </w:r>
      <w:r w:rsidR="0091134F" w:rsidRPr="0050226D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7251DA">
        <w:rPr>
          <w:rFonts w:ascii="Times New Roman" w:hAnsi="Times New Roman" w:cs="Times New Roman"/>
          <w:color w:val="auto"/>
          <w:sz w:val="24"/>
          <w:szCs w:val="24"/>
        </w:rPr>
        <w:t>29</w:t>
      </w:r>
      <w:r w:rsidRPr="0050226D">
        <w:rPr>
          <w:rFonts w:ascii="Times New Roman" w:hAnsi="Times New Roman" w:cs="Times New Roman"/>
          <w:color w:val="auto"/>
          <w:sz w:val="24"/>
          <w:szCs w:val="24"/>
        </w:rPr>
        <w:t xml:space="preserve"> родителей из </w:t>
      </w:r>
      <w:r w:rsidR="007251DA">
        <w:rPr>
          <w:rFonts w:ascii="Times New Roman" w:hAnsi="Times New Roman" w:cs="Times New Roman"/>
          <w:color w:val="auto"/>
          <w:sz w:val="24"/>
          <w:szCs w:val="24"/>
        </w:rPr>
        <w:t>86</w:t>
      </w:r>
      <w:r w:rsidR="0050226D" w:rsidRPr="0050226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1134F" w:rsidRPr="0050226D">
        <w:rPr>
          <w:rFonts w:ascii="Times New Roman" w:hAnsi="Times New Roman" w:cs="Times New Roman"/>
          <w:color w:val="auto"/>
          <w:sz w:val="24"/>
          <w:szCs w:val="24"/>
        </w:rPr>
        <w:t>сем</w:t>
      </w:r>
      <w:r w:rsidR="0050226D" w:rsidRPr="0050226D">
        <w:rPr>
          <w:rFonts w:ascii="Times New Roman" w:hAnsi="Times New Roman" w:cs="Times New Roman"/>
          <w:color w:val="auto"/>
          <w:sz w:val="24"/>
          <w:szCs w:val="24"/>
        </w:rPr>
        <w:t>ей</w:t>
      </w:r>
    </w:p>
    <w:p w14:paraId="30D808D6" w14:textId="77777777" w:rsidR="00F739AB" w:rsidRPr="0050226D" w:rsidRDefault="00F739AB" w:rsidP="008461D7">
      <w:pPr>
        <w:widowControl w:val="0"/>
        <w:spacing w:after="0"/>
        <w:ind w:left="-284" w:hanging="142"/>
        <w:rPr>
          <w:rFonts w:ascii="Times New Roman" w:hAnsi="Times New Roman" w:cs="Times New Roman"/>
          <w:color w:val="auto"/>
          <w:sz w:val="24"/>
          <w:szCs w:val="24"/>
        </w:rPr>
      </w:pPr>
      <w:r w:rsidRPr="0050226D">
        <w:rPr>
          <w:rFonts w:ascii="Times New Roman" w:hAnsi="Times New Roman" w:cs="Times New Roman"/>
          <w:color w:val="auto"/>
          <w:sz w:val="24"/>
          <w:szCs w:val="24"/>
        </w:rPr>
        <w:t>Получены следующие результаты:</w:t>
      </w:r>
    </w:p>
    <w:p w14:paraId="6AD7CBA3" w14:textId="77777777" w:rsidR="00A77D18" w:rsidRPr="0050226D" w:rsidRDefault="00A77D18" w:rsidP="00CC055A">
      <w:pPr>
        <w:ind w:left="142" w:hanging="14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226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Средний балл уровня удовлетворенности родителей</w:t>
      </w:r>
      <w:r w:rsidR="0091134F" w:rsidRPr="0050226D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445"/>
        <w:gridCol w:w="1126"/>
      </w:tblGrid>
      <w:tr w:rsidR="00B7093C" w:rsidRPr="0050226D" w14:paraId="0BE69018" w14:textId="77777777" w:rsidTr="00B7093C">
        <w:tc>
          <w:tcPr>
            <w:tcW w:w="8445" w:type="dxa"/>
          </w:tcPr>
          <w:p w14:paraId="73AC1A82" w14:textId="77777777" w:rsidR="00A77D18" w:rsidRPr="0050226D" w:rsidRDefault="00A77D18" w:rsidP="00CC055A">
            <w:pPr>
              <w:pStyle w:val="a5"/>
              <w:numPr>
                <w:ilvl w:val="0"/>
                <w:numId w:val="3"/>
              </w:numPr>
              <w:ind w:left="142" w:hanging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2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Информационная открытость</w:t>
            </w:r>
          </w:p>
        </w:tc>
        <w:tc>
          <w:tcPr>
            <w:tcW w:w="1126" w:type="dxa"/>
          </w:tcPr>
          <w:p w14:paraId="2C81D574" w14:textId="4F1ABB51" w:rsidR="00A77D18" w:rsidRPr="0050226D" w:rsidRDefault="00A77D18" w:rsidP="00CC055A">
            <w:pPr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0226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9</w:t>
            </w:r>
            <w:r w:rsidR="007251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  <w:r w:rsidRPr="0050226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%</w:t>
            </w:r>
          </w:p>
        </w:tc>
      </w:tr>
      <w:tr w:rsidR="00B7093C" w:rsidRPr="0050226D" w14:paraId="2BED81A1" w14:textId="77777777" w:rsidTr="00B7093C">
        <w:tc>
          <w:tcPr>
            <w:tcW w:w="8445" w:type="dxa"/>
          </w:tcPr>
          <w:p w14:paraId="2732B11A" w14:textId="77777777" w:rsidR="00A77D18" w:rsidRPr="0050226D" w:rsidRDefault="00A77D18" w:rsidP="00CC055A">
            <w:pPr>
              <w:pStyle w:val="a5"/>
              <w:numPr>
                <w:ilvl w:val="0"/>
                <w:numId w:val="3"/>
              </w:numPr>
              <w:ind w:left="142" w:hanging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2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Группы условий, созданных для комфортного пребывания ребенка в ДОО, реализации образовательной программ.</w:t>
            </w:r>
          </w:p>
        </w:tc>
        <w:tc>
          <w:tcPr>
            <w:tcW w:w="1126" w:type="dxa"/>
          </w:tcPr>
          <w:p w14:paraId="5EC0F7C1" w14:textId="15597457" w:rsidR="00A77D18" w:rsidRPr="0050226D" w:rsidRDefault="00A77D18" w:rsidP="00CC055A">
            <w:pPr>
              <w:pStyle w:val="a5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0226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7</w:t>
            </w:r>
            <w:r w:rsidR="007251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5 </w:t>
            </w:r>
            <w:r w:rsidRPr="0050226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%</w:t>
            </w:r>
          </w:p>
        </w:tc>
      </w:tr>
      <w:tr w:rsidR="00B7093C" w:rsidRPr="0050226D" w14:paraId="155A3232" w14:textId="77777777" w:rsidTr="00B7093C">
        <w:tc>
          <w:tcPr>
            <w:tcW w:w="8445" w:type="dxa"/>
          </w:tcPr>
          <w:p w14:paraId="5192C126" w14:textId="77777777" w:rsidR="00A77D18" w:rsidRPr="0050226D" w:rsidRDefault="00A77D18" w:rsidP="00CC055A">
            <w:pPr>
              <w:ind w:left="142" w:hanging="14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0226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3. Психолого-педагогические условия, созданные в ДОО</w:t>
            </w:r>
          </w:p>
        </w:tc>
        <w:tc>
          <w:tcPr>
            <w:tcW w:w="1126" w:type="dxa"/>
          </w:tcPr>
          <w:p w14:paraId="0608A979" w14:textId="7AE287DC" w:rsidR="00A77D18" w:rsidRPr="0050226D" w:rsidRDefault="007251DA" w:rsidP="00CC055A">
            <w:pPr>
              <w:ind w:left="142" w:hanging="142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87 </w:t>
            </w:r>
            <w:r w:rsidR="00A77D18" w:rsidRPr="0050226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%</w:t>
            </w:r>
          </w:p>
        </w:tc>
      </w:tr>
      <w:tr w:rsidR="00B7093C" w:rsidRPr="0050226D" w14:paraId="3149A177" w14:textId="77777777" w:rsidTr="00B7093C">
        <w:tc>
          <w:tcPr>
            <w:tcW w:w="8445" w:type="dxa"/>
          </w:tcPr>
          <w:p w14:paraId="40445439" w14:textId="77777777" w:rsidR="00A77D18" w:rsidRPr="0050226D" w:rsidRDefault="00A77D18" w:rsidP="00CC055A">
            <w:pPr>
              <w:ind w:left="142" w:hanging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2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022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4 . </w:t>
            </w:r>
            <w:r w:rsidRPr="005022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Кадровые условия в детском саду.</w:t>
            </w:r>
          </w:p>
        </w:tc>
        <w:tc>
          <w:tcPr>
            <w:tcW w:w="1126" w:type="dxa"/>
          </w:tcPr>
          <w:p w14:paraId="185FE10E" w14:textId="1843BB43" w:rsidR="00A77D18" w:rsidRPr="0050226D" w:rsidRDefault="00A77D18" w:rsidP="00CC055A">
            <w:pPr>
              <w:ind w:left="142" w:hanging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022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  <w:r w:rsidR="007251D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5 </w:t>
            </w:r>
            <w:r w:rsidRPr="005022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%</w:t>
            </w:r>
          </w:p>
        </w:tc>
      </w:tr>
      <w:tr w:rsidR="00B7093C" w:rsidRPr="0050226D" w14:paraId="7DDD5C17" w14:textId="77777777" w:rsidTr="00B7093C">
        <w:tc>
          <w:tcPr>
            <w:tcW w:w="8445" w:type="dxa"/>
          </w:tcPr>
          <w:p w14:paraId="70C421BA" w14:textId="77777777" w:rsidR="00A77D18" w:rsidRPr="0050226D" w:rsidRDefault="00A77D18" w:rsidP="00CC055A">
            <w:pPr>
              <w:ind w:left="142" w:hanging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2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5.  Материально-технические условия в детском саду.</w:t>
            </w:r>
          </w:p>
        </w:tc>
        <w:tc>
          <w:tcPr>
            <w:tcW w:w="1126" w:type="dxa"/>
          </w:tcPr>
          <w:p w14:paraId="2F4ED20F" w14:textId="79BB0E55" w:rsidR="00A77D18" w:rsidRPr="0050226D" w:rsidRDefault="007251DA" w:rsidP="00CC055A">
            <w:pPr>
              <w:ind w:left="142" w:hanging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73 </w:t>
            </w:r>
            <w:r w:rsidR="00A77D18" w:rsidRPr="005022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%</w:t>
            </w:r>
          </w:p>
        </w:tc>
      </w:tr>
      <w:tr w:rsidR="00B7093C" w:rsidRPr="0050226D" w14:paraId="5277A852" w14:textId="77777777" w:rsidTr="00B7093C">
        <w:tc>
          <w:tcPr>
            <w:tcW w:w="8445" w:type="dxa"/>
          </w:tcPr>
          <w:p w14:paraId="3022EBF9" w14:textId="77777777" w:rsidR="00A77D18" w:rsidRPr="0050226D" w:rsidRDefault="00A77D18" w:rsidP="00CC055A">
            <w:pPr>
              <w:ind w:left="142" w:hanging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2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 Возможность родителей (законных представителей) участвовать в управлении  детского сада через родительский комитет, попечительский совет.</w:t>
            </w:r>
          </w:p>
        </w:tc>
        <w:tc>
          <w:tcPr>
            <w:tcW w:w="1126" w:type="dxa"/>
          </w:tcPr>
          <w:p w14:paraId="46C36E9F" w14:textId="0D5E47B8" w:rsidR="00A77D18" w:rsidRPr="0050226D" w:rsidRDefault="007251DA" w:rsidP="00CC055A">
            <w:pPr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92 </w:t>
            </w:r>
            <w:r w:rsidR="00A77D18" w:rsidRPr="0050226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%</w:t>
            </w:r>
          </w:p>
        </w:tc>
      </w:tr>
      <w:tr w:rsidR="00B7093C" w:rsidRPr="0050226D" w14:paraId="4A097A62" w14:textId="77777777" w:rsidTr="00B7093C">
        <w:trPr>
          <w:trHeight w:val="493"/>
        </w:trPr>
        <w:tc>
          <w:tcPr>
            <w:tcW w:w="8445" w:type="dxa"/>
          </w:tcPr>
          <w:p w14:paraId="53813478" w14:textId="77777777" w:rsidR="00A77D18" w:rsidRPr="0050226D" w:rsidRDefault="00A77D18" w:rsidP="00CC055A">
            <w:pPr>
              <w:spacing w:before="240"/>
              <w:ind w:left="142" w:hanging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26D">
              <w:rPr>
                <w:rStyle w:val="c2"/>
                <w:rFonts w:ascii="Times New Roman" w:hAnsi="Times New Roman" w:cs="Times New Roman"/>
                <w:color w:val="auto"/>
                <w:sz w:val="24"/>
                <w:szCs w:val="24"/>
              </w:rPr>
              <w:t>7.В какой степени Вы удовлетворены качеством дошкольного образования детей по следующим критериям?  </w:t>
            </w:r>
          </w:p>
        </w:tc>
        <w:tc>
          <w:tcPr>
            <w:tcW w:w="1126" w:type="dxa"/>
          </w:tcPr>
          <w:p w14:paraId="1EC6C1E7" w14:textId="56928B1A" w:rsidR="00A77D18" w:rsidRPr="0050226D" w:rsidRDefault="00A77D18" w:rsidP="00CC055A">
            <w:pPr>
              <w:spacing w:before="240"/>
              <w:ind w:left="142" w:hanging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5022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  <w:r w:rsidR="007251D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3 </w:t>
            </w:r>
            <w:r w:rsidRPr="0050226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%</w:t>
            </w:r>
          </w:p>
        </w:tc>
      </w:tr>
    </w:tbl>
    <w:p w14:paraId="68A8D5AB" w14:textId="77777777" w:rsidR="00F739AB" w:rsidRPr="0091134F" w:rsidRDefault="00F739AB" w:rsidP="00CC055A">
      <w:pPr>
        <w:widowControl w:val="0"/>
        <w:spacing w:after="0"/>
        <w:ind w:left="142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113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7093C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Pr="0091134F">
        <w:rPr>
          <w:rFonts w:ascii="Times New Roman" w:hAnsi="Times New Roman" w:cs="Times New Roman"/>
          <w:color w:val="auto"/>
          <w:sz w:val="24"/>
          <w:szCs w:val="24"/>
        </w:rPr>
        <w:t>Анкетирование родителей показало высокую степень удовлетворенности качеством предоставляемых услуг.</w:t>
      </w:r>
    </w:p>
    <w:p w14:paraId="3019F9AF" w14:textId="77777777" w:rsidR="00F739AB" w:rsidRPr="009865F1" w:rsidRDefault="00F739AB" w:rsidP="00CC055A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</w:p>
    <w:p w14:paraId="6F8C6C03" w14:textId="77777777" w:rsidR="009865F1" w:rsidRPr="009865F1" w:rsidRDefault="009865F1" w:rsidP="00CC055A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18AD31" w14:textId="77777777" w:rsidR="00F739AB" w:rsidRPr="009865F1" w:rsidRDefault="00F739AB" w:rsidP="00CC055A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F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865F1">
        <w:rPr>
          <w:rFonts w:ascii="Times New Roman" w:hAnsi="Times New Roman" w:cs="Times New Roman"/>
          <w:b/>
          <w:sz w:val="24"/>
          <w:szCs w:val="24"/>
        </w:rPr>
        <w:t>. Оценка кадрового обеспечения.</w:t>
      </w:r>
    </w:p>
    <w:p w14:paraId="42B9259D" w14:textId="77777777" w:rsidR="00F739AB" w:rsidRPr="009865F1" w:rsidRDefault="00F739AB" w:rsidP="00CC055A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E4D8C4" w14:textId="77777777" w:rsidR="00F739AB" w:rsidRPr="009865F1" w:rsidRDefault="00F739AB" w:rsidP="00CC055A">
      <w:pPr>
        <w:widowControl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        Детский сад укомплектован педагогами на 100 процентов согласно штатному расписанию. Педагогический коллектив детского сада насчитывает 1</w:t>
      </w:r>
      <w:r w:rsidR="0062171B">
        <w:rPr>
          <w:rFonts w:ascii="Times New Roman" w:hAnsi="Times New Roman" w:cs="Times New Roman"/>
          <w:sz w:val="24"/>
          <w:szCs w:val="24"/>
        </w:rPr>
        <w:t>1</w:t>
      </w:r>
      <w:r w:rsidRPr="009865F1">
        <w:rPr>
          <w:rFonts w:ascii="Times New Roman" w:hAnsi="Times New Roman" w:cs="Times New Roman"/>
          <w:sz w:val="24"/>
          <w:szCs w:val="24"/>
        </w:rPr>
        <w:t xml:space="preserve"> педагогов. </w:t>
      </w:r>
    </w:p>
    <w:p w14:paraId="0D5CC427" w14:textId="77777777" w:rsidR="00F739AB" w:rsidRPr="009865F1" w:rsidRDefault="00F739AB" w:rsidP="00CC055A">
      <w:pPr>
        <w:widowControl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65F1">
        <w:rPr>
          <w:rFonts w:ascii="Times New Roman" w:hAnsi="Times New Roman" w:cs="Times New Roman"/>
          <w:sz w:val="24"/>
          <w:szCs w:val="24"/>
          <w:u w:val="single"/>
        </w:rPr>
        <w:t>Из них:</w:t>
      </w:r>
    </w:p>
    <w:p w14:paraId="3ADDC3B1" w14:textId="77777777" w:rsidR="00F739AB" w:rsidRPr="009865F1" w:rsidRDefault="00F739AB" w:rsidP="00CC055A">
      <w:pPr>
        <w:widowControl w:val="0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>старший воспитатель-1</w:t>
      </w:r>
    </w:p>
    <w:p w14:paraId="68A927A1" w14:textId="77777777" w:rsidR="00F739AB" w:rsidRPr="009865F1" w:rsidRDefault="00F739AB" w:rsidP="00CC055A">
      <w:pPr>
        <w:widowControl w:val="0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специалистов-2 (1 музыкальный руководитель, 1 </w:t>
      </w:r>
      <w:proofErr w:type="gramStart"/>
      <w:r w:rsidRPr="009865F1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50226D">
        <w:rPr>
          <w:rFonts w:ascii="Times New Roman" w:hAnsi="Times New Roman" w:cs="Times New Roman"/>
          <w:sz w:val="24"/>
          <w:szCs w:val="24"/>
        </w:rPr>
        <w:t xml:space="preserve"> </w:t>
      </w:r>
      <w:r w:rsidRPr="009865F1">
        <w:rPr>
          <w:rFonts w:ascii="Times New Roman" w:hAnsi="Times New Roman" w:cs="Times New Roman"/>
          <w:sz w:val="24"/>
          <w:szCs w:val="24"/>
        </w:rPr>
        <w:t>специалист)</w:t>
      </w:r>
    </w:p>
    <w:p w14:paraId="3C622C85" w14:textId="77777777" w:rsidR="00F739AB" w:rsidRPr="009865F1" w:rsidRDefault="00F739AB" w:rsidP="00CC055A">
      <w:pPr>
        <w:widowControl w:val="0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>воспитателей-8</w:t>
      </w:r>
    </w:p>
    <w:p w14:paraId="1D52CCC6" w14:textId="4865EE80" w:rsidR="00F739AB" w:rsidRPr="00BF0735" w:rsidRDefault="00F739AB" w:rsidP="00CC055A">
      <w:pPr>
        <w:widowControl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0735">
        <w:rPr>
          <w:rFonts w:ascii="Times New Roman" w:hAnsi="Times New Roman" w:cs="Times New Roman"/>
          <w:color w:val="auto"/>
          <w:sz w:val="24"/>
          <w:szCs w:val="24"/>
        </w:rPr>
        <w:t>За 20</w:t>
      </w:r>
      <w:r w:rsidR="00522813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7251DA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BF0735">
        <w:rPr>
          <w:rFonts w:ascii="Times New Roman" w:hAnsi="Times New Roman" w:cs="Times New Roman"/>
          <w:color w:val="auto"/>
          <w:sz w:val="24"/>
          <w:szCs w:val="24"/>
        </w:rPr>
        <w:t xml:space="preserve"> год педагогические работники прошли аттестацию и получили:</w:t>
      </w:r>
    </w:p>
    <w:p w14:paraId="221BA9B5" w14:textId="59CE5C15" w:rsidR="00522813" w:rsidRPr="00BF0735" w:rsidRDefault="00F739AB" w:rsidP="007251DA">
      <w:pPr>
        <w:widowControl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0735">
        <w:rPr>
          <w:rFonts w:ascii="Times New Roman" w:hAnsi="Times New Roman" w:cs="Times New Roman"/>
          <w:color w:val="auto"/>
          <w:sz w:val="24"/>
          <w:szCs w:val="24"/>
        </w:rPr>
        <w:t xml:space="preserve">− высшую квалификационную категорию – </w:t>
      </w:r>
      <w:r w:rsidR="007251DA">
        <w:rPr>
          <w:rFonts w:ascii="Times New Roman" w:hAnsi="Times New Roman" w:cs="Times New Roman"/>
          <w:color w:val="auto"/>
          <w:sz w:val="24"/>
          <w:szCs w:val="24"/>
        </w:rPr>
        <w:t>подтвердил 1</w:t>
      </w:r>
      <w:r w:rsidR="0052281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F0735">
        <w:rPr>
          <w:rFonts w:ascii="Times New Roman" w:hAnsi="Times New Roman" w:cs="Times New Roman"/>
          <w:color w:val="auto"/>
          <w:sz w:val="24"/>
          <w:szCs w:val="24"/>
        </w:rPr>
        <w:t>воспитател</w:t>
      </w:r>
      <w:r w:rsidR="007251DA">
        <w:rPr>
          <w:rFonts w:ascii="Times New Roman" w:hAnsi="Times New Roman" w:cs="Times New Roman"/>
          <w:color w:val="auto"/>
          <w:sz w:val="24"/>
          <w:szCs w:val="24"/>
        </w:rPr>
        <w:t>ь</w:t>
      </w:r>
    </w:p>
    <w:p w14:paraId="1A4A57B4" w14:textId="24309289" w:rsidR="00F739AB" w:rsidRPr="00BF0735" w:rsidRDefault="00F739AB" w:rsidP="00CC055A">
      <w:pPr>
        <w:widowControl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0735">
        <w:rPr>
          <w:rFonts w:ascii="Times New Roman" w:hAnsi="Times New Roman" w:cs="Times New Roman"/>
          <w:color w:val="auto"/>
          <w:sz w:val="24"/>
          <w:szCs w:val="24"/>
        </w:rPr>
        <w:t xml:space="preserve">     Курсы повышения квалификации в 20</w:t>
      </w:r>
      <w:r w:rsidR="00522813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255182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91134F" w:rsidRPr="00BF073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F0735">
        <w:rPr>
          <w:rFonts w:ascii="Times New Roman" w:hAnsi="Times New Roman" w:cs="Times New Roman"/>
          <w:color w:val="auto"/>
          <w:sz w:val="24"/>
          <w:szCs w:val="24"/>
        </w:rPr>
        <w:t>году прошли</w:t>
      </w:r>
      <w:r w:rsidRPr="004B424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B424E" w:rsidRPr="004B424E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4B424E">
        <w:rPr>
          <w:rFonts w:ascii="Times New Roman" w:hAnsi="Times New Roman" w:cs="Times New Roman"/>
          <w:color w:val="auto"/>
          <w:sz w:val="24"/>
          <w:szCs w:val="24"/>
        </w:rPr>
        <w:t xml:space="preserve"> педагог</w:t>
      </w:r>
      <w:r w:rsidR="004B424E" w:rsidRPr="004B424E">
        <w:rPr>
          <w:rFonts w:ascii="Times New Roman" w:hAnsi="Times New Roman" w:cs="Times New Roman"/>
          <w:color w:val="auto"/>
          <w:sz w:val="24"/>
          <w:szCs w:val="24"/>
        </w:rPr>
        <w:t xml:space="preserve">ов </w:t>
      </w:r>
      <w:r w:rsidRPr="00BF0735">
        <w:rPr>
          <w:rFonts w:ascii="Times New Roman" w:hAnsi="Times New Roman" w:cs="Times New Roman"/>
          <w:color w:val="auto"/>
          <w:sz w:val="24"/>
          <w:szCs w:val="24"/>
        </w:rPr>
        <w:t>детского сада.</w:t>
      </w:r>
    </w:p>
    <w:p w14:paraId="31134ACA" w14:textId="77777777" w:rsidR="00F739AB" w:rsidRPr="00BF0735" w:rsidRDefault="00F739AB" w:rsidP="00CC055A">
      <w:pPr>
        <w:suppressAutoHyphens/>
        <w:spacing w:after="0"/>
        <w:ind w:left="142" w:right="-99" w:hanging="142"/>
        <w:jc w:val="both"/>
        <w:rPr>
          <w:rFonts w:ascii="Times New Roman" w:hAnsi="Times New Roman"/>
          <w:color w:val="auto"/>
          <w:sz w:val="24"/>
          <w:szCs w:val="24"/>
        </w:rPr>
      </w:pPr>
      <w:r w:rsidRPr="00BF0735">
        <w:rPr>
          <w:rFonts w:ascii="Times New Roman" w:hAnsi="Times New Roman"/>
          <w:b/>
          <w:color w:val="auto"/>
          <w:sz w:val="24"/>
          <w:szCs w:val="24"/>
        </w:rPr>
        <w:t>Образовательный  портрет педагогов</w:t>
      </w:r>
      <w:r w:rsidRPr="00BF0735">
        <w:rPr>
          <w:rFonts w:ascii="Times New Roman" w:hAnsi="Times New Roman"/>
          <w:color w:val="auto"/>
          <w:sz w:val="24"/>
          <w:szCs w:val="24"/>
        </w:rPr>
        <w:t>:</w:t>
      </w:r>
    </w:p>
    <w:p w14:paraId="4C28FC47" w14:textId="77777777" w:rsidR="00F739AB" w:rsidRPr="00BF0735" w:rsidRDefault="00F739AB" w:rsidP="00CC055A">
      <w:pPr>
        <w:spacing w:after="0"/>
        <w:ind w:left="142" w:right="-99" w:hanging="142"/>
        <w:jc w:val="both"/>
        <w:rPr>
          <w:rFonts w:ascii="Times New Roman" w:hAnsi="Times New Roman"/>
          <w:color w:val="auto"/>
          <w:sz w:val="24"/>
          <w:szCs w:val="24"/>
        </w:rPr>
      </w:pPr>
      <w:r w:rsidRPr="00BF0735">
        <w:rPr>
          <w:rFonts w:ascii="Times New Roman" w:hAnsi="Times New Roman"/>
          <w:color w:val="auto"/>
          <w:sz w:val="24"/>
          <w:szCs w:val="24"/>
        </w:rPr>
        <w:t xml:space="preserve">высшее образование – </w:t>
      </w:r>
      <w:r w:rsidR="00522813">
        <w:rPr>
          <w:rFonts w:ascii="Times New Roman" w:hAnsi="Times New Roman"/>
          <w:color w:val="auto"/>
          <w:sz w:val="24"/>
          <w:szCs w:val="24"/>
        </w:rPr>
        <w:t>4</w:t>
      </w:r>
      <w:r w:rsidRPr="00BF0735">
        <w:rPr>
          <w:rFonts w:ascii="Times New Roman" w:hAnsi="Times New Roman"/>
          <w:color w:val="auto"/>
          <w:sz w:val="24"/>
          <w:szCs w:val="24"/>
        </w:rPr>
        <w:t xml:space="preserve"> человек</w:t>
      </w:r>
      <w:r w:rsidR="00522813">
        <w:rPr>
          <w:rFonts w:ascii="Times New Roman" w:hAnsi="Times New Roman"/>
          <w:color w:val="auto"/>
          <w:sz w:val="24"/>
          <w:szCs w:val="24"/>
        </w:rPr>
        <w:t>а</w:t>
      </w:r>
    </w:p>
    <w:p w14:paraId="5B6301EA" w14:textId="77777777" w:rsidR="00F739AB" w:rsidRPr="00BF0735" w:rsidRDefault="00F739AB" w:rsidP="00CC055A">
      <w:pPr>
        <w:spacing w:after="0"/>
        <w:ind w:left="142" w:right="-99" w:hanging="142"/>
        <w:jc w:val="both"/>
        <w:rPr>
          <w:rFonts w:ascii="Times New Roman" w:hAnsi="Times New Roman"/>
          <w:color w:val="auto"/>
          <w:sz w:val="24"/>
          <w:szCs w:val="24"/>
        </w:rPr>
      </w:pPr>
      <w:r w:rsidRPr="00BF0735">
        <w:rPr>
          <w:rFonts w:ascii="Times New Roman" w:hAnsi="Times New Roman"/>
          <w:color w:val="auto"/>
          <w:sz w:val="24"/>
          <w:szCs w:val="24"/>
        </w:rPr>
        <w:t>средне - специальное образование 7 человек</w:t>
      </w:r>
    </w:p>
    <w:p w14:paraId="004D4AD9" w14:textId="77777777" w:rsidR="00F739AB" w:rsidRPr="00BF0735" w:rsidRDefault="00F739AB" w:rsidP="00CC055A">
      <w:pPr>
        <w:suppressAutoHyphens/>
        <w:spacing w:after="0"/>
        <w:ind w:left="142" w:right="-99" w:hanging="142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BF0735">
        <w:rPr>
          <w:rFonts w:ascii="Times New Roman" w:hAnsi="Times New Roman"/>
          <w:b/>
          <w:color w:val="auto"/>
          <w:sz w:val="24"/>
          <w:szCs w:val="24"/>
        </w:rPr>
        <w:t>Квалификационный портрет педагогов.</w:t>
      </w:r>
    </w:p>
    <w:p w14:paraId="303D1C55" w14:textId="77777777" w:rsidR="00F739AB" w:rsidRPr="00BF0735" w:rsidRDefault="00F739AB" w:rsidP="00CC055A">
      <w:pPr>
        <w:spacing w:after="0"/>
        <w:ind w:left="142" w:right="-99" w:hanging="142"/>
        <w:jc w:val="both"/>
        <w:rPr>
          <w:rFonts w:ascii="Times New Roman" w:hAnsi="Times New Roman"/>
          <w:color w:val="auto"/>
          <w:sz w:val="24"/>
          <w:szCs w:val="24"/>
        </w:rPr>
      </w:pPr>
      <w:r w:rsidRPr="00BF0735">
        <w:rPr>
          <w:rFonts w:ascii="Times New Roman" w:hAnsi="Times New Roman"/>
          <w:color w:val="auto"/>
          <w:sz w:val="24"/>
          <w:szCs w:val="24"/>
        </w:rPr>
        <w:t xml:space="preserve">первая квалификационная категория  у  </w:t>
      </w:r>
      <w:r w:rsidR="00522813">
        <w:rPr>
          <w:rFonts w:ascii="Times New Roman" w:hAnsi="Times New Roman"/>
          <w:color w:val="auto"/>
          <w:sz w:val="24"/>
          <w:szCs w:val="24"/>
        </w:rPr>
        <w:t>3</w:t>
      </w:r>
      <w:r w:rsidRPr="00BF0735">
        <w:rPr>
          <w:rFonts w:ascii="Times New Roman" w:hAnsi="Times New Roman"/>
          <w:color w:val="auto"/>
          <w:sz w:val="24"/>
          <w:szCs w:val="24"/>
        </w:rPr>
        <w:t xml:space="preserve">-х  человек  </w:t>
      </w:r>
    </w:p>
    <w:p w14:paraId="3374B6E2" w14:textId="77777777" w:rsidR="00F739AB" w:rsidRPr="00BF0735" w:rsidRDefault="00F739AB" w:rsidP="00CC055A">
      <w:pPr>
        <w:spacing w:after="0"/>
        <w:ind w:left="142" w:right="-99" w:hanging="142"/>
        <w:jc w:val="both"/>
        <w:rPr>
          <w:rFonts w:ascii="Times New Roman" w:hAnsi="Times New Roman"/>
          <w:color w:val="auto"/>
          <w:sz w:val="24"/>
          <w:szCs w:val="24"/>
        </w:rPr>
      </w:pPr>
      <w:r w:rsidRPr="00BF0735">
        <w:rPr>
          <w:rFonts w:ascii="Times New Roman" w:hAnsi="Times New Roman"/>
          <w:color w:val="auto"/>
          <w:sz w:val="24"/>
          <w:szCs w:val="24"/>
        </w:rPr>
        <w:t xml:space="preserve">высшая квалификационная категория у </w:t>
      </w:r>
      <w:r w:rsidR="00522813">
        <w:rPr>
          <w:rFonts w:ascii="Times New Roman" w:hAnsi="Times New Roman"/>
          <w:color w:val="auto"/>
          <w:sz w:val="24"/>
          <w:szCs w:val="24"/>
        </w:rPr>
        <w:t>6</w:t>
      </w:r>
      <w:r w:rsidRPr="00BF0735">
        <w:rPr>
          <w:rFonts w:ascii="Times New Roman" w:hAnsi="Times New Roman"/>
          <w:color w:val="auto"/>
          <w:sz w:val="24"/>
          <w:szCs w:val="24"/>
        </w:rPr>
        <w:t>-х человек</w:t>
      </w:r>
    </w:p>
    <w:p w14:paraId="1F98C156" w14:textId="77777777" w:rsidR="00F739AB" w:rsidRPr="00BF0735" w:rsidRDefault="00F739AB" w:rsidP="00CC055A">
      <w:pPr>
        <w:spacing w:after="0"/>
        <w:ind w:left="142" w:right="-99" w:hanging="142"/>
        <w:jc w:val="both"/>
        <w:rPr>
          <w:rFonts w:ascii="Times New Roman" w:hAnsi="Times New Roman"/>
          <w:color w:val="auto"/>
          <w:sz w:val="24"/>
          <w:szCs w:val="24"/>
        </w:rPr>
      </w:pPr>
      <w:r w:rsidRPr="00BF0735">
        <w:rPr>
          <w:rFonts w:ascii="Times New Roman" w:hAnsi="Times New Roman"/>
          <w:color w:val="auto"/>
          <w:sz w:val="24"/>
          <w:szCs w:val="24"/>
        </w:rPr>
        <w:t xml:space="preserve">соответствие- у </w:t>
      </w:r>
      <w:r w:rsidR="00522813">
        <w:rPr>
          <w:rFonts w:ascii="Times New Roman" w:hAnsi="Times New Roman"/>
          <w:color w:val="auto"/>
          <w:sz w:val="24"/>
          <w:szCs w:val="24"/>
        </w:rPr>
        <w:t>1</w:t>
      </w:r>
      <w:r w:rsidRPr="00BF0735">
        <w:rPr>
          <w:rFonts w:ascii="Times New Roman" w:hAnsi="Times New Roman"/>
          <w:color w:val="auto"/>
          <w:sz w:val="24"/>
          <w:szCs w:val="24"/>
        </w:rPr>
        <w:t xml:space="preserve"> человека</w:t>
      </w:r>
    </w:p>
    <w:p w14:paraId="423DD3CA" w14:textId="77777777" w:rsidR="0091134F" w:rsidRPr="00BF0735" w:rsidRDefault="00F739AB" w:rsidP="00CC055A">
      <w:pPr>
        <w:spacing w:after="0"/>
        <w:ind w:left="142" w:right="-99" w:hanging="142"/>
        <w:jc w:val="both"/>
        <w:rPr>
          <w:rFonts w:ascii="Times New Roman" w:hAnsi="Times New Roman"/>
          <w:color w:val="auto"/>
          <w:sz w:val="24"/>
          <w:szCs w:val="24"/>
        </w:rPr>
      </w:pPr>
      <w:r w:rsidRPr="00BF0735">
        <w:rPr>
          <w:rFonts w:ascii="Times New Roman" w:hAnsi="Times New Roman"/>
          <w:color w:val="auto"/>
          <w:sz w:val="24"/>
          <w:szCs w:val="24"/>
        </w:rPr>
        <w:t>без категории-</w:t>
      </w:r>
      <w:r w:rsidR="00522813">
        <w:rPr>
          <w:rFonts w:ascii="Times New Roman" w:hAnsi="Times New Roman"/>
          <w:color w:val="auto"/>
          <w:sz w:val="24"/>
          <w:szCs w:val="24"/>
        </w:rPr>
        <w:t>1 человек</w:t>
      </w:r>
    </w:p>
    <w:p w14:paraId="58F2B42A" w14:textId="77777777" w:rsidR="00F739AB" w:rsidRPr="00BF0735" w:rsidRDefault="00F739AB" w:rsidP="00CC055A">
      <w:pPr>
        <w:suppressAutoHyphens/>
        <w:spacing w:after="0"/>
        <w:ind w:left="142" w:right="-99" w:hanging="142"/>
        <w:jc w:val="both"/>
        <w:rPr>
          <w:rFonts w:ascii="Times New Roman" w:hAnsi="Times New Roman"/>
          <w:color w:val="auto"/>
          <w:sz w:val="24"/>
          <w:szCs w:val="24"/>
        </w:rPr>
      </w:pPr>
      <w:r w:rsidRPr="00BF0735">
        <w:rPr>
          <w:rFonts w:ascii="Times New Roman" w:hAnsi="Times New Roman"/>
          <w:b/>
          <w:color w:val="auto"/>
          <w:sz w:val="24"/>
          <w:szCs w:val="24"/>
        </w:rPr>
        <w:t xml:space="preserve"> По педагогическому стажу</w:t>
      </w:r>
      <w:r w:rsidRPr="00BF0735">
        <w:rPr>
          <w:rFonts w:ascii="Times New Roman" w:hAnsi="Times New Roman"/>
          <w:color w:val="auto"/>
          <w:sz w:val="24"/>
          <w:szCs w:val="24"/>
        </w:rPr>
        <w:t xml:space="preserve">: </w:t>
      </w:r>
    </w:p>
    <w:p w14:paraId="71F6898B" w14:textId="6A779016" w:rsidR="00F739AB" w:rsidRPr="00BF0735" w:rsidRDefault="00F739AB" w:rsidP="00CC055A">
      <w:pPr>
        <w:suppressAutoHyphens/>
        <w:spacing w:after="0"/>
        <w:ind w:left="142" w:right="-99" w:hanging="142"/>
        <w:jc w:val="both"/>
        <w:rPr>
          <w:rFonts w:ascii="Times New Roman" w:hAnsi="Times New Roman"/>
          <w:color w:val="auto"/>
          <w:sz w:val="24"/>
          <w:szCs w:val="24"/>
        </w:rPr>
      </w:pPr>
      <w:r w:rsidRPr="00BF0735">
        <w:rPr>
          <w:rFonts w:ascii="Times New Roman" w:hAnsi="Times New Roman"/>
          <w:color w:val="auto"/>
          <w:sz w:val="24"/>
          <w:szCs w:val="24"/>
        </w:rPr>
        <w:t xml:space="preserve">от 5 до 10 лет </w:t>
      </w:r>
      <w:r w:rsidR="00BF0735" w:rsidRPr="00BF0735">
        <w:rPr>
          <w:rFonts w:ascii="Times New Roman" w:hAnsi="Times New Roman"/>
          <w:color w:val="auto"/>
          <w:sz w:val="24"/>
          <w:szCs w:val="24"/>
        </w:rPr>
        <w:t>–</w:t>
      </w:r>
      <w:r w:rsidRPr="00BF073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55182">
        <w:rPr>
          <w:rFonts w:ascii="Times New Roman" w:hAnsi="Times New Roman"/>
          <w:color w:val="auto"/>
          <w:sz w:val="24"/>
          <w:szCs w:val="24"/>
        </w:rPr>
        <w:t>2 человека</w:t>
      </w:r>
    </w:p>
    <w:p w14:paraId="1A0794FB" w14:textId="76C52F53" w:rsidR="00F739AB" w:rsidRPr="00BF0735" w:rsidRDefault="00F739AB" w:rsidP="00CC055A">
      <w:pPr>
        <w:suppressAutoHyphens/>
        <w:spacing w:after="0"/>
        <w:ind w:left="142" w:right="-99" w:hanging="142"/>
        <w:jc w:val="both"/>
        <w:rPr>
          <w:rFonts w:ascii="Times New Roman" w:hAnsi="Times New Roman"/>
          <w:color w:val="auto"/>
          <w:sz w:val="24"/>
          <w:szCs w:val="24"/>
        </w:rPr>
      </w:pPr>
      <w:r w:rsidRPr="00BF0735">
        <w:rPr>
          <w:rFonts w:ascii="Times New Roman" w:hAnsi="Times New Roman"/>
          <w:color w:val="auto"/>
          <w:sz w:val="24"/>
          <w:szCs w:val="24"/>
        </w:rPr>
        <w:t xml:space="preserve">от 10 до </w:t>
      </w:r>
      <w:r w:rsidR="00BF0735" w:rsidRPr="00BF0735">
        <w:rPr>
          <w:rFonts w:ascii="Times New Roman" w:hAnsi="Times New Roman"/>
          <w:color w:val="auto"/>
          <w:sz w:val="24"/>
          <w:szCs w:val="24"/>
        </w:rPr>
        <w:t>15</w:t>
      </w:r>
      <w:r w:rsidRPr="00BF0735">
        <w:rPr>
          <w:rFonts w:ascii="Times New Roman" w:hAnsi="Times New Roman"/>
          <w:color w:val="auto"/>
          <w:sz w:val="24"/>
          <w:szCs w:val="24"/>
        </w:rPr>
        <w:t xml:space="preserve"> лет – </w:t>
      </w:r>
      <w:r w:rsidR="00255182">
        <w:rPr>
          <w:rFonts w:ascii="Times New Roman" w:hAnsi="Times New Roman"/>
          <w:color w:val="auto"/>
          <w:sz w:val="24"/>
          <w:szCs w:val="24"/>
        </w:rPr>
        <w:t>нет</w:t>
      </w:r>
    </w:p>
    <w:p w14:paraId="2FEB21D9" w14:textId="459E3E8F" w:rsidR="00BF0735" w:rsidRPr="00BF0735" w:rsidRDefault="00BF0735" w:rsidP="00CC055A">
      <w:pPr>
        <w:suppressAutoHyphens/>
        <w:spacing w:after="0"/>
        <w:ind w:left="142" w:right="-99" w:hanging="142"/>
        <w:jc w:val="both"/>
        <w:rPr>
          <w:rFonts w:ascii="Times New Roman" w:hAnsi="Times New Roman"/>
          <w:color w:val="auto"/>
          <w:sz w:val="24"/>
          <w:szCs w:val="24"/>
        </w:rPr>
      </w:pPr>
      <w:r w:rsidRPr="00BF0735">
        <w:rPr>
          <w:rFonts w:ascii="Times New Roman" w:hAnsi="Times New Roman"/>
          <w:color w:val="auto"/>
          <w:sz w:val="24"/>
          <w:szCs w:val="24"/>
        </w:rPr>
        <w:t>от 15 и до 20 лет -</w:t>
      </w:r>
      <w:r w:rsidR="00255182">
        <w:rPr>
          <w:rFonts w:ascii="Times New Roman" w:hAnsi="Times New Roman"/>
          <w:color w:val="auto"/>
          <w:sz w:val="24"/>
          <w:szCs w:val="24"/>
        </w:rPr>
        <w:t>1</w:t>
      </w:r>
      <w:r w:rsidR="0052281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F0735">
        <w:rPr>
          <w:rFonts w:ascii="Times New Roman" w:hAnsi="Times New Roman"/>
          <w:color w:val="auto"/>
          <w:sz w:val="24"/>
          <w:szCs w:val="24"/>
        </w:rPr>
        <w:t>человек</w:t>
      </w:r>
    </w:p>
    <w:p w14:paraId="6A7E524E" w14:textId="269561A9" w:rsidR="00F739AB" w:rsidRDefault="00BF0735" w:rsidP="00CC055A">
      <w:pPr>
        <w:suppressAutoHyphens/>
        <w:spacing w:after="0"/>
        <w:ind w:left="142" w:right="-99" w:hanging="142"/>
        <w:jc w:val="both"/>
        <w:rPr>
          <w:rFonts w:ascii="Times New Roman" w:hAnsi="Times New Roman"/>
          <w:color w:val="auto"/>
          <w:sz w:val="24"/>
          <w:szCs w:val="24"/>
        </w:rPr>
      </w:pPr>
      <w:r w:rsidRPr="00BF0735">
        <w:rPr>
          <w:rFonts w:ascii="Times New Roman" w:hAnsi="Times New Roman"/>
          <w:color w:val="auto"/>
          <w:sz w:val="24"/>
          <w:szCs w:val="24"/>
        </w:rPr>
        <w:t>20</w:t>
      </w:r>
      <w:r w:rsidR="00F739AB" w:rsidRPr="00BF0735">
        <w:rPr>
          <w:rFonts w:ascii="Times New Roman" w:hAnsi="Times New Roman"/>
          <w:color w:val="auto"/>
          <w:sz w:val="24"/>
          <w:szCs w:val="24"/>
        </w:rPr>
        <w:t xml:space="preserve"> лет и более – </w:t>
      </w:r>
      <w:r w:rsidR="00255182">
        <w:rPr>
          <w:rFonts w:ascii="Times New Roman" w:hAnsi="Times New Roman"/>
          <w:color w:val="auto"/>
          <w:sz w:val="24"/>
          <w:szCs w:val="24"/>
        </w:rPr>
        <w:t xml:space="preserve">5 </w:t>
      </w:r>
      <w:r w:rsidR="00F739AB" w:rsidRPr="00BF0735">
        <w:rPr>
          <w:rFonts w:ascii="Times New Roman" w:hAnsi="Times New Roman"/>
          <w:color w:val="auto"/>
          <w:sz w:val="24"/>
          <w:szCs w:val="24"/>
        </w:rPr>
        <w:t>человек</w:t>
      </w:r>
    </w:p>
    <w:p w14:paraId="2A0103CB" w14:textId="3CEF485B" w:rsidR="00255182" w:rsidRPr="00BF0735" w:rsidRDefault="00255182" w:rsidP="00CC055A">
      <w:pPr>
        <w:suppressAutoHyphens/>
        <w:spacing w:after="0"/>
        <w:ind w:left="142" w:right="-99" w:hanging="142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30 лет и более-2 человека</w:t>
      </w:r>
    </w:p>
    <w:p w14:paraId="0B285753" w14:textId="77777777" w:rsidR="00F739AB" w:rsidRPr="009865F1" w:rsidRDefault="00F739AB" w:rsidP="00CC055A">
      <w:pPr>
        <w:widowControl w:val="0"/>
        <w:spacing w:after="0"/>
        <w:ind w:left="142" w:hanging="142"/>
        <w:jc w:val="both"/>
        <w:rPr>
          <w:sz w:val="24"/>
          <w:szCs w:val="24"/>
        </w:rPr>
      </w:pPr>
      <w:r w:rsidRPr="00BF0735">
        <w:rPr>
          <w:color w:val="auto"/>
          <w:sz w:val="24"/>
          <w:szCs w:val="24"/>
        </w:rPr>
        <w:t xml:space="preserve">                       </w:t>
      </w:r>
      <w:r w:rsidRPr="00BF0735">
        <w:rPr>
          <w:rFonts w:ascii="Times New Roman" w:hAnsi="Times New Roman" w:cs="Times New Roman"/>
          <w:color w:val="auto"/>
          <w:sz w:val="24"/>
          <w:szCs w:val="24"/>
        </w:rPr>
        <w:t xml:space="preserve">   Детский сад укомплектован </w:t>
      </w:r>
      <w:r w:rsidRPr="009865F1">
        <w:rPr>
          <w:rFonts w:ascii="Times New Roman" w:hAnsi="Times New Roman" w:cs="Times New Roman"/>
          <w:sz w:val="24"/>
          <w:szCs w:val="24"/>
        </w:rPr>
        <w:t xml:space="preserve">кадрами полностью, однако нет в ДОУ ставок психолога и логопеда. 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9865F1">
        <w:rPr>
          <w:rFonts w:ascii="Times New Roman" w:hAnsi="Times New Roman" w:cs="Times New Roman"/>
          <w:sz w:val="24"/>
          <w:szCs w:val="24"/>
        </w:rPr>
        <w:t>саморазвиваются</w:t>
      </w:r>
      <w:proofErr w:type="spellEnd"/>
      <w:r w:rsidRPr="009865F1">
        <w:rPr>
          <w:rFonts w:ascii="Times New Roman" w:hAnsi="Times New Roman" w:cs="Times New Roman"/>
          <w:sz w:val="24"/>
          <w:szCs w:val="24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14:paraId="25AACE97" w14:textId="77777777" w:rsidR="00F739AB" w:rsidRPr="009865F1" w:rsidRDefault="00F739AB" w:rsidP="00CC055A">
      <w:pPr>
        <w:spacing w:after="273" w:line="340" w:lineRule="atLeast"/>
        <w:ind w:left="142" w:right="113" w:hanging="142"/>
        <w:rPr>
          <w:rFonts w:ascii="Times New Roman" w:hAnsi="Times New Roman" w:cs="Times New Roman"/>
          <w:sz w:val="24"/>
          <w:szCs w:val="24"/>
        </w:rPr>
      </w:pPr>
      <w:r w:rsidRPr="009865F1">
        <w:rPr>
          <w:sz w:val="24"/>
          <w:szCs w:val="24"/>
        </w:rPr>
        <w:lastRenderedPageBreak/>
        <w:t xml:space="preserve">        </w:t>
      </w:r>
      <w:r w:rsidRPr="009865F1">
        <w:rPr>
          <w:rFonts w:ascii="Times New Roman" w:hAnsi="Times New Roman" w:cs="Times New Roman"/>
          <w:sz w:val="24"/>
          <w:szCs w:val="24"/>
        </w:rPr>
        <w:t>Педагогический процесс в МБДОУ осуществляет стабильный и работоспособный коллектив. В ДОУ создан благоприятный, доверительный климат, способствующий проявлению и реализации индивидуальных способностей педагогов, творческому поиску, повышению качества воспитательной и образовательной работы.</w:t>
      </w:r>
    </w:p>
    <w:p w14:paraId="60A277EF" w14:textId="77777777" w:rsidR="0091134F" w:rsidRPr="009865F1" w:rsidRDefault="0091134F" w:rsidP="00650793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3DFE8BC" w14:textId="77777777" w:rsidR="00F739AB" w:rsidRPr="009865F1" w:rsidRDefault="00F739AB" w:rsidP="00CC055A">
      <w:pPr>
        <w:widowControl w:val="0"/>
        <w:spacing w:after="0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F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865F1">
        <w:rPr>
          <w:rFonts w:ascii="Times New Roman" w:hAnsi="Times New Roman" w:cs="Times New Roman"/>
          <w:b/>
          <w:sz w:val="24"/>
          <w:szCs w:val="24"/>
        </w:rPr>
        <w:t>. Оценка учебно-методического и библиотечно-информационного обеспечения.</w:t>
      </w:r>
    </w:p>
    <w:p w14:paraId="4FF05720" w14:textId="77777777" w:rsidR="00F739AB" w:rsidRPr="009865F1" w:rsidRDefault="00F739AB" w:rsidP="00CC055A">
      <w:pPr>
        <w:widowControl w:val="0"/>
        <w:spacing w:after="0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4B56DE" w14:textId="77777777" w:rsidR="00F739AB" w:rsidRPr="009865F1" w:rsidRDefault="00F739AB" w:rsidP="00CC055A">
      <w:pPr>
        <w:widowControl w:val="0"/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865F1">
        <w:rPr>
          <w:rFonts w:ascii="Times New Roman" w:hAnsi="Times New Roman" w:cs="Times New Roman"/>
          <w:sz w:val="24"/>
          <w:szCs w:val="24"/>
          <w:u w:val="single"/>
        </w:rPr>
        <w:t>Библиотечный фонд</w:t>
      </w:r>
      <w:r w:rsidRPr="009865F1">
        <w:rPr>
          <w:rFonts w:ascii="Times New Roman" w:hAnsi="Times New Roman" w:cs="Times New Roman"/>
          <w:sz w:val="24"/>
          <w:szCs w:val="24"/>
        </w:rPr>
        <w:t xml:space="preserve"> учреждения располагается в методическом кабинете. Он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воспитательной и образовательной работы в соответствии с обязательной частью ООП.В 2018 году детский сад пополнил учебно-методический комплект к примерной общеобразовательной программе дошкольного образования «От рождения до школы» в соответствии с ФГОС. Приобрели наглядно-дидактические пособия:</w:t>
      </w:r>
    </w:p>
    <w:p w14:paraId="2F50603C" w14:textId="77777777" w:rsidR="00F739AB" w:rsidRPr="009865F1" w:rsidRDefault="00F739AB" w:rsidP="00CC055A">
      <w:pPr>
        <w:widowControl w:val="0"/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>− картины для рассматривания, плакаты;</w:t>
      </w:r>
    </w:p>
    <w:p w14:paraId="3988B29E" w14:textId="77777777" w:rsidR="00F739AB" w:rsidRPr="009865F1" w:rsidRDefault="00F739AB" w:rsidP="00CC055A">
      <w:pPr>
        <w:widowControl w:val="0"/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>− дидактические материалы по ПДД;</w:t>
      </w:r>
    </w:p>
    <w:p w14:paraId="4C39228D" w14:textId="77777777" w:rsidR="00F739AB" w:rsidRPr="009865F1" w:rsidRDefault="00F739AB" w:rsidP="00CC055A">
      <w:pPr>
        <w:widowControl w:val="0"/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>− рабочие тетради для обучающихся.</w:t>
      </w:r>
    </w:p>
    <w:p w14:paraId="46EF5C2E" w14:textId="77777777" w:rsidR="00F739AB" w:rsidRPr="009865F1" w:rsidRDefault="00F739AB" w:rsidP="00CC055A">
      <w:pPr>
        <w:widowControl w:val="0"/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</w:t>
      </w:r>
    </w:p>
    <w:p w14:paraId="67B02C32" w14:textId="77777777" w:rsidR="00F739AB" w:rsidRPr="009865F1" w:rsidRDefault="00F739AB" w:rsidP="00CC055A">
      <w:pPr>
        <w:widowControl w:val="0"/>
        <w:spacing w:after="0"/>
        <w:ind w:left="142" w:hanging="142"/>
        <w:rPr>
          <w:rFonts w:ascii="Times New Roman" w:hAnsi="Times New Roman" w:cs="Times New Roman"/>
          <w:sz w:val="24"/>
          <w:szCs w:val="24"/>
          <w:u w:val="single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65F1">
        <w:rPr>
          <w:rFonts w:ascii="Times New Roman" w:hAnsi="Times New Roman" w:cs="Times New Roman"/>
          <w:sz w:val="24"/>
          <w:szCs w:val="24"/>
          <w:u w:val="single"/>
        </w:rPr>
        <w:t>Информационное обеспечение образовательного пространства ДОУ:</w:t>
      </w:r>
    </w:p>
    <w:p w14:paraId="6C9C720C" w14:textId="77777777" w:rsidR="00F739AB" w:rsidRPr="009865F1" w:rsidRDefault="00F739AB" w:rsidP="00CC055A">
      <w:pPr>
        <w:widowControl w:val="0"/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>-из  педагогических  и руководящих работники ДОУ информационно-коммуникативными технологиями овладели 11 человек (100%);</w:t>
      </w:r>
    </w:p>
    <w:p w14:paraId="48D0282D" w14:textId="77777777" w:rsidR="00F739AB" w:rsidRPr="009865F1" w:rsidRDefault="00F739AB" w:rsidP="00CC055A">
      <w:pPr>
        <w:widowControl w:val="0"/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>-все педагоги имеют персональные компьютеры, что позволяет им формировать и отрабатывать навыки клавиатурного письма, создавать в электронном виде таблицы, презентации, оформлять методические  материалы и стендовый материал для родителей.</w:t>
      </w:r>
    </w:p>
    <w:p w14:paraId="74A21CE3" w14:textId="77777777" w:rsidR="00F739AB" w:rsidRPr="009865F1" w:rsidRDefault="00F739AB" w:rsidP="00CC055A">
      <w:pPr>
        <w:widowControl w:val="0"/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      </w:t>
      </w:r>
      <w:r w:rsidRPr="009865F1">
        <w:rPr>
          <w:rFonts w:ascii="Times New Roman" w:hAnsi="Times New Roman" w:cs="Times New Roman"/>
          <w:sz w:val="24"/>
          <w:szCs w:val="24"/>
          <w:u w:val="single"/>
        </w:rPr>
        <w:t>Функционирование информационной образовательной среды</w:t>
      </w:r>
      <w:r w:rsidRPr="009865F1">
        <w:rPr>
          <w:rFonts w:ascii="Times New Roman" w:hAnsi="Times New Roman" w:cs="Times New Roman"/>
          <w:sz w:val="24"/>
          <w:szCs w:val="24"/>
        </w:rPr>
        <w:t xml:space="preserve"> в ДОУ для организации процесса управления методической и педагогической деятельностью обеспечивается техническими средствами, сетевыми и коммуникационными устройствами:</w:t>
      </w:r>
    </w:p>
    <w:p w14:paraId="0A3B28CE" w14:textId="77777777" w:rsidR="00F739AB" w:rsidRPr="009865F1" w:rsidRDefault="00F739AB" w:rsidP="00CC055A">
      <w:pPr>
        <w:widowControl w:val="0"/>
        <w:numPr>
          <w:ilvl w:val="0"/>
          <w:numId w:val="7"/>
        </w:num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>имеются технические и аппаратные средства: 4 компьютера+1 ноутбук,3 принтера (2 черно-белых,1 цветной), 2 сканера и 2 ксерокса;</w:t>
      </w:r>
    </w:p>
    <w:p w14:paraId="1A990F86" w14:textId="77777777" w:rsidR="00F739AB" w:rsidRPr="009865F1" w:rsidRDefault="00F739AB" w:rsidP="00CC055A">
      <w:pPr>
        <w:widowControl w:val="0"/>
        <w:numPr>
          <w:ilvl w:val="0"/>
          <w:numId w:val="7"/>
        </w:num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>в ДОУ имеется выход в Интернет, электронная почта, сайт</w:t>
      </w:r>
      <w:proofErr w:type="gramStart"/>
      <w:r w:rsidRPr="009865F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865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5535B" w14:textId="77777777" w:rsidR="00F739AB" w:rsidRPr="009865F1" w:rsidRDefault="00F739AB" w:rsidP="00CC055A">
      <w:pPr>
        <w:widowControl w:val="0"/>
        <w:numPr>
          <w:ilvl w:val="0"/>
          <w:numId w:val="7"/>
        </w:num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доступ к информационно-коммуникационной </w:t>
      </w:r>
      <w:r w:rsidR="0050226D">
        <w:rPr>
          <w:rFonts w:ascii="Times New Roman" w:hAnsi="Times New Roman" w:cs="Times New Roman"/>
          <w:sz w:val="24"/>
          <w:szCs w:val="24"/>
        </w:rPr>
        <w:t xml:space="preserve"> </w:t>
      </w:r>
      <w:r w:rsidRPr="009865F1">
        <w:rPr>
          <w:rFonts w:ascii="Times New Roman" w:hAnsi="Times New Roman" w:cs="Times New Roman"/>
          <w:sz w:val="24"/>
          <w:szCs w:val="24"/>
        </w:rPr>
        <w:t>сети Интернет осуществляется через интерне</w:t>
      </w:r>
      <w:proofErr w:type="gramStart"/>
      <w:r w:rsidRPr="009865F1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9865F1">
        <w:rPr>
          <w:rFonts w:ascii="Times New Roman" w:hAnsi="Times New Roman" w:cs="Times New Roman"/>
          <w:sz w:val="24"/>
          <w:szCs w:val="24"/>
        </w:rPr>
        <w:t xml:space="preserve"> провайдер ООО «</w:t>
      </w:r>
      <w:proofErr w:type="spellStart"/>
      <w:r w:rsidRPr="009865F1">
        <w:rPr>
          <w:rFonts w:ascii="Times New Roman" w:hAnsi="Times New Roman" w:cs="Times New Roman"/>
          <w:sz w:val="24"/>
          <w:szCs w:val="24"/>
        </w:rPr>
        <w:t>Югтелеком</w:t>
      </w:r>
      <w:proofErr w:type="spellEnd"/>
      <w:r w:rsidRPr="009865F1">
        <w:rPr>
          <w:rFonts w:ascii="Times New Roman" w:hAnsi="Times New Roman" w:cs="Times New Roman"/>
          <w:sz w:val="24"/>
          <w:szCs w:val="24"/>
        </w:rPr>
        <w:t>»;</w:t>
      </w:r>
    </w:p>
    <w:p w14:paraId="6A8BB56E" w14:textId="77777777" w:rsidR="00F739AB" w:rsidRPr="009865F1" w:rsidRDefault="00F739AB" w:rsidP="00CC055A">
      <w:pPr>
        <w:widowControl w:val="0"/>
        <w:numPr>
          <w:ilvl w:val="0"/>
          <w:numId w:val="7"/>
        </w:num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>программное обеспечение – позволяет работать с текстовыми редакторами, интернет-ресурсами, фото-, видеоматериалами, графическими редакторами.</w:t>
      </w:r>
    </w:p>
    <w:p w14:paraId="0CBC220B" w14:textId="77777777" w:rsidR="009865F1" w:rsidRPr="00B7093C" w:rsidRDefault="00F739AB" w:rsidP="00CC055A">
      <w:pPr>
        <w:widowControl w:val="0"/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      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14:paraId="2872B4BF" w14:textId="77777777" w:rsidR="00090C43" w:rsidRPr="005153B6" w:rsidRDefault="00090C43" w:rsidP="006273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01630F" w14:textId="77777777" w:rsidR="00255182" w:rsidRPr="004B424E" w:rsidRDefault="00255182" w:rsidP="00CC055A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8CD86E" w14:textId="4BD0600B" w:rsidR="00F739AB" w:rsidRPr="009865F1" w:rsidRDefault="00F739AB" w:rsidP="00CC055A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F1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9865F1">
        <w:rPr>
          <w:rFonts w:ascii="Times New Roman" w:hAnsi="Times New Roman" w:cs="Times New Roman"/>
          <w:b/>
          <w:sz w:val="24"/>
          <w:szCs w:val="24"/>
        </w:rPr>
        <w:t>. Оценка материально-технической базы</w:t>
      </w:r>
    </w:p>
    <w:p w14:paraId="5D57D404" w14:textId="77777777" w:rsidR="00F739AB" w:rsidRPr="009865F1" w:rsidRDefault="00F739AB" w:rsidP="00CC055A">
      <w:pPr>
        <w:widowControl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          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14:paraId="0D6D986A" w14:textId="77777777" w:rsidR="00F739AB" w:rsidRPr="009865F1" w:rsidRDefault="00F739AB" w:rsidP="00CC055A">
      <w:pPr>
        <w:spacing w:after="0"/>
        <w:ind w:left="142" w:right="113" w:hanging="142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>− кабинет заведующего - 1</w:t>
      </w:r>
      <w:r w:rsidRPr="009865F1">
        <w:rPr>
          <w:rFonts w:ascii="Times New Roman" w:hAnsi="Times New Roman" w:cs="Times New Roman"/>
          <w:sz w:val="24"/>
          <w:szCs w:val="24"/>
        </w:rPr>
        <w:br/>
        <w:t>- методический кабинет - 1</w:t>
      </w:r>
      <w:r w:rsidRPr="009865F1">
        <w:rPr>
          <w:rFonts w:ascii="Times New Roman" w:hAnsi="Times New Roman" w:cs="Times New Roman"/>
          <w:sz w:val="24"/>
          <w:szCs w:val="24"/>
        </w:rPr>
        <w:br/>
        <w:t>- медицинский блок - 1</w:t>
      </w:r>
      <w:r w:rsidRPr="009865F1">
        <w:rPr>
          <w:rFonts w:ascii="Times New Roman" w:hAnsi="Times New Roman" w:cs="Times New Roman"/>
          <w:sz w:val="24"/>
          <w:szCs w:val="24"/>
        </w:rPr>
        <w:br/>
        <w:t>- ИЗ</w:t>
      </w:r>
      <w:proofErr w:type="gramStart"/>
      <w:r w:rsidRPr="009865F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865F1">
        <w:rPr>
          <w:rFonts w:ascii="Times New Roman" w:hAnsi="Times New Roman" w:cs="Times New Roman"/>
          <w:sz w:val="24"/>
          <w:szCs w:val="24"/>
        </w:rPr>
        <w:t xml:space="preserve"> студия - 1</w:t>
      </w:r>
      <w:r w:rsidRPr="009865F1">
        <w:rPr>
          <w:rFonts w:ascii="Times New Roman" w:hAnsi="Times New Roman" w:cs="Times New Roman"/>
          <w:sz w:val="24"/>
          <w:szCs w:val="24"/>
        </w:rPr>
        <w:br/>
        <w:t>- групповые комнаты - 5</w:t>
      </w:r>
      <w:r w:rsidRPr="009865F1">
        <w:rPr>
          <w:rFonts w:ascii="Times New Roman" w:hAnsi="Times New Roman" w:cs="Times New Roman"/>
          <w:sz w:val="24"/>
          <w:szCs w:val="24"/>
        </w:rPr>
        <w:br/>
      </w:r>
      <w:r w:rsidRPr="009865F1">
        <w:rPr>
          <w:rFonts w:ascii="Times New Roman" w:hAnsi="Times New Roman" w:cs="Times New Roman"/>
          <w:sz w:val="24"/>
          <w:szCs w:val="24"/>
        </w:rPr>
        <w:lastRenderedPageBreak/>
        <w:t>- спальная комната - 1</w:t>
      </w:r>
      <w:r w:rsidRPr="009865F1">
        <w:rPr>
          <w:rFonts w:ascii="Times New Roman" w:hAnsi="Times New Roman" w:cs="Times New Roman"/>
          <w:sz w:val="24"/>
          <w:szCs w:val="24"/>
        </w:rPr>
        <w:br/>
        <w:t>- спортивно-музыкальный зал, оснащенный спортивным оборудованием, музыкальным инструментом.</w:t>
      </w:r>
    </w:p>
    <w:p w14:paraId="407CD0C2" w14:textId="77777777" w:rsidR="00F739AB" w:rsidRPr="009865F1" w:rsidRDefault="00F739AB" w:rsidP="00CC055A">
      <w:pPr>
        <w:spacing w:after="0"/>
        <w:ind w:left="142" w:right="113" w:hanging="142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      На территории находятся пищеблок, прачечная, котельная, склад с подвалом.</w:t>
      </w:r>
    </w:p>
    <w:p w14:paraId="0F616970" w14:textId="77777777" w:rsidR="00F739AB" w:rsidRPr="009865F1" w:rsidRDefault="00B7093C" w:rsidP="00CC055A">
      <w:pPr>
        <w:widowControl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739AB" w:rsidRPr="009865F1">
        <w:rPr>
          <w:rFonts w:ascii="Times New Roman" w:hAnsi="Times New Roman" w:cs="Times New Roman"/>
          <w:sz w:val="24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14:paraId="2716A1B1" w14:textId="569D50AB" w:rsidR="00F739AB" w:rsidRPr="0050226D" w:rsidRDefault="00F739AB" w:rsidP="00CA01D6">
      <w:pPr>
        <w:widowControl w:val="0"/>
        <w:spacing w:after="0" w:line="240" w:lineRule="auto"/>
        <w:ind w:left="142" w:hanging="142"/>
        <w:rPr>
          <w:rFonts w:ascii="Times New Roman" w:hAnsi="Times New Roman" w:cs="Times New Roman"/>
          <w:color w:val="auto"/>
          <w:sz w:val="24"/>
          <w:szCs w:val="24"/>
        </w:rPr>
      </w:pPr>
      <w:r w:rsidRPr="0050226D">
        <w:rPr>
          <w:rFonts w:ascii="Times New Roman" w:hAnsi="Times New Roman" w:cs="Times New Roman"/>
          <w:color w:val="auto"/>
          <w:sz w:val="24"/>
          <w:szCs w:val="24"/>
        </w:rPr>
        <w:t xml:space="preserve">         В 20</w:t>
      </w:r>
      <w:r w:rsidR="00B773A6" w:rsidRPr="0050226D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255182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B773A6" w:rsidRPr="0050226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0226D">
        <w:rPr>
          <w:rFonts w:ascii="Times New Roman" w:hAnsi="Times New Roman" w:cs="Times New Roman"/>
          <w:color w:val="auto"/>
          <w:sz w:val="24"/>
          <w:szCs w:val="24"/>
        </w:rPr>
        <w:t xml:space="preserve">году </w:t>
      </w:r>
      <w:r w:rsidR="0050226D" w:rsidRPr="0050226D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Pr="0050226D">
        <w:rPr>
          <w:rFonts w:ascii="Times New Roman" w:hAnsi="Times New Roman" w:cs="Times New Roman"/>
          <w:color w:val="auto"/>
          <w:sz w:val="24"/>
          <w:szCs w:val="24"/>
        </w:rPr>
        <w:t xml:space="preserve">детский сад </w:t>
      </w:r>
      <w:r w:rsidR="0050226D" w:rsidRPr="0050226D">
        <w:rPr>
          <w:rFonts w:ascii="Times New Roman" w:hAnsi="Times New Roman" w:cs="Times New Roman"/>
          <w:color w:val="auto"/>
          <w:sz w:val="24"/>
          <w:szCs w:val="24"/>
        </w:rPr>
        <w:t xml:space="preserve">приобрели </w:t>
      </w:r>
      <w:r w:rsidR="00255182">
        <w:rPr>
          <w:rFonts w:ascii="Times New Roman" w:hAnsi="Times New Roman" w:cs="Times New Roman"/>
          <w:color w:val="auto"/>
          <w:sz w:val="24"/>
          <w:szCs w:val="24"/>
        </w:rPr>
        <w:t>детское игровое</w:t>
      </w:r>
      <w:r w:rsidR="0050226D" w:rsidRPr="0050226D">
        <w:rPr>
          <w:rFonts w:ascii="Times New Roman" w:hAnsi="Times New Roman" w:cs="Times New Roman"/>
          <w:color w:val="auto"/>
          <w:sz w:val="24"/>
          <w:szCs w:val="24"/>
        </w:rPr>
        <w:t xml:space="preserve"> оборудование</w:t>
      </w:r>
      <w:r w:rsidR="00CA01D6">
        <w:rPr>
          <w:rFonts w:ascii="Times New Roman" w:hAnsi="Times New Roman" w:cs="Times New Roman"/>
          <w:color w:val="auto"/>
          <w:sz w:val="24"/>
          <w:szCs w:val="24"/>
        </w:rPr>
        <w:t xml:space="preserve"> (дидактический и физкультурный материал, развивающие игры</w:t>
      </w:r>
      <w:r w:rsidR="008461D7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="00CA01D6">
        <w:rPr>
          <w:rFonts w:ascii="Times New Roman" w:hAnsi="Times New Roman" w:cs="Times New Roman"/>
          <w:color w:val="auto"/>
          <w:sz w:val="24"/>
          <w:szCs w:val="24"/>
        </w:rPr>
        <w:t>игрушки)</w:t>
      </w:r>
      <w:r w:rsidR="0050226D" w:rsidRPr="0050226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A01D6">
        <w:rPr>
          <w:rFonts w:ascii="Times New Roman" w:hAnsi="Times New Roman" w:cs="Times New Roman"/>
          <w:color w:val="auto"/>
          <w:sz w:val="24"/>
          <w:szCs w:val="24"/>
        </w:rPr>
        <w:t>мебель для групповых комнат в каждую возрастную группу.</w:t>
      </w:r>
    </w:p>
    <w:p w14:paraId="2A45B907" w14:textId="77777777" w:rsidR="00F739AB" w:rsidRPr="00B773A6" w:rsidRDefault="00F739AB" w:rsidP="00CC055A">
      <w:pPr>
        <w:widowControl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2716F">
        <w:rPr>
          <w:rFonts w:ascii="Times New Roman" w:hAnsi="Times New Roman" w:cs="Times New Roman"/>
          <w:color w:val="00B0F0"/>
          <w:sz w:val="24"/>
          <w:szCs w:val="24"/>
        </w:rPr>
        <w:t xml:space="preserve">        </w:t>
      </w:r>
      <w:r w:rsidRPr="00B773A6">
        <w:rPr>
          <w:rFonts w:ascii="Times New Roman" w:hAnsi="Times New Roman" w:cs="Times New Roman"/>
          <w:color w:val="auto"/>
          <w:sz w:val="24"/>
          <w:szCs w:val="24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14:paraId="66F7F62E" w14:textId="77777777" w:rsidR="00090C43" w:rsidRDefault="00090C43" w:rsidP="008461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AC4250" w14:textId="77777777" w:rsidR="00F739AB" w:rsidRPr="009865F1" w:rsidRDefault="00F739AB" w:rsidP="00CC055A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F1">
        <w:rPr>
          <w:rFonts w:ascii="Times New Roman" w:hAnsi="Times New Roman" w:cs="Times New Roman"/>
          <w:b/>
          <w:sz w:val="24"/>
          <w:szCs w:val="24"/>
        </w:rPr>
        <w:t>Результаты анализа показателей деятельности организации</w:t>
      </w:r>
    </w:p>
    <w:tbl>
      <w:tblPr>
        <w:tblpPr w:leftFromText="180" w:rightFromText="180" w:vertAnchor="text" w:horzAnchor="margin" w:tblpXSpec="right" w:tblpY="204"/>
        <w:tblW w:w="101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7587"/>
        <w:gridCol w:w="1559"/>
      </w:tblGrid>
      <w:tr w:rsidR="00F739AB" w:rsidRPr="009865F1" w14:paraId="2A1C5AC9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78DDB7" w14:textId="77777777" w:rsidR="00F739AB" w:rsidRPr="009865F1" w:rsidRDefault="00F739AB" w:rsidP="00CC055A">
            <w:pPr>
              <w:pStyle w:val="ConsPlusNormal"/>
              <w:spacing w:line="276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DE897A" w14:textId="77777777" w:rsidR="00F739AB" w:rsidRPr="009865F1" w:rsidRDefault="00F739AB" w:rsidP="00CC055A">
            <w:pPr>
              <w:pStyle w:val="ConsPlusNormal"/>
              <w:spacing w:line="276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4CD88D" w14:textId="77777777" w:rsidR="00F739AB" w:rsidRPr="009865F1" w:rsidRDefault="00F739AB" w:rsidP="00CC055A">
            <w:pPr>
              <w:pStyle w:val="ConsPlusNormal"/>
              <w:spacing w:line="276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F739AB" w:rsidRPr="009865F1" w14:paraId="7A491B34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D3A863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43"/>
            <w:bookmarkEnd w:id="0"/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EFAFDC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3A7937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AB" w:rsidRPr="00B7093C" w14:paraId="628E9EC5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A58D21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2412EA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F67260" w14:textId="74F18004" w:rsidR="00F739AB" w:rsidRPr="00B7093C" w:rsidRDefault="001C39B1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B7093C" w:rsidRPr="00B70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9AB" w:rsidRPr="00B7093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739AB" w:rsidRPr="00B7093C" w14:paraId="17A4DDFD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6DD9DD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4BB525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713FAE" w14:textId="519384C2" w:rsidR="00F739AB" w:rsidRPr="00B7093C" w:rsidRDefault="001C39B1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B7093C" w:rsidRPr="00B70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9AB" w:rsidRPr="00B7093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739AB" w:rsidRPr="00B7093C" w14:paraId="4E93DEF2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E4FC57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B16FBF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18B992" w14:textId="77777777" w:rsidR="00F739AB" w:rsidRPr="00B7093C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F739AB" w:rsidRPr="00B7093C" w14:paraId="77408AFE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DCB9A4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CA863F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8CE52B" w14:textId="77777777" w:rsidR="00F739AB" w:rsidRPr="00B7093C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F739AB" w:rsidRPr="00B7093C" w14:paraId="4DB0B19F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213374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BFA24F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C2A13F" w14:textId="77777777" w:rsidR="00F739AB" w:rsidRPr="00B7093C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F739AB" w:rsidRPr="00B7093C" w14:paraId="4EEB05C5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9B0266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B7AA2A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08066C" w14:textId="26EC8F35" w:rsidR="00F739AB" w:rsidRPr="00B7093C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739AB" w:rsidRPr="00B7093C" w14:paraId="420AA183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493AAC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5CB35F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5A2A03" w14:textId="4077AF95" w:rsidR="00F739AB" w:rsidRPr="00B7093C" w:rsidRDefault="001C39B1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F739AB" w:rsidRPr="00B7093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739AB" w:rsidRPr="00B7093C" w14:paraId="7F8EB781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E2F223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6FF080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6A126C" w14:textId="77777777" w:rsidR="00F739AB" w:rsidRPr="00B7093C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14:paraId="5E51B4B7" w14:textId="77777777" w:rsidR="00F739AB" w:rsidRPr="00B7093C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F739AB" w:rsidRPr="009865F1" w14:paraId="1C267ADC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22C6B4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2D9E2A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1982A1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14:paraId="38B53E5E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F739AB" w:rsidRPr="009865F1" w14:paraId="7C89F924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44142E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C6DC69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028EB8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14:paraId="3A2A1C3C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F739AB" w:rsidRPr="009865F1" w14:paraId="4E43107C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27E7FE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FBD650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598923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14:paraId="1EEEE7E5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F739AB" w:rsidRPr="009865F1" w14:paraId="17CC4D3A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DC4C25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622540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3BBAD3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14:paraId="1D7B21CC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F739AB" w:rsidRPr="009865F1" w14:paraId="17D87B8F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BB73CE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564F20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263553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22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F739AB" w:rsidRPr="009865F1" w14:paraId="115CAC0E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08DE96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4FFED3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EFD8CA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0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739AB" w:rsidRPr="009865F1" w14:paraId="4FEC78C4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41536E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2A5B3C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FAD015" w14:textId="77777777" w:rsidR="00F739AB" w:rsidRPr="009865F1" w:rsidRDefault="0002068D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F739AB" w:rsidRPr="009865F1">
              <w:rPr>
                <w:rFonts w:ascii="Times New Roman" w:hAnsi="Times New Roman" w:cs="Times New Roman"/>
                <w:sz w:val="24"/>
                <w:szCs w:val="24"/>
              </w:rPr>
              <w:t>человека/</w:t>
            </w:r>
          </w:p>
          <w:p w14:paraId="1C0D93D1" w14:textId="77777777" w:rsidR="00F739AB" w:rsidRPr="009865F1" w:rsidRDefault="0002068D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39AB" w:rsidRPr="009865F1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F739AB" w:rsidRPr="009865F1" w14:paraId="79C313EB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E1C7C0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B8F4B5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</w:t>
            </w:r>
            <w:r w:rsidRPr="00986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(профиля)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908311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1человек/</w:t>
            </w:r>
          </w:p>
          <w:p w14:paraId="2E010FAC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F739AB" w:rsidRPr="009865F1" w14:paraId="5860443E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E027CA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1.7.3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634F50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E6B597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7 человек/</w:t>
            </w:r>
          </w:p>
          <w:p w14:paraId="72D10957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F739AB" w:rsidRPr="009865F1" w14:paraId="37308A9D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26DF43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4FAD8E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C224D7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7 человек/</w:t>
            </w:r>
          </w:p>
          <w:p w14:paraId="100BFE89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</w:tr>
      <w:tr w:rsidR="00F739AB" w:rsidRPr="009865F1" w14:paraId="4FD71761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428665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2AB6F7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BA1F9D" w14:textId="77777777" w:rsidR="00F739AB" w:rsidRPr="009865F1" w:rsidRDefault="0002068D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39AB" w:rsidRPr="009865F1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14:paraId="135B8382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0D1EB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1E6FC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</w:tr>
      <w:tr w:rsidR="00F739AB" w:rsidRPr="009865F1" w14:paraId="690E0BA3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A8C92C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3A43CD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47C664" w14:textId="77777777" w:rsidR="00F739AB" w:rsidRPr="00B7093C" w:rsidRDefault="0002068D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39AB" w:rsidRPr="00B7093C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14:paraId="5D92F000" w14:textId="77777777" w:rsidR="00F739AB" w:rsidRPr="00B7093C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</w:tr>
      <w:tr w:rsidR="00F739AB" w:rsidRPr="009865F1" w14:paraId="7F4D3ACC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E14BAC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20EF10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7FE9AA" w14:textId="77777777" w:rsidR="00F739AB" w:rsidRPr="00B7093C" w:rsidRDefault="0002068D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39AB" w:rsidRPr="00B7093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B7093C" w:rsidRPr="00B7093C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</w:p>
          <w:p w14:paraId="78340914" w14:textId="77777777" w:rsidR="00F739AB" w:rsidRPr="00B7093C" w:rsidRDefault="00B7093C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39AB" w:rsidRPr="00B70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9AB" w:rsidRPr="00B709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739AB" w:rsidRPr="009865F1" w14:paraId="4DC8005D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D5B219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1E4B04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309B70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AB" w:rsidRPr="009865F1" w14:paraId="52D0B22D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C2C030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53A118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57DD46" w14:textId="77777777" w:rsidR="00F739AB" w:rsidRPr="00B7093C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F739AB" w:rsidRPr="009865F1" w14:paraId="56D32643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5049FB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32EFA9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20F931" w14:textId="310C4236" w:rsidR="00F739AB" w:rsidRPr="00B7093C" w:rsidRDefault="00CA01D6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7049BA1" w14:textId="61DB31A4" w:rsidR="00F739AB" w:rsidRPr="00B7093C" w:rsidRDefault="00CA01D6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739AB" w:rsidRPr="00B7093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739AB" w:rsidRPr="009865F1" w14:paraId="1BCD1F76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6FA9B5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CE8EFF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50AB6B" w14:textId="77777777" w:rsidR="00F739AB" w:rsidRPr="00B7093C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739AB" w:rsidRPr="009865F1" w14:paraId="4DB1F45A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3CA173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0A795D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DED4A8" w14:textId="77777777" w:rsidR="00F739AB" w:rsidRPr="00B7093C" w:rsidRDefault="00B7093C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790EBC7" w14:textId="77777777" w:rsidR="00F739AB" w:rsidRPr="00B7093C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093C" w:rsidRPr="00B70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F739AB" w:rsidRPr="009865F1" w14:paraId="4509C7EC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F81057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97A5CF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C0C59F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0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14:paraId="776A5347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739AB" w:rsidRPr="009865F1" w14:paraId="25B31EA8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478FC3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62FC51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76660C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11 человек/</w:t>
            </w:r>
          </w:p>
          <w:p w14:paraId="2C35C429" w14:textId="77777777" w:rsidR="00F739AB" w:rsidRPr="009865F1" w:rsidRDefault="00F739AB" w:rsidP="00CC055A">
            <w:pPr>
              <w:pStyle w:val="ConsPlusNormal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 xml:space="preserve">      100 %</w:t>
            </w:r>
          </w:p>
        </w:tc>
      </w:tr>
      <w:tr w:rsidR="00F739AB" w:rsidRPr="00B7093C" w14:paraId="4A3DF220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ABCAA0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953C9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6022EE" w14:textId="77777777" w:rsidR="00F739AB" w:rsidRPr="00B7093C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0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14:paraId="6628E74A" w14:textId="53B03221" w:rsidR="00F739AB" w:rsidRPr="00B7093C" w:rsidRDefault="001C39B1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bookmarkStart w:id="1" w:name="_GoBack"/>
            <w:bookmarkEnd w:id="1"/>
            <w:r w:rsidR="00F739AB" w:rsidRPr="00B7093C">
              <w:rPr>
                <w:rFonts w:ascii="Times New Roman" w:hAnsi="Times New Roman" w:cs="Times New Roman"/>
                <w:sz w:val="24"/>
                <w:szCs w:val="24"/>
              </w:rPr>
              <w:t xml:space="preserve"> челове</w:t>
            </w:r>
            <w:r w:rsidR="005022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F739AB" w:rsidRPr="009865F1" w14:paraId="09B7AB11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7E9336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E25370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A7BAD7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AB" w:rsidRPr="009865F1" w14:paraId="0F277154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2A604C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BD3B80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A04297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F739AB" w:rsidRPr="009865F1" w14:paraId="48FF6488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335F28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D671DA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DA7676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9865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F739AB" w:rsidRPr="009865F1" w14:paraId="641195C4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C0A32E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40D328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F18F42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9865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F739AB" w:rsidRPr="009865F1" w14:paraId="32BA0C32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AB624A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1.15.4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E65B70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4EDE7B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9865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F739AB" w:rsidRPr="009865F1" w14:paraId="40F16A6C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72A937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D26EA9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EC0E66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9865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F739AB" w:rsidRPr="009865F1" w14:paraId="5793FB8F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8C8562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E5B368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20561A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9865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F739AB" w:rsidRPr="009865F1" w14:paraId="383B1CCF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268E2A" w14:textId="77777777" w:rsidR="00F739AB" w:rsidRPr="009865F1" w:rsidRDefault="00F739AB" w:rsidP="00CC055A">
            <w:pPr>
              <w:pStyle w:val="ConsPlusNormal"/>
              <w:ind w:left="142" w:hanging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63"/>
            <w:bookmarkEnd w:id="2"/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28CCB4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42015E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AB" w:rsidRPr="009865F1" w14:paraId="14DB01FD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CD0ABD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21D0D3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54F22A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605,0 кв. м</w:t>
            </w:r>
          </w:p>
        </w:tc>
      </w:tr>
      <w:tr w:rsidR="00F739AB" w:rsidRPr="009865F1" w14:paraId="09EB778A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E7FA63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7D79A3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B03B9B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39AB" w:rsidRPr="009865F1" w14:paraId="7FBC4486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558E86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4976A8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59EBE9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F739AB" w:rsidRPr="009865F1" w14:paraId="4210766C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9DC4AF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8F5F17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3FD664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F739AB" w:rsidRPr="009865F1" w14:paraId="16EC9551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9BDAA4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1F6B0B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5A57F2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</w:tbl>
    <w:p w14:paraId="0D28F2F6" w14:textId="77777777" w:rsidR="0050226D" w:rsidRDefault="00B7093C" w:rsidP="00CC055A">
      <w:pPr>
        <w:ind w:left="142" w:hanging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1774E">
        <w:rPr>
          <w:iCs/>
          <w:color w:val="FF0000"/>
          <w:sz w:val="24"/>
          <w:szCs w:val="24"/>
        </w:rPr>
        <w:t xml:space="preserve">       </w:t>
      </w:r>
      <w:r w:rsidR="00F739AB" w:rsidRPr="0091774E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0637696B" w14:textId="77777777" w:rsidR="00CA01D6" w:rsidRDefault="0050226D" w:rsidP="00CA01D6">
      <w:pPr>
        <w:spacing w:after="0"/>
        <w:ind w:left="142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F739AB" w:rsidRPr="0050226D">
        <w:rPr>
          <w:rFonts w:ascii="Times New Roman" w:hAnsi="Times New Roman" w:cs="Times New Roman"/>
          <w:color w:val="auto"/>
          <w:sz w:val="24"/>
          <w:szCs w:val="24"/>
        </w:rPr>
        <w:t>Результаты самообследования деятельности МБДОУ детский сад № 3 «Аленушка» позволяют сделать вывод о том, что в учреждении созданы условия для реализации основной образовательной программы детского сада.</w:t>
      </w:r>
      <w:r w:rsidR="00CA01D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4366F75" w14:textId="590BA9EB" w:rsidR="00F739AB" w:rsidRPr="0050226D" w:rsidRDefault="00CA01D6" w:rsidP="00CA01D6">
      <w:pPr>
        <w:spacing w:after="0"/>
        <w:ind w:left="142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F739AB" w:rsidRPr="0050226D">
        <w:rPr>
          <w:rFonts w:ascii="Times New Roman" w:hAnsi="Times New Roman" w:cs="Times New Roman"/>
          <w:color w:val="auto"/>
          <w:sz w:val="24"/>
          <w:szCs w:val="24"/>
        </w:rPr>
        <w:t>Вместе с тем, для успешной деятельности учреждения можно выделить следующие направления работы, которые будут иметь первостепенное значение в 20</w:t>
      </w:r>
      <w:r w:rsidR="00B7093C" w:rsidRPr="0050226D">
        <w:rPr>
          <w:rFonts w:ascii="Times New Roman" w:hAnsi="Times New Roman" w:cs="Times New Roman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F739AB" w:rsidRPr="0050226D">
        <w:rPr>
          <w:rFonts w:ascii="Times New Roman" w:hAnsi="Times New Roman" w:cs="Times New Roman"/>
          <w:color w:val="auto"/>
          <w:sz w:val="24"/>
          <w:szCs w:val="24"/>
        </w:rPr>
        <w:t xml:space="preserve"> году:</w:t>
      </w:r>
    </w:p>
    <w:p w14:paraId="0C4523CD" w14:textId="2F81DA3C" w:rsidR="00F739AB" w:rsidRPr="00CA01D6" w:rsidRDefault="00F739AB" w:rsidP="00CA01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42" w:right="281" w:hanging="142"/>
        <w:rPr>
          <w:rFonts w:ascii="Times New Roman" w:hAnsi="Times New Roman" w:cs="Times New Roman"/>
          <w:color w:val="auto"/>
          <w:sz w:val="24"/>
          <w:szCs w:val="24"/>
        </w:rPr>
      </w:pPr>
      <w:r w:rsidRPr="0050226D">
        <w:rPr>
          <w:rFonts w:ascii="Times New Roman" w:hAnsi="Times New Roman" w:cs="Times New Roman"/>
          <w:color w:val="auto"/>
          <w:sz w:val="24"/>
          <w:szCs w:val="24"/>
        </w:rPr>
        <w:t>развитие материально-технической базы, соответствующей ресурсным возможностям дошкольного учреждения;</w:t>
      </w:r>
    </w:p>
    <w:p w14:paraId="537B1DB4" w14:textId="77777777" w:rsidR="00F739AB" w:rsidRPr="0050226D" w:rsidRDefault="00F739AB" w:rsidP="00CA01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42" w:right="281" w:hanging="142"/>
        <w:rPr>
          <w:rFonts w:ascii="Times New Roman" w:hAnsi="Times New Roman" w:cs="Times New Roman"/>
          <w:color w:val="auto"/>
          <w:sz w:val="24"/>
          <w:szCs w:val="24"/>
        </w:rPr>
      </w:pPr>
      <w:r w:rsidRPr="0050226D">
        <w:rPr>
          <w:rFonts w:ascii="Times New Roman" w:hAnsi="Times New Roman" w:cs="Times New Roman"/>
          <w:color w:val="auto"/>
          <w:sz w:val="24"/>
          <w:szCs w:val="24"/>
        </w:rPr>
        <w:t>использование современных подходов при организации работы дошкольного учреждения с семьей для создания единого пространства развития ребенка;</w:t>
      </w:r>
    </w:p>
    <w:p w14:paraId="352F5F01" w14:textId="77777777" w:rsidR="00F739AB" w:rsidRPr="0050226D" w:rsidRDefault="00F739AB" w:rsidP="00CA01D6">
      <w:pPr>
        <w:spacing w:after="0"/>
        <w:ind w:left="142" w:right="720" w:hanging="142"/>
        <w:rPr>
          <w:b/>
          <w:color w:val="auto"/>
          <w:sz w:val="24"/>
          <w:szCs w:val="24"/>
        </w:rPr>
      </w:pPr>
    </w:p>
    <w:sectPr w:rsidR="00F739AB" w:rsidRPr="0050226D" w:rsidSect="00E743F7">
      <w:pgSz w:w="11904" w:h="16838"/>
      <w:pgMar w:top="568" w:right="138" w:bottom="567" w:left="1276" w:header="720" w:footer="720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4D70"/>
    <w:multiLevelType w:val="hybridMultilevel"/>
    <w:tmpl w:val="3EDA7EAC"/>
    <w:lvl w:ilvl="0" w:tplc="FC5E38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9D4A9B"/>
    <w:multiLevelType w:val="multilevel"/>
    <w:tmpl w:val="B6963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2">
    <w:nsid w:val="13A979C3"/>
    <w:multiLevelType w:val="hybridMultilevel"/>
    <w:tmpl w:val="677EB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B4833"/>
    <w:multiLevelType w:val="multilevel"/>
    <w:tmpl w:val="2708AEE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3AC3099"/>
    <w:multiLevelType w:val="hybridMultilevel"/>
    <w:tmpl w:val="65947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7B7451"/>
    <w:multiLevelType w:val="hybridMultilevel"/>
    <w:tmpl w:val="3C8EA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66CAD"/>
    <w:multiLevelType w:val="hybridMultilevel"/>
    <w:tmpl w:val="385C689E"/>
    <w:lvl w:ilvl="0" w:tplc="143CBD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64A2F97"/>
    <w:multiLevelType w:val="multilevel"/>
    <w:tmpl w:val="B6963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8">
    <w:nsid w:val="68FE2BDD"/>
    <w:multiLevelType w:val="hybridMultilevel"/>
    <w:tmpl w:val="BFEA1B6C"/>
    <w:lvl w:ilvl="0" w:tplc="93E2B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1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6">
    <w:abstractNumId w:val="7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7">
    <w:abstractNumId w:val="2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B8"/>
    <w:rsid w:val="0002068D"/>
    <w:rsid w:val="00022772"/>
    <w:rsid w:val="00090C43"/>
    <w:rsid w:val="00092599"/>
    <w:rsid w:val="000E547B"/>
    <w:rsid w:val="001800B0"/>
    <w:rsid w:val="001B5062"/>
    <w:rsid w:val="001C39B1"/>
    <w:rsid w:val="001D3F92"/>
    <w:rsid w:val="00255182"/>
    <w:rsid w:val="002842B8"/>
    <w:rsid w:val="00285257"/>
    <w:rsid w:val="00375EDF"/>
    <w:rsid w:val="003967B7"/>
    <w:rsid w:val="003A4015"/>
    <w:rsid w:val="003E4530"/>
    <w:rsid w:val="003F7A69"/>
    <w:rsid w:val="004451F1"/>
    <w:rsid w:val="00467B80"/>
    <w:rsid w:val="004B424E"/>
    <w:rsid w:val="0050226D"/>
    <w:rsid w:val="005153B6"/>
    <w:rsid w:val="00522813"/>
    <w:rsid w:val="005F5918"/>
    <w:rsid w:val="0062171B"/>
    <w:rsid w:val="006273EF"/>
    <w:rsid w:val="00650793"/>
    <w:rsid w:val="006B1A5A"/>
    <w:rsid w:val="007251DA"/>
    <w:rsid w:val="007E7749"/>
    <w:rsid w:val="008450D0"/>
    <w:rsid w:val="008461D7"/>
    <w:rsid w:val="00860B12"/>
    <w:rsid w:val="008A3A1C"/>
    <w:rsid w:val="008C093F"/>
    <w:rsid w:val="0091134F"/>
    <w:rsid w:val="0091774E"/>
    <w:rsid w:val="0092453C"/>
    <w:rsid w:val="0092716F"/>
    <w:rsid w:val="009865F1"/>
    <w:rsid w:val="00991F66"/>
    <w:rsid w:val="009D6E0F"/>
    <w:rsid w:val="009E3F07"/>
    <w:rsid w:val="00A77D18"/>
    <w:rsid w:val="00B7093C"/>
    <w:rsid w:val="00B773A6"/>
    <w:rsid w:val="00BF0735"/>
    <w:rsid w:val="00C1048D"/>
    <w:rsid w:val="00C9212B"/>
    <w:rsid w:val="00CA01D6"/>
    <w:rsid w:val="00CC055A"/>
    <w:rsid w:val="00D64BFF"/>
    <w:rsid w:val="00DE6A15"/>
    <w:rsid w:val="00E5192D"/>
    <w:rsid w:val="00E743F7"/>
    <w:rsid w:val="00EB6FC0"/>
    <w:rsid w:val="00F540BD"/>
    <w:rsid w:val="00F739AB"/>
    <w:rsid w:val="00FC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D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9AB"/>
    <w:rPr>
      <w:rFonts w:cs="Times New Roman"/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F739A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_Bold"/>
    <w:rsid w:val="00F739AB"/>
    <w:rPr>
      <w:rFonts w:ascii="BalticaC" w:hAnsi="BalticaC"/>
      <w:b/>
      <w:color w:val="000000"/>
      <w:w w:val="100"/>
    </w:rPr>
  </w:style>
  <w:style w:type="paragraph" w:customStyle="1" w:styleId="ConsPlusNormal">
    <w:name w:val="ConsPlusNormal"/>
    <w:rsid w:val="00F739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3">
    <w:name w:val="Сетка таблицы3"/>
    <w:basedOn w:val="a1"/>
    <w:next w:val="a4"/>
    <w:uiPriority w:val="59"/>
    <w:rsid w:val="00F739A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a"/>
    <w:uiPriority w:val="99"/>
    <w:unhideWhenUsed/>
    <w:rsid w:val="00F739AB"/>
    <w:pPr>
      <w:numPr>
        <w:numId w:val="8"/>
      </w:numPr>
      <w:tabs>
        <w:tab w:val="num" w:pos="643"/>
      </w:tabs>
      <w:spacing w:after="0" w:line="240" w:lineRule="auto"/>
      <w:ind w:left="643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4">
    <w:name w:val="Table Grid"/>
    <w:basedOn w:val="a1"/>
    <w:uiPriority w:val="59"/>
    <w:rsid w:val="00F73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65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7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7D18"/>
    <w:rPr>
      <w:rFonts w:ascii="Segoe UI" w:eastAsia="Calibri" w:hAnsi="Segoe UI" w:cs="Segoe UI"/>
      <w:color w:val="000000"/>
      <w:sz w:val="18"/>
      <w:szCs w:val="18"/>
    </w:rPr>
  </w:style>
  <w:style w:type="character" w:customStyle="1" w:styleId="c2">
    <w:name w:val="c2"/>
    <w:basedOn w:val="a0"/>
    <w:rsid w:val="00A77D18"/>
  </w:style>
  <w:style w:type="paragraph" w:styleId="a8">
    <w:name w:val="Normal (Web)"/>
    <w:basedOn w:val="a"/>
    <w:uiPriority w:val="99"/>
    <w:semiHidden/>
    <w:unhideWhenUsed/>
    <w:rsid w:val="008C09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9AB"/>
    <w:rPr>
      <w:rFonts w:cs="Times New Roman"/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F739A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_Bold"/>
    <w:rsid w:val="00F739AB"/>
    <w:rPr>
      <w:rFonts w:ascii="BalticaC" w:hAnsi="BalticaC"/>
      <w:b/>
      <w:color w:val="000000"/>
      <w:w w:val="100"/>
    </w:rPr>
  </w:style>
  <w:style w:type="paragraph" w:customStyle="1" w:styleId="ConsPlusNormal">
    <w:name w:val="ConsPlusNormal"/>
    <w:rsid w:val="00F739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3">
    <w:name w:val="Сетка таблицы3"/>
    <w:basedOn w:val="a1"/>
    <w:next w:val="a4"/>
    <w:uiPriority w:val="59"/>
    <w:rsid w:val="00F739A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a"/>
    <w:uiPriority w:val="99"/>
    <w:unhideWhenUsed/>
    <w:rsid w:val="00F739AB"/>
    <w:pPr>
      <w:numPr>
        <w:numId w:val="8"/>
      </w:numPr>
      <w:tabs>
        <w:tab w:val="num" w:pos="643"/>
      </w:tabs>
      <w:spacing w:after="0" w:line="240" w:lineRule="auto"/>
      <w:ind w:left="643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4">
    <w:name w:val="Table Grid"/>
    <w:basedOn w:val="a1"/>
    <w:uiPriority w:val="59"/>
    <w:rsid w:val="00F73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65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7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7D18"/>
    <w:rPr>
      <w:rFonts w:ascii="Segoe UI" w:eastAsia="Calibri" w:hAnsi="Segoe UI" w:cs="Segoe UI"/>
      <w:color w:val="000000"/>
      <w:sz w:val="18"/>
      <w:szCs w:val="18"/>
    </w:rPr>
  </w:style>
  <w:style w:type="character" w:customStyle="1" w:styleId="c2">
    <w:name w:val="c2"/>
    <w:basedOn w:val="a0"/>
    <w:rsid w:val="00A77D18"/>
  </w:style>
  <w:style w:type="paragraph" w:styleId="a8">
    <w:name w:val="Normal (Web)"/>
    <w:basedOn w:val="a"/>
    <w:uiPriority w:val="99"/>
    <w:semiHidden/>
    <w:unhideWhenUsed/>
    <w:rsid w:val="008C09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3-alenushka.or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lenushka27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5DBE5-6759-4A77-8D42-42871A823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3774</Words>
  <Characters>21517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alenu</dc:creator>
  <cp:keywords/>
  <cp:lastModifiedBy>user</cp:lastModifiedBy>
  <cp:revision>7</cp:revision>
  <cp:lastPrinted>2021-04-29T11:59:00Z</cp:lastPrinted>
  <dcterms:created xsi:type="dcterms:W3CDTF">2022-05-06T08:08:00Z</dcterms:created>
  <dcterms:modified xsi:type="dcterms:W3CDTF">2022-05-06T10:53:00Z</dcterms:modified>
</cp:coreProperties>
</file>