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3B" w:rsidRPr="00D92195" w:rsidRDefault="00FF493B" w:rsidP="00FF493B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F493B" w:rsidRPr="00D92195" w:rsidRDefault="00FF493B" w:rsidP="00FF493B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 № 3 «Алёнушка» </w:t>
      </w:r>
    </w:p>
    <w:p w:rsidR="00FF493B" w:rsidRPr="00793472" w:rsidRDefault="00FF493B" w:rsidP="00FF493B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3"/>
        <w:tblW w:w="14283" w:type="dxa"/>
        <w:tblLook w:val="00A0" w:firstRow="1" w:lastRow="0" w:firstColumn="1" w:lastColumn="0" w:noHBand="0" w:noVBand="0"/>
      </w:tblPr>
      <w:tblGrid>
        <w:gridCol w:w="4644"/>
        <w:gridCol w:w="9639"/>
      </w:tblGrid>
      <w:tr w:rsidR="00FF493B" w:rsidRPr="00793472" w:rsidTr="00BD3914">
        <w:tc>
          <w:tcPr>
            <w:tcW w:w="4644" w:type="dxa"/>
            <w:hideMark/>
          </w:tcPr>
          <w:p w:rsidR="00FF493B" w:rsidRPr="00793472" w:rsidRDefault="00FF493B" w:rsidP="00BD391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Рассмотрена и рекомендована </w:t>
            </w:r>
          </w:p>
          <w:p w:rsidR="00FF493B" w:rsidRDefault="00FF493B" w:rsidP="00BD391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утверждению протокол </w:t>
            </w:r>
          </w:p>
          <w:p w:rsidR="00FF493B" w:rsidRPr="00793472" w:rsidRDefault="00FF493B" w:rsidP="00BD391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педсовета №</w:t>
            </w:r>
            <w:r w:rsidR="0045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от </w:t>
            </w:r>
            <w:r w:rsidR="0045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5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3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5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FF493B" w:rsidRPr="00793472" w:rsidRDefault="00FF493B" w:rsidP="00FF49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Утверждена:</w:t>
            </w:r>
          </w:p>
          <w:p w:rsidR="00FF493B" w:rsidRPr="00D66A52" w:rsidRDefault="00FF493B" w:rsidP="00D66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D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D66A52">
              <w:rPr>
                <w:rFonts w:ascii="Times New Roman" w:hAnsi="Times New Roman" w:cs="Times New Roman"/>
                <w:sz w:val="28"/>
                <w:szCs w:val="28"/>
              </w:rPr>
              <w:t>Приказ № 96 от 30.08.2021г.</w:t>
            </w:r>
            <w:bookmarkStart w:id="0" w:name="_GoBack"/>
            <w:bookmarkEnd w:id="0"/>
          </w:p>
          <w:p w:rsidR="00FF493B" w:rsidRPr="00793472" w:rsidRDefault="00FF493B" w:rsidP="00FF49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МБДОУ</w:t>
            </w:r>
          </w:p>
          <w:p w:rsidR="00FF493B" w:rsidRPr="00793472" w:rsidRDefault="00FF493B" w:rsidP="00FF49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 сада №3 «Аленушка»</w:t>
            </w:r>
          </w:p>
          <w:p w:rsidR="00FF493B" w:rsidRPr="00793472" w:rsidRDefault="00FF493B" w:rsidP="00FF493B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____________О.А. </w:t>
            </w:r>
            <w:proofErr w:type="spellStart"/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Штепа</w:t>
            </w:r>
            <w:proofErr w:type="spellEnd"/>
            <w:r w:rsidRPr="00793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FF493B" w:rsidRPr="00D92195" w:rsidRDefault="00FF493B" w:rsidP="00FF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D92195" w:rsidRDefault="00FF493B" w:rsidP="00FF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369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93B" w:rsidRPr="00FF493B" w:rsidRDefault="00FF493B" w:rsidP="00FF49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93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F493B" w:rsidRPr="00D92195" w:rsidRDefault="00FF493B" w:rsidP="00FF4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кружок «</w:t>
      </w:r>
      <w:r w:rsidR="00BD3914">
        <w:rPr>
          <w:rFonts w:ascii="Times New Roman" w:hAnsi="Times New Roman" w:cs="Times New Roman"/>
          <w:sz w:val="28"/>
          <w:szCs w:val="28"/>
        </w:rPr>
        <w:t>Волшебная бумага</w:t>
      </w:r>
      <w:r w:rsidRPr="00D92195">
        <w:rPr>
          <w:rFonts w:ascii="Times New Roman" w:hAnsi="Times New Roman" w:cs="Times New Roman"/>
          <w:sz w:val="28"/>
          <w:szCs w:val="28"/>
        </w:rPr>
        <w:t>»</w:t>
      </w:r>
      <w:r w:rsidR="00BD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3B" w:rsidRPr="00D92195" w:rsidRDefault="00B554F8" w:rsidP="00FF4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36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-2022</w:t>
      </w:r>
      <w:r w:rsidR="00FF493B" w:rsidRPr="00D9219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493B" w:rsidRDefault="00FF493B" w:rsidP="00FF4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F493B">
      <w:pPr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F493B">
      <w:pPr>
        <w:rPr>
          <w:rFonts w:ascii="Times New Roman" w:hAnsi="Times New Roman" w:cs="Times New Roman"/>
          <w:sz w:val="28"/>
          <w:szCs w:val="28"/>
        </w:rPr>
      </w:pPr>
    </w:p>
    <w:p w:rsidR="00FF493B" w:rsidRPr="00D92195" w:rsidRDefault="00FF493B" w:rsidP="00FF493B">
      <w:pPr>
        <w:rPr>
          <w:rFonts w:ascii="Times New Roman" w:hAnsi="Times New Roman" w:cs="Times New Roman"/>
          <w:sz w:val="28"/>
          <w:szCs w:val="28"/>
        </w:rPr>
      </w:pPr>
    </w:p>
    <w:p w:rsidR="00FF493B" w:rsidRPr="00D92195" w:rsidRDefault="00FF493B" w:rsidP="00FF49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F493B" w:rsidRDefault="00BD3914" w:rsidP="00451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Удовидченко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554F8" w:rsidRDefault="00B554F8" w:rsidP="00451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A52" w:rsidRDefault="00D66A52" w:rsidP="00451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A52" w:rsidRDefault="00D66A52" w:rsidP="00451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4F8" w:rsidRPr="00451EE6" w:rsidRDefault="00F3695D" w:rsidP="00F36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Егорлыкская, 2021-2022 г.</w:t>
      </w:r>
    </w:p>
    <w:p w:rsidR="00F3695D" w:rsidRDefault="00F3695D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F3695D" w:rsidRDefault="00F3695D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F3695D" w:rsidRDefault="00F3695D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FF493B" w:rsidRPr="00242885" w:rsidRDefault="00FF493B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Содержание:</w:t>
      </w:r>
    </w:p>
    <w:p w:rsidR="00FF493B" w:rsidRPr="00242885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Паспорт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93B" w:rsidRPr="00242885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Целевой раздел</w:t>
      </w:r>
    </w:p>
    <w:p w:rsidR="00FF493B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FF493B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</w:rPr>
        <w:t>Цель и задачи реализации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bCs/>
          <w:iCs/>
          <w:sz w:val="32"/>
          <w:szCs w:val="32"/>
        </w:rPr>
        <w:t>Принципы</w:t>
      </w:r>
      <w:r w:rsidRPr="009759C8">
        <w:rPr>
          <w:rFonts w:ascii="Times New Roman" w:hAnsi="Times New Roman" w:cs="Times New Roman"/>
          <w:iCs/>
          <w:sz w:val="32"/>
          <w:szCs w:val="32"/>
        </w:rPr>
        <w:t>, лежащие в основе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</w:t>
      </w:r>
      <w:r w:rsidRPr="009759C8">
        <w:rPr>
          <w:rFonts w:ascii="Times New Roman" w:hAnsi="Times New Roman" w:cs="Times New Roman"/>
          <w:sz w:val="32"/>
          <w:szCs w:val="32"/>
        </w:rPr>
        <w:t>результаты  освоения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FF493B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Организационный раздел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bCs/>
          <w:sz w:val="32"/>
          <w:szCs w:val="32"/>
        </w:rPr>
        <w:t>Методы и прие</w:t>
      </w:r>
      <w:r w:rsidR="00BD3914">
        <w:rPr>
          <w:rFonts w:ascii="Times New Roman" w:hAnsi="Times New Roman" w:cs="Times New Roman"/>
          <w:bCs/>
          <w:sz w:val="32"/>
          <w:szCs w:val="32"/>
        </w:rPr>
        <w:t>мы организации воспитательно-</w:t>
      </w:r>
      <w:r w:rsidRPr="009759C8">
        <w:rPr>
          <w:rFonts w:ascii="Times New Roman" w:hAnsi="Times New Roman" w:cs="Times New Roman"/>
          <w:bCs/>
          <w:sz w:val="32"/>
          <w:szCs w:val="32"/>
        </w:rPr>
        <w:t>образовательного процесса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</w:rPr>
        <w:t>Форма организации и структура занятий</w:t>
      </w:r>
    </w:p>
    <w:p w:rsidR="00FF493B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Материально-техническое </w:t>
      </w:r>
      <w:r w:rsidRPr="009759C8">
        <w:rPr>
          <w:rFonts w:ascii="Times New Roman" w:hAnsi="Times New Roman" w:cs="Times New Roman"/>
          <w:sz w:val="32"/>
          <w:szCs w:val="32"/>
        </w:rPr>
        <w:t>оснащение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F493B" w:rsidRPr="00242885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Содержательный раздел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bCs/>
          <w:sz w:val="32"/>
          <w:szCs w:val="32"/>
        </w:rPr>
        <w:t>Содержание психолого-педагогической работы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bCs/>
          <w:sz w:val="32"/>
          <w:szCs w:val="32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Результативность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Работа с родителями</w:t>
      </w:r>
    </w:p>
    <w:p w:rsidR="00FF493B" w:rsidRPr="000D1B7C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</w:rPr>
        <w:t xml:space="preserve">Календарно – тематический план программы  дополнительного  </w:t>
      </w:r>
      <w:r w:rsidR="006F3822">
        <w:rPr>
          <w:rFonts w:ascii="Times New Roman" w:hAnsi="Times New Roman" w:cs="Times New Roman"/>
          <w:sz w:val="32"/>
          <w:szCs w:val="32"/>
        </w:rPr>
        <w:t xml:space="preserve"> образования «Волшебная бумага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F0057" w:rsidRDefault="00FF493B" w:rsidP="003F053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Список литерат</w:t>
      </w:r>
      <w:r>
        <w:rPr>
          <w:rFonts w:ascii="Times New Roman" w:hAnsi="Times New Roman" w:cs="Times New Roman"/>
          <w:sz w:val="32"/>
          <w:szCs w:val="32"/>
        </w:rPr>
        <w:t>уры.</w:t>
      </w:r>
    </w:p>
    <w:p w:rsidR="003F0531" w:rsidRDefault="003F0531" w:rsidP="00F369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695D" w:rsidRDefault="00F3695D" w:rsidP="00F369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695D" w:rsidRDefault="00F3695D" w:rsidP="00F369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695D" w:rsidRPr="00F3695D" w:rsidRDefault="00F3695D" w:rsidP="00F369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93B" w:rsidRPr="00697A4E" w:rsidRDefault="00FF493B" w:rsidP="00FF493B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0"/>
        <w:gridCol w:w="11904"/>
      </w:tblGrid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Необходимость создания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Тенденции современного образования, приоритет развития личности ребёнка, его творческого потенциала.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512" w:type="dxa"/>
          </w:tcPr>
          <w:p w:rsidR="00FF493B" w:rsidRPr="00242885" w:rsidRDefault="00FF493B" w:rsidP="00C1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</w:t>
            </w:r>
            <w:r w:rsidR="00C13126">
              <w:rPr>
                <w:rFonts w:ascii="Times New Roman" w:hAnsi="Times New Roman" w:cs="Times New Roman"/>
                <w:sz w:val="28"/>
                <w:szCs w:val="28"/>
              </w:rPr>
              <w:t>по обучению старших дошкольников объёмной аппликации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26">
              <w:rPr>
                <w:rFonts w:ascii="Times New Roman" w:hAnsi="Times New Roman" w:cs="Times New Roman"/>
                <w:sz w:val="28"/>
                <w:szCs w:val="28"/>
              </w:rPr>
              <w:t>«Волшебная бумага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2512" w:type="dxa"/>
          </w:tcPr>
          <w:p w:rsidR="00FF493B" w:rsidRPr="00242885" w:rsidRDefault="00C13126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№3 «Алёнушка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программы </w:t>
            </w:r>
          </w:p>
        </w:tc>
        <w:tc>
          <w:tcPr>
            <w:tcW w:w="12512" w:type="dxa"/>
          </w:tcPr>
          <w:p w:rsidR="00FF493B" w:rsidRPr="00242885" w:rsidRDefault="00FF493B" w:rsidP="00C1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д/с «Алёнушка» </w:t>
            </w:r>
            <w:proofErr w:type="spellStart"/>
            <w:r w:rsidR="00C13126">
              <w:rPr>
                <w:rFonts w:ascii="Times New Roman" w:hAnsi="Times New Roman" w:cs="Times New Roman"/>
                <w:sz w:val="28"/>
                <w:szCs w:val="28"/>
              </w:rPr>
              <w:t>Удовидченко</w:t>
            </w:r>
            <w:proofErr w:type="spellEnd"/>
            <w:r w:rsidR="00C1312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 «Алёнушка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512" w:type="dxa"/>
          </w:tcPr>
          <w:p w:rsidR="00FF493B" w:rsidRPr="006F3822" w:rsidRDefault="00C13126" w:rsidP="006F38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творческих способностей детей старшего дошкольного возраста чер</w:t>
            </w:r>
            <w:r w:rsidR="006F3822">
              <w:rPr>
                <w:rFonts w:ascii="Times New Roman" w:hAnsi="Times New Roman"/>
                <w:sz w:val="28"/>
              </w:rPr>
              <w:t xml:space="preserve">ез аппликацию и </w:t>
            </w:r>
            <w:proofErr w:type="spellStart"/>
            <w:r w:rsidR="006F3822">
              <w:rPr>
                <w:rFonts w:ascii="Times New Roman" w:hAnsi="Times New Roman"/>
                <w:sz w:val="28"/>
              </w:rPr>
              <w:t>бумагопластику</w:t>
            </w:r>
            <w:proofErr w:type="spellEnd"/>
            <w:r w:rsidR="006F382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2512" w:type="dxa"/>
          </w:tcPr>
          <w:p w:rsidR="004460BF" w:rsidRPr="005535DE" w:rsidRDefault="004460BF" w:rsidP="0044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Обучающие: 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</w:t>
            </w:r>
            <w:r w:rsidR="004460BF" w:rsidRPr="005535DE">
              <w:rPr>
                <w:rFonts w:ascii="Times New Roman" w:hAnsi="Times New Roman"/>
                <w:sz w:val="28"/>
              </w:rPr>
              <w:t>Обучать техническим приемам и способам создания различных поделок из бумаги.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</w:t>
            </w:r>
            <w:r w:rsidR="004460BF" w:rsidRPr="005535DE">
              <w:rPr>
                <w:rFonts w:ascii="Times New Roman" w:hAnsi="Times New Roman"/>
                <w:sz w:val="28"/>
              </w:rPr>
              <w:t>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-Формировать</w:t>
            </w:r>
            <w:r w:rsidR="004460BF" w:rsidRPr="005535DE">
              <w:rPr>
                <w:rFonts w:ascii="Times New Roman" w:hAnsi="Times New Roman"/>
                <w:sz w:val="28"/>
              </w:rPr>
              <w:t xml:space="preserve"> поэтапное освоение детьми различных видов бумажной пластики.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</w:t>
            </w:r>
            <w:r w:rsidR="004460BF" w:rsidRPr="005535DE">
              <w:rPr>
                <w:rFonts w:ascii="Times New Roman" w:hAnsi="Times New Roman"/>
                <w:sz w:val="28"/>
              </w:rPr>
              <w:t>Формировать умение оценивать создаваемые предметы, развивать эмоциональную отзывчивость.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Развивающие: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познавательной активности, творческого мышления, воображения, фантазии; 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художественный вкус, изобретательность, интерес к процессу и результатам работы;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мелкую моторику пальцев рук;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речь воспитанников, обогащать словарный запас.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Воспитательные: </w:t>
            </w:r>
          </w:p>
          <w:p w:rsidR="004460BF" w:rsidRPr="005535DE" w:rsidRDefault="004460B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Воспитывать у детей интерес к бумажной пластике.</w:t>
            </w:r>
          </w:p>
          <w:p w:rsidR="004460BF" w:rsidRPr="005535DE" w:rsidRDefault="004460B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Воспитывать культуру деятельности, формировать навыки сотрудничества.</w:t>
            </w:r>
          </w:p>
          <w:p w:rsidR="00FF493B" w:rsidRPr="00C13126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2512" w:type="dxa"/>
          </w:tcPr>
          <w:p w:rsidR="00FF493B" w:rsidRPr="00242885" w:rsidRDefault="00B554F8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5-6</w:t>
            </w:r>
            <w:r w:rsidR="00FF493B"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2 раза в неделю.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 работ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 художественной направленности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12512" w:type="dxa"/>
          </w:tcPr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результате обучения по данной программе дети: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научаться различным приемам работы с бумагой;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научаться следовать устным инструкциям;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будут создавать композиции с изделиями, выполненными из бумаги;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разовьют внимание, память, мышление, пространственное воображение;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разовьют мелкую моторику рук и глазомер;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разовьют художественный вкус, творческие способности и фантазию;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познакомятся с различными техниками работы с бумагой;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овладеют навыками культуры труда;</w:t>
            </w:r>
          </w:p>
          <w:p w:rsidR="00A523EF" w:rsidRPr="003F0531" w:rsidRDefault="00A523EF" w:rsidP="003F05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улучшат свои коммуникативные способности и приобретут навыки работы в коллективе.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Форма детского объединения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</w:tbl>
    <w:p w:rsidR="00FF493B" w:rsidRDefault="00FF493B" w:rsidP="00451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95D" w:rsidRDefault="00F3695D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5D" w:rsidRDefault="00F3695D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5D" w:rsidRDefault="00F3695D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5D" w:rsidRDefault="00F3695D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5D" w:rsidRDefault="00F3695D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93B" w:rsidRPr="00697A4E" w:rsidRDefault="00FF493B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E">
        <w:rPr>
          <w:rFonts w:ascii="Times New Roman" w:hAnsi="Times New Roman" w:cs="Times New Roman"/>
          <w:b/>
          <w:sz w:val="28"/>
          <w:szCs w:val="28"/>
        </w:rPr>
        <w:t>2. Целевой раздел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B27DF7" w:rsidRDefault="00FF493B" w:rsidP="00F3695D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 xml:space="preserve">  2.1. Пояснительная записка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программы: Дошкольный возраст – яркая, неповторимая страница в жизни каждого человека. Именно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кружковой программы «Волшебная бумага» предполагает развитие творческих способностей детей при конструировании из бумаги при взаимодействии с другими видами деятельности. В процессе реализации кружковой деятельности формируется способность дошкольников отбирать нужные средства для презентации творческих способностей, стремление достигнуть положительного результата, свободное оперирование усвоенными способами, по-разному комбинируя и трансформируя их.</w:t>
      </w:r>
    </w:p>
    <w:p w:rsidR="005535DE" w:rsidRDefault="00F3695D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5535DE">
        <w:rPr>
          <w:rFonts w:ascii="Times New Roman" w:hAnsi="Times New Roman"/>
          <w:sz w:val="28"/>
        </w:rPr>
        <w:t xml:space="preserve">анятия кружка «Волшебная </w:t>
      </w:r>
      <w:proofErr w:type="gramStart"/>
      <w:r w:rsidR="005535DE">
        <w:rPr>
          <w:rFonts w:ascii="Times New Roman" w:hAnsi="Times New Roman"/>
          <w:sz w:val="28"/>
        </w:rPr>
        <w:t>бумага »</w:t>
      </w:r>
      <w:proofErr w:type="gramEnd"/>
      <w:r w:rsidR="005535DE">
        <w:rPr>
          <w:rFonts w:ascii="Times New Roman" w:hAnsi="Times New Roman"/>
          <w:sz w:val="28"/>
        </w:rPr>
        <w:t xml:space="preserve"> направлены на всестороннее интеллектуальное и эстетическое развитие дошкольников, повышение их эффективности.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обучения должны широко использоваться игровые формы активности детей.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специфических особенностей конструкторской деятельности детей позволяет определять задачи работы кружка «Волшебная бумага»: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формировать психические предпосылки трудовой деятельности;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интерес к результату и чувство гордости за него, стремление совершенствовать его качество;</w:t>
      </w:r>
    </w:p>
    <w:p w:rsidR="005535DE" w:rsidRDefault="005535DE" w:rsidP="00F3695D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разнообразные способы работы с различными материалами и инструментами;</w:t>
      </w:r>
    </w:p>
    <w:p w:rsidR="005535DE" w:rsidRDefault="005535DE" w:rsidP="00F3695D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совершенствовать способность воспроизводить простейшие образцы поделок.</w:t>
      </w:r>
    </w:p>
    <w:p w:rsidR="005535DE" w:rsidRDefault="005535DE" w:rsidP="00F3695D">
      <w:pPr>
        <w:spacing w:after="0"/>
        <w:ind w:hanging="142"/>
        <w:rPr>
          <w:rFonts w:ascii="Times New Roman" w:hAnsi="Times New Roman"/>
          <w:sz w:val="28"/>
        </w:rPr>
      </w:pP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конструировании из бумаги дети учатся различным приемам работы таким, как сгибание, обрывание, надрезание, склеивание. Посещение кружка «Волшебная бумага»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научатся правильно располагать предметы на плоскости листа, устанавливать связь 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</w:t>
      </w:r>
    </w:p>
    <w:p w:rsidR="005535DE" w:rsidRDefault="005535DE" w:rsidP="00F3695D">
      <w:pPr>
        <w:spacing w:after="0"/>
        <w:ind w:left="709" w:hanging="142"/>
        <w:rPr>
          <w:rFonts w:ascii="Times New Roman" w:hAnsi="Times New Roman"/>
          <w:sz w:val="28"/>
        </w:rPr>
      </w:pP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Широкие возможности для активизации учебного процесса дает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приемов способствует формированию мотивации учения, формированию </w:t>
      </w:r>
      <w:proofErr w:type="spellStart"/>
      <w:r>
        <w:rPr>
          <w:rFonts w:ascii="Times New Roman" w:hAnsi="Times New Roman"/>
          <w:sz w:val="28"/>
        </w:rPr>
        <w:t>общеучебных</w:t>
      </w:r>
      <w:proofErr w:type="spellEnd"/>
      <w:r>
        <w:rPr>
          <w:rFonts w:ascii="Times New Roman" w:hAnsi="Times New Roman"/>
          <w:sz w:val="28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приемов, используемых в процессе реализации кружковой деятельности, усиливающих мотивацию обучения, следует назвать:</w:t>
      </w:r>
    </w:p>
    <w:p w:rsidR="005535DE" w:rsidRDefault="005535DE" w:rsidP="00F3695D">
      <w:pPr>
        <w:spacing w:after="0"/>
        <w:ind w:left="709" w:hanging="142"/>
        <w:rPr>
          <w:rFonts w:ascii="Times New Roman" w:hAnsi="Times New Roman"/>
          <w:sz w:val="28"/>
        </w:rPr>
      </w:pPr>
    </w:p>
    <w:p w:rsidR="005535DE" w:rsidRDefault="005535DE" w:rsidP="00F3695D">
      <w:pPr>
        <w:spacing w:after="0"/>
        <w:ind w:left="142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активизация и индивидуализация обучения;</w:t>
      </w:r>
    </w:p>
    <w:p w:rsidR="005535DE" w:rsidRDefault="005535DE" w:rsidP="00F3695D">
      <w:pPr>
        <w:spacing w:after="0"/>
        <w:ind w:left="142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игры и игровые ситуации;</w:t>
      </w:r>
    </w:p>
    <w:p w:rsidR="00451EE6" w:rsidRDefault="005535DE" w:rsidP="00F3695D">
      <w:pPr>
        <w:spacing w:after="0"/>
        <w:ind w:left="142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творческие работы и т.д.</w:t>
      </w:r>
    </w:p>
    <w:p w:rsidR="00F3695D" w:rsidRPr="00F3695D" w:rsidRDefault="00F3695D" w:rsidP="00F3695D">
      <w:pPr>
        <w:spacing w:after="0"/>
        <w:ind w:left="142" w:hanging="142"/>
        <w:rPr>
          <w:rFonts w:ascii="Times New Roman" w:hAnsi="Times New Roman"/>
          <w:sz w:val="28"/>
        </w:rPr>
      </w:pPr>
    </w:p>
    <w:p w:rsidR="00FF493B" w:rsidRPr="00430B9B" w:rsidRDefault="00FF493B" w:rsidP="00F3695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организованный художественный труд в детском саду и семье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искусству, подготавливает ребенка к последующему обучению в школе. Следовательно, есть все основания рассматривать данную деятельность, как важный элемент гармоничного развития детей.</w:t>
      </w:r>
    </w:p>
    <w:p w:rsidR="003F0531" w:rsidRDefault="003F0531" w:rsidP="00F3695D">
      <w:pPr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FF493B" w:rsidRPr="00F3695D" w:rsidRDefault="00FF493B" w:rsidP="00F369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>2.2. Цель и задачи реализации програм</w:t>
      </w:r>
      <w:r w:rsidR="00F3695D">
        <w:rPr>
          <w:rFonts w:ascii="Times New Roman" w:hAnsi="Times New Roman" w:cs="Times New Roman"/>
          <w:b/>
          <w:sz w:val="28"/>
          <w:szCs w:val="28"/>
        </w:rPr>
        <w:t>мы: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 w:rsidRPr="00430B9B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развитие творческих способностей детей старшего дошкольного возраста через аппликацию и </w:t>
      </w:r>
      <w:proofErr w:type="spellStart"/>
      <w:r>
        <w:rPr>
          <w:rFonts w:ascii="Times New Roman" w:hAnsi="Times New Roman"/>
          <w:sz w:val="28"/>
        </w:rPr>
        <w:t>бумагопластику</w:t>
      </w:r>
      <w:proofErr w:type="spellEnd"/>
      <w:r>
        <w:rPr>
          <w:rFonts w:ascii="Times New Roman" w:hAnsi="Times New Roman"/>
          <w:sz w:val="28"/>
        </w:rPr>
        <w:t>.</w:t>
      </w:r>
    </w:p>
    <w:p w:rsidR="00F3695D" w:rsidRDefault="005535DE" w:rsidP="00F3695D">
      <w:pPr>
        <w:spacing w:after="0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Задачи:</w:t>
      </w:r>
    </w:p>
    <w:p w:rsidR="00F3695D" w:rsidRDefault="009B23F3" w:rsidP="00F3695D">
      <w:pPr>
        <w:spacing w:after="0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Образовательные:</w:t>
      </w:r>
    </w:p>
    <w:p w:rsidR="005535DE" w:rsidRPr="00F3695D" w:rsidRDefault="005535DE" w:rsidP="00F3695D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Обучать техническим приемам и способам создания различных поделок из бумаги.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умение оценивать создаваемые предметы, развивать эмоциональную отзывчивость.</w:t>
      </w:r>
    </w:p>
    <w:p w:rsidR="009B23F3" w:rsidRPr="009B23F3" w:rsidRDefault="009B23F3" w:rsidP="00F3695D">
      <w:pPr>
        <w:spacing w:after="0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Развивающие:</w:t>
      </w:r>
    </w:p>
    <w:p w:rsidR="00F3695D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творческие способности дошкольников.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навыки декоративного искусства.</w:t>
      </w:r>
    </w:p>
    <w:p w:rsidR="005535DE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мелкой мускулатуры рук, воображения и фантазии.</w:t>
      </w:r>
    </w:p>
    <w:p w:rsidR="00F3695D" w:rsidRDefault="00F3695D" w:rsidP="00F3695D">
      <w:pPr>
        <w:spacing w:after="0"/>
        <w:rPr>
          <w:rFonts w:ascii="Times New Roman" w:hAnsi="Times New Roman"/>
          <w:b/>
          <w:sz w:val="28"/>
        </w:rPr>
      </w:pPr>
    </w:p>
    <w:p w:rsidR="009B23F3" w:rsidRPr="009B23F3" w:rsidRDefault="009B23F3" w:rsidP="00F3695D">
      <w:pPr>
        <w:spacing w:after="0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Воспитательные:</w:t>
      </w:r>
    </w:p>
    <w:p w:rsidR="00F3695D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 детей интерес к бумажной пластике.</w:t>
      </w:r>
    </w:p>
    <w:p w:rsidR="00F3695D" w:rsidRPr="00F3695D" w:rsidRDefault="005535DE" w:rsidP="00F369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культуру деятельности, формировать навыки сотрудничества.</w:t>
      </w:r>
    </w:p>
    <w:p w:rsidR="009B23F3" w:rsidRPr="009B23F3" w:rsidRDefault="009B23F3" w:rsidP="00F3695D">
      <w:pPr>
        <w:spacing w:after="0"/>
        <w:rPr>
          <w:rFonts w:ascii="Times New Roman" w:hAnsi="Times New Roman"/>
          <w:sz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</w:rPr>
        <w:t>Воспитывать у детей интерес к изобразительной деятельности друг друга, доброжелательное отношение и взаимопомощь.</w:t>
      </w:r>
    </w:p>
    <w:p w:rsidR="00FF493B" w:rsidRPr="009B23F3" w:rsidRDefault="00FF493B" w:rsidP="00F36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B23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 также решаются   разнообразные технические    задачи</w:t>
      </w: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F493B" w:rsidRPr="00F3695D" w:rsidRDefault="00FF493B" w:rsidP="00F36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Восстанавливать последовательности выполняемых действий.</w:t>
      </w:r>
    </w:p>
    <w:p w:rsidR="00FF493B" w:rsidRPr="00F3695D" w:rsidRDefault="00FF493B" w:rsidP="00F36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Действовать по образцу воспитателя, словесному указанию.</w:t>
      </w:r>
    </w:p>
    <w:p w:rsidR="00FF493B" w:rsidRPr="00F3695D" w:rsidRDefault="00FF493B" w:rsidP="00F36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Самостоятельно решать творческие задачи, выбирать рисунок для </w:t>
      </w:r>
      <w:proofErr w:type="gramStart"/>
      <w:r w:rsidRPr="00F3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  и</w:t>
      </w:r>
      <w:proofErr w:type="gramEnd"/>
      <w:r w:rsidRPr="00F3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атрибуты для его осуществления.</w:t>
      </w:r>
    </w:p>
    <w:p w:rsidR="009B23F3" w:rsidRPr="00F3695D" w:rsidRDefault="009B23F3" w:rsidP="00F36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Доводить дело до конца.</w:t>
      </w:r>
    </w:p>
    <w:p w:rsidR="00FF493B" w:rsidRPr="00242885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93B" w:rsidRPr="00F3695D" w:rsidRDefault="00FF493B" w:rsidP="00F3695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7D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2.3 Принципы</w:t>
      </w:r>
      <w:r w:rsidRPr="00B27DF7">
        <w:rPr>
          <w:rFonts w:ascii="Times New Roman" w:hAnsi="Times New Roman" w:cs="Times New Roman"/>
          <w:b/>
          <w:iCs/>
          <w:sz w:val="28"/>
          <w:szCs w:val="28"/>
        </w:rPr>
        <w:t>, лежащие в основе программы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доступности - простота, соответствие возрастным и индивидуальным особенностям;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- постановка задач «от простого к сложному», «от хорошо известному к малоизвестному и незнакомому»;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наглядности - широкое использование зрительных образов, опору на свидетельства органов чувств, благодаря которым достигается непосредственный контакт с действительностью;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демократичности и гуманизма - взаимодействие воспитателя и дошкольника в социуме, уважение  к личности ребенка, реализация собственных творческих потребностей;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 xml:space="preserve">Принцип обратной связи - совместное обсуждение с дошкольниками того, что получилось и что не получилось, изучение их мнения, определение настроения и перспективы работы; 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стимулирования - поощрение и вознаграждение;</w:t>
      </w:r>
    </w:p>
    <w:p w:rsidR="00FF493B" w:rsidRPr="00022E07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интереса- построение или корректировка программы с опорой на интересы детей;</w:t>
      </w:r>
    </w:p>
    <w:p w:rsidR="00FF493B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деятельности - развитие мелкой моторики осуществляется через вид детской деятельности – лепку.</w:t>
      </w:r>
      <w:r w:rsidRPr="00022E07">
        <w:rPr>
          <w:rFonts w:ascii="Times New Roman" w:hAnsi="Times New Roman" w:cs="Times New Roman"/>
          <w:sz w:val="28"/>
          <w:szCs w:val="28"/>
        </w:rPr>
        <w:br/>
        <w:t xml:space="preserve">Принцип интеграции – сочетание основного вида деятельности с развитием речи, с игровой деятельностью, с развитием познавательных процессов. </w:t>
      </w:r>
    </w:p>
    <w:p w:rsidR="00F3695D" w:rsidRDefault="00F3695D" w:rsidP="00F36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95D" w:rsidRPr="00F3695D" w:rsidRDefault="00F3695D" w:rsidP="00F36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3695D">
      <w:pPr>
        <w:pStyle w:val="a7"/>
        <w:numPr>
          <w:ilvl w:val="0"/>
          <w:numId w:val="1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  комфортности – атмосфера доброжелательности, вера в силы ребенка, создание для каждого ребенка ситуации успеха;</w:t>
      </w:r>
    </w:p>
    <w:p w:rsidR="005535DE" w:rsidRPr="005535DE" w:rsidRDefault="005535DE" w:rsidP="00F36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F3695D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>2.4</w:t>
      </w:r>
      <w:r w:rsidR="00F369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7DF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 w:rsidR="00F3695D">
        <w:rPr>
          <w:rFonts w:ascii="Times New Roman" w:hAnsi="Times New Roman" w:cs="Times New Roman"/>
          <w:b/>
          <w:sz w:val="28"/>
          <w:szCs w:val="28"/>
        </w:rPr>
        <w:t>ы:</w:t>
      </w:r>
    </w:p>
    <w:p w:rsidR="00FF493B" w:rsidRPr="00242885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2885">
        <w:rPr>
          <w:rFonts w:ascii="Times New Roman" w:hAnsi="Times New Roman" w:cs="Times New Roman"/>
          <w:sz w:val="28"/>
          <w:szCs w:val="28"/>
        </w:rPr>
        <w:t>Уровень развития интегративных качеств ребенка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5"/>
        <w:gridCol w:w="11729"/>
      </w:tblGrid>
      <w:tr w:rsidR="00FF493B" w:rsidRPr="00242885" w:rsidTr="00BD3914">
        <w:tc>
          <w:tcPr>
            <w:tcW w:w="3085" w:type="dxa"/>
          </w:tcPr>
          <w:p w:rsidR="00FF493B" w:rsidRPr="00242885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12332" w:type="dxa"/>
          </w:tcPr>
          <w:p w:rsidR="00FF493B" w:rsidRPr="00242885" w:rsidRDefault="00FF493B" w:rsidP="00F3695D">
            <w:pPr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развития интегративных качеств (целевые ориентиры)</w:t>
            </w:r>
          </w:p>
        </w:tc>
      </w:tr>
      <w:tr w:rsidR="00FF493B" w:rsidRPr="00242885" w:rsidTr="00BD3914">
        <w:tc>
          <w:tcPr>
            <w:tcW w:w="3085" w:type="dxa"/>
          </w:tcPr>
          <w:p w:rsidR="00FF493B" w:rsidRPr="00242885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Эмоционально - отзывчивый</w:t>
            </w:r>
          </w:p>
        </w:tc>
        <w:tc>
          <w:tcPr>
            <w:tcW w:w="12332" w:type="dxa"/>
          </w:tcPr>
          <w:p w:rsidR="00FF493B" w:rsidRPr="00430B9B" w:rsidRDefault="00744255" w:rsidP="00F3695D">
            <w:pPr>
              <w:tabs>
                <w:tab w:val="left" w:pos="317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93B" w:rsidRPr="00430B9B">
              <w:rPr>
                <w:rFonts w:ascii="Times New Roman" w:hAnsi="Times New Roman" w:cs="Times New Roman"/>
                <w:sz w:val="28"/>
                <w:szCs w:val="28"/>
              </w:rPr>
              <w:t>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</w:tc>
      </w:tr>
      <w:tr w:rsidR="00FF493B" w:rsidRPr="00242885" w:rsidTr="00BD3914">
        <w:tc>
          <w:tcPr>
            <w:tcW w:w="3085" w:type="dxa"/>
          </w:tcPr>
          <w:p w:rsidR="00FF493B" w:rsidRPr="00242885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2332" w:type="dxa"/>
          </w:tcPr>
          <w:p w:rsidR="00FF493B" w:rsidRPr="00430B9B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продуктивно</w:t>
            </w:r>
            <w:r w:rsidR="00744255" w:rsidRPr="00430B9B">
              <w:rPr>
                <w:rFonts w:ascii="Times New Roman" w:hAnsi="Times New Roman" w:cs="Times New Roman"/>
                <w:sz w:val="28"/>
                <w:szCs w:val="28"/>
              </w:rPr>
              <w:t>й деятельности (</w:t>
            </w:r>
            <w:proofErr w:type="spellStart"/>
            <w:r w:rsidR="00744255" w:rsidRPr="00430B9B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493B" w:rsidRPr="00430B9B" w:rsidRDefault="00FF493B" w:rsidP="00F3695D">
            <w:pPr>
              <w:spacing w:after="0"/>
              <w:ind w:left="709" w:hanging="709"/>
              <w:jc w:val="both"/>
              <w:rPr>
                <w:rStyle w:val="FontStyle18"/>
                <w:sz w:val="28"/>
                <w:szCs w:val="28"/>
              </w:rPr>
            </w:pPr>
            <w:r w:rsidRPr="00430B9B">
              <w:rPr>
                <w:rStyle w:val="FontStyle18"/>
                <w:sz w:val="28"/>
                <w:szCs w:val="28"/>
              </w:rPr>
              <w:t>Использует  нетрадиционную технику и разные способы создания изображения.</w:t>
            </w:r>
          </w:p>
          <w:p w:rsidR="00FF493B" w:rsidRPr="00430B9B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Style w:val="FontStyle18"/>
                <w:sz w:val="28"/>
                <w:szCs w:val="28"/>
              </w:rPr>
              <w:t>Знаком  с миром разных предметов в процессе частичного использования, так называемого бросового материала.</w:t>
            </w:r>
          </w:p>
        </w:tc>
      </w:tr>
      <w:tr w:rsidR="00FF493B" w:rsidRPr="00242885" w:rsidTr="00BD3914">
        <w:tc>
          <w:tcPr>
            <w:tcW w:w="3085" w:type="dxa"/>
          </w:tcPr>
          <w:p w:rsidR="00FF493B" w:rsidRPr="00242885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решать интеллектуальные и личностные задачи </w:t>
            </w:r>
          </w:p>
        </w:tc>
        <w:tc>
          <w:tcPr>
            <w:tcW w:w="12332" w:type="dxa"/>
          </w:tcPr>
          <w:p w:rsidR="00FF493B" w:rsidRPr="00430B9B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Создает  элементарные предметы по образцу, проявляет желание создавать выразительные образы посредством объёма и цвета  из пластилина с помощью взрослого или самостоятельно.</w:t>
            </w:r>
          </w:p>
          <w:p w:rsidR="00FF493B" w:rsidRPr="00430B9B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Style w:val="FontStyle18"/>
                <w:sz w:val="28"/>
                <w:szCs w:val="28"/>
              </w:rPr>
              <w:t>Проявляет аккуратность в работе, доводит начатое дело до конца.</w:t>
            </w: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 xml:space="preserve"> Усидчи</w:t>
            </w:r>
            <w:r w:rsidRPr="00430B9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в, терпелив, трудолюбив. </w:t>
            </w:r>
          </w:p>
          <w:p w:rsidR="00FF493B" w:rsidRPr="00430B9B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Умеет работать совместно, коллективно.</w:t>
            </w:r>
          </w:p>
        </w:tc>
      </w:tr>
      <w:tr w:rsidR="00FF493B" w:rsidRPr="00242885" w:rsidTr="00BD3914">
        <w:trPr>
          <w:trHeight w:val="416"/>
        </w:trPr>
        <w:tc>
          <w:tcPr>
            <w:tcW w:w="3085" w:type="dxa"/>
          </w:tcPr>
          <w:p w:rsidR="00FF493B" w:rsidRPr="00242885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</w:t>
            </w:r>
          </w:p>
          <w:p w:rsidR="00FF493B" w:rsidRPr="00242885" w:rsidRDefault="00FF493B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умениями и навыками</w:t>
            </w:r>
          </w:p>
        </w:tc>
        <w:tc>
          <w:tcPr>
            <w:tcW w:w="12332" w:type="dxa"/>
          </w:tcPr>
          <w:p w:rsidR="005535DE" w:rsidRDefault="00FF493B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4255">
              <w:rPr>
                <w:rFonts w:ascii="Times New Roman" w:hAnsi="Times New Roman"/>
                <w:sz w:val="28"/>
              </w:rPr>
              <w:t>И</w:t>
            </w:r>
            <w:r w:rsidR="005535DE">
              <w:rPr>
                <w:rFonts w:ascii="Times New Roman" w:hAnsi="Times New Roman"/>
                <w:sz w:val="28"/>
              </w:rPr>
              <w:t>спользует различные приемы работы с бумагой;</w:t>
            </w:r>
          </w:p>
          <w:p w:rsidR="005535DE" w:rsidRDefault="005535DE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умеет следовать устным инструкциям;</w:t>
            </w:r>
          </w:p>
          <w:p w:rsidR="005535DE" w:rsidRDefault="005535DE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создает композиции с изделиями, выполненными из бумаги;</w:t>
            </w:r>
          </w:p>
          <w:p w:rsidR="005535DE" w:rsidRDefault="005535DE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развито внимание, память, мышление, пространственное воображение;</w:t>
            </w:r>
          </w:p>
          <w:p w:rsidR="005535DE" w:rsidRDefault="005535DE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развита мелкая моторика рук и глазомер;</w:t>
            </w:r>
          </w:p>
          <w:p w:rsidR="005535DE" w:rsidRDefault="005535DE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развит художественный вкус, творческие способности и фантазия;</w:t>
            </w:r>
          </w:p>
          <w:p w:rsidR="005535DE" w:rsidRDefault="00744255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знает  различные техники</w:t>
            </w:r>
            <w:r w:rsidR="005535DE">
              <w:rPr>
                <w:rFonts w:ascii="Times New Roman" w:hAnsi="Times New Roman"/>
                <w:sz w:val="28"/>
              </w:rPr>
              <w:t xml:space="preserve"> работы с бумагой;</w:t>
            </w:r>
          </w:p>
          <w:p w:rsidR="00FF493B" w:rsidRPr="00744255" w:rsidRDefault="00744255" w:rsidP="00F3695D">
            <w:pPr>
              <w:spacing w:after="0"/>
              <w:ind w:left="709" w:hanging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владеет</w:t>
            </w:r>
            <w:r w:rsidR="005535DE">
              <w:rPr>
                <w:rFonts w:ascii="Times New Roman" w:hAnsi="Times New Roman"/>
                <w:sz w:val="28"/>
              </w:rPr>
              <w:t xml:space="preserve"> навыками культуры труда;</w:t>
            </w:r>
          </w:p>
        </w:tc>
      </w:tr>
    </w:tbl>
    <w:p w:rsidR="00FF493B" w:rsidRPr="00242885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071DD" w:rsidRPr="00F3695D" w:rsidRDefault="00FF493B" w:rsidP="00F3695D">
      <w:pPr>
        <w:spacing w:after="0"/>
        <w:ind w:left="709" w:hanging="709"/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DD" w:rsidRPr="00F3695D">
        <w:rPr>
          <w:rFonts w:ascii="Times New Roman" w:hAnsi="Times New Roman"/>
          <w:i/>
          <w:sz w:val="28"/>
        </w:rPr>
        <w:t>Личностные результаты освоения программы: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проявлять самостоятельность,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осознавать положительное отношение к труду; бережное отношение к материалам;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уважительно относится к сверстникам и взрослым, проявлять отзывчивость и взаимопомощь в коллективе.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</w:p>
    <w:p w:rsidR="005071DD" w:rsidRPr="00F3695D" w:rsidRDefault="005071DD" w:rsidP="00F3695D">
      <w:pPr>
        <w:spacing w:after="0"/>
        <w:ind w:left="709" w:hanging="709"/>
        <w:rPr>
          <w:rFonts w:ascii="Times New Roman" w:hAnsi="Times New Roman"/>
          <w:i/>
          <w:sz w:val="28"/>
        </w:rPr>
      </w:pPr>
      <w:r w:rsidRPr="00F3695D">
        <w:rPr>
          <w:rFonts w:ascii="Times New Roman" w:hAnsi="Times New Roman"/>
          <w:i/>
          <w:sz w:val="28"/>
        </w:rPr>
        <w:t>Метапредметные результаты освоения программы: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иметь опыт работы в коллективе;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выслушивать и воспринимать чужую точку зрения;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развить пространственное мышление; устойчивый интерес к творческой деятельности;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конструкторские способности, техническое мышление, творческий подход и работе;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владеть навыками безопасности при работе с инструментами, материалами;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выполнять задания по инструкции педагога.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</w:p>
    <w:p w:rsidR="005071DD" w:rsidRPr="00F3695D" w:rsidRDefault="005071DD" w:rsidP="00F3695D">
      <w:pPr>
        <w:spacing w:after="0"/>
        <w:ind w:left="709" w:hanging="709"/>
        <w:rPr>
          <w:rFonts w:ascii="Times New Roman" w:hAnsi="Times New Roman"/>
          <w:i/>
          <w:sz w:val="28"/>
        </w:rPr>
      </w:pPr>
      <w:r w:rsidRPr="00F3695D">
        <w:rPr>
          <w:rFonts w:ascii="Times New Roman" w:hAnsi="Times New Roman"/>
          <w:i/>
          <w:sz w:val="28"/>
        </w:rPr>
        <w:t>Предметные результаты: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концу обучения по программе обучающиеся должны: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Знать: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правила безопасной работы и организации рабочего места;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понятие о декоративном искусстве, композиции, конструировании, аппликации и т.п.;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различия между плоскими изделием и объёмной фигурой;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различные приёмы использования бумаги;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правила безопасности труда;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поддерживать порядок на рабочем месте во время работы;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бережно относиться к инструментам и материалам;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экономно размечать материал, самостоятельно изготовлять изделия по образцу;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различать и выбирать для работы бумагу с различными свойствами</w:t>
      </w:r>
    </w:p>
    <w:p w:rsidR="005071DD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применять различные детали при изготовлении объёмных конструкций правильно складывать бумагу;</w:t>
      </w:r>
    </w:p>
    <w:p w:rsidR="005071DD" w:rsidRPr="008F0057" w:rsidRDefault="005071DD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применять разные</w:t>
      </w:r>
      <w:r w:rsidR="008F0057">
        <w:rPr>
          <w:rFonts w:ascii="Times New Roman" w:hAnsi="Times New Roman"/>
          <w:sz w:val="28"/>
        </w:rPr>
        <w:t xml:space="preserve"> виды материала в одном изделии</w:t>
      </w:r>
    </w:p>
    <w:p w:rsidR="00F3695D" w:rsidRDefault="00F3695D" w:rsidP="00F3695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5D" w:rsidRDefault="00F3695D" w:rsidP="00F3695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93B" w:rsidRDefault="00FF493B" w:rsidP="00F3695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A7D31" w:rsidRPr="00644F64" w:rsidRDefault="00DA7D31" w:rsidP="00F3695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BE" w:rsidRDefault="00FF493B" w:rsidP="000807BE">
      <w:pPr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7DF7">
        <w:rPr>
          <w:rFonts w:ascii="Times New Roman" w:hAnsi="Times New Roman" w:cs="Times New Roman"/>
          <w:b/>
          <w:bCs/>
          <w:sz w:val="28"/>
          <w:szCs w:val="28"/>
        </w:rPr>
        <w:t xml:space="preserve">3.1. Методы и приемы </w:t>
      </w:r>
      <w:proofErr w:type="gramStart"/>
      <w:r w:rsidRPr="00B27D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45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DF7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proofErr w:type="gramEnd"/>
      <w:r w:rsidRPr="00B27DF7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</w:t>
      </w:r>
      <w:r w:rsidR="00F369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71DD" w:rsidRPr="000807BE" w:rsidRDefault="005071DD" w:rsidP="000807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Широкие возможности для активизации учебного процесса дает использование соответствующих педагогических</w:t>
      </w:r>
      <w:r w:rsidR="000807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технологий, в частности, технологии, предполагающие построение учебного процесса на ситуативной, прежде всего, игровой основе. Выбор методов и приемов способствует формированию мотивации учения, формированию </w:t>
      </w:r>
      <w:proofErr w:type="spellStart"/>
      <w:r>
        <w:rPr>
          <w:rFonts w:ascii="Times New Roman" w:hAnsi="Times New Roman"/>
          <w:sz w:val="28"/>
        </w:rPr>
        <w:t>общеучебных</w:t>
      </w:r>
      <w:proofErr w:type="spellEnd"/>
      <w:r>
        <w:rPr>
          <w:rFonts w:ascii="Times New Roman" w:hAnsi="Times New Roman"/>
          <w:sz w:val="28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приемов, используемых в процессе реализации кружковой деятельности, усиливающих мотивацию обучения, следует назвать:</w:t>
      </w:r>
    </w:p>
    <w:p w:rsidR="005071DD" w:rsidRDefault="005071DD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активизация и индивидуализация обучения;</w:t>
      </w:r>
    </w:p>
    <w:p w:rsidR="005071DD" w:rsidRDefault="005071DD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игры и игровые ситуации;</w:t>
      </w:r>
    </w:p>
    <w:p w:rsidR="00FF493B" w:rsidRPr="000807BE" w:rsidRDefault="005071DD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творческие работы и т.д.</w:t>
      </w:r>
    </w:p>
    <w:p w:rsidR="00FF493B" w:rsidRPr="00430B9B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B9B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430B9B" w:rsidRPr="00430B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приёмы</w:t>
      </w:r>
      <w:r w:rsidRPr="00430B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обучения: </w:t>
      </w:r>
    </w:p>
    <w:p w:rsidR="00FF493B" w:rsidRPr="00430B9B" w:rsidRDefault="00FF493B" w:rsidP="000807B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sz w:val="28"/>
          <w:szCs w:val="28"/>
        </w:rPr>
        <w:t xml:space="preserve">- наглядный (показ видео и мультимедийных материалов, иллюстраций, просмотр фотографий, поделок, схем, работа по образцу и др., пальчиковая гимнастика, наблюдение за действиями педагога); </w:t>
      </w:r>
    </w:p>
    <w:p w:rsidR="00FF493B" w:rsidRDefault="00FF493B" w:rsidP="000807B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sz w:val="28"/>
          <w:szCs w:val="28"/>
        </w:rPr>
        <w:t xml:space="preserve">- словесный (устное </w:t>
      </w:r>
      <w:proofErr w:type="gramStart"/>
      <w:r w:rsidRPr="00430B9B">
        <w:rPr>
          <w:rFonts w:ascii="Times New Roman" w:hAnsi="Times New Roman" w:cs="Times New Roman"/>
          <w:sz w:val="28"/>
          <w:szCs w:val="28"/>
        </w:rPr>
        <w:t>изложение ,</w:t>
      </w:r>
      <w:proofErr w:type="gramEnd"/>
      <w:r w:rsidRPr="00430B9B">
        <w:rPr>
          <w:rFonts w:ascii="Times New Roman" w:hAnsi="Times New Roman" w:cs="Times New Roman"/>
          <w:sz w:val="28"/>
          <w:szCs w:val="28"/>
        </w:rPr>
        <w:t xml:space="preserve"> беседа, пояснение, вопросы, художественное слово, поощрение, обыгрывание игрушки); </w:t>
      </w:r>
    </w:p>
    <w:p w:rsidR="000807BE" w:rsidRPr="00430B9B" w:rsidRDefault="000807BE" w:rsidP="000807B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F493B" w:rsidRPr="00430B9B" w:rsidRDefault="00FF493B" w:rsidP="000807B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sz w:val="28"/>
          <w:szCs w:val="28"/>
        </w:rPr>
        <w:t xml:space="preserve">- практический (индивидуальная помощь, упражнения с материалом, отработка приемов). </w:t>
      </w:r>
    </w:p>
    <w:p w:rsidR="00FF493B" w:rsidRPr="009B23F3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93B" w:rsidRPr="000807BE" w:rsidRDefault="00FF493B" w:rsidP="000807BE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51C">
        <w:rPr>
          <w:rFonts w:ascii="Times New Roman" w:hAnsi="Times New Roman" w:cs="Times New Roman"/>
          <w:b/>
          <w:bCs/>
          <w:sz w:val="28"/>
          <w:szCs w:val="28"/>
        </w:rPr>
        <w:t>3.2. Форма организации и структура занятий.</w:t>
      </w:r>
    </w:p>
    <w:p w:rsidR="00FF493B" w:rsidRPr="00430B9B" w:rsidRDefault="00FF493B" w:rsidP="00F3695D">
      <w:pPr>
        <w:spacing w:after="0"/>
        <w:ind w:left="709" w:hanging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  <w:t>Организация работы</w:t>
      </w:r>
    </w:p>
    <w:p w:rsidR="00FF493B" w:rsidRPr="00430B9B" w:rsidRDefault="00FF493B" w:rsidP="000807B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Освещение.</w:t>
      </w:r>
      <w:r w:rsidRPr="00430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тем</w:t>
      </w:r>
      <w:r w:rsidR="003F053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данный вид работ связан с цветоразличением, рабочее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ребенка должно быть хорошо освещено. Свет должен падать равномерно 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левой стороны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давать бликов.</w:t>
      </w:r>
    </w:p>
    <w:p w:rsidR="00FF493B" w:rsidRPr="00430B9B" w:rsidRDefault="00FF493B" w:rsidP="000807B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Посадка.</w:t>
      </w:r>
      <w:r w:rsidRPr="00430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работы необходимо следить за правильной посадкой детей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соблюдая маркировку мебели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Ребенок не должен низко наклоняться над столом, можно чередовать работу сидя и стоя. Обязательно нужно проводить физкультминутки.</w:t>
      </w:r>
    </w:p>
    <w:p w:rsidR="00FF493B" w:rsidRPr="00430B9B" w:rsidRDefault="00FF493B" w:rsidP="000807B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Поддержание чистоты и порядка.</w:t>
      </w:r>
      <w:r w:rsidRPr="00430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любой творческой деятельности поверхность стола накрывают, для того чтобы она осталась чистой. Учитывая 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работы с клеем, необходимо использовать как сухие, так и влажные салфетки.</w:t>
      </w:r>
    </w:p>
    <w:p w:rsidR="00FF493B" w:rsidRPr="005071DD" w:rsidRDefault="00FF493B" w:rsidP="000807B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1DD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занятия.</w:t>
      </w:r>
    </w:p>
    <w:p w:rsidR="00FF493B" w:rsidRPr="005071DD" w:rsidRDefault="00FF493B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0807BE" w:rsidRDefault="000807BE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493B" w:rsidRPr="005071DD" w:rsidRDefault="000807BE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493B" w:rsidRPr="005071DD">
        <w:rPr>
          <w:rFonts w:ascii="Times New Roman" w:hAnsi="Times New Roman" w:cs="Times New Roman"/>
          <w:sz w:val="28"/>
          <w:szCs w:val="28"/>
        </w:rPr>
        <w:t xml:space="preserve">Программа предполагает совместную работу детей с воспитателем. Учитывая возраст детей и новизну материала, для успешного освоения программы индивидуальная помощь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</w:t>
      </w:r>
      <w:r w:rsidR="00430B9B" w:rsidRPr="005071DD">
        <w:rPr>
          <w:rFonts w:ascii="Times New Roman" w:hAnsi="Times New Roman" w:cs="Times New Roman"/>
          <w:sz w:val="28"/>
          <w:szCs w:val="28"/>
        </w:rPr>
        <w:t>бумагой в технике «</w:t>
      </w:r>
      <w:proofErr w:type="spellStart"/>
      <w:r w:rsidR="00430B9B" w:rsidRPr="005071DD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430B9B" w:rsidRPr="005071DD">
        <w:rPr>
          <w:rFonts w:ascii="Times New Roman" w:hAnsi="Times New Roman" w:cs="Times New Roman"/>
          <w:sz w:val="28"/>
          <w:szCs w:val="28"/>
        </w:rPr>
        <w:t>»</w:t>
      </w:r>
      <w:r w:rsidR="00FF493B" w:rsidRPr="005071DD">
        <w:rPr>
          <w:rFonts w:ascii="Times New Roman" w:hAnsi="Times New Roman" w:cs="Times New Roman"/>
          <w:sz w:val="28"/>
          <w:szCs w:val="28"/>
        </w:rPr>
        <w:t xml:space="preserve">, меняется по мере развития овладения детьми </w:t>
      </w:r>
      <w:r w:rsidR="005071DD" w:rsidRPr="005071DD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FF493B" w:rsidRPr="005071DD">
        <w:rPr>
          <w:rFonts w:ascii="Times New Roman" w:hAnsi="Times New Roman" w:cs="Times New Roman"/>
          <w:sz w:val="28"/>
          <w:szCs w:val="28"/>
        </w:rPr>
        <w:t>навыками. Основная задача в освоении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</w:t>
      </w:r>
    </w:p>
    <w:p w:rsidR="000807BE" w:rsidRDefault="00FF493B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 xml:space="preserve">      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</w:t>
      </w:r>
    </w:p>
    <w:p w:rsidR="000807BE" w:rsidRDefault="000807BE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BE" w:rsidRDefault="000807BE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0807BE" w:rsidRDefault="00FF493B" w:rsidP="000807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 xml:space="preserve">соединить игру, труд и обучение, что поможет обеспечить единство решения познавательных, </w:t>
      </w:r>
      <w:proofErr w:type="gramStart"/>
      <w:r w:rsidRPr="005071DD">
        <w:rPr>
          <w:rFonts w:ascii="Times New Roman" w:hAnsi="Times New Roman" w:cs="Times New Roman"/>
          <w:sz w:val="28"/>
          <w:szCs w:val="28"/>
        </w:rPr>
        <w:t>творческих  и</w:t>
      </w:r>
      <w:proofErr w:type="gramEnd"/>
      <w:r w:rsidRPr="005071DD">
        <w:rPr>
          <w:rFonts w:ascii="Times New Roman" w:hAnsi="Times New Roman" w:cs="Times New Roman"/>
          <w:sz w:val="28"/>
          <w:szCs w:val="28"/>
        </w:rPr>
        <w:t xml:space="preserve"> игровых задач.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</w:t>
      </w:r>
    </w:p>
    <w:p w:rsidR="00FF493B" w:rsidRPr="005071DD" w:rsidRDefault="00FF493B" w:rsidP="000807BE">
      <w:pPr>
        <w:spacing w:after="0"/>
        <w:ind w:left="709" w:hanging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1DD">
        <w:rPr>
          <w:rFonts w:ascii="Times New Roman" w:hAnsi="Times New Roman" w:cs="Times New Roman"/>
          <w:i/>
          <w:sz w:val="28"/>
          <w:szCs w:val="28"/>
          <w:u w:val="single"/>
        </w:rPr>
        <w:t>Структура занятия:</w:t>
      </w:r>
    </w:p>
    <w:p w:rsidR="00FF493B" w:rsidRPr="005071DD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1. Подготовительный этап: организационный момент (художественное слово), пальчиковая гимнастика.</w:t>
      </w:r>
    </w:p>
    <w:p w:rsidR="00FF493B" w:rsidRPr="005071DD" w:rsidRDefault="00FF493B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2. Основной этап: объяснение и практическая деятельность.</w:t>
      </w:r>
    </w:p>
    <w:p w:rsidR="00FF493B" w:rsidRPr="005071DD" w:rsidRDefault="00FF493B" w:rsidP="000807B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3. Заключительный этап: подведение итогов – похвала детей за труд и красоту созданной композиции.</w:t>
      </w:r>
    </w:p>
    <w:p w:rsidR="00FF493B" w:rsidRDefault="000807BE" w:rsidP="0008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93B" w:rsidRPr="005071DD">
        <w:rPr>
          <w:rFonts w:ascii="Times New Roman" w:hAnsi="Times New Roman" w:cs="Times New Roman"/>
          <w:sz w:val="28"/>
          <w:szCs w:val="28"/>
        </w:rPr>
        <w:t xml:space="preserve">Использование игр в обучении детей </w:t>
      </w:r>
      <w:r w:rsidR="005071DD" w:rsidRPr="005071DD">
        <w:rPr>
          <w:rFonts w:ascii="Times New Roman" w:hAnsi="Times New Roman" w:cs="Times New Roman"/>
          <w:sz w:val="28"/>
          <w:szCs w:val="28"/>
        </w:rPr>
        <w:t>аппликации</w:t>
      </w:r>
      <w:r w:rsidR="00FF493B" w:rsidRPr="005071DD">
        <w:rPr>
          <w:rFonts w:ascii="Times New Roman" w:hAnsi="Times New Roman" w:cs="Times New Roman"/>
          <w:sz w:val="28"/>
          <w:szCs w:val="28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A434D0" w:rsidRDefault="00A434D0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434D0" w:rsidTr="00A434D0">
        <w:tc>
          <w:tcPr>
            <w:tcW w:w="4786" w:type="dxa"/>
          </w:tcPr>
          <w:p w:rsidR="00A434D0" w:rsidRDefault="00A434D0" w:rsidP="00F3695D">
            <w:pPr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820" w:type="dxa"/>
          </w:tcPr>
          <w:p w:rsidR="00A434D0" w:rsidRDefault="00A434D0" w:rsidP="00F3695D">
            <w:pPr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A434D0" w:rsidTr="00A434D0">
        <w:tc>
          <w:tcPr>
            <w:tcW w:w="4786" w:type="dxa"/>
          </w:tcPr>
          <w:p w:rsidR="00A434D0" w:rsidRDefault="00A434D0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</w:tcPr>
          <w:p w:rsidR="00A434D0" w:rsidRDefault="00A434D0" w:rsidP="00F3695D">
            <w:pPr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A434D0" w:rsidTr="00A434D0">
        <w:tc>
          <w:tcPr>
            <w:tcW w:w="4786" w:type="dxa"/>
          </w:tcPr>
          <w:p w:rsidR="00A434D0" w:rsidRDefault="00A434D0" w:rsidP="00F3695D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</w:tcPr>
          <w:p w:rsidR="00A434D0" w:rsidRDefault="00A434D0" w:rsidP="00F3695D">
            <w:pPr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</w:tbl>
    <w:p w:rsidR="00A434D0" w:rsidRDefault="00A434D0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434D0" w:rsidRDefault="00A434D0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434D0" w:rsidRPr="005071DD" w:rsidRDefault="00A434D0" w:rsidP="00F3695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0807BE" w:rsidRDefault="00FF493B" w:rsidP="000807BE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F651C">
        <w:rPr>
          <w:rFonts w:ascii="Times New Roman" w:hAnsi="Times New Roman" w:cs="Times New Roman"/>
          <w:b/>
          <w:sz w:val="28"/>
          <w:szCs w:val="28"/>
        </w:rPr>
        <w:t>3.3. Методическое обеспечение программы</w:t>
      </w:r>
      <w:r w:rsidR="000807BE">
        <w:rPr>
          <w:rFonts w:ascii="Times New Roman" w:hAnsi="Times New Roman" w:cs="Times New Roman"/>
          <w:b/>
          <w:sz w:val="28"/>
          <w:szCs w:val="28"/>
        </w:rPr>
        <w:t>:</w:t>
      </w:r>
    </w:p>
    <w:p w:rsidR="00A434D0" w:rsidRPr="00A434D0" w:rsidRDefault="00A434D0" w:rsidP="000807BE">
      <w:pPr>
        <w:spacing w:after="0"/>
        <w:rPr>
          <w:rFonts w:ascii="Times New Roman" w:hAnsi="Times New Roman"/>
          <w:i/>
          <w:sz w:val="28"/>
        </w:rPr>
      </w:pPr>
      <w:r w:rsidRPr="00A434D0">
        <w:rPr>
          <w:rFonts w:ascii="Times New Roman" w:hAnsi="Times New Roman"/>
          <w:i/>
          <w:sz w:val="28"/>
        </w:rPr>
        <w:t>Учебно-методическое и информационное обеспечение программы</w:t>
      </w:r>
      <w:r w:rsidR="000807BE">
        <w:rPr>
          <w:rFonts w:ascii="Times New Roman" w:hAnsi="Times New Roman"/>
          <w:i/>
          <w:sz w:val="28"/>
        </w:rPr>
        <w:t>:</w:t>
      </w:r>
    </w:p>
    <w:p w:rsidR="00A434D0" w:rsidRDefault="00A434D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успешной реализации программы используются:</w:t>
      </w:r>
    </w:p>
    <w:p w:rsidR="00A434D0" w:rsidRDefault="00A434D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средства обучения: Музыкальное сопровождение (магнитофон).</w:t>
      </w:r>
    </w:p>
    <w:p w:rsidR="00A434D0" w:rsidRDefault="00A434D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Учебно-наглядные пособия: Плакаты, схемы, модели,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 образцы.</w:t>
      </w:r>
    </w:p>
    <w:p w:rsidR="00A434D0" w:rsidRPr="00A434D0" w:rsidRDefault="00A434D0" w:rsidP="00F3695D">
      <w:pPr>
        <w:spacing w:after="0"/>
        <w:ind w:left="709" w:hanging="709"/>
        <w:rPr>
          <w:rFonts w:ascii="Times New Roman" w:hAnsi="Times New Roman"/>
          <w:i/>
          <w:sz w:val="28"/>
        </w:rPr>
      </w:pPr>
      <w:r w:rsidRPr="00A434D0">
        <w:rPr>
          <w:rFonts w:ascii="Times New Roman" w:hAnsi="Times New Roman"/>
          <w:i/>
          <w:sz w:val="28"/>
        </w:rPr>
        <w:t xml:space="preserve">Материально – техническое </w:t>
      </w:r>
      <w:r>
        <w:rPr>
          <w:rFonts w:ascii="Times New Roman" w:hAnsi="Times New Roman"/>
          <w:i/>
          <w:sz w:val="28"/>
        </w:rPr>
        <w:t>обеспечение программы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занятий в кружке необходимо иметь: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цветную бумагу,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гофрированную бумагу,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бумажные салфетки разных цветов,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картон белый и цветной,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клей (наилучшим является клей ПВА),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ножницы,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карандаши простые,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кисточки для клея,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салфетки,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клеенка</w:t>
      </w:r>
    </w:p>
    <w:p w:rsid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бегающие глазки;</w:t>
      </w:r>
    </w:p>
    <w:p w:rsidR="00FF493B" w:rsidRPr="00A434D0" w:rsidRDefault="00A434D0" w:rsidP="00F3695D">
      <w:pPr>
        <w:spacing w:after="0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гуашевые краски.</w:t>
      </w:r>
    </w:p>
    <w:p w:rsidR="00FF493B" w:rsidRPr="00147779" w:rsidRDefault="00FF493B" w:rsidP="00F3695D">
      <w:pPr>
        <w:spacing w:after="0"/>
        <w:ind w:left="709" w:hanging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Default="00FF493B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7BE" w:rsidRPr="00147779" w:rsidRDefault="000807BE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Pr="00147779" w:rsidRDefault="00FF493B" w:rsidP="00F3695D">
      <w:pPr>
        <w:spacing w:after="0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Pr="000807BE" w:rsidRDefault="00FF493B" w:rsidP="000807BE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1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FF651C">
        <w:rPr>
          <w:rFonts w:ascii="Times New Roman" w:hAnsi="Times New Roman" w:cs="Times New Roman"/>
          <w:b/>
          <w:sz w:val="28"/>
          <w:szCs w:val="28"/>
        </w:rPr>
        <w:t>Содержательный  раздел</w:t>
      </w:r>
      <w:proofErr w:type="gramEnd"/>
    </w:p>
    <w:p w:rsidR="00FF493B" w:rsidRPr="000807BE" w:rsidRDefault="00FF493B" w:rsidP="000807BE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65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4.1. </w:t>
      </w:r>
      <w:r w:rsidRPr="00FF651C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  <w:r w:rsidR="000807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493B" w:rsidRPr="003B5225" w:rsidRDefault="00FF493B" w:rsidP="000807B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0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Занятия</w:t>
      </w:r>
      <w:r w:rsidR="003B5225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аппликацией</w:t>
      </w: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способствуют развитию таких психических процессов, как: внимание, память, мышление, а </w:t>
      </w:r>
      <w:proofErr w:type="gramStart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же</w:t>
      </w:r>
      <w:proofErr w:type="gram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развитию творческих способностей. </w:t>
      </w:r>
      <w:proofErr w:type="spellStart"/>
      <w:r w:rsidR="003B5225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Бумагопластика</w:t>
      </w:r>
      <w:proofErr w:type="spell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 которые необходимы для успешного обучения в школе. Дети учатся планировать свою работу и доводить её до конца.</w:t>
      </w:r>
    </w:p>
    <w:p w:rsidR="00FF493B" w:rsidRPr="003B5225" w:rsidRDefault="00FF493B" w:rsidP="000807B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Занимаясь </w:t>
      </w:r>
      <w:proofErr w:type="spellStart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</w:t>
      </w:r>
    </w:p>
    <w:p w:rsidR="00FF493B" w:rsidRPr="003B5225" w:rsidRDefault="00FF493B" w:rsidP="000807B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Дополните</w:t>
      </w:r>
      <w:r w:rsidR="003B5225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льные занятия кружка ”Волшебная бумага</w:t>
      </w: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 способствуют более успешному освоению образовательной программы.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ими знания, расширить их, применять первые варианты обобщения.</w:t>
      </w:r>
    </w:p>
    <w:p w:rsidR="00FF493B" w:rsidRPr="003B5225" w:rsidRDefault="003B5225" w:rsidP="000807B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493B" w:rsidRPr="003B52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позволяет решать не только практические, но и воспитательные и 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FF493B" w:rsidRPr="00147779" w:rsidRDefault="00FF493B" w:rsidP="000807B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0807BE" w:rsidRDefault="000807BE" w:rsidP="000807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807BE" w:rsidRDefault="000807BE" w:rsidP="000807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807BE" w:rsidRDefault="000807BE" w:rsidP="000807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807BE" w:rsidRDefault="000807BE" w:rsidP="000807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807BE" w:rsidRDefault="000807BE" w:rsidP="000807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F493B" w:rsidRPr="00FF651C" w:rsidRDefault="003B5225" w:rsidP="00080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4.2</w:t>
      </w:r>
      <w:r w:rsidR="00FF493B" w:rsidRPr="00FF65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FF493B" w:rsidRPr="00FF651C">
        <w:rPr>
          <w:rFonts w:ascii="Times New Roman" w:hAnsi="Times New Roman" w:cs="Times New Roman"/>
          <w:b/>
          <w:bCs/>
          <w:sz w:val="28"/>
          <w:szCs w:val="28"/>
        </w:rPr>
        <w:t>Система педагогической диагностики (мониторинга) достижения детьми планируемых результатов освоения программы</w:t>
      </w:r>
      <w:r w:rsidR="000807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1260" w:rsidRPr="00147779" w:rsidRDefault="00171260" w:rsidP="000807BE">
      <w:pPr>
        <w:spacing w:after="0"/>
        <w:rPr>
          <w:rFonts w:ascii="Times New Roman" w:hAnsi="Times New Roman"/>
          <w:b/>
          <w:sz w:val="28"/>
        </w:rPr>
      </w:pPr>
      <w:r w:rsidRPr="00147779">
        <w:rPr>
          <w:rFonts w:ascii="Times New Roman" w:hAnsi="Times New Roman"/>
          <w:b/>
          <w:sz w:val="28"/>
        </w:rPr>
        <w:t>Описание используемых оценочных средств</w:t>
      </w:r>
      <w:r w:rsidR="000807BE">
        <w:rPr>
          <w:rFonts w:ascii="Times New Roman" w:hAnsi="Times New Roman"/>
          <w:b/>
          <w:sz w:val="28"/>
        </w:rPr>
        <w:t>: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171260" w:rsidRDefault="00171260" w:rsidP="000807BE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наблюдение;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практическое задание.</w:t>
      </w:r>
    </w:p>
    <w:p w:rsidR="00171260" w:rsidRPr="008E64C9" w:rsidRDefault="00171260" w:rsidP="000807BE">
      <w:pPr>
        <w:spacing w:after="0"/>
        <w:rPr>
          <w:rFonts w:ascii="Times New Roman" w:hAnsi="Times New Roman"/>
          <w:b/>
          <w:sz w:val="28"/>
        </w:rPr>
      </w:pPr>
      <w:r w:rsidRPr="008E64C9">
        <w:rPr>
          <w:rFonts w:ascii="Times New Roman" w:hAnsi="Times New Roman"/>
          <w:b/>
          <w:sz w:val="28"/>
        </w:rPr>
        <w:t>Инструментарий для оценивания результатов</w:t>
      </w:r>
      <w:r w:rsidR="000807BE">
        <w:rPr>
          <w:rFonts w:ascii="Times New Roman" w:hAnsi="Times New Roman"/>
          <w:b/>
          <w:sz w:val="28"/>
        </w:rPr>
        <w:t>: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диагностики – итоговое занятие, которое предполагает самостоятельный выбор технологии, материала и средств выразительности. Для получения дополнительной информации осуществляется наблюдение за детьми на других занятиях.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каждого выполненного ребенком диагностического задания проводится в соответствии с баллами (по 3-х балльной шкале), характеристика которых составлена на основе рекомендаций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задание оценивается по бальной системе: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– 3 балла;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– 2 балла;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– 1 балл.</w:t>
      </w:r>
    </w:p>
    <w:p w:rsidR="000807BE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выполнения всех заданий суммируются баллы и определяется уровень: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13-15 баллов,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уровень 9-12 баллов,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 4-8 баллов.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Диагностическая карта результатов обследований.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1.Знание основных геометрических понятий.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– делает самостоятельно.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уровень – делает с помощью педагога или товарищей.</w:t>
      </w:r>
    </w:p>
    <w:p w:rsidR="00171260" w:rsidRDefault="00171260" w:rsidP="000807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– не может сделать.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</w:p>
    <w:p w:rsidR="00171260" w:rsidRDefault="00171260" w:rsidP="000807BE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Умение создавать изделия, пользуясь инструкциями.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– делает самостоятельно.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уровень – делает с помощью педагога или товарищей.</w:t>
      </w:r>
    </w:p>
    <w:p w:rsidR="00171260" w:rsidRDefault="00171260" w:rsidP="000807BE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– не может сделать.</w:t>
      </w:r>
    </w:p>
    <w:p w:rsidR="00171260" w:rsidRDefault="00171260" w:rsidP="000807BE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Творческое развитие: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– работы отличаются ярко выраженной индивидуальностью.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уровень – работы выполнены по образцу, соответствуют общему уровню возрастной группы.</w:t>
      </w:r>
    </w:p>
    <w:p w:rsidR="00171260" w:rsidRDefault="00171260" w:rsidP="000807BE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– явные диспропорции, нарушение цветовой гаммы.</w:t>
      </w:r>
    </w:p>
    <w:p w:rsidR="00171260" w:rsidRDefault="00171260" w:rsidP="000807BE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Формирование культуры труда и совершенствование трудовых навыков: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Оцениваются умения: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организовать свое рабочее место,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рационально использовать необходимые материалы,</w:t>
      </w:r>
    </w:p>
    <w:p w:rsidR="00171260" w:rsidRDefault="00171260" w:rsidP="00F3695D">
      <w:pPr>
        <w:spacing w:after="0"/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аккуратность выполнения работы.</w:t>
      </w:r>
    </w:p>
    <w:p w:rsidR="00FF493B" w:rsidRPr="00171260" w:rsidRDefault="00FF493B" w:rsidP="00F3695D">
      <w:pPr>
        <w:spacing w:after="0"/>
        <w:ind w:left="709" w:hanging="142"/>
        <w:rPr>
          <w:rFonts w:ascii="Times New Roman" w:hAnsi="Times New Roman"/>
          <w:sz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F3695D">
      <w:pPr>
        <w:spacing w:after="0"/>
        <w:ind w:left="709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3137" w:rsidRDefault="00D93137" w:rsidP="000807BE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07BE" w:rsidRDefault="000807BE" w:rsidP="000807BE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FF493B" w:rsidRDefault="00147779" w:rsidP="00F3695D">
      <w:pPr>
        <w:spacing w:after="0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47779">
        <w:rPr>
          <w:rFonts w:ascii="Times New Roman" w:eastAsia="Calibri" w:hAnsi="Times New Roman" w:cs="Times New Roman"/>
          <w:b/>
          <w:sz w:val="24"/>
          <w:szCs w:val="28"/>
        </w:rPr>
        <w:t>ПРОТОКОЛ ПЕДАГОГИЧЕСКОЙ ДИАГНОСТИКИ ЗАПОЛНЯЮТСЯ ДВАЖДЫ В ГОД (В СЕНТЯБРЕ И МАЕ).</w:t>
      </w:r>
    </w:p>
    <w:p w:rsidR="00D93137" w:rsidRPr="00147779" w:rsidRDefault="00D93137" w:rsidP="00F3695D">
      <w:pPr>
        <w:spacing w:after="0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276"/>
      </w:tblGrid>
      <w:tr w:rsidR="00147779" w:rsidRPr="00171260" w:rsidTr="00356D5C">
        <w:trPr>
          <w:cantSplit/>
          <w:trHeight w:val="412"/>
        </w:trPr>
        <w:tc>
          <w:tcPr>
            <w:tcW w:w="534" w:type="dxa"/>
            <w:vMerge w:val="restart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Фамилия, имя ребенка</w:t>
            </w:r>
          </w:p>
        </w:tc>
        <w:tc>
          <w:tcPr>
            <w:tcW w:w="2268" w:type="dxa"/>
            <w:gridSpan w:val="2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основных геометрических понятий</w:t>
            </w:r>
          </w:p>
        </w:tc>
        <w:tc>
          <w:tcPr>
            <w:tcW w:w="2409" w:type="dxa"/>
            <w:gridSpan w:val="2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пользоваться инструкциями</w:t>
            </w:r>
          </w:p>
        </w:tc>
        <w:tc>
          <w:tcPr>
            <w:tcW w:w="2268" w:type="dxa"/>
            <w:gridSpan w:val="2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развитие</w:t>
            </w:r>
          </w:p>
        </w:tc>
        <w:tc>
          <w:tcPr>
            <w:tcW w:w="2410" w:type="dxa"/>
            <w:gridSpan w:val="2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труда, трудовые навыки</w:t>
            </w:r>
          </w:p>
        </w:tc>
        <w:tc>
          <w:tcPr>
            <w:tcW w:w="2410" w:type="dxa"/>
            <w:gridSpan w:val="2"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56D5C" w:rsidRPr="00171260" w:rsidTr="00356D5C">
        <w:trPr>
          <w:cantSplit/>
          <w:trHeight w:val="353"/>
        </w:trPr>
        <w:tc>
          <w:tcPr>
            <w:tcW w:w="534" w:type="dxa"/>
            <w:vMerge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779" w:rsidRPr="00D93137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275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276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134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276" w:type="dxa"/>
            <w:vMerge w:val="restart"/>
            <w:textDirection w:val="btLr"/>
          </w:tcPr>
          <w:p w:rsidR="00147779" w:rsidRPr="00D93137" w:rsidRDefault="00D93137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К.г.</w:t>
            </w:r>
          </w:p>
        </w:tc>
      </w:tr>
      <w:tr w:rsidR="00356D5C" w:rsidRPr="00171260" w:rsidTr="00356D5C">
        <w:trPr>
          <w:cantSplit/>
          <w:trHeight w:val="352"/>
        </w:trPr>
        <w:tc>
          <w:tcPr>
            <w:tcW w:w="534" w:type="dxa"/>
            <w:vMerge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93B" w:rsidRPr="00147779" w:rsidRDefault="00FF493B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260">
        <w:rPr>
          <w:rFonts w:ascii="Times New Roman" w:eastAsia="Calibri" w:hAnsi="Times New Roman" w:cs="Times New Roman"/>
          <w:color w:val="FF0000"/>
          <w:sz w:val="28"/>
          <w:szCs w:val="28"/>
        </w:rPr>
        <w:br w:type="textWrapping" w:clear="all"/>
      </w: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  + - высокий уровень – </w:t>
      </w:r>
      <w:r w:rsidR="00147779" w:rsidRPr="00147779">
        <w:rPr>
          <w:rFonts w:ascii="Times New Roman" w:eastAsia="Calibri" w:hAnsi="Times New Roman" w:cs="Times New Roman"/>
          <w:sz w:val="28"/>
          <w:szCs w:val="28"/>
        </w:rPr>
        <w:t>10-12 б</w:t>
      </w:r>
    </w:p>
    <w:p w:rsidR="00FF493B" w:rsidRPr="00147779" w:rsidRDefault="00147779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  +/- - средний уровень –  9-6</w:t>
      </w:r>
      <w:r w:rsidR="00FF493B" w:rsidRPr="00147779">
        <w:rPr>
          <w:rFonts w:ascii="Times New Roman" w:eastAsia="Calibri" w:hAnsi="Times New Roman" w:cs="Times New Roman"/>
          <w:sz w:val="28"/>
          <w:szCs w:val="28"/>
        </w:rPr>
        <w:t xml:space="preserve"> б</w:t>
      </w:r>
    </w:p>
    <w:p w:rsidR="00FF493B" w:rsidRPr="00147779" w:rsidRDefault="00147779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   -   - низкий уровень-  5-0</w:t>
      </w:r>
      <w:r w:rsidR="00FF493B" w:rsidRPr="00147779">
        <w:rPr>
          <w:rFonts w:ascii="Times New Roman" w:eastAsia="Calibri" w:hAnsi="Times New Roman" w:cs="Times New Roman"/>
          <w:sz w:val="28"/>
          <w:szCs w:val="28"/>
        </w:rPr>
        <w:t xml:space="preserve"> б</w:t>
      </w:r>
    </w:p>
    <w:p w:rsidR="00FF493B" w:rsidRPr="00147779" w:rsidRDefault="00FF493B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137" w:rsidRDefault="00D93137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137" w:rsidRDefault="00D93137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137" w:rsidRDefault="00D93137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137" w:rsidRDefault="00D93137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93B" w:rsidRPr="00836699" w:rsidRDefault="003B5225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4.3</w:t>
      </w:r>
      <w:r w:rsidR="00FF493B" w:rsidRPr="00836699">
        <w:rPr>
          <w:rFonts w:ascii="Times New Roman" w:eastAsia="Calibri" w:hAnsi="Times New Roman" w:cs="Times New Roman"/>
          <w:b/>
          <w:sz w:val="28"/>
          <w:szCs w:val="28"/>
        </w:rPr>
        <w:t>. Результативность программы</w:t>
      </w:r>
      <w:r w:rsidR="005219E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           Таким образом, данное построение кружка дополнительного образования по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плас</w:t>
      </w:r>
      <w:r>
        <w:rPr>
          <w:rFonts w:ascii="Times New Roman" w:eastAsia="Calibri" w:hAnsi="Times New Roman" w:cs="Times New Roman"/>
          <w:sz w:val="28"/>
          <w:szCs w:val="28"/>
        </w:rPr>
        <w:t>тилинографии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«Волшебники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» способствует более успешному освоению образовательной программы, особенно по художественно – эстетическому развитию.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42885">
        <w:rPr>
          <w:rFonts w:ascii="Times New Roman" w:eastAsia="Calibri" w:hAnsi="Times New Roman" w:cs="Times New Roman"/>
          <w:sz w:val="28"/>
          <w:szCs w:val="28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885">
        <w:rPr>
          <w:rFonts w:ascii="Times New Roman" w:eastAsia="Calibri" w:hAnsi="Times New Roman" w:cs="Times New Roman"/>
          <w:sz w:val="28"/>
          <w:szCs w:val="28"/>
        </w:rPr>
        <w:t>Дети знакомятся с художественными произведениями, стихами, загадками,  потешками, пальчиковыми играми.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развиваются </w:t>
      </w:r>
      <w:r w:rsidRPr="00242885">
        <w:rPr>
          <w:rFonts w:ascii="Times New Roman" w:eastAsia="Calibri" w:hAnsi="Times New Roman" w:cs="Times New Roman"/>
          <w:sz w:val="28"/>
          <w:szCs w:val="28"/>
        </w:rPr>
        <w:t>математические представления о счете, размере, величине;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развиваются сенсорные эталоны. Сенсорное развитие занимает одно из центральных мест в работе с детьми по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>, происходит развитие общих сенсорных способностей: цвет, форма, величина.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42885">
        <w:rPr>
          <w:rFonts w:ascii="Times New Roman" w:eastAsia="Calibri" w:hAnsi="Times New Roman" w:cs="Times New Roman"/>
          <w:sz w:val="28"/>
          <w:szCs w:val="28"/>
        </w:rPr>
        <w:t>У детей воспитываются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07BE">
        <w:rPr>
          <w:rFonts w:ascii="Times New Roman" w:eastAsia="Calibri" w:hAnsi="Times New Roman" w:cs="Times New Roman"/>
          <w:sz w:val="28"/>
          <w:szCs w:val="28"/>
        </w:rPr>
        <w:t>П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рограмма - обеспечивает своевременное, всестороннее развитие личности </w:t>
      </w:r>
      <w:proofErr w:type="gramStart"/>
      <w:r w:rsidRPr="00242885">
        <w:rPr>
          <w:rFonts w:ascii="Times New Roman" w:eastAsia="Calibri" w:hAnsi="Times New Roman" w:cs="Times New Roman"/>
          <w:sz w:val="28"/>
          <w:szCs w:val="28"/>
        </w:rPr>
        <w:t>ребенка  с</w:t>
      </w:r>
      <w:proofErr w:type="gramEnd"/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FF493B" w:rsidRPr="000807BE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85">
        <w:rPr>
          <w:rFonts w:ascii="Times New Roman" w:eastAsia="Calibri" w:hAnsi="Times New Roman" w:cs="Times New Roman"/>
          <w:sz w:val="28"/>
          <w:szCs w:val="28"/>
        </w:rPr>
        <w:t>Программа удобна в использовании и может быть использована другими педагогами.</w:t>
      </w:r>
    </w:p>
    <w:p w:rsidR="005219EC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366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FF493B" w:rsidRPr="000807BE" w:rsidRDefault="003B5225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4.4</w:t>
      </w:r>
      <w:r w:rsidR="00FF493B" w:rsidRPr="008366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Работа с родителями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индивидуально изучается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запрос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семьи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 воспитательные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 услуги, учитываются их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пожелания. </w:t>
      </w:r>
    </w:p>
    <w:p w:rsidR="005219EC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проводятся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беседы,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анкетирования родителей;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организовываются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выставки</w:t>
      </w:r>
      <w:proofErr w:type="gramEnd"/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детских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9EC" w:rsidRDefault="003B5225" w:rsidP="0052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4.5</w:t>
      </w:r>
      <w:r w:rsidR="00FF493B" w:rsidRPr="00901DC3">
        <w:rPr>
          <w:rFonts w:ascii="Times New Roman" w:eastAsia="Times New Roman" w:hAnsi="Times New Roman" w:cs="Times New Roman"/>
          <w:b/>
          <w:bCs/>
          <w:sz w:val="28"/>
          <w:szCs w:val="28"/>
        </w:rPr>
        <w:t>.  Календарно-темат</w:t>
      </w:r>
      <w:r w:rsidR="00D63986">
        <w:rPr>
          <w:rFonts w:ascii="Times New Roman" w:eastAsia="Times New Roman" w:hAnsi="Times New Roman" w:cs="Times New Roman"/>
          <w:b/>
          <w:bCs/>
          <w:sz w:val="28"/>
          <w:szCs w:val="28"/>
        </w:rPr>
        <w:t>ический план</w:t>
      </w:r>
      <w:r w:rsidR="005219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56D5C" w:rsidRPr="005219EC" w:rsidRDefault="00D63986" w:rsidP="0052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53"/>
        <w:gridCol w:w="1974"/>
        <w:gridCol w:w="2253"/>
        <w:gridCol w:w="2552"/>
        <w:gridCol w:w="3105"/>
        <w:gridCol w:w="2541"/>
        <w:gridCol w:w="1242"/>
      </w:tblGrid>
      <w:tr w:rsidR="003B5225" w:rsidRPr="00093D0A" w:rsidTr="003B5225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Ме-сяц</w:t>
            </w:r>
            <w:proofErr w:type="spellEnd"/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ДОУ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Сопутствующие формы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3B5225" w:rsidRPr="00093D0A" w:rsidTr="003B5225">
        <w:trPr>
          <w:trHeight w:val="152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Объемная аппликация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B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Осенний </w:t>
            </w:r>
            <w:r w:rsidR="00B554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 объемной аппликации. Изготовить коллективную объемную аппликацию на листе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Бумажная пластика. Воспитание любви к природе, развитие умения видеть красоту окружающего мира.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Полоски бумаги 1*5 см для стволов белого и коричневого цвета, прямоугольники 12*15для кроны желтого, оранжевого и бордового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Экскурсия на природу, наблюдение за сезонными изменениями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лесной полянке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понятие «объемная аппликация». Изготовить объемную аппликацию на плоскости.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творчества, воображения, умения работать сообща, помогая товарищу.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Полоски бумаги 1*5 см для стволов белого и </w:t>
            </w: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корич-невого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-ники 12*15для кроны желтого, оранжевого и бордового цвета, конфетти, еловая шишка,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-вые шарики, веточки.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Беседа на тему: «Кто живет в лесу?» Закрепление понятия «дикие животные». Дидактическая игра «Посели животное».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Дары осени – овощи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делать объемную аппликацию дары осени – овощи.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правильно складывать бумагу, работать с ножницами и клеем, воспитывать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Полоски длиной 15 см и шириной, равной высоте шаблона: морковь, свекла, огурец – 12 см, перец – 9см, помидор – 6 см, соответствующего цвета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Чтение стихотворения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«Овощи». Д/и «Во саду ли, в огороде».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trHeight w:val="166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Дары осени – фрукты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делать аппликацию с фруктами.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пособствовать развитию мелкой мускулатуры рук. Воспитывать интерес к бумажной пластике.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Полоски длиной 15 см и шириной, равной высоте шаблона: груша – 9,5 см, яблоко – 7 см, слива, абрикос – 4,5 см, виноград – 3,5 см соответствующего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по сказке Сутеева В. «Яблоко»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B522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Осенняя ветка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новым видом объемной аппликации, объединяющим два способа складывания бумаги: «книжкой» и «гармошкой».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Бумажная пластика. Развитие воображения через воспитание наблюдательности.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2 прямоугольника 5*10 см желтой бумаги для листьев, полоска 12*0,5 см коричневого цвета, ½ листа цветного картона.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воспитание. Слушание песни «Падают, падают листья» сл.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М.Ивенсон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муз.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Зонтик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зонтика способом объемной аппликации.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погодой, соотношение ее с временем года.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Полукруг радиусом 8 см, полоска 0,5*15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см ,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½ альбомного 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Стихотворение С.Г. Козлова «Серый дождик затяжной». Рассматривание картинок на тему «Погода».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trHeight w:val="286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Георгины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осеннего цветка – георгина. Показать новый способ создания объемной аппликации путем многослойности.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воображения, эмоциональной отзывчивости.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Круги красного цвета радиусом 4,5 см и 5,5 см и два круга радиусом 6 см, полоска зеленого цвета 0,5*12 см – стебель, квадрат желтого цвета со стороной 1 см – тычинки, прямоугольник голубого цвета 7*10,5 см – ваза.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«Чем осень нам запомнилась?» - «Цветами». Дидактическая игра «Назови этот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цветка астры. Закрепить способ многослойности.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складывать бумагу, ножницами придавать нужную форму, формировать из деталей объемную аппликацию. Развивать цветовое восприятие.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4-6 кругов цветной бумаги розового или фиолетового цвета радиусом 3,5 см для цветка, квадрат желтого цвета со стороной 1,5 см для тычинок, полоска зеленого цвета 12*0,5 см – стебель, прямоугольник 8,5*5,5 см – ваза.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воспитание. Напомнить детям понятие «натюрморт». Дидактическая игра «Создай из предметов красивый натюрморт».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trHeight w:val="221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Ёжик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объемную аппликацию ежика, используя способ изготовления астры.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навык складывания бумаги «юбочкой», нарезание краешков «лучиками», развивать </w:t>
            </w: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вообра-жение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, мелкую мускулатуру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Полукруг сиреневого цвета радиусом 2,7 см – голова, прямоугольник сиреневого цвета 2*4 см – туловище, 8 кругов фиолетовой бумаги радиусом 3,5 см – колючки, прямоугольник 3*4 см – нос, конфетти – глаза.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воспитание. Дыхательная гимнастика «Ёжик». 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воспитание. «Угощение для ёжика».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Ёлка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склеивать из цветной бумаги объемную елку.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пространственное восприятие,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под-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держивать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 к бумажной пластике.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 коричневого цвета 1,5*1 см, прямоугольник зеленого цвета 14*22 см, шаблон.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деятельность. Рисование по загадке «Зимой и летом одним цветом».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Ёлочные игрушки из «гармошки»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детям, как из обычной цветной бумаги сделать необычные игрушки на елку.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культуру общения, навыки сотрудничества. Развивать мелкую мускулатуру рук.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прямоугольники 6*12 из плотной бумаги разного цвета, елочные игрушки.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декоративного конструирования.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225" w:rsidRPr="00093D0A" w:rsidTr="003B5225">
        <w:trPr>
          <w:cantSplit/>
          <w:trHeight w:val="19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Матрешка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 складывания бумаги способом «гармошки». Научить делать матрешку.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бумажной пластике. Привлекать детей к изготовлению украшений к празднику. Знакомить с традициями русского народа.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¼ круга розового цвета радиусом 5,5 см – платочек, малиновый прямоугольник 9,5*16 см – платье, конфетти –горошки, желтый полукруг радиусом 1,7 см – прическа, белый круг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=1,7 см, конфетти для глаз, щёк и 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 Разучивание ролей к новогоднему празднику. Рассматривание фотографий детей с прошлого новогоднего праздника.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225" w:rsidRPr="00093D0A" w:rsidTr="003B5225">
        <w:trPr>
          <w:cantSplit/>
          <w:trHeight w:val="158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Веточка 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веточки 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праздничного настроения и украшение группы к празднику.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2-3 прямоугольника зеленого цвета 35*15 см, елочные игрушки из «гармошки», матрешка.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воспитание: «Для чего сажают ёлки?» 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воспитание. Разучивание песенки о елочке.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2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объемную аппликацию «Снегурочка» используя бумагу и вату. Показать детям новый способ аппликации.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развитию у детей воображения, умения использовать в аппликации дополнительный материал.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 прямоугольник 5,5*6 см – корона, белый круг радиусом 1,5 см – голова; желтые полукруг радиусом 1,5 см и 2 полоски 1*8 см (косы) – прическа; красная полоска 1*3 см – рукавички, ¼ круга голубого цвета радиусом 8 см – шубка, конфетти для глаз, щёк, носа и рта, вата.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Чтение русской народной сказки «Снегурочка»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8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Снежинка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делить круг на 6 и 12 частей, вырезать снежинку.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новым способом аппликации.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из тонкой бумаги для пишущих машин белого цвета радиусом 5 см или 3,5 см.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 Кукольный спектакль «Как медведь считал снежинки»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5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Звезда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делать из бумаги звездочку.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навыков конструирования.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цветной бумаги желтого, оранжевого и красного цвета радиусом 5 см, 4 см, 3 см.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Чтение рассказа С. Козлова «Как Ёжик с Медвежонком протирали звезды»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87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Зимняя сказка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детям, используя приобретенные навыки работы с бумагой, создать то, что они задумали.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самостоятельность, активность в поисках способов изображения сказочного образа.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 цветной бумаги различного цвета и разной формы, вата, конфетти, клей, ножницы.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деятельность. Рисование «Белоснежна, белокрыла наша зимушка – зима».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23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Подснежники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корзину с подснежниками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формированию навыков деления круга на 6 частей и использование это при изготовлении поделок, Воспитывать старательность, аккуратность.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Белый круг радиусом 2,5 см – цветок, 2 желтых круга 1,5 см – тычинки.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 Словацкая сказка «Двенадцать месяцев».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70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Алые паруса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 помощью аппликации создавать корабль с объемными парусами.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различными видами морских кораблей. Способствовать развитию навыков конструирования.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Коричневый прямоугольник 21*5 см – корпус корабля, 3 полоски коричневого цвета 0,5*14 см, 0,5*10 см, 0,5*5 см; красные квадраты со сторонами 5,5 см, 4,5 см, 3,5 см – паруса.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Рассматривание картинок и беседа на тему «Морской 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Мимоза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открытку с весенним цветком – мимозой. Напомнить детям способ скатывания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навыки детей из кусочков бумаги скатывать шарики, составлять композицию. Вызвать желание сделать красивый подарок для мамы.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Зеленый прямоугольник из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полукартона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14*4 см, зеленый прямоугольный треугольник 3,5*9*9,5 см; из цветной бумаги два прямоугольника желтого цвета 14,5*20 см и зеленого цвета 7*10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Разучивание стихотворения Е. Благинина «Посидим в тишине»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Мать - и - мачеха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делать из бумаги цветок мать-и - мачехи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скатывать и скручивать бумагу, развивать мелкую мускулатуру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Зеленый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полукартоновый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1*2 см зеленого цвета – стебель, желтый круг радиусом 1,5 см – цветок.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воспитание. Беседа о подснежниках, рассматривание их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картинкам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Букет из веток вербы и березы в воде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букет из веток вербы и березы. Напомнить способ придания бумаге формы листочка.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создавать композицию из кусочков бумаги. Развивать моторику пальцев. Способствовать развитию навыков конструирования, воображения.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Коричневый прямоугольник 1*4 см – веточка, вата, 2 полоски коричневого цвета 1*18 см – веточки, 3 зеленых прямоугольника 4*8 см – листочки, 2 прямоугольника (желтый и зеленый) 6*2,5 см – листочки, коричневый квадрат со стороной 8 см - ваза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воспитание. Рассматривание живых веток вербы и березы.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Букет сирени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из бумаги делать объемную аппликацию сирени.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оформлять свою работу красиво, развивать эстетический вкус фантазию.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прямоугольник 15*7,5 см из альбомного листа в форме морковки, 4 зеленых прямоугольника 7*6 см – листья, 15-20 кругов радиусом 1,5 см сиреневого, фиолетового цвета – цветы.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воспитание. 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веточки сирени.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Веточка яблони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делать аппликацию веточки яблони, закрепить навыки складывания из бумаги листочка, вырезания цветов.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эстетическое восприятие, любовь к природе, желание передавать ее красоту в аппликации.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белых кругов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=3,5 см – цветы, 9 белых и 9 желтых кругов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=1,5 см – тычинки, коричневая полоска 18* 0,5 – ветка, зеленый прямоугольник 6*12 см – листья.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Беседа на тему «Цветущие сады», рассматривание картинок и иллюстраций.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Нарциссы в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хрусталь-ной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вазе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панно «Нарциссы в хрустальной вазе»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эстетическое восприятие, учить видеть красоту цветов, передавать их путем аппликации.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белых круга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=3,5 см – цветок, желтый прямоугольник 5*7 см – тычинки, зеленая полоска 0,5*11 см – стебель, голубой прямоугольник 15*5,5 см – ваза.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воспитание. Декоративное рисование «Составь узор из листьев, веточек».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Гвоздика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делать из бумаги гвоздики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окружающему, наблюдательность, закреплять умения вырезать различные формы.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розовых круга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=3,5 см – цветок, зеленый прямоугольник 2*4,5 см – чашелистик, зеленая полоска 0,5*15 см – стебель, зеленый прямоугольник 3*6 см – листья.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воспитание. Рисование «Готовимся к майским праздникам».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7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Игрушки в интерьере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Золотая рыбка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понятием «интерьер». Показать прием изготовления игрушки на палочке.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новым способом объемной </w:t>
            </w: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аппли-кации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Учить детей пользовать выкройками при создании аппликации по образцу.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Выкройка рыбки, цветная бумага желтого или оранжевого цвета, палочка, 3 полоски 0,5*20 см (хвост), конфетти для глаз, выкройки мелких деталей, скотч.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окружающем.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пруд. Беседа о речных рыбах, слушание Стихотворения Н.Н.Матвеевой «Рыба, рыба…»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88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Райские птички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игрушку птички. Закрепить прием изготовления игрушки на палочке.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навыки работы с выкройками. Развивать воображение, эстетическое восприятие.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Выкройка птички, цветная бумага желтого или оранжевого цвета, палочка, 3 полоски 0,5*20 см (хвост), конфетти для глаз, выкройки мелких деталей,  рыболовная леска диаметром 1мм, скотч, пластилин.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воспитание.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«Десять птичек – уже стайка».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5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Цветок «Виолетта»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 помощью выкройки, цветной бумаги и деревянной палочки делать красивые цветы.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усвоению навыков работы с выкройками, развивать эмоциональную отзывчивость.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Выкройка цветка, цветная бумага любого цвета, деревянная палочка, цветная липкая лента, гибкая проволока, выкройки мелких деталей,  рыболовная леска диаметром 1мм, скотч, пластилин.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Наблюдение за цветами на клумбах, рисование их в свободное от занятий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Лягушонок «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новый вид объемной аппликации и способ ее изготовления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динамические игрушки из бумаги, развивать, мелкую мускулатуру  рук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Выкройки туловища, лапок, плотная цветная бумага зеленого цвета или картон, крепкая нитка, клей, ножницы, конфетти для глаз, щёк.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конструирования, бережного отношения к своей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Зайка «Прыг»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понятие динамической игрушки и навыки ее создания.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умения делать динамическую игрушку.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Выкройки туловища, лапок, плотная цветная бумага зеленого цвета или картон, крепкая нитка, клей, ножницы, конфетти для глаз, щёк.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Заучивание стихотворения  Г. Бойко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F493B" w:rsidRDefault="00356D5C" w:rsidP="005219EC">
      <w:pPr>
        <w:tabs>
          <w:tab w:val="left" w:pos="4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3D0A">
        <w:rPr>
          <w:rFonts w:ascii="Times New Roman" w:eastAsia="Calibri" w:hAnsi="Times New Roman" w:cs="Times New Roman"/>
          <w:sz w:val="28"/>
          <w:szCs w:val="28"/>
        </w:rPr>
        <w:br w:type="page"/>
      </w:r>
      <w:r w:rsidR="00521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3A5CDD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3B" w:rsidRPr="002F1A0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0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Грушина Л.В. Игрушки в интерьере. 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.- Москва: «Карапуз»; 1999.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Грушина Л.В.Что имеем, то храним. 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.- Москва: «Карапуз»; 1999.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Давыдова Г.Н. 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. Цветочные мотивы. – М: Издательство «Скрипторий 2003», 2007 г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Долженко Г.И. 100 поделок из бумаги. – Ярославль: Академия развития, 2006.- 144с.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Корнева Г.М. Бумага: Играем, вырезаем, </w:t>
      </w:r>
      <w:proofErr w:type="gramStart"/>
      <w:r>
        <w:rPr>
          <w:rFonts w:ascii="Times New Roman" w:hAnsi="Times New Roman"/>
          <w:sz w:val="28"/>
        </w:rPr>
        <w:t>клеим.-</w:t>
      </w:r>
      <w:proofErr w:type="gramEnd"/>
      <w:r>
        <w:rPr>
          <w:rFonts w:ascii="Times New Roman" w:hAnsi="Times New Roman"/>
          <w:sz w:val="28"/>
        </w:rPr>
        <w:t xml:space="preserve"> СПб.: Издательский Дом «Кристалл», 2001.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Корнева Г.М. Поделки из бумаги.- Изд. дом «Кристалл»-2002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Лыкова И. А. «Художественный труд в детском саду</w:t>
      </w:r>
      <w:proofErr w:type="gramStart"/>
      <w:r>
        <w:rPr>
          <w:rFonts w:ascii="Times New Roman" w:hAnsi="Times New Roman"/>
          <w:sz w:val="28"/>
        </w:rPr>
        <w:t>».М</w:t>
      </w:r>
      <w:proofErr w:type="gramEnd"/>
      <w:r>
        <w:rPr>
          <w:rFonts w:ascii="Times New Roman" w:hAnsi="Times New Roman"/>
          <w:sz w:val="28"/>
        </w:rPr>
        <w:t>: Карапуз, 2009г.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Никонова Е.А. Я открою вам секрет. Рисуем, мастерим, знакомимся с народными промыслами </w:t>
      </w:r>
      <w:proofErr w:type="gramStart"/>
      <w:r>
        <w:rPr>
          <w:rFonts w:ascii="Times New Roman" w:hAnsi="Times New Roman"/>
          <w:sz w:val="28"/>
        </w:rPr>
        <w:t>России.-</w:t>
      </w:r>
      <w:proofErr w:type="gramEnd"/>
      <w:r>
        <w:rPr>
          <w:rFonts w:ascii="Times New Roman" w:hAnsi="Times New Roman"/>
          <w:sz w:val="28"/>
        </w:rPr>
        <w:t xml:space="preserve"> СПб.: «Паритет», 2005.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Новикова И.В. Квиллинг. Бумажные поделки в детском саду. – Ярославль: Академия развития, 2011 г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Петрова И.М. Волшебные полоски. Ручной труд для самых </w:t>
      </w:r>
      <w:proofErr w:type="gramStart"/>
      <w:r>
        <w:rPr>
          <w:rFonts w:ascii="Times New Roman" w:hAnsi="Times New Roman"/>
          <w:sz w:val="28"/>
        </w:rPr>
        <w:t>маленьких.-</w:t>
      </w:r>
      <w:proofErr w:type="gramEnd"/>
      <w:r>
        <w:rPr>
          <w:rFonts w:ascii="Times New Roman" w:hAnsi="Times New Roman"/>
          <w:sz w:val="28"/>
        </w:rPr>
        <w:t xml:space="preserve"> СПб.: «Детство – пресс»; 2005.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Петрова И.М. Объемная аппликация: Учебно – методическое </w:t>
      </w:r>
      <w:proofErr w:type="gramStart"/>
      <w:r>
        <w:rPr>
          <w:rFonts w:ascii="Times New Roman" w:hAnsi="Times New Roman"/>
          <w:sz w:val="28"/>
        </w:rPr>
        <w:t>пособие.-</w:t>
      </w:r>
      <w:proofErr w:type="gramEnd"/>
      <w:r>
        <w:rPr>
          <w:rFonts w:ascii="Times New Roman" w:hAnsi="Times New Roman"/>
          <w:sz w:val="28"/>
        </w:rPr>
        <w:t xml:space="preserve"> СПб.: «Детство – пресс»; 2008.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Соколова Школа оригами: Аппликация и мозаика. – М.: Издательство </w:t>
      </w:r>
      <w:proofErr w:type="spellStart"/>
      <w:r>
        <w:rPr>
          <w:rFonts w:ascii="Times New Roman" w:hAnsi="Times New Roman"/>
          <w:sz w:val="28"/>
        </w:rPr>
        <w:t>Эксмо</w:t>
      </w:r>
      <w:proofErr w:type="spellEnd"/>
      <w:r>
        <w:rPr>
          <w:rFonts w:ascii="Times New Roman" w:hAnsi="Times New Roman"/>
          <w:sz w:val="28"/>
        </w:rPr>
        <w:t>; СПб.; Валерии СПД, 2003.- 176 с.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Ханна Линд. Бумажная мозаика. – М: Айрис-Пресс, 2007 г.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EA" w:rsidRDefault="009337EA"/>
    <w:sectPr w:rsidR="009337EA" w:rsidSect="000807BE">
      <w:footerReference w:type="default" r:id="rId7"/>
      <w:pgSz w:w="16838" w:h="11906" w:orient="landscape" w:code="9"/>
      <w:pgMar w:top="851" w:right="720" w:bottom="0" w:left="156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6F" w:rsidRDefault="0013746F">
      <w:pPr>
        <w:spacing w:after="0" w:line="240" w:lineRule="auto"/>
      </w:pPr>
      <w:r>
        <w:separator/>
      </w:r>
    </w:p>
  </w:endnote>
  <w:endnote w:type="continuationSeparator" w:id="0">
    <w:p w:rsidR="0013746F" w:rsidRDefault="001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624345"/>
      <w:docPartObj>
        <w:docPartGallery w:val="Page Numbers (Bottom of Page)"/>
        <w:docPartUnique/>
      </w:docPartObj>
    </w:sdtPr>
    <w:sdtEndPr/>
    <w:sdtContent>
      <w:p w:rsidR="00F3695D" w:rsidRDefault="00F369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3695D" w:rsidRDefault="00F369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6F" w:rsidRDefault="0013746F">
      <w:pPr>
        <w:spacing w:after="0" w:line="240" w:lineRule="auto"/>
      </w:pPr>
      <w:r>
        <w:separator/>
      </w:r>
    </w:p>
  </w:footnote>
  <w:footnote w:type="continuationSeparator" w:id="0">
    <w:p w:rsidR="0013746F" w:rsidRDefault="001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E35"/>
    <w:multiLevelType w:val="multilevel"/>
    <w:tmpl w:val="647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D6472"/>
    <w:multiLevelType w:val="hybridMultilevel"/>
    <w:tmpl w:val="91C4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25CE"/>
    <w:multiLevelType w:val="multilevel"/>
    <w:tmpl w:val="FD26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F25D9"/>
    <w:multiLevelType w:val="multilevel"/>
    <w:tmpl w:val="461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C1AF8"/>
    <w:multiLevelType w:val="hybridMultilevel"/>
    <w:tmpl w:val="AC0EFF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23FAF"/>
    <w:multiLevelType w:val="hybridMultilevel"/>
    <w:tmpl w:val="66DA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0BC7"/>
    <w:multiLevelType w:val="hybridMultilevel"/>
    <w:tmpl w:val="EDDA5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20A79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8" w15:restartNumberingAfterBreak="0">
    <w:nsid w:val="22D50282"/>
    <w:multiLevelType w:val="hybridMultilevel"/>
    <w:tmpl w:val="C54A4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B67DC"/>
    <w:multiLevelType w:val="hybridMultilevel"/>
    <w:tmpl w:val="86329BB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0" w15:restartNumberingAfterBreak="0">
    <w:nsid w:val="300F68B6"/>
    <w:multiLevelType w:val="multilevel"/>
    <w:tmpl w:val="66DA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65E1"/>
    <w:multiLevelType w:val="hybridMultilevel"/>
    <w:tmpl w:val="52DE8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0F0C5E"/>
    <w:multiLevelType w:val="multilevel"/>
    <w:tmpl w:val="8D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B4A74"/>
    <w:multiLevelType w:val="hybridMultilevel"/>
    <w:tmpl w:val="F7EC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1552"/>
    <w:multiLevelType w:val="hybridMultilevel"/>
    <w:tmpl w:val="96860BF8"/>
    <w:lvl w:ilvl="0" w:tplc="A75E6218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3204352"/>
    <w:multiLevelType w:val="hybridMultilevel"/>
    <w:tmpl w:val="A03A8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87AE1"/>
    <w:multiLevelType w:val="hybridMultilevel"/>
    <w:tmpl w:val="4F865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B12AF"/>
    <w:multiLevelType w:val="multilevel"/>
    <w:tmpl w:val="E73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877C9"/>
    <w:multiLevelType w:val="hybridMultilevel"/>
    <w:tmpl w:val="56C4055E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A37370C"/>
    <w:multiLevelType w:val="hybridMultilevel"/>
    <w:tmpl w:val="F082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020B"/>
    <w:multiLevelType w:val="hybridMultilevel"/>
    <w:tmpl w:val="0AC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35D2"/>
    <w:multiLevelType w:val="multilevel"/>
    <w:tmpl w:val="852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D42B7"/>
    <w:multiLevelType w:val="multilevel"/>
    <w:tmpl w:val="520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30DCF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24" w15:restartNumberingAfterBreak="0">
    <w:nsid w:val="6E2C6D54"/>
    <w:multiLevelType w:val="multilevel"/>
    <w:tmpl w:val="8D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FD1A72"/>
    <w:multiLevelType w:val="hybridMultilevel"/>
    <w:tmpl w:val="6324F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E1E21"/>
    <w:multiLevelType w:val="multilevel"/>
    <w:tmpl w:val="8D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62F02"/>
    <w:multiLevelType w:val="multilevel"/>
    <w:tmpl w:val="1806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660"/>
      </w:pPr>
      <w:rPr>
        <w:rFonts w:ascii="Courier New" w:hAnsi="Courier New" w:cs="Courier New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ascii="Courier New" w:hAnsi="Courier New" w:cs="Courier New" w:hint="default"/>
        <w:sz w:val="28"/>
      </w:rPr>
    </w:lvl>
  </w:abstractNum>
  <w:abstractNum w:abstractNumId="28" w15:restartNumberingAfterBreak="0">
    <w:nsid w:val="7D6B328C"/>
    <w:multiLevelType w:val="hybridMultilevel"/>
    <w:tmpl w:val="C7CA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7"/>
  </w:num>
  <w:num w:numId="5">
    <w:abstractNumId w:val="18"/>
  </w:num>
  <w:num w:numId="6">
    <w:abstractNumId w:val="15"/>
  </w:num>
  <w:num w:numId="7">
    <w:abstractNumId w:val="23"/>
  </w:num>
  <w:num w:numId="8">
    <w:abstractNumId w:val="8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24"/>
  </w:num>
  <w:num w:numId="19">
    <w:abstractNumId w:val="21"/>
  </w:num>
  <w:num w:numId="20">
    <w:abstractNumId w:val="22"/>
  </w:num>
  <w:num w:numId="21">
    <w:abstractNumId w:val="13"/>
  </w:num>
  <w:num w:numId="22">
    <w:abstractNumId w:val="25"/>
  </w:num>
  <w:num w:numId="23">
    <w:abstractNumId w:val="28"/>
  </w:num>
  <w:num w:numId="24">
    <w:abstractNumId w:val="26"/>
  </w:num>
  <w:num w:numId="25">
    <w:abstractNumId w:val="12"/>
  </w:num>
  <w:num w:numId="26">
    <w:abstractNumId w:val="19"/>
  </w:num>
  <w:num w:numId="27">
    <w:abstractNumId w:val="1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185"/>
    <w:rsid w:val="000807BE"/>
    <w:rsid w:val="0013746F"/>
    <w:rsid w:val="00147779"/>
    <w:rsid w:val="00171260"/>
    <w:rsid w:val="00265C20"/>
    <w:rsid w:val="002A77C4"/>
    <w:rsid w:val="00356D5C"/>
    <w:rsid w:val="0038061C"/>
    <w:rsid w:val="003B5225"/>
    <w:rsid w:val="003F0531"/>
    <w:rsid w:val="00430B9B"/>
    <w:rsid w:val="004460BF"/>
    <w:rsid w:val="00451EE6"/>
    <w:rsid w:val="005071DD"/>
    <w:rsid w:val="005219EC"/>
    <w:rsid w:val="005535DE"/>
    <w:rsid w:val="005E2BD4"/>
    <w:rsid w:val="00633D3A"/>
    <w:rsid w:val="006F3822"/>
    <w:rsid w:val="00744255"/>
    <w:rsid w:val="007A3AC6"/>
    <w:rsid w:val="007F2185"/>
    <w:rsid w:val="008F0057"/>
    <w:rsid w:val="009337EA"/>
    <w:rsid w:val="009B23F3"/>
    <w:rsid w:val="00A434D0"/>
    <w:rsid w:val="00A523EF"/>
    <w:rsid w:val="00B554F8"/>
    <w:rsid w:val="00BD3914"/>
    <w:rsid w:val="00C13126"/>
    <w:rsid w:val="00C86AFD"/>
    <w:rsid w:val="00D63986"/>
    <w:rsid w:val="00D66A52"/>
    <w:rsid w:val="00D93137"/>
    <w:rsid w:val="00DA7D31"/>
    <w:rsid w:val="00DC5022"/>
    <w:rsid w:val="00DE2938"/>
    <w:rsid w:val="00F3695D"/>
    <w:rsid w:val="00FF49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F50"/>
  <w15:docId w15:val="{38F3559C-002B-4F7B-9866-BB1149D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9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93B"/>
    <w:rPr>
      <w:i/>
      <w:iCs/>
    </w:rPr>
  </w:style>
  <w:style w:type="character" w:styleId="a4">
    <w:name w:val="Strong"/>
    <w:basedOn w:val="a0"/>
    <w:uiPriority w:val="22"/>
    <w:qFormat/>
    <w:rsid w:val="00FF493B"/>
    <w:rPr>
      <w:rFonts w:ascii="Times New Roman" w:hAnsi="Times New Roman" w:cs="Times New Roman" w:hint="default"/>
      <w:b/>
      <w:bCs/>
    </w:rPr>
  </w:style>
  <w:style w:type="character" w:customStyle="1" w:styleId="FontStyle18">
    <w:name w:val="Font Style18"/>
    <w:basedOn w:val="a0"/>
    <w:uiPriority w:val="99"/>
    <w:rsid w:val="00FF493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F493B"/>
  </w:style>
  <w:style w:type="table" w:styleId="a5">
    <w:name w:val="Table Grid"/>
    <w:basedOn w:val="a1"/>
    <w:uiPriority w:val="59"/>
    <w:rsid w:val="00FF49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F49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493B"/>
    <w:pPr>
      <w:ind w:left="720"/>
      <w:contextualSpacing/>
    </w:pPr>
  </w:style>
  <w:style w:type="paragraph" w:customStyle="1" w:styleId="Default">
    <w:name w:val="Default"/>
    <w:rsid w:val="00FF4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93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93B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F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4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Алёнушка №3</cp:lastModifiedBy>
  <cp:revision>18</cp:revision>
  <cp:lastPrinted>2021-08-26T12:09:00Z</cp:lastPrinted>
  <dcterms:created xsi:type="dcterms:W3CDTF">2020-08-11T08:11:00Z</dcterms:created>
  <dcterms:modified xsi:type="dcterms:W3CDTF">2021-10-14T10:24:00Z</dcterms:modified>
</cp:coreProperties>
</file>