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D0EB">
      <w:pPr>
        <w:rPr>
          <w:rFonts w:ascii="Times New Roman" w:hAnsi="Times New Roman" w:cs="Times New Roman"/>
          <w:sz w:val="28"/>
          <w:szCs w:val="28"/>
        </w:rPr>
      </w:pPr>
    </w:p>
    <w:p w14:paraId="565B8632">
      <w:pPr>
        <w:spacing w:after="0" w:line="240" w:lineRule="auto"/>
        <w:ind w:firstLine="4320" w:firstLineChars="18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МБДОУ</w:t>
      </w:r>
    </w:p>
    <w:p w14:paraId="25FDC9C1">
      <w:pPr>
        <w:spacing w:after="0" w:line="240" w:lineRule="auto"/>
        <w:jc w:val="center"/>
        <w:rPr>
          <w:rFonts w:hint="default" w:ascii="Times New Roman" w:hAnsi="Times New Roman"/>
          <w:color w:val="000000"/>
          <w:sz w:val="28"/>
          <w:lang w:val="ru-RU"/>
        </w:rPr>
      </w:pPr>
      <w:r>
        <w:rPr>
          <w:rFonts w:hint="default" w:ascii="Times New Roman" w:hAnsi="Times New Roman"/>
          <w:color w:val="000000"/>
          <w:sz w:val="28"/>
          <w:lang w:val="ru-RU"/>
        </w:rPr>
        <w:t xml:space="preserve"> детский сад №3 «Аленушка»</w:t>
      </w:r>
    </w:p>
    <w:p w14:paraId="575B51CC">
      <w:pPr>
        <w:spacing w:after="0" w:line="240" w:lineRule="auto"/>
        <w:jc w:val="center"/>
        <w:rPr>
          <w:rFonts w:hint="default" w:ascii="Times New Roman" w:hAnsi="Times New Roman"/>
          <w:color w:val="000000"/>
          <w:sz w:val="28"/>
          <w:lang w:val="ru-RU"/>
        </w:rPr>
      </w:pPr>
    </w:p>
    <w:p w14:paraId="6153C412">
      <w:pPr>
        <w:spacing w:after="0"/>
        <w:ind w:left="0" w:firstLine="0"/>
        <w:rPr>
          <w:szCs w:val="28"/>
        </w:rPr>
      </w:pPr>
    </w:p>
    <w:p w14:paraId="21CE876B">
      <w:pPr>
        <w:spacing w:after="0"/>
        <w:ind w:left="284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Рассмотрен и рекомендован                                                              Утвержден:</w:t>
      </w:r>
    </w:p>
    <w:p w14:paraId="4E4F72BC">
      <w:pPr>
        <w:spacing w:after="0"/>
        <w:ind w:lef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к утверждению: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Приказ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71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.08.202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 г.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протокол   педсовета № 1  </w:t>
      </w:r>
      <w:bookmarkStart w:id="0" w:name="_GoBack"/>
      <w:bookmarkEnd w:id="0"/>
    </w:p>
    <w:p w14:paraId="13239505">
      <w:pPr>
        <w:spacing w:after="0"/>
        <w:ind w:left="6160" w:leftChars="0" w:hanging="6160" w:firstLineChars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.08.202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       Заведующий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МБДОУ</w:t>
      </w:r>
    </w:p>
    <w:p w14:paraId="68F2CA1B">
      <w:pPr>
        <w:tabs>
          <w:tab w:val="left" w:pos="11145"/>
        </w:tabs>
        <w:spacing w:after="0"/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детского сада №3 «Аленушка»</w:t>
      </w:r>
    </w:p>
    <w:p w14:paraId="6889B5E9">
      <w:pPr>
        <w:tabs>
          <w:tab w:val="left" w:pos="11145"/>
        </w:tabs>
        <w:spacing w:after="0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  Штепа О.А.</w:t>
      </w:r>
    </w:p>
    <w:p w14:paraId="168A4D50">
      <w:pPr>
        <w:spacing w:after="0" w:line="453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4932182F">
      <w:pPr>
        <w:spacing w:after="0" w:line="453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5B335FCD">
      <w:pPr>
        <w:spacing w:after="0" w:line="453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6FFB0BEA">
      <w:pPr>
        <w:spacing w:after="0" w:line="453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7FFD4B66">
      <w:pPr>
        <w:spacing w:after="0" w:line="240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229ED100">
      <w:pPr>
        <w:spacing w:after="0" w:line="240" w:lineRule="auto"/>
        <w:ind w:left="2970" w:right="1809" w:hanging="751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ПАСПОРТ  </w:t>
      </w:r>
    </w:p>
    <w:p w14:paraId="08FC3253">
      <w:pPr>
        <w:spacing w:after="0" w:line="240" w:lineRule="auto"/>
        <w:ind w:right="18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ДОЛГОСРОЧНОГО ТВОРЧЕСКОГО ПРОЕКТА</w:t>
      </w:r>
    </w:p>
    <w:p w14:paraId="42DD0619">
      <w:pPr>
        <w:spacing w:after="0" w:line="240" w:lineRule="auto"/>
        <w:ind w:left="2970" w:right="1809" w:hanging="751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</w:t>
      </w: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музыкальному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воспитанию</w:t>
      </w:r>
    </w:p>
    <w:p w14:paraId="08321BB4">
      <w:pPr>
        <w:spacing w:after="0" w:line="240" w:lineRule="auto"/>
        <w:ind w:right="18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               </w:t>
      </w:r>
      <w:r>
        <w:rPr>
          <w:rFonts w:hint="default" w:ascii="Times New Roman" w:hAnsi="Times New Roman"/>
          <w:b/>
          <w:color w:val="000000"/>
          <w:sz w:val="28"/>
        </w:rPr>
        <w:t xml:space="preserve">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     </w:t>
      </w:r>
      <w:r>
        <w:rPr>
          <w:rFonts w:hint="default" w:ascii="Times New Roman" w:hAnsi="Times New Roman"/>
          <w:b/>
          <w:color w:val="000000"/>
          <w:sz w:val="28"/>
        </w:rPr>
        <w:t xml:space="preserve"> "Веселые нотки»</w:t>
      </w:r>
    </w:p>
    <w:p w14:paraId="327EEC61">
      <w:pPr>
        <w:spacing w:after="0" w:line="240" w:lineRule="auto"/>
        <w:ind w:left="2970" w:right="1809" w:hanging="751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для детей </w:t>
      </w:r>
      <w:r>
        <w:rPr>
          <w:rFonts w:ascii="Times New Roman" w:hAnsi="Times New Roman"/>
          <w:b/>
          <w:color w:val="000000"/>
          <w:sz w:val="28"/>
          <w:lang w:val="ru-RU"/>
        </w:rPr>
        <w:t>среднего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дошкольного возраста</w:t>
      </w:r>
    </w:p>
    <w:p w14:paraId="7BA797F1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</w:p>
    <w:p w14:paraId="66A8AD30">
      <w:pPr>
        <w:spacing w:after="247" w:line="265" w:lineRule="auto"/>
        <w:ind w:right="141"/>
        <w:jc w:val="both"/>
        <w:rPr>
          <w:rFonts w:ascii="Times New Roman" w:hAnsi="Times New Roman"/>
          <w:color w:val="000000"/>
          <w:sz w:val="28"/>
        </w:rPr>
      </w:pPr>
    </w:p>
    <w:p w14:paraId="434629EF">
      <w:pPr>
        <w:spacing w:after="247" w:line="265" w:lineRule="auto"/>
        <w:ind w:left="440" w:leftChars="200" w:right="141" w:firstLine="215" w:firstLineChars="77"/>
        <w:jc w:val="both"/>
        <w:rPr>
          <w:rFonts w:ascii="Times New Roman" w:hAnsi="Times New Roman"/>
          <w:color w:val="000000"/>
          <w:sz w:val="28"/>
        </w:rPr>
      </w:pPr>
    </w:p>
    <w:p w14:paraId="3949E6D7">
      <w:pPr>
        <w:spacing w:after="247" w:line="265" w:lineRule="auto"/>
        <w:ind w:left="440" w:leftChars="200" w:right="141" w:firstLine="215" w:firstLineChars="77"/>
        <w:jc w:val="both"/>
        <w:rPr>
          <w:rFonts w:ascii="Times New Roman" w:hAnsi="Times New Roman"/>
          <w:color w:val="000000"/>
          <w:sz w:val="28"/>
        </w:rPr>
      </w:pPr>
    </w:p>
    <w:p w14:paraId="67140686">
      <w:pPr>
        <w:spacing w:after="247" w:line="265" w:lineRule="auto"/>
        <w:ind w:right="141"/>
        <w:jc w:val="both"/>
        <w:rPr>
          <w:rFonts w:ascii="Times New Roman" w:hAnsi="Times New Roman"/>
          <w:color w:val="000000"/>
          <w:sz w:val="28"/>
        </w:rPr>
      </w:pPr>
    </w:p>
    <w:p w14:paraId="034A4CD3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Составила: </w:t>
      </w:r>
    </w:p>
    <w:p w14:paraId="5B7ED2AE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музыкальный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руководитель Гаджян Р.А.</w:t>
      </w:r>
    </w:p>
    <w:p w14:paraId="11F8A614">
      <w:pPr>
        <w:spacing w:after="825" w:line="265" w:lineRule="auto"/>
        <w:ind w:right="3781"/>
        <w:jc w:val="center"/>
        <w:rPr>
          <w:rFonts w:hint="default" w:ascii="Times New Roman" w:hAnsi="Times New Roman"/>
          <w:color w:val="000000"/>
          <w:sz w:val="28"/>
          <w:lang w:val="ru-RU"/>
        </w:rPr>
      </w:pPr>
      <w:r>
        <w:rPr>
          <w:rFonts w:hint="default" w:ascii="Times New Roman" w:hAnsi="Times New Roman"/>
          <w:color w:val="000000"/>
          <w:sz w:val="28"/>
          <w:lang w:val="ru-RU"/>
        </w:rPr>
        <w:t xml:space="preserve">                            </w:t>
      </w:r>
    </w:p>
    <w:p w14:paraId="34CE2390">
      <w:pPr>
        <w:spacing w:after="825" w:line="265" w:lineRule="auto"/>
        <w:ind w:right="3781"/>
        <w:jc w:val="center"/>
        <w:rPr>
          <w:rFonts w:ascii="Cambria" w:hAnsi="Cambria"/>
          <w:b/>
          <w:color w:val="A21A20"/>
          <w:kern w:val="36"/>
          <w:sz w:val="40"/>
          <w:szCs w:val="48"/>
        </w:rPr>
      </w:pPr>
      <w:r>
        <w:rPr>
          <w:rFonts w:hint="default" w:ascii="Times New Roman" w:hAnsi="Times New Roman"/>
          <w:color w:val="000000"/>
          <w:sz w:val="28"/>
          <w:lang w:val="ru-RU"/>
        </w:rPr>
        <w:t xml:space="preserve">                                              2025-2026 уч.год</w:t>
      </w:r>
    </w:p>
    <w:p w14:paraId="42A226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90E1C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В детском исполнительстве особое место занимает пение. Пение принадлежит к такому виду музыкального искусства, которое можно назвать самым массовым и доступным. Его воспитательное воздействие очень велико благодаря единству музыки и слова в песне и в силу самой природы естественного певческого звучания, вызывающего сильнейшие эмоции. Пение – основной вид музыкального искусства, которому последовательно обучают в детском саду. На любой ступени обучения детей учат правильному звукообразованию, ясному произношению, чистому, стройному пению и слитному звучанию (ансамблю, хору); формируют певческое дыхание. Освоение этих навыков – путь к выразительному исполнению.  Развитие мелодического слуха особенно интенсивно происходит в условиях обучения пению.</w:t>
      </w:r>
    </w:p>
    <w:p w14:paraId="6B67A673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Данный план работы направлен на развитие у детей вокальных данных, творческих способностей, исполнительского мастерства.</w:t>
      </w:r>
    </w:p>
    <w:p w14:paraId="4DC938EC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Проект « Весёлые нотки» проводится с детьми  средней возрастной группы два раза в неделю. </w:t>
      </w:r>
    </w:p>
    <w:p w14:paraId="6D687481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Общее развитие ребенка на пятом году жизни, совершенствование процессов высшей нервной деятельности оказывают положительное влияние на формирование его голосового аппарата и на развитие слуховой активности. Однако голосовой аппарат отличается хрупкостью, ранимостью. Гортань с голосовыми связками еще не достаточно развиты. Связки короткие. Звук очень слабый. Грудной (низкий) резонатор развит слабее, чем головной (верхний), поэтому голос у детей этого возраста несильный, хотя порой и звонкий. Диапазон у детей 4-5 лет очень небольшой (в пределах звуков ре-си первой октавы). Низкие звуки звучат более напряженно, поэтому в работе с детьми надо использовать песни с удобной тесситурой. Удобными звуками для детей этого возраста являются чаще всего (ми) фа – си.</w:t>
      </w:r>
    </w:p>
    <w:p w14:paraId="6B076451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У детей этого возраста расширился словарный запас, они лучше и точнее произносят отдельные звуки, активнее могут артикулировать.  Дети отличаются большой слуховой активностью. Начинают петь согласованно с инструментальным сопровождением и без него (при поддержке взрослого).</w:t>
      </w:r>
    </w:p>
    <w:p w14:paraId="0059589E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Выделим два наиболее важных момента в обучении ребенка пению: развитие музыкального мелодического слуха и приобретение навыков управления своим голосовым аппаратом. Отсутствие координации у ребенка между слухом и голосом (между тем, что он слышит, и тем, что он воспроизводит вслух) приводит к неточному интонированию мелодии песни. Причина не в том, что ребенок не слышит правильного звучания мелодии, а просто он не умеет справиться со сложным механизмом своего голосового аппарата.</w:t>
      </w:r>
    </w:p>
    <w:p w14:paraId="46F0EA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0985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D2A705D">
      <w:pPr>
        <w:shd w:val="clear" w:color="auto" w:fill="FFFFFF" w:themeFill="background1"/>
        <w:spacing w:before="90" w:after="9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b/>
          <w:sz w:val="28"/>
          <w:szCs w:val="28"/>
          <w:lang w:val="ru-RU"/>
        </w:rPr>
        <w:t>проекта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 год.</w:t>
      </w:r>
    </w:p>
    <w:p w14:paraId="2A32E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Цель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формирование эстетической культуры дошкольника; развитие</w:t>
      </w:r>
    </w:p>
    <w:p w14:paraId="6541D8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певческих навыков.</w:t>
      </w:r>
    </w:p>
    <w:p w14:paraId="0EBAA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проекта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</w:p>
    <w:p w14:paraId="0E331B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Формировать интерес к вокальному искусству.</w:t>
      </w:r>
    </w:p>
    <w:p w14:paraId="7E2022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умение петь естественным голосом, без напряжения; постепенно расширяя диапазон.</w:t>
      </w:r>
    </w:p>
    <w:p w14:paraId="39A9A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музыкальный слух, координацию слуха и голоса.</w:t>
      </w:r>
    </w:p>
    <w:p w14:paraId="3A7275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умение различать звуки по высоте; </w:t>
      </w:r>
    </w:p>
    <w:p w14:paraId="1E17A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чистоту интонирования, четкую дикцию, правильное певческое дыхание, артикуляцию.</w:t>
      </w:r>
    </w:p>
    <w:p w14:paraId="7EE8DD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умение петь, выразительно передавая характер песни.</w:t>
      </w:r>
    </w:p>
    <w:p w14:paraId="65A1A0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Формировать певческую культуры (правильно передавать мелодию естественным голосом, без напряжения), </w:t>
      </w:r>
    </w:p>
    <w:p w14:paraId="36B77F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Совершенствовать вокально-хоровые навыки.  </w:t>
      </w:r>
    </w:p>
    <w:p w14:paraId="16BA3722">
      <w:pPr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82D8B2D">
      <w:pPr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Основные принципы обучения детей пению:</w:t>
      </w:r>
    </w:p>
    <w:p w14:paraId="190D6658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Обучение пению проводится по строго обдуманному плану на основе общепедагогических принципов, т.е. основных положений дидактики.</w:t>
      </w:r>
    </w:p>
    <w:p w14:paraId="2579BA7E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1.Принцип воспитывающего обучения.</w:t>
      </w:r>
      <w:r>
        <w:rPr>
          <w:rFonts w:ascii="Times New Roman" w:hAnsi="Times New Roman" w:eastAsia="Calibri" w:cs="Times New Roman"/>
          <w:sz w:val="28"/>
          <w:szCs w:val="28"/>
        </w:rPr>
        <w:t> Музыкальный руководитель в процессе обучения детей пению одновременно воспитывает у них любовь к прекрасному в жизни и искусстве, обогащает духовный мир ребенка. У детей развивается внимание, воображение, мышление и речь.</w:t>
      </w:r>
    </w:p>
    <w:p w14:paraId="6FA2BEFE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2.Принцип доступности.</w:t>
      </w:r>
      <w:r>
        <w:rPr>
          <w:rFonts w:ascii="Times New Roman" w:hAnsi="Times New Roman" w:eastAsia="Calibri" w:cs="Times New Roman"/>
          <w:sz w:val="28"/>
          <w:szCs w:val="28"/>
        </w:rPr>
        <w:t> Содержание и объем знаний о музыке, объем вокальных навыков, приемы обучения и усвоение их детьми соответствуют возрасту и уровню музыкального развития детей каждой возрастной группы.</w:t>
      </w:r>
    </w:p>
    <w:p w14:paraId="06B8D2B0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3.Принцип постепенности, последовательности и систематичности.</w:t>
      </w:r>
      <w:r>
        <w:rPr>
          <w:rFonts w:ascii="Times New Roman" w:hAnsi="Times New Roman" w:eastAsia="Calibri" w:cs="Times New Roman"/>
          <w:sz w:val="28"/>
          <w:szCs w:val="28"/>
        </w:rPr>
        <w:t xml:space="preserve"> В начале года во всех возрастных группах даются более легкие задания, чем в конце года; постепенно переходят от усвоенного, знакомого к новому, незнакомому. </w:t>
      </w:r>
    </w:p>
    <w:p w14:paraId="157CD95E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4.Принцип наглядности.</w:t>
      </w:r>
      <w:r>
        <w:rPr>
          <w:rFonts w:ascii="Times New Roman" w:hAnsi="Times New Roman" w:eastAsia="Calibri" w:cs="Times New Roman"/>
          <w:sz w:val="28"/>
          <w:szCs w:val="28"/>
        </w:rPr>
        <w:t> В процессе обучения пению главную роль играет так называемая звуковая наглядность, конкретное слуховое восприятие различных звуковых соотношений. Другие органы чувств: зрение, мышечное чувство дополняют и усиливают слуховое восприятие. Основной прием наглядности – это образец исполнения песни педагогом.</w:t>
      </w:r>
    </w:p>
    <w:p w14:paraId="54CF4926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5.Принцип  сознательности.</w:t>
      </w:r>
      <w:r>
        <w:rPr>
          <w:rFonts w:ascii="Times New Roman" w:hAnsi="Times New Roman" w:eastAsia="Calibri" w:cs="Times New Roman"/>
          <w:sz w:val="28"/>
          <w:szCs w:val="28"/>
        </w:rPr>
        <w:t xml:space="preserve"> Сознательность тесно связана с умственной, волевой активностью детей, с их заинтересованностью песенным репертуаром. Немаловажное значение для умственной активности детей имеет речь взрослого, наличие разнообразных интонаций в его голосе, выразительная мимика, яркое и художественное исполнение песни. </w:t>
      </w:r>
    </w:p>
    <w:p w14:paraId="01422CFB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6.Принцип прочности.</w:t>
      </w:r>
      <w:r>
        <w:rPr>
          <w:rFonts w:ascii="Times New Roman" w:hAnsi="Times New Roman" w:eastAsia="Calibri" w:cs="Times New Roman"/>
          <w:sz w:val="28"/>
          <w:szCs w:val="28"/>
        </w:rPr>
        <w:t xml:space="preserve"> Выученные детьми песни через некоторое время забываются, если их систематически не повторять: вокальные умения утрачиваются, если дети долго не упражняются в пении. Чтобы повторение песен не наскучило детям, надо разнообразить этот процесс, внося элементы нового. Закрепление песенного репертуара должно быть не просто механическим повторением, а сознательным его воспроизведением. </w:t>
      </w:r>
    </w:p>
    <w:p w14:paraId="11C7C8C0">
      <w:pPr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Приемы обучения пению:</w:t>
      </w:r>
    </w:p>
    <w:p w14:paraId="7D489F89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   Показ с пояснениями. Пояснения, сопровождающие показ музыкального руководителя, разъясняют смысл, содержание песни. Если песня исполняется не в первый раз, объяснения могут быть и без показа.</w:t>
      </w:r>
    </w:p>
    <w:p w14:paraId="2AD8501D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        Игровые приемы. Использование игрушек, картин, образных упражнений делают музыкальные занятия более продуктивными, повышают активность детей, развивают сообразительность, а также закрепляют знания, полученные на предыдущих занятиях.</w:t>
      </w:r>
    </w:p>
    <w:p w14:paraId="644E1B5A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        Вопросы к детям активизируют мышление и речь детей. К их ответам на вопросы педагога надо подходить дифференцированно, в зависимости от того, с какой целью задан вопрос и в какой возрастной группе.</w:t>
      </w:r>
    </w:p>
    <w:p w14:paraId="298C4901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        Оценка качества детского исполнения  песни должна зависеть от возраста детей, подготовленности. Неправильная оценка не помогает ребенку осознать и исправить свои ошибки, недостатки. Надо поощрять детей, вселять в них уверенность, но делать это деликатно.</w:t>
      </w:r>
    </w:p>
    <w:p w14:paraId="28EFF34E">
      <w:pPr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 xml:space="preserve">Формы и методы реализации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  <w:lang w:val="ru-RU"/>
        </w:rPr>
        <w:t>проекта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:</w:t>
      </w:r>
    </w:p>
    <w:p w14:paraId="736585D4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  Коллективная работа;</w:t>
      </w:r>
    </w:p>
    <w:p w14:paraId="1851F8F1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   Индивидуальная работа;</w:t>
      </w:r>
    </w:p>
    <w:p w14:paraId="04D30871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  Беседа;</w:t>
      </w:r>
    </w:p>
    <w:p w14:paraId="72789E5E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  Распевание;</w:t>
      </w:r>
    </w:p>
    <w:p w14:paraId="26FBB26B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   Упражнения, формирующие правильную певческую осанку;</w:t>
      </w:r>
    </w:p>
    <w:p w14:paraId="74578D5A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   Дыхательная звуковая гимнастика;</w:t>
      </w:r>
    </w:p>
    <w:p w14:paraId="4183A6A3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7.   Артикуляционные упражнения;</w:t>
      </w:r>
    </w:p>
    <w:p w14:paraId="14950EC1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8.  Музыкально-дидактическая игра.</w:t>
      </w:r>
    </w:p>
    <w:p w14:paraId="16C6D7E5">
      <w:pPr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30355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Режим занятий: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ср</w:t>
      </w:r>
      <w:r>
        <w:rPr>
          <w:rFonts w:hint="default" w:ascii="Times New Roman" w:hAnsi="Times New Roman"/>
          <w:b w:val="0"/>
          <w:bCs/>
          <w:sz w:val="28"/>
          <w:szCs w:val="28"/>
          <w:u w:val="none"/>
          <w:lang w:val="ru-RU"/>
        </w:rPr>
        <w:t xml:space="preserve">едняя </w:t>
      </w:r>
      <w:r>
        <w:rPr>
          <w:rFonts w:ascii="Times New Roman" w:hAnsi="Times New Roman"/>
          <w:sz w:val="28"/>
          <w:szCs w:val="28"/>
          <w:u w:val="none"/>
        </w:rPr>
        <w:t xml:space="preserve">группа </w:t>
      </w:r>
      <w:r>
        <w:rPr>
          <w:rFonts w:ascii="Times New Roman" w:hAnsi="Times New Roman"/>
          <w:sz w:val="28"/>
          <w:szCs w:val="28"/>
        </w:rPr>
        <w:t xml:space="preserve">– количество занятий в неделю 2, в месяц 8 занятий. В год проводится 64 занятия. Длительность занятия в  –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0 мин</w:t>
      </w:r>
    </w:p>
    <w:p w14:paraId="64F4E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Форма занятий</w:t>
      </w:r>
      <w:r>
        <w:rPr>
          <w:rFonts w:ascii="Times New Roman" w:hAnsi="Times New Roman"/>
          <w:sz w:val="28"/>
          <w:szCs w:val="28"/>
        </w:rPr>
        <w:t xml:space="preserve"> – тематическая совместная деятельность педагога и ребенка в форме кружковой работы.</w:t>
      </w:r>
    </w:p>
    <w:p w14:paraId="1478F1FB">
      <w:pPr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Прогнозируемые результаты от занятий вокалом у детей 5-го года жизни:</w:t>
      </w:r>
    </w:p>
    <w:p w14:paraId="637677AB">
      <w:pPr>
        <w:pStyle w:val="5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Дети могут достаточно чисто интонировать контрастные звуки по высоте;</w:t>
      </w:r>
    </w:p>
    <w:p w14:paraId="36C52A01">
      <w:pPr>
        <w:pStyle w:val="5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2.Формируется умение петь протяжно, подвижно, согласованно (в пределах ре-си первой октавы);  умение петь мелодию чисто, смягчать концы фраз, петь выразительно, передавая характер музыки; умение брать дыхание между короткими музыкальными фразами</w:t>
      </w:r>
    </w:p>
    <w:p w14:paraId="76F49B83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3.  Различать громкую и тихую музыку;</w:t>
      </w:r>
    </w:p>
    <w:p w14:paraId="461266B8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 4.  Передавать несложный ритмический рисунок хлопками, в движении, игрой на инструментах; узнавать по тембру музыкальные инструменты;</w:t>
      </w:r>
    </w:p>
    <w:p w14:paraId="1F6238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 5.  Дети должны  самостоятельно различать звуки по длительности и по высоте; отличать на слух правильное и неправильное пение.</w:t>
      </w:r>
    </w:p>
    <w:p w14:paraId="7349FF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Перспективный план реализации проекта  «Весёлые нотки»</w:t>
      </w:r>
    </w:p>
    <w:p w14:paraId="3F0AA5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Октябрь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2"/>
        <w:gridCol w:w="3315"/>
        <w:gridCol w:w="3345"/>
      </w:tblGrid>
      <w:tr w14:paraId="6CE2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550EC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561" w:type="dxa"/>
          </w:tcPr>
          <w:p w14:paraId="4CA7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61" w:type="dxa"/>
          </w:tcPr>
          <w:p w14:paraId="2BF99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14:paraId="7290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3560" w:type="dxa"/>
          </w:tcPr>
          <w:p w14:paraId="4B184C7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1.Организационный момент.</w:t>
            </w:r>
          </w:p>
          <w:p w14:paraId="45FB281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D2CA7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42298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78193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56457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3FC0750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Знакомство с детьми, беседа о работе кружка. </w:t>
            </w:r>
          </w:p>
          <w:p w14:paraId="66E9440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Пение с детьми знакомых песен для выявления музыкальных способностей.</w:t>
            </w:r>
          </w:p>
          <w:p w14:paraId="12C0B18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0D9F2EA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«Котик» муз. И. Кишко</w:t>
            </w:r>
          </w:p>
          <w:p w14:paraId="254BA3C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«Андрей-воробей» р.н.п.</w:t>
            </w:r>
          </w:p>
          <w:p w14:paraId="6EF77AF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«Осень» муз.И. Кишко</w:t>
            </w:r>
          </w:p>
          <w:p w14:paraId="5B96A28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F93CC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0D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3560" w:type="dxa"/>
          </w:tcPr>
          <w:p w14:paraId="3AE2439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2.Коммуникативная игра-приветствие</w:t>
            </w:r>
          </w:p>
          <w:p w14:paraId="659F0A7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E9555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6709F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7DF53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23023C8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14:paraId="116F873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24F85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35189F8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«Здравствуйте, ладошки» М.Картушина</w:t>
            </w:r>
          </w:p>
          <w:p w14:paraId="665B295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Приветствие «Добрый день» И.Меньших.</w:t>
            </w:r>
          </w:p>
        </w:tc>
      </w:tr>
      <w:tr w14:paraId="5B7C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3560" w:type="dxa"/>
          </w:tcPr>
          <w:p w14:paraId="464C329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3.Артикуляционная  и дыхательная гимнастики</w:t>
            </w:r>
          </w:p>
          <w:p w14:paraId="7CB7998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127B4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E47E8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BB39A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CCE3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0B904EA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  <w:p w14:paraId="50A745D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6DFD072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14:paraId="79CCEF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«Язычок»</w:t>
            </w:r>
          </w:p>
          <w:p w14:paraId="1659B99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«Угадай настроение»</w:t>
            </w:r>
          </w:p>
          <w:p w14:paraId="49AC941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И. Меньших</w:t>
            </w:r>
          </w:p>
          <w:p w14:paraId="520F70B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14:paraId="68EF7D6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«Листочки летят»</w:t>
            </w:r>
          </w:p>
          <w:p w14:paraId="1FBF5CD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C9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3560" w:type="dxa"/>
          </w:tcPr>
          <w:p w14:paraId="75CDF4B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4.Упражнения для распевания</w:t>
            </w:r>
          </w:p>
          <w:p w14:paraId="6E35CBC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88DF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0E07D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0E80B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BDDA1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374EA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45E67FD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Упражнять детей в чистом интонировании песенок-распевок.</w:t>
            </w:r>
          </w:p>
          <w:p w14:paraId="3AE4232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BF8C1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A4E06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E645ED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1661FA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A4238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6D03E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5CBC1A0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Пропевание гласных </w:t>
            </w:r>
          </w:p>
          <w:p w14:paraId="235A7F3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«А-О-У-И-Э» в разной последовательности.</w:t>
            </w:r>
          </w:p>
          <w:p w14:paraId="239DD00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 лесу»</w:t>
            </w:r>
          </w:p>
          <w:p w14:paraId="70B979D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«Листопад» И.Каплунова, И.Новоскольцева «Мы играем, рисуем, поём.</w:t>
            </w:r>
          </w:p>
        </w:tc>
      </w:tr>
      <w:tr w14:paraId="258E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60" w:type="dxa"/>
          </w:tcPr>
          <w:p w14:paraId="5C5AD87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5.Разучивание песенного репертуара</w:t>
            </w:r>
          </w:p>
        </w:tc>
        <w:tc>
          <w:tcPr>
            <w:tcW w:w="3561" w:type="dxa"/>
          </w:tcPr>
          <w:p w14:paraId="6B42744F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 правильно брать  певческое дыхание; брать дыхание после вступления и между музыкальными фразами; учить исполнять песни легким звуком</w:t>
            </w:r>
          </w:p>
        </w:tc>
        <w:tc>
          <w:tcPr>
            <w:tcW w:w="3561" w:type="dxa"/>
          </w:tcPr>
          <w:p w14:paraId="2C1A8C3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«Золотая пора»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И.Каплунова, И.Новоскольцева «Мы играем, рисуем, поём»</w:t>
            </w:r>
          </w:p>
        </w:tc>
      </w:tr>
      <w:tr w14:paraId="2268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560" w:type="dxa"/>
          </w:tcPr>
          <w:p w14:paraId="5A68EA7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6.Музыкально-дидактические игры</w:t>
            </w:r>
          </w:p>
        </w:tc>
        <w:tc>
          <w:tcPr>
            <w:tcW w:w="3561" w:type="dxa"/>
          </w:tcPr>
          <w:p w14:paraId="7FC4EA6F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различении звуков по высоте;</w:t>
            </w:r>
          </w:p>
          <w:p w14:paraId="258B6795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Отчетливо произносить гласные в словах; согласные в конце слов.</w:t>
            </w:r>
          </w:p>
        </w:tc>
        <w:tc>
          <w:tcPr>
            <w:tcW w:w="3561" w:type="dxa"/>
          </w:tcPr>
          <w:p w14:paraId="50CE6D7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«Три солнышка»</w:t>
            </w:r>
          </w:p>
          <w:p w14:paraId="26C71BF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«Большие и маленькие»</w:t>
            </w:r>
          </w:p>
        </w:tc>
      </w:tr>
    </w:tbl>
    <w:tbl>
      <w:tblPr>
        <w:tblStyle w:val="3"/>
        <w:tblW w:w="10704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3565"/>
        <w:gridCol w:w="3564"/>
      </w:tblGrid>
      <w:tr w14:paraId="044D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575" w:type="dxa"/>
          </w:tcPr>
          <w:p w14:paraId="1F64FD92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A88FDE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6.Коммуникативная игра-приветствие</w:t>
            </w:r>
          </w:p>
          <w:p w14:paraId="3557662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0928606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C36D21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05FFC29">
            <w:pPr>
              <w:autoSpaceDN w:val="0"/>
              <w:spacing w:after="0" w:line="240" w:lineRule="auto"/>
              <w:ind w:left="91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3564" w:type="dxa"/>
          </w:tcPr>
          <w:p w14:paraId="5963D68E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Приветствие «Добрый день» И.Меньших.</w:t>
            </w:r>
          </w:p>
          <w:p w14:paraId="2EA3B4D4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Коммуникативная игра «Передай платочек»</w:t>
            </w:r>
          </w:p>
        </w:tc>
      </w:tr>
    </w:tbl>
    <w:p w14:paraId="0896EDEF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10D88E4">
      <w:pPr>
        <w:autoSpaceDN w:val="0"/>
        <w:spacing w:after="0" w:line="240" w:lineRule="auto"/>
        <w:ind w:left="2832" w:firstLine="708"/>
        <w:jc w:val="left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Ноябрь</w:t>
      </w:r>
    </w:p>
    <w:p w14:paraId="714FE339">
      <w:pPr>
        <w:autoSpaceDN w:val="0"/>
        <w:spacing w:after="0" w:line="240" w:lineRule="auto"/>
        <w:ind w:left="2832" w:firstLine="708"/>
        <w:jc w:val="left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3334"/>
        <w:gridCol w:w="3307"/>
      </w:tblGrid>
      <w:tr w14:paraId="771D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3" w:type="dxa"/>
          </w:tcPr>
          <w:p w14:paraId="650C7DD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558" w:type="dxa"/>
          </w:tcPr>
          <w:p w14:paraId="3B11956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61" w:type="dxa"/>
          </w:tcPr>
          <w:p w14:paraId="398B56D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14:paraId="3029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3563" w:type="dxa"/>
          </w:tcPr>
          <w:p w14:paraId="298ED32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6203932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446F6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E090E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9157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41F22A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14:paraId="4A3B387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5B3B31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368FB51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 гости», «Здравствуйте» , М.Картушина</w:t>
            </w:r>
          </w:p>
          <w:p w14:paraId="235495B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DA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3563" w:type="dxa"/>
          </w:tcPr>
          <w:p w14:paraId="3C8BA8A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7041A51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5F0B0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515EC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99B34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270D7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14:paraId="350F126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Развивать певческий голос, закреп способствовать правильному звукообразованию, охране и укреплению здоровья детей. </w:t>
            </w:r>
          </w:p>
          <w:p w14:paraId="3BB6F8E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1FE63A4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14:paraId="0623EBD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«Любопытный язычок»</w:t>
            </w:r>
          </w:p>
          <w:p w14:paraId="2B0835E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«Лошадка»</w:t>
            </w:r>
          </w:p>
          <w:p w14:paraId="1834069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«Хоботок»</w:t>
            </w:r>
          </w:p>
          <w:p w14:paraId="7FB5CCD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Дыхательная гимнастики</w:t>
            </w:r>
          </w:p>
          <w:p w14:paraId="05EEBAF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«Паровоз»</w:t>
            </w:r>
          </w:p>
          <w:p w14:paraId="761F747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E7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3563" w:type="dxa"/>
          </w:tcPr>
          <w:p w14:paraId="1167980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  <w:p w14:paraId="1819140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AF79D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17CBB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A951A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FC58A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7CDFC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14:paraId="1BEFE90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в точном интонировании трезвучий, удерживать интонации на повторяющихся звуках.</w:t>
            </w:r>
          </w:p>
          <w:p w14:paraId="2E34F83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2F0F8CE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«Наступили холода» М.Картушина</w:t>
            </w:r>
          </w:p>
          <w:p w14:paraId="5B87FA5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10751B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«Едет, едет паровоз» Г.Эрнесакс. Л.Алексеева </w:t>
            </w:r>
          </w:p>
          <w:p w14:paraId="2BF0BF8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сб.«Игровое сольфеджио»</w:t>
            </w:r>
          </w:p>
          <w:p w14:paraId="5EFF6D7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45632A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«Я иду с цветами» М.Картушина</w:t>
            </w:r>
          </w:p>
        </w:tc>
      </w:tr>
      <w:tr w14:paraId="2FF8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3563" w:type="dxa"/>
          </w:tcPr>
          <w:p w14:paraId="2E873FD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58" w:type="dxa"/>
          </w:tcPr>
          <w:p w14:paraId="3C9577AF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чить  правильно брать  певческое дыхание; брать дыхание после вступления и между музыкальными фразами; учить исполнять песни легким звуком;</w:t>
            </w:r>
          </w:p>
          <w:p w14:paraId="0469878E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Расширять диапазон детского голоса. Учить точно попадать на первый звук. Слышать и передавать поступенное и скачкообразное движение мелодии.</w:t>
            </w:r>
          </w:p>
        </w:tc>
        <w:tc>
          <w:tcPr>
            <w:tcW w:w="3561" w:type="dxa"/>
          </w:tcPr>
          <w:p w14:paraId="0306205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D90BD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«Маме дорогой» Е.Е. Соколова сб «Колокльчик» № 57, 2014</w:t>
            </w:r>
          </w:p>
          <w:p w14:paraId="0B2F000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8CD65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«Золотая пора»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И.Каплунова, И.Новоскольцева «Мы играем, рисуем, поём»</w:t>
            </w:r>
          </w:p>
          <w:p w14:paraId="4341621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2A96DA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62C384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E2A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3563" w:type="dxa"/>
          </w:tcPr>
          <w:p w14:paraId="3A2E38A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58" w:type="dxa"/>
          </w:tcPr>
          <w:p w14:paraId="4DBDEA9B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различении звуков по высоте;</w:t>
            </w:r>
          </w:p>
          <w:p w14:paraId="694D7D5F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представление о различном характере музыки;</w:t>
            </w:r>
          </w:p>
        </w:tc>
        <w:tc>
          <w:tcPr>
            <w:tcW w:w="3561" w:type="dxa"/>
          </w:tcPr>
          <w:p w14:paraId="42050D9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«Музыкальные домики»</w:t>
            </w:r>
          </w:p>
          <w:p w14:paraId="535BAB6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«Солнышко и тучка»</w:t>
            </w:r>
          </w:p>
          <w:p w14:paraId="5CD5E1D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B3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82" w:type="dxa"/>
            <w:gridSpan w:val="3"/>
          </w:tcPr>
          <w:p w14:paraId="695F3EE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7584B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Выступление на празднике, посвящённом празднованию Дня Матери,</w:t>
            </w:r>
          </w:p>
          <w:p w14:paraId="6632E67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«Маме дорогой» </w:t>
            </w:r>
          </w:p>
        </w:tc>
      </w:tr>
    </w:tbl>
    <w:p w14:paraId="1BD553C2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0C18383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0F5C362C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F48B95C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281875CC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287C791B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0BBB4D60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C7D0A66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  <w:t>Декабрь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342"/>
        <w:gridCol w:w="3297"/>
      </w:tblGrid>
      <w:tr w14:paraId="2994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4231B74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61" w:type="dxa"/>
          </w:tcPr>
          <w:p w14:paraId="3360DED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61" w:type="dxa"/>
          </w:tcPr>
          <w:p w14:paraId="058A211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14:paraId="636D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58796BE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3BB9AF5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58934C2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14:paraId="39E901C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085102D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«Мы начнём» М.Кислицина</w:t>
            </w:r>
          </w:p>
          <w:p w14:paraId="17BDCD9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1621D6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Приветствие «Добрый день» И.Меньших.</w:t>
            </w:r>
          </w:p>
          <w:p w14:paraId="688ACDE9">
            <w:pPr>
              <w:shd w:val="clear" w:color="auto" w:fill="FFFFFF"/>
              <w:spacing w:before="100" w:beforeAutospacing="1" w:after="100" w:afterAutospacing="1" w:line="240" w:lineRule="auto"/>
              <w:jc w:val="left"/>
              <w:outlineLvl w:val="1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Коммуникативная игра- приветствие «Хлопушка»</w:t>
            </w:r>
          </w:p>
        </w:tc>
      </w:tr>
      <w:tr w14:paraId="78E3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55CC738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56DE298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28E3CB4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14:paraId="4DC10A9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018DCD9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«Лошадка» - прищёлкивание, язычок;</w:t>
            </w:r>
          </w:p>
          <w:p w14:paraId="332534E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«Паровоз» - Короткий вдох, долгий выдох;</w:t>
            </w:r>
          </w:p>
          <w:p w14:paraId="52B3504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«Шарики»</w:t>
            </w:r>
          </w:p>
          <w:p w14:paraId="2360C46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Дыхательная гимнастика «Воздушный шарик»</w:t>
            </w:r>
          </w:p>
          <w:p w14:paraId="3E5D734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«Снежинки»</w:t>
            </w:r>
          </w:p>
        </w:tc>
      </w:tr>
      <w:tr w14:paraId="18A0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2EC273C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</w:tc>
        <w:tc>
          <w:tcPr>
            <w:tcW w:w="3561" w:type="dxa"/>
          </w:tcPr>
          <w:p w14:paraId="4072186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Побуждать детей к активной вокальной деятельности.</w:t>
            </w:r>
          </w:p>
          <w:p w14:paraId="71CA37F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Отрабатывать перенос согласных, тянуть звук как ниточку. </w:t>
            </w:r>
          </w:p>
          <w:p w14:paraId="1F3A5B6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</w:t>
            </w:r>
          </w:p>
        </w:tc>
        <w:tc>
          <w:tcPr>
            <w:tcW w:w="3561" w:type="dxa"/>
          </w:tcPr>
          <w:p w14:paraId="7820FC0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«Зима» Н.Френкель</w:t>
            </w:r>
          </w:p>
          <w:p w14:paraId="28C4D2D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«Наступили холода» М.Картушина</w:t>
            </w:r>
          </w:p>
        </w:tc>
      </w:tr>
      <w:tr w14:paraId="2C9F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33CB79E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61" w:type="dxa"/>
          </w:tcPr>
          <w:p w14:paraId="4BD4394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Закреплять у детей умение чисто интонировать при поступенном движении мелодии, удерживать интонацию на одном повторяющемся звуке; точно интонировать интервалы. </w:t>
            </w:r>
          </w:p>
          <w:p w14:paraId="504679E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Способствовать развитию у детей выразительного пения, без напряжения, плавно, напевно.</w:t>
            </w:r>
          </w:p>
          <w:p w14:paraId="42E6687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у детей умение петь под фонограмму.</w:t>
            </w:r>
          </w:p>
          <w:p w14:paraId="0BE3538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Формировать сценическую культуру (культуру речи и движения).</w:t>
            </w:r>
          </w:p>
        </w:tc>
        <w:tc>
          <w:tcPr>
            <w:tcW w:w="3561" w:type="dxa"/>
          </w:tcPr>
          <w:p w14:paraId="18FD854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«Песня про шарики» Н.Бобкова, Н.Соломыкина сб. «Колокольчик» № 57</w:t>
            </w:r>
          </w:p>
          <w:p w14:paraId="2A30F57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«Зима пришла» С.Насауленко</w:t>
            </w:r>
          </w:p>
          <w:p w14:paraId="38B140C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Сб. «Колокольчик» №16</w:t>
            </w:r>
          </w:p>
          <w:p w14:paraId="38255B6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«Конфетки» Е.Клиндухова</w:t>
            </w:r>
          </w:p>
          <w:p w14:paraId="2302D24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Сб. «Колокольчик.</w:t>
            </w:r>
          </w:p>
        </w:tc>
      </w:tr>
      <w:tr w14:paraId="77E1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190E20D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61" w:type="dxa"/>
          </w:tcPr>
          <w:p w14:paraId="54018A0D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различении звуков по высоте;</w:t>
            </w:r>
          </w:p>
          <w:p w14:paraId="380EDDD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представление о различном характере музыки;</w:t>
            </w:r>
          </w:p>
        </w:tc>
        <w:tc>
          <w:tcPr>
            <w:tcW w:w="3561" w:type="dxa"/>
          </w:tcPr>
          <w:p w14:paraId="00714BD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«Тихо-громко»</w:t>
            </w:r>
          </w:p>
          <w:p w14:paraId="551DE9B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«Музыкальная карусель»</w:t>
            </w:r>
          </w:p>
        </w:tc>
      </w:tr>
    </w:tbl>
    <w:tbl>
      <w:tblPr>
        <w:tblStyle w:val="3"/>
        <w:tblW w:w="10724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3565"/>
        <w:gridCol w:w="3584"/>
      </w:tblGrid>
      <w:tr w14:paraId="2233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3575" w:type="dxa"/>
          </w:tcPr>
          <w:p w14:paraId="42C3B9AC">
            <w:pPr>
              <w:autoSpaceDN w:val="0"/>
              <w:spacing w:after="0" w:line="240" w:lineRule="auto"/>
              <w:ind w:left="126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EF74E11">
            <w:pPr>
              <w:autoSpaceDN w:val="0"/>
              <w:spacing w:after="0" w:line="240" w:lineRule="auto"/>
              <w:ind w:left="126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F3714EA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6.Артикуляционная  и дыхательная гимнастики</w:t>
            </w:r>
          </w:p>
          <w:p w14:paraId="3B86397E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B2341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244C8D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052286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14:paraId="575D2087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D90754">
            <w:pPr>
              <w:autoSpaceDN w:val="0"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  <w:p w14:paraId="7070C7BA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29A07C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70A65B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ABF098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</w:tcPr>
          <w:p w14:paraId="5270FCAB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436A77E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14:paraId="7C915D42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«Любопытный язычок»</w:t>
            </w:r>
          </w:p>
          <w:p w14:paraId="5D348FCD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«Барабанщик»</w:t>
            </w:r>
          </w:p>
          <w:p w14:paraId="399DF72C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Дыхательная гимнастики</w:t>
            </w:r>
          </w:p>
          <w:p w14:paraId="49246F7E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«Большой и маленький ветерок</w:t>
            </w:r>
          </w:p>
        </w:tc>
      </w:tr>
    </w:tbl>
    <w:p w14:paraId="7E9C03F8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2295F558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ECECE5F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  <w:t>Январь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3312"/>
        <w:gridCol w:w="3346"/>
      </w:tblGrid>
      <w:tr w14:paraId="2EAD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7A836AB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59" w:type="dxa"/>
          </w:tcPr>
          <w:p w14:paraId="166EBBC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59" w:type="dxa"/>
          </w:tcPr>
          <w:p w14:paraId="69CED7F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14:paraId="1DD4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741572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461100B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31AF798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</w:tc>
        <w:tc>
          <w:tcPr>
            <w:tcW w:w="3559" w:type="dxa"/>
          </w:tcPr>
          <w:p w14:paraId="3478ABD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«Мы начнём» М.Кислицина</w:t>
            </w:r>
          </w:p>
          <w:p w14:paraId="7E28FD0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«Музыкальное приветствие» Е.Кошкарова.</w:t>
            </w:r>
          </w:p>
        </w:tc>
      </w:tr>
      <w:tr w14:paraId="53CE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458829F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61308D6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204AC0F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Укреплять мышцы губ и тренировать их подвижность путем переключения позиций губ.</w:t>
            </w:r>
          </w:p>
          <w:p w14:paraId="46DAEC5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</w:tc>
        <w:tc>
          <w:tcPr>
            <w:tcW w:w="3559" w:type="dxa"/>
          </w:tcPr>
          <w:p w14:paraId="39CF285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«Хоботок», «Улыбка», «Домик открывается» (чередование).</w:t>
            </w:r>
          </w:p>
          <w:p w14:paraId="101C1BB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  <w:p w14:paraId="5C32374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«Снежинки»</w:t>
            </w:r>
          </w:p>
        </w:tc>
      </w:tr>
      <w:tr w14:paraId="6B0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3EE3FCD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</w:tc>
        <w:tc>
          <w:tcPr>
            <w:tcW w:w="3559" w:type="dxa"/>
          </w:tcPr>
          <w:p w14:paraId="4504C73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 детей ощущать и передавать интонацию в пении упражнений.</w:t>
            </w:r>
          </w:p>
          <w:p w14:paraId="39FF446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аппарат. Формировать слуховое восприятие.</w:t>
            </w:r>
          </w:p>
        </w:tc>
        <w:tc>
          <w:tcPr>
            <w:tcW w:w="3559" w:type="dxa"/>
          </w:tcPr>
          <w:p w14:paraId="64265FA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«Снеговик» И.Артемьева</w:t>
            </w:r>
          </w:p>
          <w:p w14:paraId="0752796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Сб. «Музыкальный руководитель» №8</w:t>
            </w:r>
          </w:p>
          <w:p w14:paraId="65F8BDA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A6A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09FE17F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59" w:type="dxa"/>
          </w:tcPr>
          <w:p w14:paraId="31F0EF8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Продолжать работу над развитием голоса детей. </w:t>
            </w:r>
          </w:p>
          <w:p w14:paraId="5EA5133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Петь плавно, добиваясь чистоты  звучания каждого интервала</w:t>
            </w:r>
          </w:p>
          <w:p w14:paraId="5CAADEF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Совершенствовать умение вовремя начинать пение после музыкального вступления, точно попадая на первый звук;</w:t>
            </w:r>
          </w:p>
          <w:p w14:paraId="590471B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Чисто интонировать в заданном диапазоне;</w:t>
            </w:r>
          </w:p>
          <w:p w14:paraId="3576B4A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Закреплять навыки хорового и индивидуального пения с музыкальным сопровождением и без него.</w:t>
            </w:r>
          </w:p>
        </w:tc>
        <w:tc>
          <w:tcPr>
            <w:tcW w:w="3559" w:type="dxa"/>
          </w:tcPr>
          <w:p w14:paraId="5AEAE79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«Зимняя песенка» Л.Веселова сб. Колокольчик №53</w:t>
            </w:r>
          </w:p>
          <w:p w14:paraId="681968A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Песенка-загадка «Снеговик»  Л.Семёнова.</w:t>
            </w:r>
          </w:p>
        </w:tc>
      </w:tr>
      <w:tr w14:paraId="6C26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6F454CD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59" w:type="dxa"/>
          </w:tcPr>
          <w:p w14:paraId="480A7EC6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различении звуков по высоте;</w:t>
            </w:r>
          </w:p>
          <w:p w14:paraId="2A18FF3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представление о различном характере музыки;</w:t>
            </w:r>
          </w:p>
        </w:tc>
        <w:tc>
          <w:tcPr>
            <w:tcW w:w="3559" w:type="dxa"/>
          </w:tcPr>
          <w:p w14:paraId="3AB8329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«Ой, Мороз» Г.Вихарёва</w:t>
            </w:r>
          </w:p>
          <w:p w14:paraId="739AA9C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«Большие и маленькие».</w:t>
            </w:r>
          </w:p>
          <w:p w14:paraId="3F8FA86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«Солнечные слова».</w:t>
            </w:r>
          </w:p>
        </w:tc>
      </w:tr>
      <w:tr w14:paraId="2CB9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3564" w:type="dxa"/>
          </w:tcPr>
          <w:p w14:paraId="442ED721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2C0BC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6.Упражнения для распевания</w:t>
            </w:r>
          </w:p>
          <w:p w14:paraId="723BED91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F0F57E0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FCC46A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26D4E1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8A83D07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F8B100A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14:paraId="7C60372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1B16F5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чистом интонировании поступенного и скачкообразного движения мелодии вверх и вниз.</w:t>
            </w:r>
          </w:p>
          <w:p w14:paraId="4AD0D93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C634D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342569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EC9CA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6480FB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FC59E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FB4A7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</w:tcPr>
          <w:p w14:paraId="6C8E9A4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D5A1BA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Пропевание гласных </w:t>
            </w:r>
          </w:p>
          <w:p w14:paraId="172145C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«А-О-У-И-Э» в разной последовательности.</w:t>
            </w:r>
          </w:p>
          <w:p w14:paraId="0B9DE1A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«Самолёт»- на звук «У» (протяжно, на цепном дыхании, повышая и понижая голос)</w:t>
            </w:r>
          </w:p>
          <w:p w14:paraId="2F0ECE8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 лесу» И.Каплунова, И.Новоскольцева «Мы играем, рисуем, поём»</w:t>
            </w:r>
          </w:p>
          <w:p w14:paraId="55F4E2C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«Тучка» М.Картушина</w:t>
            </w:r>
          </w:p>
          <w:p w14:paraId="11CE733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«Осень» Н.Соколова</w:t>
            </w:r>
          </w:p>
        </w:tc>
      </w:tr>
    </w:tbl>
    <w:p w14:paraId="1D216754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6EE215CA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7E7F11A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  <w:t>Февраль</w:t>
      </w:r>
    </w:p>
    <w:p w14:paraId="7DDE3626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3333"/>
        <w:gridCol w:w="3308"/>
      </w:tblGrid>
      <w:tr w14:paraId="3E61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140A812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59" w:type="dxa"/>
          </w:tcPr>
          <w:p w14:paraId="21A60FE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59" w:type="dxa"/>
          </w:tcPr>
          <w:p w14:paraId="457F8F5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14:paraId="3A16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14A7BC3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5551B33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61F8F8F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14:paraId="08AB6D3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513BE87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«Музыкальное приветствие» Е.Кошкарова.</w:t>
            </w:r>
          </w:p>
          <w:p w14:paraId="0B56D27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«Здравствуйте» И.Мишакова</w:t>
            </w:r>
          </w:p>
        </w:tc>
      </w:tr>
      <w:tr w14:paraId="5AED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4970AC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6777BB2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287CCF4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  <w:p w14:paraId="4F15891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 во взятии глубокого дыхания. Развивать артикуляцию, прикрытый звук.</w:t>
            </w:r>
          </w:p>
        </w:tc>
        <w:tc>
          <w:tcPr>
            <w:tcW w:w="3559" w:type="dxa"/>
          </w:tcPr>
          <w:p w14:paraId="0077D74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14:paraId="3FDD76F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«Любопытный язычок»</w:t>
            </w:r>
          </w:p>
          <w:p w14:paraId="3A9F865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«Барабанщик»</w:t>
            </w:r>
          </w:p>
          <w:p w14:paraId="50C58C5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Дыхательная гимнастики</w:t>
            </w:r>
          </w:p>
          <w:p w14:paraId="140E964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«Большой и маленький ветерок»</w:t>
            </w:r>
          </w:p>
          <w:p w14:paraId="5A4723B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9FC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55B99BF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</w:tc>
        <w:tc>
          <w:tcPr>
            <w:tcW w:w="3559" w:type="dxa"/>
          </w:tcPr>
          <w:p w14:paraId="4525070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детей выполнять голосом глиссандо снизу вверх и сверху вниз с показом движения рукой. Исполнять в среднем и низком регистрах.</w:t>
            </w:r>
          </w:p>
          <w:p w14:paraId="3429C38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детей долго тянуть звук –У -  меняя при этом силу звучания. Развивать ритмический слух.</w:t>
            </w:r>
          </w:p>
        </w:tc>
        <w:tc>
          <w:tcPr>
            <w:tcW w:w="3559" w:type="dxa"/>
          </w:tcPr>
          <w:p w14:paraId="62BC562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«Зайчик» внп</w:t>
            </w:r>
          </w:p>
          <w:p w14:paraId="2EE1705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«Пляшут зайцы» Н.Френкель</w:t>
            </w:r>
          </w:p>
          <w:p w14:paraId="0776F47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«Три медведя» Е.Евдотьева</w:t>
            </w:r>
          </w:p>
        </w:tc>
      </w:tr>
      <w:tr w14:paraId="69B6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635AADD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59" w:type="dxa"/>
          </w:tcPr>
          <w:p w14:paraId="19CF0FD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Уточнить умение детей вовремя вступать после музыкального вступления, точно попадая на первый звук; </w:t>
            </w:r>
          </w:p>
          <w:p w14:paraId="6F56554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Чисто интонировать в заданном диапазоне. </w:t>
            </w:r>
          </w:p>
          <w:p w14:paraId="7EE24E3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Совершенствовать умение детей петь с динамическими оттенками, не форсируя звук при усилении звучания. </w:t>
            </w:r>
          </w:p>
          <w:p w14:paraId="43402A1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вокальный слух, исполнительское мастерство, навыки эмоциональной выразительности.</w:t>
            </w:r>
          </w:p>
          <w:p w14:paraId="7F55F70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BF18B4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18AB4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5AA857B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«Матрёшки» Г.Вихарёва</w:t>
            </w:r>
          </w:p>
          <w:p w14:paraId="4C171E9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«Музыканты» Г.Вихарёва</w:t>
            </w:r>
          </w:p>
        </w:tc>
      </w:tr>
      <w:tr w14:paraId="286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76321AE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59" w:type="dxa"/>
          </w:tcPr>
          <w:p w14:paraId="45E9E376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различении звуков по высоте;</w:t>
            </w:r>
          </w:p>
        </w:tc>
        <w:tc>
          <w:tcPr>
            <w:tcW w:w="3559" w:type="dxa"/>
          </w:tcPr>
          <w:p w14:paraId="0BB64CD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«На чём играет Зайка?»</w:t>
            </w:r>
          </w:p>
          <w:p w14:paraId="038D75D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Алексеева «Сольфеджио для малышей».</w:t>
            </w:r>
          </w:p>
        </w:tc>
      </w:tr>
      <w:tr w14:paraId="7C03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3564" w:type="dxa"/>
          </w:tcPr>
          <w:p w14:paraId="11713865">
            <w:pPr>
              <w:autoSpaceDN w:val="0"/>
              <w:spacing w:after="0" w:line="240" w:lineRule="auto"/>
              <w:ind w:left="10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A48540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1D8BEC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6.Разучивание песенного репертуара</w:t>
            </w:r>
          </w:p>
          <w:p w14:paraId="0DFB5C2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5DA8BD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BEBBC2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14:paraId="21B9AA2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853FD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A7A108E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 правильно брать  певческое дыхание; брать дыхание после вступления и между музыкальными фразами; учить исполнять песни легким звуком;</w:t>
            </w:r>
          </w:p>
          <w:p w14:paraId="39766BD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тембровый и ритмический слух;</w:t>
            </w:r>
          </w:p>
          <w:p w14:paraId="1E8F3D4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863E95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</w:tcPr>
          <w:p w14:paraId="7028CD0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5935BE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F8908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«Золотая пора»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И.Каплунова, И.Новоскольцева «Мы играем, рисуем, поём»</w:t>
            </w:r>
          </w:p>
          <w:p w14:paraId="275053EA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9964BD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«Дождик песенку поёт» Л.Б.Веселова сб. «Колокольчик» №52</w:t>
            </w:r>
          </w:p>
          <w:p w14:paraId="35F5A01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8028C6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«По лесочку мы гуляем» И.Меньших «С музыкой растём, играем и поём».</w:t>
            </w:r>
          </w:p>
        </w:tc>
      </w:tr>
    </w:tbl>
    <w:p w14:paraId="279D6FB4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46CD93B3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521CBF54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  <w:t>Март</w:t>
      </w:r>
    </w:p>
    <w:p w14:paraId="1C4CA757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254"/>
        <w:gridCol w:w="3456"/>
      </w:tblGrid>
      <w:tr w14:paraId="2A60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60" w:type="dxa"/>
          </w:tcPr>
          <w:p w14:paraId="66DAF35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61" w:type="dxa"/>
          </w:tcPr>
          <w:p w14:paraId="0173F28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61" w:type="dxa"/>
          </w:tcPr>
          <w:p w14:paraId="368BBBD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14:paraId="7F89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64C8EA6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5F44B05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1454030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Психологическая настройка на занятие.</w:t>
            </w:r>
          </w:p>
          <w:p w14:paraId="7F71D23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7F9325E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Коммуникативное приветствие«Здравствуйте» И.Мишакова</w:t>
            </w:r>
          </w:p>
        </w:tc>
      </w:tr>
      <w:tr w14:paraId="062E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3AE35D5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38DB8BC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3804529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голосового аппарата к дыхательным, звуковым играм, пению. Способствовать правильному звукообразованию, охране и укреплению здоровья детей. </w:t>
            </w:r>
          </w:p>
        </w:tc>
        <w:tc>
          <w:tcPr>
            <w:tcW w:w="3561" w:type="dxa"/>
          </w:tcPr>
          <w:p w14:paraId="1FF974C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14:paraId="6381A37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«Язычок», «Самолёт»</w:t>
            </w:r>
          </w:p>
          <w:p w14:paraId="51824DC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F84BC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14:paraId="1CA4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26B9F24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</w:tc>
        <w:tc>
          <w:tcPr>
            <w:tcW w:w="3561" w:type="dxa"/>
          </w:tcPr>
          <w:p w14:paraId="174D3AB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Формировать звучание голоса в разных регистрах, показывая высоту звука рукой.</w:t>
            </w:r>
          </w:p>
          <w:p w14:paraId="4E7AC5D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Следить за правильной певческой артикуляцией.</w:t>
            </w:r>
          </w:p>
          <w:p w14:paraId="16E2847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 </w:t>
            </w:r>
          </w:p>
        </w:tc>
        <w:tc>
          <w:tcPr>
            <w:tcW w:w="3561" w:type="dxa"/>
          </w:tcPr>
          <w:p w14:paraId="7767039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«Сарафан» Алексеева «Сольфеджио для малышей»</w:t>
            </w:r>
          </w:p>
          <w:p w14:paraId="655670A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«Я иду с цветами» Е.Тиличеева </w:t>
            </w:r>
          </w:p>
          <w:p w14:paraId="25E73FE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«Матрёшки» И.Черницкая, И.Арсеева.</w:t>
            </w:r>
          </w:p>
        </w:tc>
      </w:tr>
      <w:tr w14:paraId="125B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15122D6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61" w:type="dxa"/>
          </w:tcPr>
          <w:p w14:paraId="433D5C6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Расширять диапазон детского голоса. </w:t>
            </w:r>
          </w:p>
          <w:p w14:paraId="7F79A46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Учить детей точно попадать на первый звук. Самостоятельно попадать в тонику. </w:t>
            </w:r>
          </w:p>
          <w:p w14:paraId="6A942B8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Способствовать развитию у детей выразительного пения, без напряжения, плавно, напевно.</w:t>
            </w:r>
          </w:p>
        </w:tc>
        <w:tc>
          <w:tcPr>
            <w:tcW w:w="3561" w:type="dxa"/>
          </w:tcPr>
          <w:p w14:paraId="4A94BA5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«Матрёшки» Г.Вихарёва</w:t>
            </w:r>
          </w:p>
          <w:p w14:paraId="06853CD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«Музыканты» Г.Вихарёва</w:t>
            </w:r>
          </w:p>
          <w:p w14:paraId="09BDB61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«Мамин праздник» Тиличеева «Песни для детей 3-7 лет».</w:t>
            </w:r>
          </w:p>
        </w:tc>
      </w:tr>
      <w:tr w14:paraId="293D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 w14:paraId="7739227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61" w:type="dxa"/>
          </w:tcPr>
          <w:p w14:paraId="3D667CB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14:paraId="6A98637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«Три цветка»</w:t>
            </w:r>
          </w:p>
          <w:p w14:paraId="1CEEDFE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«Кто в домике живёт?»</w:t>
            </w:r>
          </w:p>
        </w:tc>
      </w:tr>
      <w:tr w14:paraId="7FF9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</w:tcPr>
          <w:p w14:paraId="565FF36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Выступление на утреннике, посвящённом 8 марта.</w:t>
            </w:r>
          </w:p>
          <w:p w14:paraId="21CD621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«Матрёшки» Г.Вихарёва</w:t>
            </w:r>
          </w:p>
          <w:p w14:paraId="482F65A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«Музыканты» Г.Вихарёва</w:t>
            </w:r>
          </w:p>
          <w:p w14:paraId="3E6B320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«Мамин праздник» Тиличеева «Песни для детей 3-7 лет».</w:t>
            </w:r>
          </w:p>
        </w:tc>
      </w:tr>
    </w:tbl>
    <w:p w14:paraId="38F0E914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34631251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D6F5475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  <w:t>Апрель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3199"/>
        <w:gridCol w:w="3477"/>
      </w:tblGrid>
      <w:tr w14:paraId="7E05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7" w:type="dxa"/>
          </w:tcPr>
          <w:p w14:paraId="30F272C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56" w:type="dxa"/>
          </w:tcPr>
          <w:p w14:paraId="6BA3611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69" w:type="dxa"/>
          </w:tcPr>
          <w:p w14:paraId="010FDD1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14:paraId="228C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7" w:type="dxa"/>
          </w:tcPr>
          <w:p w14:paraId="2DFA960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33AFB60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</w:tcPr>
          <w:p w14:paraId="5C024CB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14:paraId="30FF387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</w:tcPr>
          <w:p w14:paraId="5EB3828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Коммуникативное приветствие«Здравствуйте» И.Мишакова</w:t>
            </w:r>
          </w:p>
          <w:p w14:paraId="0F9806CF">
            <w:pPr>
              <w:autoSpaceDN w:val="0"/>
              <w:spacing w:after="0" w:line="240" w:lineRule="auto"/>
              <w:ind w:right="1044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2. «Здравствуйте» Картушина.</w:t>
            </w:r>
          </w:p>
          <w:p w14:paraId="344A599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CD6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7" w:type="dxa"/>
          </w:tcPr>
          <w:p w14:paraId="34E19DD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02A95A8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</w:tcPr>
          <w:p w14:paraId="725866E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Формировать более прочный навык дыхания, укреплять дыхательные мышцы, способствовать появлению ощущения опоры на дыхании, тренировать артикуляционный аппарат.</w:t>
            </w:r>
          </w:p>
        </w:tc>
        <w:tc>
          <w:tcPr>
            <w:tcW w:w="3569" w:type="dxa"/>
          </w:tcPr>
          <w:p w14:paraId="2982C25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«Лошадка», «Самолёт».</w:t>
            </w:r>
          </w:p>
          <w:p w14:paraId="21E09A9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(Картотека артикуляционной гимнастики №4, 7)</w:t>
            </w:r>
          </w:p>
        </w:tc>
      </w:tr>
      <w:tr w14:paraId="6B06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7" w:type="dxa"/>
          </w:tcPr>
          <w:p w14:paraId="3B90D12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</w:tc>
        <w:tc>
          <w:tcPr>
            <w:tcW w:w="3556" w:type="dxa"/>
          </w:tcPr>
          <w:p w14:paraId="451A05F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«цепное» дыхание, уметь интонировать на одном звуке.</w:t>
            </w:r>
          </w:p>
          <w:p w14:paraId="093F03E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связывать звуки в «легато».</w:t>
            </w:r>
          </w:p>
          <w:p w14:paraId="10B6BD7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Способствовать развитию у детей выразительного пения, без напряжения, плавно, напевно.</w:t>
            </w:r>
          </w:p>
        </w:tc>
        <w:tc>
          <w:tcPr>
            <w:tcW w:w="3569" w:type="dxa"/>
          </w:tcPr>
          <w:p w14:paraId="7FC6959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«Ручеёк», «Солнышко», </w:t>
            </w:r>
          </w:p>
          <w:p w14:paraId="268D61F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Тиличеева «Песни для детей 3-7 лет».</w:t>
            </w:r>
          </w:p>
        </w:tc>
      </w:tr>
      <w:tr w14:paraId="04DE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7" w:type="dxa"/>
          </w:tcPr>
          <w:p w14:paraId="5F7D7F6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56" w:type="dxa"/>
          </w:tcPr>
          <w:p w14:paraId="0B10820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Добиваться более лёгкого звучания; развивать подвижность голоса.</w:t>
            </w:r>
          </w:p>
          <w:p w14:paraId="50F2581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</w:tc>
        <w:tc>
          <w:tcPr>
            <w:tcW w:w="3569" w:type="dxa"/>
          </w:tcPr>
          <w:p w14:paraId="65BC8CF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«Про дружбу» И.Каплунова «Мы играем, рисуем, поём»</w:t>
            </w:r>
          </w:p>
          <w:p w14:paraId="2EFEBFD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«Весна» сб. «С музыкой растём, играем и поём».</w:t>
            </w:r>
          </w:p>
        </w:tc>
      </w:tr>
      <w:tr w14:paraId="458B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7" w:type="dxa"/>
          </w:tcPr>
          <w:p w14:paraId="6BE2B3B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56" w:type="dxa"/>
          </w:tcPr>
          <w:p w14:paraId="3BA0B89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образное мышление, мимику, эмоциональную отзывчивость. Формировать слуховое восприятие. Учить детей использовать различные эмоциональные выражения: грустно, радостно, ласково, удивлённо и.т.д.</w:t>
            </w:r>
          </w:p>
        </w:tc>
        <w:tc>
          <w:tcPr>
            <w:tcW w:w="3569" w:type="dxa"/>
          </w:tcPr>
          <w:p w14:paraId="6AFA682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«Весёлое путешествие» И.Меньших</w:t>
            </w:r>
          </w:p>
          <w:p w14:paraId="11C367A6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Сб.»С музыкой растём, играем и поём»</w:t>
            </w:r>
          </w:p>
          <w:p w14:paraId="1C6F051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</w:tc>
      </w:tr>
    </w:tbl>
    <w:p w14:paraId="2E646A23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6BB59FC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8BD34E2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2D757537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9D8B98F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21C51413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71DB71E2">
      <w:pPr>
        <w:autoSpaceDN w:val="0"/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ru-RU"/>
        </w:rPr>
        <w:t>Май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3272"/>
        <w:gridCol w:w="3419"/>
      </w:tblGrid>
      <w:tr w14:paraId="6656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2" w:type="dxa"/>
          </w:tcPr>
          <w:p w14:paraId="7F5D3D01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57" w:type="dxa"/>
          </w:tcPr>
          <w:p w14:paraId="04AC3B9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63" w:type="dxa"/>
          </w:tcPr>
          <w:p w14:paraId="25A2F51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14:paraId="37C4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2" w:type="dxa"/>
          </w:tcPr>
          <w:p w14:paraId="68C6906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1.Коммуникативная игра-приветствие</w:t>
            </w:r>
          </w:p>
          <w:p w14:paraId="1461837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</w:tcPr>
          <w:p w14:paraId="22979BD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14:paraId="2CDE0868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</w:tcPr>
          <w:p w14:paraId="7BF3C4D9">
            <w:pPr>
              <w:autoSpaceDN w:val="0"/>
              <w:spacing w:after="0" w:line="240" w:lineRule="auto"/>
              <w:ind w:right="1044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«Здравствуйте» Картушина.</w:t>
            </w:r>
          </w:p>
          <w:p w14:paraId="3B60AD8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«Музыкальное приветствие»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слова Е. Кошкаровой. </w:t>
            </w:r>
          </w:p>
          <w:p w14:paraId="1903E33D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529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2" w:type="dxa"/>
          </w:tcPr>
          <w:p w14:paraId="42FC402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2.Артикуляционная  и дыхательная гимнастики</w:t>
            </w:r>
          </w:p>
          <w:p w14:paraId="4618CED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</w:tcPr>
          <w:p w14:paraId="1EA0913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14:paraId="16E437F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Формировать более прочный навык дыхания, укреплять дыхательные мышцы, способствовать появлению ощущения опоры на дыхании, тренировать артикуляционный аппарат.</w:t>
            </w:r>
          </w:p>
        </w:tc>
        <w:tc>
          <w:tcPr>
            <w:tcW w:w="3563" w:type="dxa"/>
          </w:tcPr>
          <w:p w14:paraId="4B6411E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«Улыбка», «Окошко», «Смешинка».</w:t>
            </w:r>
          </w:p>
          <w:p w14:paraId="7242775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Дыхательная гимнастика» «Шарик»</w:t>
            </w:r>
          </w:p>
        </w:tc>
      </w:tr>
      <w:tr w14:paraId="1547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2" w:type="dxa"/>
          </w:tcPr>
          <w:p w14:paraId="025ADCA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3.Упражнения для распевания</w:t>
            </w:r>
          </w:p>
        </w:tc>
        <w:tc>
          <w:tcPr>
            <w:tcW w:w="3557" w:type="dxa"/>
          </w:tcPr>
          <w:p w14:paraId="25F98463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Добиваться более лёгкого звучания; развивать подвижность голоса.</w:t>
            </w:r>
          </w:p>
          <w:p w14:paraId="65A6EF0A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</w:tc>
        <w:tc>
          <w:tcPr>
            <w:tcW w:w="3563" w:type="dxa"/>
          </w:tcPr>
          <w:p w14:paraId="2288DAD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«Ручеёк»,  «Солнышко», «Весна».</w:t>
            </w:r>
          </w:p>
        </w:tc>
      </w:tr>
      <w:tr w14:paraId="0105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2" w:type="dxa"/>
          </w:tcPr>
          <w:p w14:paraId="07BFD60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4.Разучивание песенного репертуара</w:t>
            </w:r>
          </w:p>
        </w:tc>
        <w:tc>
          <w:tcPr>
            <w:tcW w:w="3557" w:type="dxa"/>
          </w:tcPr>
          <w:p w14:paraId="668AF079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Продолжать учить детей петь естественным голосом, без напряжения, правильно брать дыхание между музыкальными фразами, и перед началом пения. </w:t>
            </w:r>
          </w:p>
          <w:p w14:paraId="35B3FFAE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Чисто интонировать в заданном диапазоне.</w:t>
            </w:r>
          </w:p>
          <w:p w14:paraId="1B12221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Закреплять навыки хорового и индивидуального выразительного пения.</w:t>
            </w:r>
          </w:p>
        </w:tc>
        <w:tc>
          <w:tcPr>
            <w:tcW w:w="3563" w:type="dxa"/>
          </w:tcPr>
          <w:p w14:paraId="77DA5007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«Весна» сб. «С музыкой растём, играем и поём».</w:t>
            </w:r>
          </w:p>
          <w:p w14:paraId="1DB77655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«Весёлый оркестр» сб. «Пой вместе со мной»</w:t>
            </w:r>
          </w:p>
        </w:tc>
      </w:tr>
      <w:tr w14:paraId="49BD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2" w:type="dxa"/>
          </w:tcPr>
          <w:p w14:paraId="19A0340B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57" w:type="dxa"/>
          </w:tcPr>
          <w:p w14:paraId="29D613C4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Формировать слуховое восприятие. Учить детей использовать различные эмоциональные выражения: грустно, радостно, ласково, удивлённо и.т.д.</w:t>
            </w:r>
          </w:p>
        </w:tc>
        <w:tc>
          <w:tcPr>
            <w:tcW w:w="3563" w:type="dxa"/>
          </w:tcPr>
          <w:p w14:paraId="733E9F22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«Весёлый бубен»</w:t>
            </w:r>
          </w:p>
          <w:p w14:paraId="60396CCC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«Тихо-громко»</w:t>
            </w:r>
          </w:p>
          <w:p w14:paraId="7A47E5AF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«Угадай настроение»</w:t>
            </w:r>
          </w:p>
        </w:tc>
      </w:tr>
      <w:tr w14:paraId="6588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3562" w:type="dxa"/>
          </w:tcPr>
          <w:p w14:paraId="5B752F20">
            <w:pPr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5.Музыкально-дидактические игры</w:t>
            </w:r>
          </w:p>
        </w:tc>
        <w:tc>
          <w:tcPr>
            <w:tcW w:w="3557" w:type="dxa"/>
          </w:tcPr>
          <w:p w14:paraId="70A1EEA4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детей в различении звуков по высоте;</w:t>
            </w:r>
          </w:p>
          <w:p w14:paraId="5B678401">
            <w:pPr>
              <w:spacing w:before="90" w:after="9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Развивать представление о различном характере музыки;</w:t>
            </w:r>
          </w:p>
        </w:tc>
        <w:tc>
          <w:tcPr>
            <w:tcW w:w="3563" w:type="dxa"/>
          </w:tcPr>
          <w:p w14:paraId="3C4F454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«Музыкальные домики»</w:t>
            </w:r>
          </w:p>
          <w:p w14:paraId="6D5D02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«Солнышко и тучка»</w:t>
            </w:r>
          </w:p>
          <w:p w14:paraId="5391AAB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9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682" w:type="dxa"/>
            <w:gridSpan w:val="3"/>
          </w:tcPr>
          <w:p w14:paraId="1E27BC0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Итоговый концерт на родительском собрании</w:t>
            </w:r>
          </w:p>
        </w:tc>
      </w:tr>
    </w:tbl>
    <w:p w14:paraId="2806DC08">
      <w:pP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1380" w:header="708" w:footer="708" w:gutter="0"/>
      <w:pgBorders w:display="firstPage" w:offsetFrom="page">
        <w:top w:val="twistedLines1" w:color="auto" w:sz="27" w:space="24"/>
        <w:left w:val="twistedLines1" w:color="auto" w:sz="27" w:space="24"/>
        <w:bottom w:val="twistedLines1" w:color="auto" w:sz="27" w:space="24"/>
        <w:right w:val="twistedLines1" w:color="auto" w:sz="27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016BE"/>
    <w:multiLevelType w:val="multilevel"/>
    <w:tmpl w:val="278016BE"/>
    <w:lvl w:ilvl="0" w:tentative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E2C26AF"/>
    <w:multiLevelType w:val="multilevel"/>
    <w:tmpl w:val="4E2C26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8A"/>
    <w:rsid w:val="00015A27"/>
    <w:rsid w:val="000219B6"/>
    <w:rsid w:val="00023CB8"/>
    <w:rsid w:val="00070F7B"/>
    <w:rsid w:val="000C6BAF"/>
    <w:rsid w:val="000E0E4C"/>
    <w:rsid w:val="001029A0"/>
    <w:rsid w:val="00134546"/>
    <w:rsid w:val="00186F5C"/>
    <w:rsid w:val="001B071A"/>
    <w:rsid w:val="001B4F2F"/>
    <w:rsid w:val="001F7DD5"/>
    <w:rsid w:val="002013CB"/>
    <w:rsid w:val="0023181B"/>
    <w:rsid w:val="00270357"/>
    <w:rsid w:val="002875E8"/>
    <w:rsid w:val="002948A0"/>
    <w:rsid w:val="002C1E8A"/>
    <w:rsid w:val="002D63A7"/>
    <w:rsid w:val="00362FFD"/>
    <w:rsid w:val="003E1501"/>
    <w:rsid w:val="003E31A4"/>
    <w:rsid w:val="0040306B"/>
    <w:rsid w:val="00485399"/>
    <w:rsid w:val="004C2A4A"/>
    <w:rsid w:val="004D5BAB"/>
    <w:rsid w:val="00516A18"/>
    <w:rsid w:val="00583C6D"/>
    <w:rsid w:val="00592DC9"/>
    <w:rsid w:val="005A56FE"/>
    <w:rsid w:val="005D12A2"/>
    <w:rsid w:val="006974BC"/>
    <w:rsid w:val="0071429F"/>
    <w:rsid w:val="00724E84"/>
    <w:rsid w:val="007834E9"/>
    <w:rsid w:val="007922A8"/>
    <w:rsid w:val="007A1FC9"/>
    <w:rsid w:val="007B0060"/>
    <w:rsid w:val="007D1BD6"/>
    <w:rsid w:val="007E7AA1"/>
    <w:rsid w:val="0081491C"/>
    <w:rsid w:val="008327B9"/>
    <w:rsid w:val="008A185A"/>
    <w:rsid w:val="008F52B1"/>
    <w:rsid w:val="009611B5"/>
    <w:rsid w:val="00971CF7"/>
    <w:rsid w:val="0097776C"/>
    <w:rsid w:val="009D6177"/>
    <w:rsid w:val="00A2357F"/>
    <w:rsid w:val="00AA62AB"/>
    <w:rsid w:val="00AB3C73"/>
    <w:rsid w:val="00AC4CC4"/>
    <w:rsid w:val="00B04342"/>
    <w:rsid w:val="00B83CAD"/>
    <w:rsid w:val="00BA16AA"/>
    <w:rsid w:val="00BB5B5C"/>
    <w:rsid w:val="00C36AE0"/>
    <w:rsid w:val="00C649E6"/>
    <w:rsid w:val="00CE7C93"/>
    <w:rsid w:val="00D51DE2"/>
    <w:rsid w:val="00D740EE"/>
    <w:rsid w:val="00DC24BB"/>
    <w:rsid w:val="00DD4D06"/>
    <w:rsid w:val="00E02F17"/>
    <w:rsid w:val="00E155E9"/>
    <w:rsid w:val="00EA519A"/>
    <w:rsid w:val="00EB2CE8"/>
    <w:rsid w:val="00F20A1D"/>
    <w:rsid w:val="00F2326F"/>
    <w:rsid w:val="00F27592"/>
    <w:rsid w:val="00F40354"/>
    <w:rsid w:val="00FA107A"/>
    <w:rsid w:val="00FB6B0B"/>
    <w:rsid w:val="154A7932"/>
    <w:rsid w:val="18253C6C"/>
    <w:rsid w:val="1891213B"/>
    <w:rsid w:val="35216B2D"/>
    <w:rsid w:val="3B9338A3"/>
    <w:rsid w:val="4991419D"/>
    <w:rsid w:val="65A758DF"/>
    <w:rsid w:val="6AB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D740-3840-46AA-B72A-DB1A0B3795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3161</Words>
  <Characters>18022</Characters>
  <Lines>150</Lines>
  <Paragraphs>42</Paragraphs>
  <TotalTime>1</TotalTime>
  <ScaleCrop>false</ScaleCrop>
  <LinksUpToDate>false</LinksUpToDate>
  <CharactersWithSpaces>21141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2017-09-10T01:22:00Z</dcterms:created>
  <dc:creator>спецы</dc:creator>
  <cp:lastModifiedBy>1</cp:lastModifiedBy>
  <cp:lastPrinted>2025-09-09T11:46:00Z</cp:lastPrinted>
  <dcterms:modified xsi:type="dcterms:W3CDTF">2025-09-25T09:58:31Z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ED0A28E06DE3474DA626A73F4B4AD89F_12</vt:lpwstr>
  </property>
</Properties>
</file>