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0D" w:rsidRDefault="00D36F0D" w:rsidP="00E77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F0D" w:rsidRDefault="00D36F0D" w:rsidP="00E77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F0D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89058736" r:id="rId9"/>
        </w:object>
      </w:r>
    </w:p>
    <w:p w:rsidR="00D36F0D" w:rsidRDefault="00D36F0D" w:rsidP="00E77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F0D" w:rsidRDefault="00D36F0D" w:rsidP="00E77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F0D" w:rsidRDefault="00D36F0D" w:rsidP="00E77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F0D" w:rsidRDefault="008A34C6" w:rsidP="00E77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C6">
        <w:rPr>
          <w:rFonts w:ascii="Times New Roman" w:hAnsi="Times New Roman" w:cs="Times New Roman"/>
          <w:sz w:val="28"/>
          <w:szCs w:val="28"/>
        </w:rPr>
        <w:object w:dxaOrig="8925" w:dyaOrig="12630">
          <v:shape id="_x0000_i1026" type="#_x0000_t75" style="width:446.25pt;height:631.5pt" o:ole="">
            <v:imagedata r:id="rId10" o:title=""/>
          </v:shape>
          <o:OLEObject Type="Embed" ProgID="AcroExch.Document.DC" ShapeID="_x0000_i1026" DrawAspect="Content" ObjectID="_1689058737" r:id="rId11"/>
        </w:object>
      </w:r>
    </w:p>
    <w:p w:rsidR="008A34C6" w:rsidRDefault="008A34C6" w:rsidP="00E77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C6" w:rsidRDefault="008A34C6" w:rsidP="00E77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C6" w:rsidRDefault="008A34C6" w:rsidP="00E77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C6" w:rsidRDefault="008A34C6" w:rsidP="00E77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1B4" w:rsidRDefault="006547BE" w:rsidP="00E771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 w:rsidR="00E77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71B4"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                                                                                                                         </w:t>
      </w:r>
    </w:p>
    <w:p w:rsidR="00E771B4" w:rsidRDefault="00E771B4" w:rsidP="00E77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организации                                    МБДОУ д/с № 28 «Рябинушка»</w:t>
      </w:r>
    </w:p>
    <w:p w:rsidR="00E771B4" w:rsidRDefault="00E771B4" w:rsidP="00E77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</w:t>
      </w:r>
    </w:p>
    <w:p w:rsidR="00E771B4" w:rsidRDefault="00E771B4" w:rsidP="00E77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  Д.С. Еременко</w:t>
      </w:r>
    </w:p>
    <w:p w:rsidR="00E771B4" w:rsidRDefault="006547BE" w:rsidP="00E77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«____»_________2021</w:t>
      </w:r>
      <w:r w:rsidR="00E771B4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«____»___________2021 </w:t>
      </w:r>
      <w:r w:rsidR="00E771B4">
        <w:rPr>
          <w:rFonts w:ascii="Times New Roman" w:hAnsi="Times New Roman" w:cs="Times New Roman"/>
          <w:sz w:val="28"/>
          <w:szCs w:val="28"/>
        </w:rPr>
        <w:t>г.</w:t>
      </w:r>
    </w:p>
    <w:p w:rsidR="00E771B4" w:rsidRPr="00B57744" w:rsidRDefault="00E771B4" w:rsidP="00E77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1B4" w:rsidRPr="00B57744" w:rsidRDefault="00E771B4" w:rsidP="00E77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1B4" w:rsidRPr="00B57744" w:rsidRDefault="00E771B4" w:rsidP="00E77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1B4" w:rsidRPr="00B57744" w:rsidRDefault="00E771B4" w:rsidP="00E77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1B4" w:rsidRPr="00743DD3" w:rsidRDefault="00E771B4" w:rsidP="00E77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D3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</w:p>
    <w:p w:rsidR="00E771B4" w:rsidRDefault="00E771B4" w:rsidP="00E7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</w:t>
      </w:r>
    </w:p>
    <w:p w:rsidR="00E771B4" w:rsidRDefault="00E771B4" w:rsidP="00E7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Аксайского района </w:t>
      </w:r>
    </w:p>
    <w:p w:rsidR="00E771B4" w:rsidRPr="00B57744" w:rsidRDefault="00E771B4" w:rsidP="00E7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общеразвивающего вида 2 категории № 28 «Рябинушка»</w:t>
      </w:r>
    </w:p>
    <w:p w:rsidR="00E771B4" w:rsidRDefault="00E771B4" w:rsidP="00E77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1B4" w:rsidRPr="00365C1A" w:rsidRDefault="00AB2C05" w:rsidP="00E77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1A">
        <w:rPr>
          <w:rFonts w:ascii="Times New Roman" w:hAnsi="Times New Roman" w:cs="Times New Roman"/>
          <w:b/>
          <w:sz w:val="28"/>
          <w:szCs w:val="28"/>
        </w:rPr>
        <w:t>с 26.03.2021г. по 25.03.2024</w:t>
      </w:r>
    </w:p>
    <w:p w:rsidR="00E771B4" w:rsidRPr="006547BE" w:rsidRDefault="00E771B4" w:rsidP="00E771B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771B4" w:rsidRPr="006547BE" w:rsidRDefault="00E771B4" w:rsidP="00E771B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771B4" w:rsidRPr="00B57744" w:rsidRDefault="00E771B4" w:rsidP="00E77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1B4" w:rsidRPr="002C68A8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C68A8">
        <w:rPr>
          <w:rFonts w:ascii="Times New Roman" w:hAnsi="Times New Roman" w:cs="Times New Roman"/>
          <w:sz w:val="24"/>
          <w:szCs w:val="24"/>
        </w:rPr>
        <w:t>Коллективный договор прошел</w:t>
      </w:r>
    </w:p>
    <w:p w:rsidR="00E771B4" w:rsidRPr="002C68A8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68A8">
        <w:rPr>
          <w:rFonts w:ascii="Times New Roman" w:hAnsi="Times New Roman" w:cs="Times New Roman"/>
          <w:sz w:val="24"/>
          <w:szCs w:val="24"/>
        </w:rPr>
        <w:t xml:space="preserve">уведомительную </w:t>
      </w:r>
    </w:p>
    <w:p w:rsidR="00E771B4" w:rsidRPr="002C68A8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C68A8">
        <w:rPr>
          <w:rFonts w:ascii="Times New Roman" w:hAnsi="Times New Roman" w:cs="Times New Roman"/>
          <w:sz w:val="24"/>
          <w:szCs w:val="24"/>
        </w:rPr>
        <w:t>регистрацию в управлении по труду</w:t>
      </w:r>
    </w:p>
    <w:p w:rsidR="00E771B4" w:rsidRPr="002C68A8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C68A8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социального </w:t>
      </w:r>
    </w:p>
    <w:p w:rsidR="00E771B4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C68A8">
        <w:rPr>
          <w:rFonts w:ascii="Times New Roman" w:hAnsi="Times New Roman" w:cs="Times New Roman"/>
          <w:sz w:val="24"/>
          <w:szCs w:val="24"/>
        </w:rPr>
        <w:t>развития Ростовской области</w:t>
      </w:r>
    </w:p>
    <w:p w:rsidR="00E771B4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B4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Регистрационный №______________</w:t>
      </w:r>
    </w:p>
    <w:p w:rsidR="00E771B4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_____________________________</w:t>
      </w:r>
    </w:p>
    <w:p w:rsidR="003442E3" w:rsidRPr="003442E3" w:rsidRDefault="00E771B4" w:rsidP="0034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B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3442E3" w:rsidRPr="003442E3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3442E3" w:rsidRPr="003442E3" w:rsidRDefault="003442E3" w:rsidP="0034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______________А.А. </w:t>
      </w:r>
      <w:proofErr w:type="spellStart"/>
      <w:r w:rsidRPr="003442E3">
        <w:rPr>
          <w:rFonts w:ascii="Times New Roman" w:hAnsi="Times New Roman" w:cs="Times New Roman"/>
          <w:sz w:val="24"/>
          <w:szCs w:val="24"/>
        </w:rPr>
        <w:t>Харахашян</w:t>
      </w:r>
      <w:proofErr w:type="spellEnd"/>
    </w:p>
    <w:p w:rsidR="00E771B4" w:rsidRPr="006547BE" w:rsidRDefault="00E771B4" w:rsidP="00E771B4">
      <w:pPr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771B4" w:rsidRPr="00B57744" w:rsidRDefault="00E771B4" w:rsidP="00E771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1B4" w:rsidRDefault="00E771B4" w:rsidP="00E7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C1A" w:rsidRDefault="00365C1A" w:rsidP="00E7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C1A" w:rsidRDefault="00365C1A" w:rsidP="00E7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C1A" w:rsidRDefault="00365C1A" w:rsidP="00E7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C1A" w:rsidRDefault="00365C1A" w:rsidP="00E7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1B4" w:rsidRPr="00C34282" w:rsidRDefault="00E771B4" w:rsidP="00E7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282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C34282">
        <w:rPr>
          <w:rFonts w:ascii="Times New Roman" w:hAnsi="Times New Roman" w:cs="Times New Roman"/>
          <w:sz w:val="28"/>
          <w:szCs w:val="28"/>
        </w:rPr>
        <w:t>Верхнеподпольный</w:t>
      </w:r>
      <w:proofErr w:type="spellEnd"/>
    </w:p>
    <w:p w:rsidR="00E771B4" w:rsidRPr="00C34282" w:rsidRDefault="006547BE" w:rsidP="00E77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771B4" w:rsidRPr="00C342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71B4" w:rsidRPr="00B57744" w:rsidRDefault="00E771B4" w:rsidP="00E77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1B4" w:rsidRPr="00365C1A" w:rsidRDefault="00E771B4" w:rsidP="00E77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1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1.1.Настоящий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дошкольном образовательном учреждении Аксайского района детском саду общеразвивающего вида 2 категории № 28 «Рябинушка».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1.2.Коллективный договор заключен в соответствии с Трудовым кодексом Российской Федерации,</w:t>
      </w:r>
      <w:r w:rsidR="00AF0F10" w:rsidRPr="00365C1A">
        <w:rPr>
          <w:sz w:val="24"/>
          <w:szCs w:val="24"/>
        </w:rPr>
        <w:t xml:space="preserve"> </w:t>
      </w:r>
      <w:r w:rsidR="00AF0F10" w:rsidRPr="00365C1A">
        <w:rPr>
          <w:rFonts w:ascii="Times New Roman" w:hAnsi="Times New Roman" w:cs="Times New Roman"/>
          <w:sz w:val="24"/>
          <w:szCs w:val="24"/>
        </w:rPr>
        <w:t>нормами международного права и международных договоров Российской Федерации</w:t>
      </w:r>
      <w:r w:rsidR="00614891" w:rsidRPr="00365C1A">
        <w:rPr>
          <w:rFonts w:ascii="Times New Roman" w:hAnsi="Times New Roman" w:cs="Times New Roman"/>
          <w:sz w:val="24"/>
          <w:szCs w:val="24"/>
        </w:rPr>
        <w:t xml:space="preserve"> </w:t>
      </w:r>
      <w:r w:rsidR="00AF0F10" w:rsidRPr="00365C1A">
        <w:rPr>
          <w:rFonts w:ascii="Times New Roman" w:hAnsi="Times New Roman" w:cs="Times New Roman"/>
          <w:sz w:val="24"/>
          <w:szCs w:val="24"/>
        </w:rPr>
        <w:t>(если они не противоречат Конституции Российской Федерации) и</w:t>
      </w:r>
      <w:r w:rsidRPr="00365C1A">
        <w:rPr>
          <w:rFonts w:ascii="Times New Roman" w:hAnsi="Times New Roman" w:cs="Times New Roman"/>
          <w:sz w:val="24"/>
          <w:szCs w:val="24"/>
        </w:rPr>
        <w:t xml:space="preserve"> иными законодательными и нормативными правовыми актами с целью определения взаимных обязательств работников и работодателя по защите социально–трудовых прав и профессиональных интересов работников МБДОУ д/с № 28 «Рябинушка» (далее –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территориальным соглашением.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1.3.Сторонами коллективного договора являются: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− работники учреждения, являющиеся членами Профсоюза работников народного образования и науки РФ (далее – Профсоюз), в лице их представителя – первичной профсоюзной организации (далее – Профком);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− работодатель в лице его представителя – заведующей МБДОУ д/с № 28 «Рябинушка» Дины Сергеевны Еременко.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1.4.Работники,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1.5.Действие настоящего коллективного договора распространяется на всех работников Учреждения.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1.6.Стороны договорились, что текст коллективного договора должен быть доведен работодателем до св</w:t>
      </w:r>
      <w:r w:rsidR="000C6803" w:rsidRPr="00365C1A">
        <w:rPr>
          <w:rFonts w:ascii="Times New Roman" w:hAnsi="Times New Roman" w:cs="Times New Roman"/>
          <w:sz w:val="24"/>
          <w:szCs w:val="24"/>
        </w:rPr>
        <w:t>едения работников в течение 10</w:t>
      </w:r>
      <w:r w:rsidRPr="00365C1A">
        <w:rPr>
          <w:rFonts w:ascii="Times New Roman" w:hAnsi="Times New Roman" w:cs="Times New Roman"/>
          <w:sz w:val="24"/>
          <w:szCs w:val="24"/>
        </w:rPr>
        <w:t xml:space="preserve"> дней после его подписания.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Профком обязуется разъяснять работникам положения коллективного договора, содействовать его реализации.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1.7.Коллективный договор сохраняет свое действие в</w:t>
      </w:r>
      <w:r w:rsidR="00355CC9" w:rsidRPr="00365C1A">
        <w:rPr>
          <w:rFonts w:ascii="Times New Roman" w:hAnsi="Times New Roman" w:cs="Times New Roman"/>
          <w:sz w:val="24"/>
          <w:szCs w:val="24"/>
        </w:rPr>
        <w:t xml:space="preserve"> случае изменения наименования у</w:t>
      </w:r>
      <w:r w:rsidRPr="00365C1A">
        <w:rPr>
          <w:rFonts w:ascii="Times New Roman" w:hAnsi="Times New Roman" w:cs="Times New Roman"/>
          <w:sz w:val="24"/>
          <w:szCs w:val="24"/>
        </w:rPr>
        <w:t>чреждения, расторжения труд</w:t>
      </w:r>
      <w:r w:rsidR="00355CC9" w:rsidRPr="00365C1A">
        <w:rPr>
          <w:rFonts w:ascii="Times New Roman" w:hAnsi="Times New Roman" w:cs="Times New Roman"/>
          <w:sz w:val="24"/>
          <w:szCs w:val="24"/>
        </w:rPr>
        <w:t>ового договора с руководителем у</w:t>
      </w:r>
      <w:r w:rsidRPr="00365C1A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1.8.При реорганизации (слиянии, присоединении, разделен</w:t>
      </w:r>
      <w:r w:rsidR="00477BAD" w:rsidRPr="00365C1A">
        <w:rPr>
          <w:rFonts w:ascii="Times New Roman" w:hAnsi="Times New Roman" w:cs="Times New Roman"/>
          <w:sz w:val="24"/>
          <w:szCs w:val="24"/>
        </w:rPr>
        <w:t>ии, выделении, преобразовании) у</w:t>
      </w:r>
      <w:r w:rsidRPr="00365C1A">
        <w:rPr>
          <w:rFonts w:ascii="Times New Roman" w:hAnsi="Times New Roman" w:cs="Times New Roman"/>
          <w:sz w:val="24"/>
          <w:szCs w:val="24"/>
        </w:rPr>
        <w:t xml:space="preserve">чреждения коллективный договор сохраняет свое действие в течение всего срока реорганизации.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1.9.При смене фо</w:t>
      </w:r>
      <w:r w:rsidR="00477BAD" w:rsidRPr="00365C1A">
        <w:rPr>
          <w:rFonts w:ascii="Times New Roman" w:hAnsi="Times New Roman" w:cs="Times New Roman"/>
          <w:sz w:val="24"/>
          <w:szCs w:val="24"/>
        </w:rPr>
        <w:t>рмы собственности у</w:t>
      </w:r>
      <w:r w:rsidRPr="00365C1A">
        <w:rPr>
          <w:rFonts w:ascii="Times New Roman" w:hAnsi="Times New Roman" w:cs="Times New Roman"/>
          <w:sz w:val="24"/>
          <w:szCs w:val="24"/>
        </w:rPr>
        <w:t xml:space="preserve">чреждения коллективный договор сохраняет свое действие в течение трех месяцев со дня перехода прав собственности.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1.10.</w:t>
      </w:r>
      <w:r w:rsidR="00477BAD" w:rsidRPr="00365C1A">
        <w:rPr>
          <w:rFonts w:ascii="Times New Roman" w:hAnsi="Times New Roman" w:cs="Times New Roman"/>
          <w:sz w:val="24"/>
          <w:szCs w:val="24"/>
        </w:rPr>
        <w:t>При ликвидации у</w:t>
      </w:r>
      <w:r w:rsidRPr="00365C1A">
        <w:rPr>
          <w:rFonts w:ascii="Times New Roman" w:hAnsi="Times New Roman" w:cs="Times New Roman"/>
          <w:sz w:val="24"/>
          <w:szCs w:val="24"/>
        </w:rPr>
        <w:t xml:space="preserve">чреждения коллективный договор сохраняет свое действие в течение всего срока проведения ликвидации.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1.11.В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1.12.В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1.13.Пересмотр обязательств настоящего договора не может приводить к снижению уровня социально – экономического положения работников Учреждения.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1.14.Все спорные вопросы по толкованию и реализации положений коллективного договора решаются сторонами.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1.15.Настоящий договор вступает в силу с момента подписания настоящего договора и действует 3 года, до подписания нового.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1.16.Перечень локальных нормативных актов, содержащих нормы трудового права, при принятии которых</w:t>
      </w:r>
      <w:r w:rsidR="00E3709F" w:rsidRPr="00365C1A">
        <w:rPr>
          <w:rFonts w:ascii="Times New Roman" w:hAnsi="Times New Roman" w:cs="Times New Roman"/>
          <w:sz w:val="24"/>
          <w:szCs w:val="24"/>
        </w:rPr>
        <w:t xml:space="preserve"> работодатель учитывает мнение п</w:t>
      </w:r>
      <w:r w:rsidRPr="00365C1A">
        <w:rPr>
          <w:rFonts w:ascii="Times New Roman" w:hAnsi="Times New Roman" w:cs="Times New Roman"/>
          <w:sz w:val="24"/>
          <w:szCs w:val="24"/>
        </w:rPr>
        <w:t xml:space="preserve">рофкома: </w:t>
      </w:r>
    </w:p>
    <w:p w:rsidR="00E771B4" w:rsidRPr="00365C1A" w:rsidRDefault="00E771B4" w:rsidP="00E77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lastRenderedPageBreak/>
        <w:t xml:space="preserve">Правила внутреннего трудового распорядка; </w:t>
      </w:r>
    </w:p>
    <w:p w:rsidR="00E771B4" w:rsidRPr="00365C1A" w:rsidRDefault="00E771B4" w:rsidP="00E77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работников; </w:t>
      </w:r>
    </w:p>
    <w:p w:rsidR="00E771B4" w:rsidRPr="00365C1A" w:rsidRDefault="00E771B4" w:rsidP="00E77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Соглашение по охране труда; </w:t>
      </w:r>
    </w:p>
    <w:p w:rsidR="00E771B4" w:rsidRPr="00365C1A" w:rsidRDefault="00E771B4" w:rsidP="00E77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Положение о КТС; </w:t>
      </w:r>
    </w:p>
    <w:p w:rsidR="00E771B4" w:rsidRPr="00365C1A" w:rsidRDefault="00E771B4" w:rsidP="00E77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 </w:t>
      </w:r>
    </w:p>
    <w:p w:rsidR="00E771B4" w:rsidRPr="00365C1A" w:rsidRDefault="00E771B4" w:rsidP="00E77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Положение о комиссии по социальному страхованию; </w:t>
      </w:r>
    </w:p>
    <w:p w:rsidR="00E771B4" w:rsidRPr="00365C1A" w:rsidRDefault="00E771B4" w:rsidP="00E77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Перечень профессий и должностей работников, занятых на работах с вредными и (или) опасными условиями труда, для начисления доплат; </w:t>
      </w:r>
    </w:p>
    <w:p w:rsidR="00E771B4" w:rsidRPr="00365C1A" w:rsidRDefault="00E771B4" w:rsidP="00E77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 с ненормированным рабочим днем для предоставления им ежегодного дополнительного оплачиваемого отпуска; </w:t>
      </w:r>
    </w:p>
    <w:p w:rsidR="00E771B4" w:rsidRPr="00365C1A" w:rsidRDefault="00E771B4" w:rsidP="00E77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Положения о компенсационных выплатах; </w:t>
      </w:r>
    </w:p>
    <w:p w:rsidR="00E771B4" w:rsidRPr="00365C1A" w:rsidRDefault="00E771B4" w:rsidP="00E77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Положения о стимулирующих выплатах.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1.17.Стороны определ</w:t>
      </w:r>
      <w:r w:rsidR="00E3709F" w:rsidRPr="00365C1A">
        <w:rPr>
          <w:rFonts w:ascii="Times New Roman" w:hAnsi="Times New Roman" w:cs="Times New Roman"/>
          <w:sz w:val="24"/>
          <w:szCs w:val="24"/>
        </w:rPr>
        <w:t>яют следующие формы управления у</w:t>
      </w:r>
      <w:r w:rsidRPr="00365C1A">
        <w:rPr>
          <w:rFonts w:ascii="Times New Roman" w:hAnsi="Times New Roman" w:cs="Times New Roman"/>
          <w:sz w:val="24"/>
          <w:szCs w:val="24"/>
        </w:rPr>
        <w:t>чреждением непосредственно работниками</w:t>
      </w:r>
      <w:r w:rsidR="00E3709F" w:rsidRPr="00365C1A">
        <w:rPr>
          <w:rFonts w:ascii="Times New Roman" w:hAnsi="Times New Roman" w:cs="Times New Roman"/>
          <w:sz w:val="24"/>
          <w:szCs w:val="24"/>
        </w:rPr>
        <w:t xml:space="preserve"> и через п</w:t>
      </w:r>
      <w:r w:rsidRPr="00365C1A">
        <w:rPr>
          <w:rFonts w:ascii="Times New Roman" w:hAnsi="Times New Roman" w:cs="Times New Roman"/>
          <w:sz w:val="24"/>
          <w:szCs w:val="24"/>
        </w:rPr>
        <w:t xml:space="preserve">рофком: </w:t>
      </w:r>
    </w:p>
    <w:p w:rsidR="00E771B4" w:rsidRPr="00365C1A" w:rsidRDefault="00E771B4" w:rsidP="00E771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учет мнения представительного органа (профсоюзного комитета); </w:t>
      </w:r>
    </w:p>
    <w:p w:rsidR="00E771B4" w:rsidRPr="00365C1A" w:rsidRDefault="00E771B4" w:rsidP="00E771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консультации с работодателем по вопросам принятия локальных нормативных актов; </w:t>
      </w:r>
    </w:p>
    <w:p w:rsidR="00E771B4" w:rsidRPr="00365C1A" w:rsidRDefault="00E771B4" w:rsidP="00E771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 </w:t>
      </w:r>
    </w:p>
    <w:p w:rsidR="00E771B4" w:rsidRPr="00365C1A" w:rsidRDefault="00E771B4" w:rsidP="00E771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обсуждение с р</w:t>
      </w:r>
      <w:r w:rsidR="0057328D" w:rsidRPr="00365C1A">
        <w:rPr>
          <w:rFonts w:ascii="Times New Roman" w:hAnsi="Times New Roman" w:cs="Times New Roman"/>
          <w:sz w:val="24"/>
          <w:szCs w:val="24"/>
        </w:rPr>
        <w:t>аботодателем вопросов о работе у</w:t>
      </w:r>
      <w:r w:rsidRPr="00365C1A">
        <w:rPr>
          <w:rFonts w:ascii="Times New Roman" w:hAnsi="Times New Roman" w:cs="Times New Roman"/>
          <w:sz w:val="24"/>
          <w:szCs w:val="24"/>
        </w:rPr>
        <w:t xml:space="preserve">чреждения, внесении предложений по ее совершенствованию; </w:t>
      </w:r>
    </w:p>
    <w:p w:rsidR="00E771B4" w:rsidRPr="00365C1A" w:rsidRDefault="00E771B4" w:rsidP="00E771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участие в разработке и принятии коллективного договора; </w:t>
      </w:r>
    </w:p>
    <w:p w:rsidR="00E771B4" w:rsidRPr="00365C1A" w:rsidRDefault="00E771B4" w:rsidP="00E771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другие формы. </w:t>
      </w:r>
    </w:p>
    <w:p w:rsidR="00E771B4" w:rsidRPr="00365C1A" w:rsidRDefault="00E771B4" w:rsidP="00E7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1A">
        <w:rPr>
          <w:rFonts w:ascii="Times New Roman" w:hAnsi="Times New Roman" w:cs="Times New Roman"/>
          <w:b/>
          <w:sz w:val="24"/>
          <w:szCs w:val="24"/>
        </w:rPr>
        <w:t>2. Трудовой договор.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2.1.Содержание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2.2.Трудовой договор заключается с работником в письменной форме в двух экземплярах, каждый из которых подписывается работодателем и работником.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Трудовой договор является основанием для издания приказа о приеме на работу.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2.3.Трудовой договор с работником, как правило, заключается на неопределенный срок.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2.4.В трудовом договоре оговариваются обязательные условия трудового договора, предусмотренные ст. 57 ТК РФ, режим и продолжительность рабочего времени, льготы и компенсации.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Условия трудового договора могут быть изменены только по соглашению сторон и в письменной форме (ст. 72 ТК РФ). </w:t>
      </w:r>
    </w:p>
    <w:p w:rsidR="00FD4760" w:rsidRPr="00365C1A" w:rsidRDefault="00FD4760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 работодатель оформляет работнику трудовую книжку и предоставляет в территориальный орган Пенсионного фонда РФ сведения, необходимые для регистрации лица в системе индивидуального (персонифицированного) учета.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2.5.Режим работы, продолжительность рабочего времени педагогическим работникам устанавливается согласно Приказу Минобрнауки РФ от         22.12. 2014 № 1601 «О </w:t>
      </w:r>
      <w:r w:rsidRPr="00365C1A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</w:t>
      </w:r>
      <w:r w:rsidR="00EE2A02" w:rsidRPr="00365C1A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365C1A">
        <w:rPr>
          <w:rFonts w:ascii="Times New Roman" w:hAnsi="Times New Roman" w:cs="Times New Roman"/>
          <w:sz w:val="24"/>
          <w:szCs w:val="24"/>
        </w:rPr>
        <w:t>работодателем, исходя из программ, обеспеченности кадрами, других конкретных условий в данном учреждении</w:t>
      </w:r>
      <w:r w:rsidR="00EE2A02" w:rsidRPr="00365C1A">
        <w:rPr>
          <w:rFonts w:ascii="Times New Roman" w:hAnsi="Times New Roman" w:cs="Times New Roman"/>
          <w:sz w:val="24"/>
          <w:szCs w:val="24"/>
        </w:rPr>
        <w:t xml:space="preserve"> с учетом мнения профкома. Верхний предел педагогической нагрузки может ограничиваться в случаях, предусмотренных указанным нормативным документом</w:t>
      </w:r>
      <w:r w:rsidRPr="00365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E5A" w:rsidRPr="00365C1A" w:rsidRDefault="00FA4E5A" w:rsidP="00FA4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FA4E5A" w:rsidRPr="00365C1A" w:rsidRDefault="00FA4E5A" w:rsidP="00F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2.6. При установлении педагогическим работникам,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преемственность. Объем учебной нагрузки, установленный педагогическим работникам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групп.</w:t>
      </w:r>
    </w:p>
    <w:p w:rsidR="00FA4E5A" w:rsidRPr="00365C1A" w:rsidRDefault="00FA4E5A" w:rsidP="00F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согласия.</w:t>
      </w:r>
    </w:p>
    <w:p w:rsidR="00D80EAF" w:rsidRPr="00365C1A" w:rsidRDefault="00D80EAF" w:rsidP="00F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2.7. Учебная нагрузка педагогическим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педагогическими работниками.</w:t>
      </w:r>
    </w:p>
    <w:p w:rsidR="00766F75" w:rsidRPr="00365C1A" w:rsidRDefault="00766F75" w:rsidP="0076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2.8. Учебная нагрузка на выходные и нерабочие праздничные дни не планируется.</w:t>
      </w:r>
    </w:p>
    <w:p w:rsidR="00766F75" w:rsidRPr="00365C1A" w:rsidRDefault="00766F75" w:rsidP="0076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2.9. Уменьшение или увеличение учебной нагрузки педагогического работника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766F75" w:rsidRPr="00365C1A" w:rsidRDefault="00766F75" w:rsidP="0076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а) по взаимному согласию сторон;</w:t>
      </w:r>
    </w:p>
    <w:p w:rsidR="00766F75" w:rsidRPr="00365C1A" w:rsidRDefault="00766F75" w:rsidP="0076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б) по инициативе работодателя в случаях:</w:t>
      </w:r>
    </w:p>
    <w:p w:rsidR="00766F75" w:rsidRPr="00365C1A" w:rsidRDefault="00F7239F" w:rsidP="0076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—</w:t>
      </w:r>
      <w:r w:rsidR="00766F75" w:rsidRPr="00365C1A">
        <w:rPr>
          <w:rFonts w:ascii="Times New Roman" w:hAnsi="Times New Roman" w:cs="Times New Roman"/>
          <w:sz w:val="24"/>
          <w:szCs w:val="24"/>
        </w:rPr>
        <w:t>уменьшения количества часов по учебным планам и программам, сокращения количества групп;</w:t>
      </w:r>
    </w:p>
    <w:p w:rsidR="00766F75" w:rsidRPr="00365C1A" w:rsidRDefault="00F7239F" w:rsidP="0076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—</w:t>
      </w:r>
      <w:r w:rsidR="00766F75" w:rsidRPr="00365C1A">
        <w:rPr>
          <w:rFonts w:ascii="Times New Roman" w:hAnsi="Times New Roman" w:cs="Times New Roman"/>
          <w:sz w:val="24"/>
          <w:szCs w:val="24"/>
        </w:rPr>
        <w:t>восстановления на работе педагогического работника, ранее выполнявшего эту учебную нагрузку;</w:t>
      </w:r>
    </w:p>
    <w:p w:rsidR="00766F75" w:rsidRPr="00365C1A" w:rsidRDefault="00F7239F" w:rsidP="0076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—</w:t>
      </w:r>
      <w:r w:rsidR="00766F75" w:rsidRPr="00365C1A">
        <w:rPr>
          <w:rFonts w:ascii="Times New Roman" w:hAnsi="Times New Roman" w:cs="Times New Roman"/>
          <w:sz w:val="24"/>
          <w:szCs w:val="24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766F75" w:rsidRPr="00365C1A" w:rsidRDefault="00766F75" w:rsidP="00F7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В указанных в подпункте “б” случаях для изменения учебной нагрузки по инициативе работодателя согласие работника не требуется.</w:t>
      </w:r>
    </w:p>
    <w:p w:rsidR="00766F75" w:rsidRPr="00365C1A" w:rsidRDefault="00766F75" w:rsidP="0076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2.10. 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групп,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 (ст. 74 ТК РФ).</w:t>
      </w:r>
    </w:p>
    <w:p w:rsidR="00766F75" w:rsidRPr="00365C1A" w:rsidRDefault="00766F75" w:rsidP="00E7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E76866" w:rsidRPr="00365C1A" w:rsidRDefault="00766F75" w:rsidP="00E7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О введении изменений определенных сторонами ус</w:t>
      </w:r>
      <w:r w:rsidR="00E76866" w:rsidRPr="00365C1A">
        <w:rPr>
          <w:sz w:val="24"/>
          <w:szCs w:val="24"/>
        </w:rPr>
        <w:t xml:space="preserve"> </w:t>
      </w:r>
      <w:r w:rsidR="00E76866" w:rsidRPr="00365C1A">
        <w:rPr>
          <w:rFonts w:ascii="Times New Roman" w:hAnsi="Times New Roman" w:cs="Times New Roman"/>
          <w:sz w:val="24"/>
          <w:szCs w:val="24"/>
        </w:rPr>
        <w:t>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E76866" w:rsidRPr="00365C1A" w:rsidRDefault="00E76866" w:rsidP="00E7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E76866" w:rsidRPr="00365C1A" w:rsidRDefault="00E76866" w:rsidP="00E7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lastRenderedPageBreak/>
        <w:t>2.11.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E76866" w:rsidRPr="00365C1A" w:rsidRDefault="00E76866" w:rsidP="00E7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2.12.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E771B4" w:rsidRPr="00365C1A" w:rsidRDefault="00E771B4" w:rsidP="00E7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1A">
        <w:rPr>
          <w:rFonts w:ascii="Times New Roman" w:hAnsi="Times New Roman" w:cs="Times New Roman"/>
          <w:b/>
          <w:sz w:val="24"/>
          <w:szCs w:val="24"/>
        </w:rPr>
        <w:t>3. Профессиональная подготовка, переподготовка и повышение квалификации работников.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3. Стороны пришли к соглашению в том, что: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3.1.Работодатель определяет необходимость профессиональной подготовки и </w:t>
      </w:r>
      <w:r w:rsidR="00FC175C" w:rsidRPr="00365C1A">
        <w:rPr>
          <w:rFonts w:ascii="Times New Roman" w:hAnsi="Times New Roman" w:cs="Times New Roman"/>
          <w:sz w:val="24"/>
          <w:szCs w:val="24"/>
        </w:rPr>
        <w:t>переподготовки кадров для нужд у</w:t>
      </w:r>
      <w:r w:rsidRPr="00365C1A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3.2. Работодатель с учетом мнения трудового коллектива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</w:t>
      </w:r>
      <w:r w:rsidR="00DE1282" w:rsidRPr="00365C1A">
        <w:rPr>
          <w:rFonts w:ascii="Times New Roman" w:hAnsi="Times New Roman" w:cs="Times New Roman"/>
          <w:sz w:val="24"/>
          <w:szCs w:val="24"/>
        </w:rPr>
        <w:t>д с учетом перспектив развития у</w:t>
      </w:r>
      <w:r w:rsidRPr="00365C1A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3.3. Работодатель обязуется: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3.3.1.Организовывать профессиональную подготовку, переподготовку и повышение квалификации работников (в разрезе специальности).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3.3.2.Повышать квалификацию педагогических работников не реже чем один раз в три года.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3.3.3.В случае направления работника на программы повышения квалификации, работодатель обязан сохранять за ним место работы (должность), среднюю заработную плату по основному месту работы и если работник направляется на программы повышения квалификации в другую местность, оплатить ему командировочные расходы (проезд к месту обучения и обратно) в порядке и размерах, предусмотренных для лиц, направляемых в служебные командировки (ст. 187 ТК РФ). </w:t>
      </w:r>
    </w:p>
    <w:p w:rsidR="00E771B4" w:rsidRPr="00365C1A" w:rsidRDefault="00E771B4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3.3.4.Предоставлять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– 176 ТК РФ. </w:t>
      </w:r>
    </w:p>
    <w:p w:rsidR="00E771B4" w:rsidRPr="00365C1A" w:rsidRDefault="00E771B4" w:rsidP="004B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Предоставлять гарантии и компенсации, предусмотренные ст. 173 –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</w:t>
      </w:r>
      <w:r w:rsidR="004B2026" w:rsidRPr="00365C1A">
        <w:rPr>
          <w:rFonts w:ascii="Times New Roman" w:hAnsi="Times New Roman" w:cs="Times New Roman"/>
          <w:sz w:val="24"/>
          <w:szCs w:val="24"/>
        </w:rPr>
        <w:t>ляется по профилю деятельности у</w:t>
      </w:r>
      <w:r w:rsidRPr="00365C1A">
        <w:rPr>
          <w:rFonts w:ascii="Times New Roman" w:hAnsi="Times New Roman" w:cs="Times New Roman"/>
          <w:sz w:val="24"/>
          <w:szCs w:val="24"/>
        </w:rPr>
        <w:t xml:space="preserve">чреждения, по направлению работодателя или органов управления образованием). </w:t>
      </w:r>
    </w:p>
    <w:p w:rsidR="002421EE" w:rsidRPr="00365C1A" w:rsidRDefault="002421EE" w:rsidP="0024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3.3.5.По результатам аттестации устанавливать работникам соответствующий полученным квалификационным категориям размер оплаты труда со дня вынесения решения аттестационной комиссией.</w:t>
      </w:r>
    </w:p>
    <w:p w:rsidR="00E771B4" w:rsidRPr="00365C1A" w:rsidRDefault="00E771B4" w:rsidP="00E7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1A">
        <w:rPr>
          <w:rFonts w:ascii="Times New Roman" w:hAnsi="Times New Roman" w:cs="Times New Roman"/>
          <w:b/>
          <w:sz w:val="24"/>
          <w:szCs w:val="24"/>
        </w:rPr>
        <w:t>4. Высвобождение работников и содействие их трудоустройству.</w:t>
      </w:r>
    </w:p>
    <w:p w:rsidR="0075104B" w:rsidRPr="00365C1A" w:rsidRDefault="0075104B" w:rsidP="0075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4. Работодатель обязуется:</w:t>
      </w:r>
    </w:p>
    <w:p w:rsidR="0075104B" w:rsidRPr="00365C1A" w:rsidRDefault="0075104B" w:rsidP="0075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4.1. Уведомлять профком в письменной форме о сокращении численности или штата работников не позднее, чем за три месяца до его начала (ст. 82 ТК РФ).</w:t>
      </w:r>
    </w:p>
    <w:p w:rsidR="0075104B" w:rsidRPr="00365C1A" w:rsidRDefault="0075104B" w:rsidP="0075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75104B" w:rsidRPr="00365C1A" w:rsidRDefault="0075104B" w:rsidP="0075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4.2. Увольнение в связи с сокращением численности или штата работников, а также несоответствием работника занимаемой должности или выполняемой работе вследствие состояния здоровья в соответствии с медицинским заключением или недостаточной квалификацией, подтвержденной результатами аттестации, производится с учетом мотивированного мнения выборного органа первичной профсоюзной организации в соответствии со ст. 373 ТК РФ.</w:t>
      </w:r>
    </w:p>
    <w:p w:rsidR="00325AB8" w:rsidRPr="00365C1A" w:rsidRDefault="00325AB8" w:rsidP="0032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lastRenderedPageBreak/>
        <w:t>4.3. После согласования с Работодателем кандидатур на высвобождение Профком рассматривает каждую кандидатуру с обязательным приглашением (в письменной форме) заинтересованного работника на свое заседание.</w:t>
      </w:r>
    </w:p>
    <w:p w:rsidR="00325AB8" w:rsidRPr="00365C1A" w:rsidRDefault="00325AB8" w:rsidP="0032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4.4. В случае получения согласия Профкома на увольнение, Работодатель вправе издать приказ об увольнении не позднее месячного срока со дня получения мотивированного мнения Профкома.</w:t>
      </w:r>
    </w:p>
    <w:p w:rsidR="00325AB8" w:rsidRPr="00365C1A" w:rsidRDefault="00325AB8" w:rsidP="0032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4.5. Работникам, получившим 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 (кроме почасовиков).</w:t>
      </w:r>
    </w:p>
    <w:p w:rsidR="00325AB8" w:rsidRPr="00365C1A" w:rsidRDefault="00325AB8" w:rsidP="0032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4.6.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профкома (ст. 82 ТК РФ).</w:t>
      </w:r>
    </w:p>
    <w:p w:rsidR="00325AB8" w:rsidRPr="00365C1A" w:rsidRDefault="00325AB8" w:rsidP="0032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4.7. Стороны договорились, что:</w:t>
      </w:r>
    </w:p>
    <w:p w:rsidR="00325AB8" w:rsidRPr="00365C1A" w:rsidRDefault="00325AB8" w:rsidP="0032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4.7.1.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</w:t>
      </w:r>
      <w:r w:rsidR="00407B8F" w:rsidRPr="00365C1A">
        <w:rPr>
          <w:rFonts w:ascii="Times New Roman" w:hAnsi="Times New Roman" w:cs="Times New Roman"/>
          <w:sz w:val="24"/>
          <w:szCs w:val="24"/>
        </w:rPr>
        <w:t>ред пенсионного возраста (за пять лет</w:t>
      </w:r>
      <w:r w:rsidRPr="00365C1A">
        <w:rPr>
          <w:rFonts w:ascii="Times New Roman" w:hAnsi="Times New Roman" w:cs="Times New Roman"/>
          <w:sz w:val="24"/>
          <w:szCs w:val="24"/>
        </w:rPr>
        <w:t xml:space="preserve"> до пенсии), проработавшие в учреждении свыше 10 лет; одинокие матери и отцы, воспитывающие детей до 16 лет; родители, воспитывающие детей инвалидов до 18 лет; награжденные государственными наградами в связи с педагогической деятельностью; неосвобожденные председатели первичных профсоюзных организаций; молодые специалисты, имеющие трудовой стаж менее одного года.</w:t>
      </w:r>
    </w:p>
    <w:p w:rsidR="00325AB8" w:rsidRPr="00365C1A" w:rsidRDefault="00325AB8" w:rsidP="0032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4.7.2.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75104B" w:rsidRPr="00365C1A" w:rsidRDefault="00325AB8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4.7.3.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E771B4" w:rsidRPr="00365C1A" w:rsidRDefault="00E771B4" w:rsidP="00E7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1A">
        <w:rPr>
          <w:rFonts w:ascii="Times New Roman" w:hAnsi="Times New Roman" w:cs="Times New Roman"/>
          <w:b/>
          <w:sz w:val="24"/>
          <w:szCs w:val="24"/>
        </w:rPr>
        <w:t>5. Рабочее время и время отдыха.</w:t>
      </w:r>
    </w:p>
    <w:p w:rsidR="00E30850" w:rsidRPr="00365C1A" w:rsidRDefault="00E30850" w:rsidP="00E3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 Стороны пришли к соглашению о том, что:</w:t>
      </w:r>
    </w:p>
    <w:p w:rsidR="00E30850" w:rsidRPr="00365C1A" w:rsidRDefault="00884872" w:rsidP="00E3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5.1. Рабочее время</w:t>
      </w:r>
      <w:r w:rsidR="00E30850" w:rsidRPr="00365C1A">
        <w:rPr>
          <w:rFonts w:ascii="Times New Roman" w:hAnsi="Times New Roman" w:cs="Times New Roman"/>
          <w:sz w:val="24"/>
          <w:szCs w:val="24"/>
        </w:rPr>
        <w:t>, в течение которого работник в соответствии с правилами внутреннего трудового распорядка учреждения образования и условиями трудового договора должен исполнять трудовые обязанности, а также иные периоды времени, которые в соответствии с законами и иными правовыми актами относятся к рабочему времени.</w:t>
      </w:r>
    </w:p>
    <w:p w:rsidR="008B19E4" w:rsidRPr="00365C1A" w:rsidRDefault="00E30850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Продолжительность рабочего времени и времени отдыха работников образования регулируется законодательством, а именно, ст. 333 ТК РФ, а также Правилами внутреннего трудового распорядка учреждения (ст. 91 ТК РФ) (приложение №1), годовым календарным учебным графиком, графиком сменности утверждаемыми работодателем с учетом мнения профкома, а также условиями</w:t>
      </w:r>
      <w:r w:rsidR="00884872" w:rsidRPr="00365C1A">
        <w:rPr>
          <w:rFonts w:ascii="Times New Roman" w:hAnsi="Times New Roman" w:cs="Times New Roman"/>
          <w:sz w:val="24"/>
          <w:szCs w:val="24"/>
        </w:rPr>
        <w:t xml:space="preserve"> </w:t>
      </w:r>
      <w:r w:rsidR="008B19E4" w:rsidRPr="00365C1A">
        <w:rPr>
          <w:rFonts w:ascii="Times New Roman" w:hAnsi="Times New Roman" w:cs="Times New Roman"/>
          <w:sz w:val="24"/>
          <w:szCs w:val="24"/>
        </w:rPr>
        <w:t>трудового договора должностными инструкциями работников и обязанностями, возлагаемыми на них Уставом учреждения.</w:t>
      </w:r>
    </w:p>
    <w:p w:rsidR="008B19E4" w:rsidRPr="00365C1A" w:rsidRDefault="008B19E4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5.2. Неполное рабочее время неполный рабочий день или неполная рабочая неделя устанавливаются в следующих случаях:</w:t>
      </w:r>
    </w:p>
    <w:p w:rsidR="008B19E4" w:rsidRPr="00365C1A" w:rsidRDefault="008B19E4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—по соглашению между работником и работодателем;</w:t>
      </w:r>
    </w:p>
    <w:p w:rsidR="008B19E4" w:rsidRPr="00365C1A" w:rsidRDefault="008B19E4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—по просьбе беременной женщины, одного из родителей (опекуна, попечителя, законного представителя), имеющего ребенка в возрасте до 14 лет (ребенка инвалида до 18 лет), а также лица, осуществляющего уход за больным членом семьи в соответствии с медицинским заключением.</w:t>
      </w:r>
    </w:p>
    <w:p w:rsidR="008B19E4" w:rsidRPr="00365C1A" w:rsidRDefault="008B19E4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5.3. 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распорядка, разрабатываемыми в соответствии Трудовым кодексом Российской Федерации, другими федеральными законами.</w:t>
      </w:r>
    </w:p>
    <w:p w:rsidR="008B19E4" w:rsidRPr="00365C1A" w:rsidRDefault="008B19E4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lastRenderedPageBreak/>
        <w:t>5.4. Устанавливать учебную нагрузку педагогических работников исходя из количества часов по учебному плану, обеспеченности педагогическими кадрами, иных условий. В состав тарификационной комиссии включаются представители выборного органа Профсоюза. Объем педагогической работы более или менее нормы часов за ставку заработной платы устанавливается только с письменного согласия работника. Педагогическую нагрузку на новый учебный год устанавливает Работодатель по согласованию с профкомом до ухода работников в отпуск. При распределении педагогической нагрузки учитывается:</w:t>
      </w:r>
    </w:p>
    <w:p w:rsidR="008B19E4" w:rsidRPr="00365C1A" w:rsidRDefault="008B19E4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1) сохранение преемственности групп и объема нагрузки;</w:t>
      </w:r>
    </w:p>
    <w:p w:rsidR="008B19E4" w:rsidRPr="00365C1A" w:rsidRDefault="008B19E4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2) необходимость обеспечения специалистов после окончания ими учебного заведения педагогической нагрузкой не менее количества часов, соответствующих ставке заработной платы;</w:t>
      </w:r>
    </w:p>
    <w:p w:rsidR="00E30850" w:rsidRPr="00365C1A" w:rsidRDefault="008B19E4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3) стабильность объема педагогической нагрузки на протяжении всего учебного года. Уменьшение ее возможно только в случае уменьшения количества часов по учебным планам и программам, сокращения групп.</w:t>
      </w:r>
    </w:p>
    <w:p w:rsidR="008B19E4" w:rsidRPr="00365C1A" w:rsidRDefault="008B19E4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5.5. Педагогическим работникам, у которых по независящим от них причинам в течение учебного года педагогическая нагрузка уменьшается по сравнению с педагогической нагрузкой по тарификации и которых невозможно догрузить иной педагогической работой, до конца учебного года выплачивается:</w:t>
      </w:r>
    </w:p>
    <w:p w:rsidR="008B19E4" w:rsidRPr="00365C1A" w:rsidRDefault="003969CB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</w:t>
      </w:r>
      <w:r w:rsidR="008B19E4" w:rsidRPr="00365C1A">
        <w:rPr>
          <w:rFonts w:ascii="Times New Roman" w:hAnsi="Times New Roman" w:cs="Times New Roman"/>
          <w:sz w:val="24"/>
          <w:szCs w:val="24"/>
        </w:rPr>
        <w:t>в случае, если оставшаяся нагрузка ниже установленной нормы часов за ставку ставка;</w:t>
      </w:r>
    </w:p>
    <w:p w:rsidR="008B19E4" w:rsidRPr="00365C1A" w:rsidRDefault="003969CB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</w:t>
      </w:r>
      <w:r w:rsidR="008B19E4" w:rsidRPr="00365C1A">
        <w:rPr>
          <w:rFonts w:ascii="Times New Roman" w:hAnsi="Times New Roman" w:cs="Times New Roman"/>
          <w:sz w:val="24"/>
          <w:szCs w:val="24"/>
        </w:rPr>
        <w:t>в случае, если при тарификации учебная нагрузка была ниже нормы часов за ставку заработная плата, установленная при тарификации.</w:t>
      </w:r>
    </w:p>
    <w:p w:rsidR="008B19E4" w:rsidRPr="00365C1A" w:rsidRDefault="008B19E4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5.6. Работа в выходные и нерабочие праздничные дни запрещается.</w:t>
      </w:r>
    </w:p>
    <w:p w:rsidR="008B19E4" w:rsidRPr="00365C1A" w:rsidRDefault="008B19E4" w:rsidP="008B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и нерабочие праздничные дни производится с их письменного согласия и по согласованию (с учетом мнения) с Профкомом в случаях, предусмотренных статьей 113 ТК РФ.</w:t>
      </w:r>
    </w:p>
    <w:p w:rsidR="003969CB" w:rsidRPr="00365C1A" w:rsidRDefault="008B19E4" w:rsidP="0039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Привлечение инвалидов, женщин, имеющих детей в возрасте до трех лет, к работе в выходные и нерабочие праздничные дни допускается только в случае, если такая работа не запрещена им по состоянию здоровья в соответствии с медицинскими показаниями. При этом они должны быть ознакомлены в</w:t>
      </w:r>
      <w:r w:rsidR="003969CB" w:rsidRPr="00365C1A">
        <w:rPr>
          <w:sz w:val="24"/>
          <w:szCs w:val="24"/>
        </w:rPr>
        <w:t xml:space="preserve"> </w:t>
      </w:r>
      <w:r w:rsidR="003969CB" w:rsidRPr="00365C1A">
        <w:rPr>
          <w:rFonts w:ascii="Times New Roman" w:hAnsi="Times New Roman" w:cs="Times New Roman"/>
          <w:sz w:val="24"/>
          <w:szCs w:val="24"/>
        </w:rPr>
        <w:t>письменной форме со своим правом отказаться от работы в выходной или нерабочий праздничный день.</w:t>
      </w:r>
    </w:p>
    <w:p w:rsidR="003969CB" w:rsidRPr="00365C1A" w:rsidRDefault="003969CB" w:rsidP="0039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не менее чем в двойном размере.</w:t>
      </w:r>
    </w:p>
    <w:p w:rsidR="003969CB" w:rsidRPr="00365C1A" w:rsidRDefault="003969CB" w:rsidP="0039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</w:t>
      </w:r>
    </w:p>
    <w:p w:rsidR="003969CB" w:rsidRPr="00365C1A" w:rsidRDefault="003969CB" w:rsidP="0039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5.7.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3969CB" w:rsidRPr="00365C1A" w:rsidRDefault="003969CB" w:rsidP="0039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3969CB" w:rsidRPr="00365C1A" w:rsidRDefault="003969CB" w:rsidP="0039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ст. 124 125 ТК РФ.</w:t>
      </w:r>
    </w:p>
    <w:p w:rsidR="003969CB" w:rsidRPr="00365C1A" w:rsidRDefault="003969CB" w:rsidP="0039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3969CB" w:rsidRPr="00365C1A" w:rsidRDefault="003969CB" w:rsidP="0039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5.8. Работодатель обязуется:</w:t>
      </w:r>
    </w:p>
    <w:p w:rsidR="003969CB" w:rsidRPr="00365C1A" w:rsidRDefault="003969CB" w:rsidP="0039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5.8.1. Предоставлять работникам отпуск без сохранения заработной платы в следующих случаях:</w:t>
      </w:r>
    </w:p>
    <w:p w:rsidR="003969CB" w:rsidRPr="00365C1A" w:rsidRDefault="003969CB" w:rsidP="0039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-работающим пенсионерам по старости до 14 календарных дней в году;</w:t>
      </w:r>
    </w:p>
    <w:p w:rsidR="003969CB" w:rsidRPr="00365C1A" w:rsidRDefault="003969CB" w:rsidP="0039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BD20C2" w:rsidRPr="00365C1A" w:rsidRDefault="003969CB" w:rsidP="00BD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lastRenderedPageBreak/>
        <w:t>-работающим инвалида</w:t>
      </w:r>
      <w:r w:rsidR="00BD20C2" w:rsidRPr="00365C1A">
        <w:rPr>
          <w:rFonts w:ascii="Times New Roman" w:hAnsi="Times New Roman" w:cs="Times New Roman"/>
          <w:sz w:val="24"/>
          <w:szCs w:val="24"/>
        </w:rPr>
        <w:t>м до 60 календарных дней в году;</w:t>
      </w:r>
    </w:p>
    <w:p w:rsidR="00EC5586" w:rsidRPr="00365C1A" w:rsidRDefault="00EC5586" w:rsidP="00BD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Великой Отечественной войны до 35 календарных дней в году;</w:t>
      </w:r>
    </w:p>
    <w:p w:rsidR="00EC5586" w:rsidRPr="00365C1A" w:rsidRDefault="00EC5586" w:rsidP="00BD20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другим категориям работников по семейным обстоятельствам  и другим уважительным причинам  по письменному заявлению, продолжительность которого устан</w:t>
      </w:r>
      <w:r w:rsidR="00BD20C2" w:rsidRPr="00365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авливается по соглашению сторон</w:t>
      </w:r>
      <w:r w:rsidRPr="00365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BBD" w:rsidRPr="00365C1A" w:rsidRDefault="008F1BBD" w:rsidP="008F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5.8.2.Предоставлять дополнительные отпуска без сохранения заработной платы работникам, имеющим двух и более детей в возрасте до 14 лет, работникам, имеющим детей инвалидов в возрасте до 18 лет, одиноким матерям, воспитывающим детей в возрасте до 14 лет, в удобное для них время продолжительностью до 14 календарных дней (ст.263 ТК).</w:t>
      </w:r>
    </w:p>
    <w:p w:rsidR="008F1BBD" w:rsidRPr="00365C1A" w:rsidRDefault="008F1BBD" w:rsidP="008F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5.8.3.Предоставлять работникам женщинам, проживающим на селе, дополнительный выходной день в месяц без сохранения заработной платы на основании заявления, согласно ч. 2 ст. 262 ТК РФ.</w:t>
      </w:r>
    </w:p>
    <w:p w:rsidR="008F1BBD" w:rsidRPr="00365C1A" w:rsidRDefault="008F1BBD" w:rsidP="008F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5.9.Предоставлять работнику отпуск вне графика отпусков при предъявлении путевки на санаторно курортное лечение.</w:t>
      </w:r>
    </w:p>
    <w:p w:rsidR="008F1BBD" w:rsidRPr="00365C1A" w:rsidRDefault="008F1BBD" w:rsidP="008F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5.10. Каждый педагогический работник не реже чем через каждые 10 лет непрерывной преподавательской работы имеет право на длительный, сроком до одного года, отпуск, в порядке, установленном федеральным органом исполнительной власти, осуществляющим функции по выработке государственной политики и нормативно правовому регулированию в сфере образования.</w:t>
      </w:r>
    </w:p>
    <w:p w:rsidR="008F1BBD" w:rsidRPr="00365C1A" w:rsidRDefault="008F1BBD" w:rsidP="008F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5.11. Общими выходными днями являются суббота и воскресенье.</w:t>
      </w:r>
    </w:p>
    <w:p w:rsidR="00E30850" w:rsidRPr="00365C1A" w:rsidRDefault="008F1BBD" w:rsidP="008F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5.12. Время перерыва для отдыха и питания,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E30850" w:rsidRPr="00365C1A" w:rsidRDefault="007762EA" w:rsidP="00E7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Время для отдыха и питания для работников устанавливается Правилами внутреннего трудового распорядка и не должно быть менее 30 мин (ст. 108 ТК РФ).</w:t>
      </w:r>
    </w:p>
    <w:p w:rsidR="00E771B4" w:rsidRPr="00365C1A" w:rsidRDefault="00E771B4" w:rsidP="00E7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1A">
        <w:rPr>
          <w:rFonts w:ascii="Times New Roman" w:hAnsi="Times New Roman" w:cs="Times New Roman"/>
          <w:b/>
          <w:sz w:val="24"/>
          <w:szCs w:val="24"/>
        </w:rPr>
        <w:t>6. Оплата и нормирование труда.</w:t>
      </w:r>
    </w:p>
    <w:p w:rsidR="00335760" w:rsidRPr="00365C1A" w:rsidRDefault="00335760" w:rsidP="0033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6. Стороны исходят из того, что:</w:t>
      </w:r>
    </w:p>
    <w:p w:rsidR="000C3D10" w:rsidRPr="00365C1A" w:rsidRDefault="00335760" w:rsidP="000C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6.1. Заработная плата исчисляется в соответствии с отраслевой системой оплаты труда и состоит из должностного оклада, выплат компенсационного характера и стимулирующих выплат, которые устанавливаются в соответствии с постановлением Администрации Аксайского района от 08.12.2016 № 547 «Об оплате труда работников муниципальных бюджетных и автономных учреждений системы образования Аксайского района Ростовской области», а также положением об оплате труда.</w:t>
      </w:r>
    </w:p>
    <w:p w:rsidR="001E68AA" w:rsidRPr="00365C1A" w:rsidRDefault="001E68AA" w:rsidP="000C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Должностные оклады, ставки заработной платы по должностям работников образования устанавливаются на основе профессиональных квалификационных групп должностей, утвержденных приказом Минздравсоцразвития России от 05.05.2008 № 216н «Об утверждении профессиональных квалификационных групп должностей работников образования».</w:t>
      </w:r>
    </w:p>
    <w:p w:rsidR="00335760" w:rsidRPr="00365C1A" w:rsidRDefault="00335760" w:rsidP="0033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6.3. 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квалификационным уровням профессиональной квалификационной группы, в соответствии с положением о компенсационных выплатах, причем для специалистов выплаты компенсационного характера устанавливаются с учетом повышающего коэффициента за квалификацию, для рабочих с учетом повышающего коэффициента за выполнение важных (особо важных) и ответственных (особо ответственных) работ.</w:t>
      </w:r>
    </w:p>
    <w:p w:rsidR="00335760" w:rsidRPr="00365C1A" w:rsidRDefault="00335760" w:rsidP="0033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6.4.Выплаты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</w:t>
      </w:r>
      <w:r w:rsidR="00205E2F" w:rsidRPr="00365C1A">
        <w:rPr>
          <w:rFonts w:ascii="Times New Roman" w:hAnsi="Times New Roman" w:cs="Times New Roman"/>
          <w:sz w:val="24"/>
          <w:szCs w:val="24"/>
        </w:rPr>
        <w:t xml:space="preserve">ы в соответствии с «Положением о распределении выплат стимулирующего характера </w:t>
      </w:r>
      <w:r w:rsidRPr="00365C1A">
        <w:rPr>
          <w:rFonts w:ascii="Times New Roman" w:hAnsi="Times New Roman" w:cs="Times New Roman"/>
          <w:sz w:val="24"/>
          <w:szCs w:val="24"/>
        </w:rPr>
        <w:t xml:space="preserve">работникам муниципального бюджетного дошкольного </w:t>
      </w:r>
      <w:r w:rsidRPr="00365C1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учреждения </w:t>
      </w:r>
      <w:r w:rsidR="00205E2F" w:rsidRPr="00365C1A">
        <w:rPr>
          <w:rFonts w:ascii="Times New Roman" w:hAnsi="Times New Roman" w:cs="Times New Roman"/>
          <w:sz w:val="24"/>
          <w:szCs w:val="24"/>
        </w:rPr>
        <w:t>Аксайского района детского</w:t>
      </w:r>
      <w:r w:rsidRPr="00365C1A">
        <w:rPr>
          <w:rFonts w:ascii="Times New Roman" w:hAnsi="Times New Roman" w:cs="Times New Roman"/>
          <w:sz w:val="24"/>
          <w:szCs w:val="24"/>
        </w:rPr>
        <w:t xml:space="preserve"> сад</w:t>
      </w:r>
      <w:r w:rsidR="00205E2F" w:rsidRPr="00365C1A">
        <w:rPr>
          <w:rFonts w:ascii="Times New Roman" w:hAnsi="Times New Roman" w:cs="Times New Roman"/>
          <w:sz w:val="24"/>
          <w:szCs w:val="24"/>
        </w:rPr>
        <w:t>а</w:t>
      </w:r>
      <w:r w:rsidRPr="00365C1A">
        <w:rPr>
          <w:rFonts w:ascii="Times New Roman" w:hAnsi="Times New Roman" w:cs="Times New Roman"/>
          <w:sz w:val="24"/>
          <w:szCs w:val="24"/>
        </w:rPr>
        <w:t xml:space="preserve"> общеразвивающего вида </w:t>
      </w:r>
      <w:r w:rsidR="00884872" w:rsidRPr="00365C1A">
        <w:rPr>
          <w:rFonts w:ascii="Times New Roman" w:hAnsi="Times New Roman" w:cs="Times New Roman"/>
          <w:sz w:val="24"/>
          <w:szCs w:val="24"/>
        </w:rPr>
        <w:t>2</w:t>
      </w:r>
      <w:r w:rsidRPr="00365C1A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884872" w:rsidRPr="00365C1A">
        <w:rPr>
          <w:rFonts w:ascii="Times New Roman" w:hAnsi="Times New Roman" w:cs="Times New Roman"/>
          <w:sz w:val="24"/>
          <w:szCs w:val="24"/>
        </w:rPr>
        <w:t>и № 28 «Рябинушка</w:t>
      </w:r>
      <w:r w:rsidRPr="00365C1A">
        <w:rPr>
          <w:rFonts w:ascii="Times New Roman" w:hAnsi="Times New Roman" w:cs="Times New Roman"/>
          <w:sz w:val="24"/>
          <w:szCs w:val="24"/>
        </w:rPr>
        <w:t>».</w:t>
      </w:r>
    </w:p>
    <w:p w:rsidR="00335760" w:rsidRPr="00365C1A" w:rsidRDefault="00335760" w:rsidP="0033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6.5.Доля оплаты труда работников административно управленческого персонала в фонде оплаты труда согласно постановлению Администрации Аксайского района от 06.06.2013 г. №451 «О Программе поэтапного совершенствования системы оплаты труда в муниципальных учреждениях Аксайского района на 2013 2018 годы», должна составлять не более 40%.</w:t>
      </w:r>
    </w:p>
    <w:p w:rsidR="000C3D10" w:rsidRPr="00365C1A" w:rsidRDefault="00274ADA" w:rsidP="0027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6.6.Нормируемой частью рабочего времени педагогических работников является норма часов, за которую ему выплачивается ставка заработной платы (Приказ Минобрнауки РФ от 22.12.2014 № 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договоре»). </w:t>
      </w:r>
    </w:p>
    <w:p w:rsidR="00274ADA" w:rsidRPr="00365C1A" w:rsidRDefault="00274ADA" w:rsidP="0027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6.7. Заработная плата выплачивается работникам в денежной форме 2 раза в месяц за первую половину месяца ––25 числа текущего месяца и 10 числа следующего месяца</w:t>
      </w:r>
      <w:r w:rsidR="00B35166" w:rsidRPr="00365C1A">
        <w:rPr>
          <w:rFonts w:ascii="Times New Roman" w:hAnsi="Times New Roman" w:cs="Times New Roman"/>
          <w:sz w:val="24"/>
          <w:szCs w:val="24"/>
        </w:rPr>
        <w:t xml:space="preserve"> за предыдущий месяц</w:t>
      </w:r>
      <w:r w:rsidRPr="00365C1A">
        <w:rPr>
          <w:rFonts w:ascii="Times New Roman" w:hAnsi="Times New Roman" w:cs="Times New Roman"/>
          <w:sz w:val="24"/>
          <w:szCs w:val="24"/>
        </w:rPr>
        <w:t>.</w:t>
      </w:r>
      <w:r w:rsidR="00B35166" w:rsidRPr="00365C1A">
        <w:rPr>
          <w:sz w:val="24"/>
          <w:szCs w:val="24"/>
        </w:rPr>
        <w:t xml:space="preserve"> </w:t>
      </w:r>
    </w:p>
    <w:p w:rsidR="00274ADA" w:rsidRPr="00365C1A" w:rsidRDefault="00274ADA" w:rsidP="0027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</w:t>
      </w:r>
      <w:r w:rsidR="00C531E8" w:rsidRPr="00365C1A">
        <w:rPr>
          <w:rFonts w:ascii="Times New Roman" w:hAnsi="Times New Roman" w:cs="Times New Roman"/>
          <w:sz w:val="24"/>
          <w:szCs w:val="24"/>
        </w:rPr>
        <w:t>,</w:t>
      </w:r>
      <w:r w:rsidRPr="00365C1A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335760" w:rsidRPr="00365C1A" w:rsidRDefault="00274ADA" w:rsidP="0027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Месячная заработная плата работника не может быть ниже минимального размера оплаты труда, установленного в соответствии с законодательством Российской Федерации,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891EBB" w:rsidRPr="00365C1A" w:rsidRDefault="00891EBB" w:rsidP="00891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В случаях, когда заработная плата работника окажется ниже минимального размера оплаты труда, работнику производится доплата до минимального размера оплаты труда.</w:t>
      </w:r>
    </w:p>
    <w:p w:rsidR="00891EBB" w:rsidRPr="00365C1A" w:rsidRDefault="00891EBB" w:rsidP="00891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891EBB" w:rsidRPr="00365C1A" w:rsidRDefault="00891EBB" w:rsidP="00891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Доплата начисляется работнику по основному месту работы и работе, осуществляемой по совместительству, и выплачивается вместе с заработной платой за истекший календарный месяц.</w:t>
      </w:r>
    </w:p>
    <w:p w:rsidR="000C3D10" w:rsidRPr="00365C1A" w:rsidRDefault="00891EBB" w:rsidP="000C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При установлении доплаты до минимального размера оплаты труда работникам в состав заработной платы не включают доплаты: за совмещение профессий (должностей), расширение зон обслуживания, увеличения объема работ, исполнение обязанностей временно отсутствующего работника, определенные как дополнительная работа, не предусмотренная трудовым договором</w:t>
      </w:r>
      <w:r w:rsidR="001B2F2B" w:rsidRPr="00365C1A">
        <w:rPr>
          <w:rFonts w:ascii="Times New Roman" w:hAnsi="Times New Roman" w:cs="Times New Roman"/>
          <w:sz w:val="24"/>
          <w:szCs w:val="24"/>
        </w:rPr>
        <w:t>,</w:t>
      </w:r>
      <w:r w:rsidR="001B2F2B" w:rsidRPr="00365C1A">
        <w:rPr>
          <w:sz w:val="24"/>
          <w:szCs w:val="24"/>
        </w:rPr>
        <w:t xml:space="preserve"> </w:t>
      </w:r>
      <w:r w:rsidR="001B2F2B" w:rsidRPr="00365C1A">
        <w:rPr>
          <w:rFonts w:ascii="Times New Roman" w:hAnsi="Times New Roman" w:cs="Times New Roman"/>
          <w:sz w:val="24"/>
          <w:szCs w:val="24"/>
        </w:rPr>
        <w:t>повышенную оплату сверхурочной работы, работы в ночное время, выходные и нерабочие праздничные дни.</w:t>
      </w:r>
    </w:p>
    <w:p w:rsidR="00BD598E" w:rsidRPr="00365C1A" w:rsidRDefault="00BD598E" w:rsidP="000C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до минимального размера оплаты труда начисляется работнику по основному месту работы и работе, осуществляемой по совместительству, и выплачивается вместе с заработной платой за истекший календарный месяц.</w:t>
      </w:r>
    </w:p>
    <w:p w:rsidR="00B57D74" w:rsidRPr="00365C1A" w:rsidRDefault="000C3D10" w:rsidP="000C3D1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1A">
        <w:rPr>
          <w:rFonts w:ascii="Times New Roman" w:eastAsia="Times New Roman" w:hAnsi="Times New Roman" w:cs="Times New Roman"/>
          <w:sz w:val="24"/>
          <w:szCs w:val="24"/>
          <w:lang w:eastAsia="ru-RU"/>
        </w:rPr>
        <w:t>6.7.1</w:t>
      </w:r>
      <w:r w:rsidR="00B57D74" w:rsidRPr="00365C1A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Работодатель обязан извещать в письменной форме каждого работника о выплате заработной платы (ст. 136 ТК РФ), предоставляя расчетный листок.</w:t>
      </w:r>
    </w:p>
    <w:p w:rsidR="008E1034" w:rsidRPr="00365C1A" w:rsidRDefault="00891EBB" w:rsidP="00891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6.8. Работодатель обязуется: </w:t>
      </w:r>
    </w:p>
    <w:p w:rsidR="009879D4" w:rsidRPr="00365C1A" w:rsidRDefault="009879D4" w:rsidP="000C3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1A">
        <w:rPr>
          <w:rFonts w:ascii="Times New Roman" w:eastAsia="Times New Roman" w:hAnsi="Times New Roman" w:cs="Times New Roman"/>
          <w:sz w:val="24"/>
          <w:szCs w:val="24"/>
          <w:lang w:eastAsia="ru-RU"/>
        </w:rPr>
        <w:t>6.8.1. 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 Центрального банка Российской Федерации от не выплаченных в срок сумм, за каждый день задержки</w:t>
      </w:r>
      <w:r w:rsidR="00AC5BE7" w:rsidRPr="0036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со следующего дня после установленного срока выплаты по день фактического расчета включительно (ст. 236 ТК РФ)</w:t>
      </w:r>
    </w:p>
    <w:p w:rsidR="00891EBB" w:rsidRPr="00365C1A" w:rsidRDefault="00891EBB" w:rsidP="000C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lastRenderedPageBreak/>
        <w:t>6.8.2. Сохранять за работниками, участвовавшими в забастовке из 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891EBB" w:rsidRPr="00365C1A" w:rsidRDefault="00891EBB" w:rsidP="00891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6.9. Профком обязуется:</w:t>
      </w:r>
    </w:p>
    <w:p w:rsidR="00891EBB" w:rsidRPr="00365C1A" w:rsidRDefault="00891EBB" w:rsidP="00891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6.9.1. Обеспечить контроль:</w:t>
      </w:r>
    </w:p>
    <w:p w:rsidR="00891EBB" w:rsidRPr="00365C1A" w:rsidRDefault="00891EBB" w:rsidP="00365C1A">
      <w:pPr>
        <w:pStyle w:val="a5"/>
        <w:numPr>
          <w:ilvl w:val="0"/>
          <w:numId w:val="1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за соблюдением законодательных и нормативных актов при исчислении</w:t>
      </w:r>
      <w:r w:rsidRPr="00365C1A">
        <w:rPr>
          <w:sz w:val="24"/>
          <w:szCs w:val="24"/>
        </w:rPr>
        <w:t xml:space="preserve"> </w:t>
      </w:r>
      <w:r w:rsidRPr="00365C1A">
        <w:rPr>
          <w:rFonts w:ascii="Times New Roman" w:hAnsi="Times New Roman" w:cs="Times New Roman"/>
          <w:sz w:val="24"/>
          <w:szCs w:val="24"/>
        </w:rPr>
        <w:t>заработной платы, на</w:t>
      </w:r>
      <w:r w:rsidR="00E3543D" w:rsidRPr="00365C1A">
        <w:rPr>
          <w:rFonts w:ascii="Times New Roman" w:hAnsi="Times New Roman" w:cs="Times New Roman"/>
          <w:sz w:val="24"/>
          <w:szCs w:val="24"/>
        </w:rPr>
        <w:t>значении пособий и компенсаций;</w:t>
      </w:r>
    </w:p>
    <w:p w:rsidR="00891EBB" w:rsidRPr="00365C1A" w:rsidRDefault="00891EBB" w:rsidP="00365C1A">
      <w:pPr>
        <w:pStyle w:val="a5"/>
        <w:numPr>
          <w:ilvl w:val="0"/>
          <w:numId w:val="1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за наличием в образовательных учреждениях Положений о материальном стимулировании, компенсационных выпл</w:t>
      </w:r>
      <w:r w:rsidR="00E033B6" w:rsidRPr="00365C1A">
        <w:rPr>
          <w:rFonts w:ascii="Times New Roman" w:hAnsi="Times New Roman" w:cs="Times New Roman"/>
          <w:sz w:val="24"/>
          <w:szCs w:val="24"/>
        </w:rPr>
        <w:t>ат и иных локальных нормативно-</w:t>
      </w:r>
      <w:r w:rsidRPr="00365C1A">
        <w:rPr>
          <w:rFonts w:ascii="Times New Roman" w:hAnsi="Times New Roman" w:cs="Times New Roman"/>
          <w:sz w:val="24"/>
          <w:szCs w:val="24"/>
        </w:rPr>
        <w:t>правовых актов, предусмотренных ТК РФ, соответствующих приказов, согласованных с выборным профсоюзным органом;</w:t>
      </w:r>
    </w:p>
    <w:p w:rsidR="00891EBB" w:rsidRPr="00365C1A" w:rsidRDefault="00891EBB" w:rsidP="00365C1A">
      <w:pPr>
        <w:pStyle w:val="a5"/>
        <w:numPr>
          <w:ilvl w:val="0"/>
          <w:numId w:val="1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за своевременностью оплаты за работу в выходные и праздничные дни и за сверхурочную работу в соответствии со статьями 152, 153 ТК РФ;</w:t>
      </w:r>
    </w:p>
    <w:p w:rsidR="00891EBB" w:rsidRPr="00365C1A" w:rsidRDefault="00891EBB" w:rsidP="00365C1A">
      <w:pPr>
        <w:pStyle w:val="a5"/>
        <w:numPr>
          <w:ilvl w:val="0"/>
          <w:numId w:val="1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за соблюдением "Правил внутреннего трудового распорядка";</w:t>
      </w:r>
    </w:p>
    <w:p w:rsidR="00891EBB" w:rsidRPr="00365C1A" w:rsidRDefault="00891EBB" w:rsidP="00365C1A">
      <w:pPr>
        <w:pStyle w:val="a5"/>
        <w:numPr>
          <w:ilvl w:val="0"/>
          <w:numId w:val="1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за обоснованностью изменения режима работы образовательного учреждения;</w:t>
      </w:r>
    </w:p>
    <w:p w:rsidR="00891EBB" w:rsidRPr="00365C1A" w:rsidRDefault="00891EBB" w:rsidP="00365C1A">
      <w:pPr>
        <w:pStyle w:val="a5"/>
        <w:numPr>
          <w:ilvl w:val="0"/>
          <w:numId w:val="1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за соблюдением иных нормативных правовых актов Ростовской области и Российской Федерации; требований ТК РФ.</w:t>
      </w:r>
    </w:p>
    <w:p w:rsidR="00891EBB" w:rsidRPr="00365C1A" w:rsidRDefault="00891EBB" w:rsidP="00891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6.10. Совместные обязательства сторон:</w:t>
      </w:r>
    </w:p>
    <w:p w:rsidR="00C531E8" w:rsidRPr="00365C1A" w:rsidRDefault="00891EBB" w:rsidP="00891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6.10.1. Осуществлять контроль за соблюдением порядка заключения трудовых договоров с работниками образовательных учреждений, предусмотренного трудовым законодательством, Федеральным законом "Об образовании в Российской Федерации" от 29.12.2012 N 273-ФЗ.</w:t>
      </w:r>
    </w:p>
    <w:p w:rsidR="00621D99" w:rsidRPr="00365C1A" w:rsidRDefault="00621D99" w:rsidP="0062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6.10.2. Организовывать контроль за исполнением нормативных правовых актов, регулирующих оплату труда, и использованием фонда оплаты труда в образовательных учреждениях.</w:t>
      </w:r>
    </w:p>
    <w:p w:rsidR="00335760" w:rsidRPr="00365C1A" w:rsidRDefault="00621D99" w:rsidP="0062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6.10.3. Организовывать и осуществлять контроль за использованием стимулирующей части фонда оплаты труда, в части недопущения его использования для введения дополнительных штатных единиц, а также для оплаты лицензионных и иных подобных сборов.</w:t>
      </w:r>
    </w:p>
    <w:p w:rsidR="00E771B4" w:rsidRPr="00365C1A" w:rsidRDefault="00E771B4" w:rsidP="00E7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1A">
        <w:rPr>
          <w:rFonts w:ascii="Times New Roman" w:hAnsi="Times New Roman" w:cs="Times New Roman"/>
          <w:b/>
          <w:sz w:val="24"/>
          <w:szCs w:val="24"/>
        </w:rPr>
        <w:t>7. Гарантии и компенсации.</w:t>
      </w:r>
    </w:p>
    <w:p w:rsidR="00780ADC" w:rsidRPr="00365C1A" w:rsidRDefault="005F01BD" w:rsidP="005F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7. Стороны договорились, что работодатель:</w:t>
      </w:r>
    </w:p>
    <w:p w:rsidR="005F01BD" w:rsidRPr="00365C1A" w:rsidRDefault="005F01BD" w:rsidP="005F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7.1. В соответствии с законом РФ от 01.04.96г. № 27 ФЗ «Об индивидуальном (персонифицированном) учете в системе государственного пенсионного страхования»</w:t>
      </w:r>
    </w:p>
    <w:p w:rsidR="005F01BD" w:rsidRPr="00365C1A" w:rsidRDefault="005F01BD" w:rsidP="005F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-своевременно перечисляет страховые взносы в Пенсионный фонд РФ в размере, определенном законодательством;</w:t>
      </w:r>
    </w:p>
    <w:p w:rsidR="005F01BD" w:rsidRPr="00365C1A" w:rsidRDefault="005F01BD" w:rsidP="005F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-в установленный срок предоставляет органам Пенсионного фонда достоверные сведения о застрахованных лицах;</w:t>
      </w:r>
    </w:p>
    <w:p w:rsidR="005F01BD" w:rsidRPr="00365C1A" w:rsidRDefault="005F01BD" w:rsidP="005F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5F01BD" w:rsidRPr="00365C1A" w:rsidRDefault="005F01BD" w:rsidP="005F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5F01BD" w:rsidRPr="00365C1A" w:rsidRDefault="005F01BD" w:rsidP="005F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7.2. Закрепляет наставника за каждым молодым специалистом.</w:t>
      </w:r>
    </w:p>
    <w:p w:rsidR="005F01BD" w:rsidRPr="00365C1A" w:rsidRDefault="000C3D10" w:rsidP="005F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7.3.</w:t>
      </w:r>
      <w:r w:rsidR="005F01BD" w:rsidRPr="00365C1A">
        <w:rPr>
          <w:rFonts w:ascii="Times New Roman" w:hAnsi="Times New Roman" w:cs="Times New Roman"/>
          <w:sz w:val="24"/>
          <w:szCs w:val="24"/>
        </w:rPr>
        <w:t>С целью поддержания молодых педагогов и воспитателей предусматривает в положении об оплате труда механизмы стимулирования их труда в</w:t>
      </w:r>
      <w:r w:rsidRPr="00365C1A">
        <w:rPr>
          <w:rFonts w:ascii="Times New Roman" w:hAnsi="Times New Roman" w:cs="Times New Roman"/>
          <w:sz w:val="24"/>
          <w:szCs w:val="24"/>
        </w:rPr>
        <w:t xml:space="preserve"> течение первого года их работы</w:t>
      </w:r>
      <w:r w:rsidR="005F01BD" w:rsidRPr="00365C1A">
        <w:rPr>
          <w:rFonts w:ascii="Times New Roman" w:hAnsi="Times New Roman" w:cs="Times New Roman"/>
          <w:sz w:val="24"/>
          <w:szCs w:val="24"/>
        </w:rPr>
        <w:t>.</w:t>
      </w:r>
    </w:p>
    <w:p w:rsidR="005F01BD" w:rsidRPr="00365C1A" w:rsidRDefault="005F01BD" w:rsidP="005F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7.4. Создавать условия для роста профессионального мастерства молодых</w:t>
      </w:r>
      <w:r w:rsidRPr="00365C1A">
        <w:rPr>
          <w:sz w:val="24"/>
          <w:szCs w:val="24"/>
        </w:rPr>
        <w:t xml:space="preserve"> </w:t>
      </w:r>
      <w:r w:rsidRPr="00365C1A">
        <w:rPr>
          <w:rFonts w:ascii="Times New Roman" w:hAnsi="Times New Roman" w:cs="Times New Roman"/>
          <w:sz w:val="24"/>
          <w:szCs w:val="24"/>
        </w:rPr>
        <w:t>педагогов, воспитателей, ускорения их психолого - педагогической адаптации.</w:t>
      </w:r>
    </w:p>
    <w:p w:rsidR="000C3D10" w:rsidRPr="00365C1A" w:rsidRDefault="00965D6B" w:rsidP="0096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7.5. Осуществляет аттестацию педагогических работников в соответствии с </w:t>
      </w:r>
    </w:p>
    <w:p w:rsidR="00965D6B" w:rsidRPr="00365C1A" w:rsidRDefault="00965D6B" w:rsidP="0096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и нормативными правовыми актами федерального и регионального уровня.</w:t>
      </w:r>
    </w:p>
    <w:p w:rsidR="006C2E17" w:rsidRPr="00365C1A" w:rsidRDefault="006C2E17" w:rsidP="000C3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C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и руководящих работников осуществляется на основании Приказа Министерства образования и науки РФ 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965D6B" w:rsidRPr="00365C1A" w:rsidRDefault="00965D6B" w:rsidP="0096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7.6. При направлении работника в командировку, в т.ч. для повышения квалификации, подготовки и переподготовки кадров сохраняется за ним место работы (должность), средняя заработная плата по основному месту работы, оплачивает командировочные расходы (проезд к месту обучения и обратно) в порядке и размерах, предусмотренных для лиц, направляемых в служебные командировки.</w:t>
      </w:r>
    </w:p>
    <w:p w:rsidR="00E771B4" w:rsidRPr="00365C1A" w:rsidRDefault="00E771B4" w:rsidP="00E7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1A">
        <w:rPr>
          <w:rFonts w:ascii="Times New Roman" w:hAnsi="Times New Roman" w:cs="Times New Roman"/>
          <w:b/>
          <w:sz w:val="24"/>
          <w:szCs w:val="24"/>
        </w:rPr>
        <w:t>8. Охрана труда и здоровья.</w:t>
      </w:r>
    </w:p>
    <w:p w:rsidR="00FE5431" w:rsidRPr="00365C1A" w:rsidRDefault="00FE5431" w:rsidP="00FE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 Работодатель обязуется:</w:t>
      </w:r>
    </w:p>
    <w:p w:rsidR="00FE5431" w:rsidRPr="00365C1A" w:rsidRDefault="00FE5431" w:rsidP="00FE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8.1.1. Выделять средства на выполнение мероприятий по охране труда, в размере не менее 0,2% от фонда оплаты труда.</w:t>
      </w:r>
    </w:p>
    <w:p w:rsidR="00FE5431" w:rsidRPr="00365C1A" w:rsidRDefault="00FE5431" w:rsidP="00FE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FE5431" w:rsidRPr="00365C1A" w:rsidRDefault="00FE5431" w:rsidP="00FE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8.1.3. Для реализации этого права ежегодно в ноябре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FE5431" w:rsidRPr="00365C1A" w:rsidRDefault="00FE5431" w:rsidP="00FE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8.1.4. Проводить специальную оценку условий труда (далее СОУТ) с последующей сертификацией работ по охране труда в учреждении. Согласно требованиям, ч.6 ст.27 Закона №426 ФЗ осуществлять следующие действия при подготовке поэтапного проведения СОУТ:</w:t>
      </w:r>
    </w:p>
    <w:p w:rsidR="00FE5431" w:rsidRPr="00365C1A" w:rsidRDefault="00FE5431" w:rsidP="00FE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-проведение предварительных расчётов объёма финансирования работ по проведению СОУТ;</w:t>
      </w:r>
    </w:p>
    <w:p w:rsidR="00FE5431" w:rsidRPr="00365C1A" w:rsidRDefault="00FE5431" w:rsidP="00FE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-включение затрат на проведение СОУТ в производственную программу организации;</w:t>
      </w:r>
    </w:p>
    <w:p w:rsidR="00B45DDC" w:rsidRPr="00365C1A" w:rsidRDefault="00FE5431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-подготовка конкурсной документации в целях выбора в соответствии с законодательством РФ организации, уполномоченной на проведение СОУТ, для</w:t>
      </w:r>
      <w:r w:rsidR="001B2F2B" w:rsidRPr="00365C1A">
        <w:rPr>
          <w:rFonts w:ascii="Times New Roman" w:hAnsi="Times New Roman" w:cs="Times New Roman"/>
          <w:sz w:val="24"/>
          <w:szCs w:val="24"/>
        </w:rPr>
        <w:t xml:space="preserve"> </w:t>
      </w:r>
      <w:r w:rsidR="00B45DDC" w:rsidRPr="00365C1A">
        <w:rPr>
          <w:rFonts w:ascii="Times New Roman" w:hAnsi="Times New Roman" w:cs="Times New Roman"/>
          <w:sz w:val="24"/>
          <w:szCs w:val="24"/>
        </w:rPr>
        <w:t>заключения с ней гражданско правового договора на осуществление СОУТ (ч. 2 ст. 8 Закона № 426 ФЗ);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-формирование проекта графика проведения СОУТ;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-образование комиссии по проведению специальной оценки условий труда, а также утверждение графика проведения специальной оценки условий труда (состав и порядок деятельности комиссии утверждаются приказом (распоряжением) работодателя в соответствии с требованиями настоящего Федерального закона);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-утверждение перечня рабочих мест, на которых будет проводиться специальная оценка условий труда, с указанием аналогичных рабочих мест.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8.1.5. Проводить систематический контроль за обеспечением безопасных условий трудового и образовательного процессов, за состоянием условий труда на рабочих местах, а также за правильностью применения работниками средств индивидуальной защиты.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8.1.6. Проводить со всеми поступающими, а также переведенными на другую работу работниками учреждения,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Организовывать проверку знаний работников учреждения по охране труда на начало учебного года.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8.1.7.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lastRenderedPageBreak/>
        <w:t>8.1.8.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8.1.9.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FE5431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8.1.10.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8.1.11.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FE5431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8.1.12.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8.1.13.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8.1.14. Обеспечивать соблюдение работниками требований, правил и инструкций по охране труда.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8.1.15. Создавать в учреждении комиссию по охране труда, в состав которой на паритетной основе должны входить члены профкома.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8.1.16. Осуществлять совместно с профкомом контроль за состоянием условий и охраны труда, выполнением соглашения по охране труда.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8.1.17.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Предоставлять органам общественного профсоюзного контроля за соблюдением требований охраны труда информацию и документы, необходимые для осуществления ими своих полномочий.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В случае выявления ими нарушения прав работников на здоровые и безопасные условия труда принимать меры к их устранению.</w:t>
      </w:r>
    </w:p>
    <w:p w:rsidR="00B45DDC" w:rsidRPr="00365C1A" w:rsidRDefault="00B45DDC" w:rsidP="00B4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8.1.18. Обеспечивать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заработка, обучение и сдачу зачетов по санитарному минимуму, оплату личных санитарных книжек.</w:t>
      </w:r>
    </w:p>
    <w:p w:rsidR="003A4116" w:rsidRPr="00365C1A" w:rsidRDefault="003A4116" w:rsidP="003A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8.2. Профком обязуется:</w:t>
      </w:r>
    </w:p>
    <w:p w:rsidR="003A4116" w:rsidRPr="00365C1A" w:rsidRDefault="003A4116" w:rsidP="003A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8.2.1. Осуществлять общественный контроль за состоянием условий и охраны труда.</w:t>
      </w:r>
    </w:p>
    <w:p w:rsidR="003A4116" w:rsidRPr="00365C1A" w:rsidRDefault="003A4116" w:rsidP="003A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8.2.2. Осуществлять выборы уполномоченных (доверенных) лиц по охране труда профсоюзного комитета.</w:t>
      </w:r>
    </w:p>
    <w:p w:rsidR="003A4116" w:rsidRPr="00365C1A" w:rsidRDefault="003A4116" w:rsidP="003A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8.2.3. Обеспечивать формирование и организацию деятельности комитетов (комиссий) по охране труда в учреждении.</w:t>
      </w:r>
    </w:p>
    <w:p w:rsidR="003A4116" w:rsidRPr="00365C1A" w:rsidRDefault="003A4116" w:rsidP="003A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lastRenderedPageBreak/>
        <w:t>8.2.4. Организовать работу уполномоченных (доверенных) лиц по охране труда.</w:t>
      </w:r>
    </w:p>
    <w:p w:rsidR="003A4116" w:rsidRPr="00365C1A" w:rsidRDefault="003A4116" w:rsidP="003A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8.2.5. Участвовать в разработке Положения об организации работы по охране труда в образовательном учреждении.</w:t>
      </w:r>
    </w:p>
    <w:p w:rsidR="003A4116" w:rsidRPr="00365C1A" w:rsidRDefault="003A4116" w:rsidP="003A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8.2.6. Разрабатывать раздел коллективного договора «Охрана труда», приложение к коллективному договору Соглашение по охране труда.</w:t>
      </w:r>
    </w:p>
    <w:p w:rsidR="003A4116" w:rsidRPr="00365C1A" w:rsidRDefault="003A4116" w:rsidP="003A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8.2.7. Принимать участие в проведении конкурсов, дней, месячников охраны труда.</w:t>
      </w:r>
    </w:p>
    <w:p w:rsidR="003A4116" w:rsidRPr="00365C1A" w:rsidRDefault="003A4116" w:rsidP="003A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8.2.8. Участвовать в проведении СОУТ.</w:t>
      </w:r>
    </w:p>
    <w:p w:rsidR="00FB1F5C" w:rsidRPr="00365C1A" w:rsidRDefault="003A4116" w:rsidP="00F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8.2.9. Согласовывать инструкции, программы проведения инструктажей (вводного и первичного на рабочем месте) по охране труда, перечни: должностей, которым бесплатно выдается спецодежда, спецобувь и другие средства индивидуальной защиты; должностей, которые должны иметь соответствующую</w:t>
      </w:r>
      <w:r w:rsidR="00FB1F5C" w:rsidRPr="00365C1A">
        <w:rPr>
          <w:rFonts w:ascii="Times New Roman" w:hAnsi="Times New Roman" w:cs="Times New Roman"/>
          <w:sz w:val="24"/>
          <w:szCs w:val="24"/>
        </w:rPr>
        <w:t xml:space="preserve"> группу допуска по электрической безопасности; производств, профессий и должностей, работа в которых дает право на дополнительный оплачиваемый отпуск за работу с вредными и (или) опасными условиями труда и др.</w:t>
      </w:r>
    </w:p>
    <w:p w:rsidR="00FB1F5C" w:rsidRPr="00365C1A" w:rsidRDefault="00FB1F5C" w:rsidP="00F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8.2.10. Участвовать в расследовании несчастных случаев на производстве и профзаболеваний, в оценке степени вины потерпевшего. В случаях несогласия с заключением комиссии по расследованию несчастного случая выносить решение данного вопроса на заседание профсоюзного комитета, который дает свою оценку степени вины потерпевшего с заполнением форменного заключения, направляемого в комиссию по расследованию данного случая.</w:t>
      </w:r>
    </w:p>
    <w:p w:rsidR="00FB1F5C" w:rsidRPr="00365C1A" w:rsidRDefault="00FB1F5C" w:rsidP="00F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8.2.11. В случаях ухудшения условий труда (отсутствия нормальной освещенности в помещении МБДОУ, низкого температурного режима, повышенного уровня шума и т. п.), грубых нарушений требований охраны труда, пожарной, экологической безопасности вносить техническим инспектором труда или уполномоченным (доверенным лицом) по охране труда профсоюзной организации представление руководителю образовательного учреждения, в соответствующий орган управления образованием о приостановке выполнения работ до устранения выявленных нарушений.</w:t>
      </w:r>
    </w:p>
    <w:p w:rsidR="00FE5431" w:rsidRPr="00365C1A" w:rsidRDefault="00FB1F5C" w:rsidP="00F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8.2.12. Организовывать физкультурно оздоровительные мероприятия для членов профсоюза и других работников учреждения.</w:t>
      </w:r>
    </w:p>
    <w:p w:rsidR="00141E89" w:rsidRPr="00365C1A" w:rsidRDefault="00141E89" w:rsidP="00F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8.3.В целях профилактики ВИЧ/СПИДа среди работников учреждения и сокращения негативных последствий распространения эпидемии для социального</w:t>
      </w:r>
      <w:r w:rsidR="001E5269" w:rsidRPr="00365C1A">
        <w:rPr>
          <w:rFonts w:ascii="Times New Roman" w:hAnsi="Times New Roman" w:cs="Times New Roman"/>
          <w:sz w:val="24"/>
          <w:szCs w:val="24"/>
        </w:rPr>
        <w:t xml:space="preserve"> и экономического развития</w:t>
      </w:r>
      <w:r w:rsidR="004F1525" w:rsidRPr="00365C1A">
        <w:rPr>
          <w:rFonts w:ascii="Times New Roman" w:hAnsi="Times New Roman" w:cs="Times New Roman"/>
          <w:sz w:val="24"/>
          <w:szCs w:val="24"/>
        </w:rPr>
        <w:t xml:space="preserve"> не реже 1 раза в год при проведении инструктажа по охране труда на рабочем месте проводить обучение и проверку знаний с использованием информационного модуля «Оценка уровня знаний и поведенческого риска в отношении инфицирования ВИЧ».</w:t>
      </w:r>
    </w:p>
    <w:p w:rsidR="00F918DA" w:rsidRPr="00365C1A" w:rsidRDefault="00E771B4" w:rsidP="00F91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1A">
        <w:rPr>
          <w:rFonts w:ascii="Times New Roman" w:hAnsi="Times New Roman" w:cs="Times New Roman"/>
          <w:b/>
          <w:sz w:val="24"/>
          <w:szCs w:val="24"/>
        </w:rPr>
        <w:t>9.</w:t>
      </w:r>
      <w:r w:rsidR="00F918DA" w:rsidRPr="00365C1A">
        <w:rPr>
          <w:rFonts w:ascii="Times New Roman" w:hAnsi="Times New Roman" w:cs="Times New Roman"/>
          <w:b/>
          <w:sz w:val="24"/>
          <w:szCs w:val="24"/>
        </w:rPr>
        <w:t>Гарантии профсоюзной деятельности.</w:t>
      </w:r>
    </w:p>
    <w:p w:rsidR="00F918DA" w:rsidRPr="00365C1A" w:rsidRDefault="00F918DA" w:rsidP="00F9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 Стороны договорились о том, что:</w:t>
      </w:r>
    </w:p>
    <w:p w:rsidR="00F918DA" w:rsidRPr="00365C1A" w:rsidRDefault="00F918DA" w:rsidP="00F9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9.1. Не допускается ограничение гарантированных законом социально</w:t>
      </w:r>
    </w:p>
    <w:p w:rsidR="00F918DA" w:rsidRPr="00365C1A" w:rsidRDefault="00F918DA" w:rsidP="00F9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F918DA" w:rsidRPr="00365C1A" w:rsidRDefault="00F918DA" w:rsidP="00F9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F918DA" w:rsidRPr="00365C1A" w:rsidRDefault="00F918DA" w:rsidP="00F9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F918DA" w:rsidRPr="00365C1A" w:rsidRDefault="00F918DA" w:rsidP="00F9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9.4. Увольнение работника, являющегося членом профсоюза, по п. 2, п. 3 ст. 81 ТК РФ производится с учетом мотивированного мнения профкома.</w:t>
      </w:r>
    </w:p>
    <w:p w:rsidR="00F918DA" w:rsidRPr="00365C1A" w:rsidRDefault="00F918DA" w:rsidP="00F9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 массовой работы, возможность размещения информации в доступном для всех работников месте, право пользоваться средствами связи, оргтехникой (ст. 377 ТК РФ).</w:t>
      </w:r>
    </w:p>
    <w:p w:rsidR="00F918DA" w:rsidRPr="00365C1A" w:rsidRDefault="00F918DA" w:rsidP="00F9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9.6. Работодатель обеспечивает ежемесячное бесплатное перечисление на счет профсоюзной организации членских профсоюзных взносов из заработной платы </w:t>
      </w:r>
      <w:r w:rsidRPr="00365C1A">
        <w:rPr>
          <w:rFonts w:ascii="Times New Roman" w:hAnsi="Times New Roman" w:cs="Times New Roman"/>
          <w:sz w:val="24"/>
          <w:szCs w:val="24"/>
        </w:rPr>
        <w:lastRenderedPageBreak/>
        <w:t>работников, являющихся членами профсоюза, по их письменному заявлению, поданному при вступлении в Профсоюз. Не принимать в бухгалтерии заявления о прекращении отчисления профсоюзных взносов без подписи председателя первичной профсоюзной организации.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9.8. Члены выборных профсоюзных органов, уполномоченные Профсоюза по охране труда и социальному страхованию, представители профсоюзной организации в создаваемых совместных с Работодателем комиссиях, в том числе тарификационных и аттестационных, освобождаются от основной работы с сохранением среднего заработка для выполнения общественных обязанностей в интересах работников образовательных учреждений и на время краткосрочной профсоюзной учебы.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9.10. Работодатель предоставляет профкому по его запросу необходимую информацию, сведения и разъяснения по вопросам условий труда, заработной платы, социально экономическим вопросам.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9.11.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Работодатель с учетом мнения профкома рассматривает следующие вопросы: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-расторжение трудового договора с работниками, являющимися членами профсоюза, по инициативе работодателя (ст. 82, 374 ТК РФ);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-привлечение к сверхурочным работам (ст. 99 ТК РФ);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-разделение рабочего времени на части (ст. 105 ТК РФ);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-запрещение работы в выходные и нерабочие праздничные дни (ст. 113 ТК РФ);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-очередность предоставления отпусков (ст. 123 ТК РФ);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-установление заработной платы (ст. 135 ТК РФ);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-применение систем нормирования труда (ст. 159 ТК РФ);</w:t>
      </w:r>
    </w:p>
    <w:p w:rsidR="004D1616" w:rsidRPr="00365C1A" w:rsidRDefault="004D1616" w:rsidP="004D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-массовые увольнения (ст. 180 ТК РФ);</w:t>
      </w:r>
    </w:p>
    <w:p w:rsidR="00A94814" w:rsidRPr="00365C1A" w:rsidRDefault="004D1616" w:rsidP="00A9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-установление перечня должностей работников с ненормированным</w:t>
      </w:r>
      <w:r w:rsidR="00A94814" w:rsidRPr="00365C1A">
        <w:rPr>
          <w:rFonts w:ascii="Times New Roman" w:hAnsi="Times New Roman" w:cs="Times New Roman"/>
          <w:sz w:val="24"/>
          <w:szCs w:val="24"/>
        </w:rPr>
        <w:t xml:space="preserve"> рабочим днем (ст. 101 ТК РФ);</w:t>
      </w:r>
    </w:p>
    <w:p w:rsidR="00A94814" w:rsidRPr="00365C1A" w:rsidRDefault="00A94814" w:rsidP="00A9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-утверждение Правил внутреннего трудового распорядка (ст. 190 ТК РФ);</w:t>
      </w:r>
    </w:p>
    <w:p w:rsidR="00A94814" w:rsidRPr="00365C1A" w:rsidRDefault="00A94814" w:rsidP="00A9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-создание комиссий по охране труда (ст. 218 ТК РФ);</w:t>
      </w:r>
    </w:p>
    <w:p w:rsidR="00A94814" w:rsidRPr="00365C1A" w:rsidRDefault="00A94814" w:rsidP="00A9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-составление графиков сменности (ст. 103 ТК РФ);</w:t>
      </w:r>
    </w:p>
    <w:p w:rsidR="00A94814" w:rsidRPr="00365C1A" w:rsidRDefault="00A94814" w:rsidP="00A9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-утверждение формы расчетного листка (ст. 136 ТК РФ);</w:t>
      </w:r>
    </w:p>
    <w:p w:rsidR="00A94814" w:rsidRPr="00365C1A" w:rsidRDefault="00A94814" w:rsidP="00A9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-установление размеров повышенной заработной платы за вредные и (или) опасные и иные особые условия труда (ст. 147 ТК РФ);</w:t>
      </w:r>
    </w:p>
    <w:p w:rsidR="00A94814" w:rsidRPr="00365C1A" w:rsidRDefault="00A94814" w:rsidP="00A9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-размеры повышения заработной платы в ночное время (ст. 154 ТК РФ);</w:t>
      </w:r>
    </w:p>
    <w:p w:rsidR="00A94814" w:rsidRPr="00365C1A" w:rsidRDefault="00A94814" w:rsidP="00A9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-применение и снятие дисциплинарного взыскания до истечения 1 года со дня его применения (ст. 193, 194 ТК РФ);</w:t>
      </w:r>
    </w:p>
    <w:p w:rsidR="004D1616" w:rsidRPr="00365C1A" w:rsidRDefault="00A94814" w:rsidP="00A9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9B4297" w:rsidRPr="00365C1A" w:rsidRDefault="009B4297" w:rsidP="009B4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-установление сроков выплаты заработной платы работникам (ст. 136 ТК РФ) и другие вопросы.</w:t>
      </w:r>
    </w:p>
    <w:p w:rsidR="009B4297" w:rsidRPr="00365C1A" w:rsidRDefault="009B4297" w:rsidP="009B4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 xml:space="preserve">9.12. Не подвергать дисциплинарному взысканию, переводу, перемещению, увольнению с места работы по инициативе работодателя представителей профсоюзных организаций, участвующих в разрешении коллективных трудовых споров, в коллективных переговорах </w:t>
      </w:r>
      <w:r w:rsidRPr="00365C1A">
        <w:rPr>
          <w:rFonts w:ascii="Times New Roman" w:hAnsi="Times New Roman" w:cs="Times New Roman"/>
          <w:sz w:val="24"/>
          <w:szCs w:val="24"/>
        </w:rPr>
        <w:lastRenderedPageBreak/>
        <w:t>по заключению коллективных договоров и соглашений в период их ведения без предварительного согласия профсоюзного органа, уполномочившего их на представительство.</w:t>
      </w:r>
    </w:p>
    <w:p w:rsidR="009B4297" w:rsidRPr="00365C1A" w:rsidRDefault="009B4297" w:rsidP="009B4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9.13. 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профсоюзных органов на срок, определяемый соглашением сторон.</w:t>
      </w:r>
    </w:p>
    <w:p w:rsidR="009B4297" w:rsidRPr="00365C1A" w:rsidRDefault="009B4297" w:rsidP="009B4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9.14. Работники не могут быть подвергнуты дисциплинарному взысканию без предварительного согласия (учета мнения) соответствующего выборного профсоюзного органа, членами которого они являются, а руководители профсоюзных органов и их заместители без предварительного согласия вышестоящего профсоюзного органа.</w:t>
      </w:r>
    </w:p>
    <w:p w:rsidR="009B4297" w:rsidRPr="00365C1A" w:rsidRDefault="009B4297" w:rsidP="009B4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9.15. Стороны могут совместно принимать решение о присвоении почетных званий и награждении ведомственными знаками отличия выборных профсоюзных работников.</w:t>
      </w:r>
    </w:p>
    <w:p w:rsidR="009B4297" w:rsidRPr="00365C1A" w:rsidRDefault="009B4297" w:rsidP="009B4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 их аттестации.</w:t>
      </w:r>
    </w:p>
    <w:p w:rsidR="001A5AF7" w:rsidRPr="00365C1A" w:rsidRDefault="001A5AF7" w:rsidP="001A5AF7">
      <w:pPr>
        <w:pStyle w:val="Default"/>
        <w:jc w:val="center"/>
      </w:pPr>
      <w:r w:rsidRPr="00365C1A">
        <w:rPr>
          <w:b/>
          <w:bCs/>
        </w:rPr>
        <w:t>10. Обязательства профкома.</w:t>
      </w:r>
    </w:p>
    <w:p w:rsidR="001A5AF7" w:rsidRPr="00365C1A" w:rsidRDefault="001A5AF7" w:rsidP="001A5AF7">
      <w:pPr>
        <w:pStyle w:val="Default"/>
      </w:pPr>
      <w:r w:rsidRPr="00365C1A">
        <w:t xml:space="preserve">10. Профком обязуется: </w:t>
      </w:r>
    </w:p>
    <w:p w:rsidR="001A5AF7" w:rsidRPr="00365C1A" w:rsidRDefault="001A5AF7" w:rsidP="001A5AF7">
      <w:pPr>
        <w:pStyle w:val="Default"/>
      </w:pPr>
      <w:r w:rsidRPr="00365C1A">
        <w:t xml:space="preserve">10.1.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 </w:t>
      </w:r>
    </w:p>
    <w:p w:rsidR="001A5AF7" w:rsidRPr="00365C1A" w:rsidRDefault="001A5AF7" w:rsidP="001A5AF7">
      <w:pPr>
        <w:pStyle w:val="Default"/>
      </w:pPr>
      <w:r w:rsidRPr="00365C1A">
        <w:t xml:space="preserve">10.2.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 </w:t>
      </w:r>
    </w:p>
    <w:p w:rsidR="001A5AF7" w:rsidRPr="00365C1A" w:rsidRDefault="001A5AF7" w:rsidP="001A5AF7">
      <w:pPr>
        <w:pStyle w:val="Default"/>
      </w:pPr>
      <w:r w:rsidRPr="00365C1A">
        <w:t xml:space="preserve">10.3. Осуществлять контроль за правильностью расходования фонда заработной платы, фонда стимулирующих доплат и надбавок, фонда экономии заработной платы. </w:t>
      </w:r>
    </w:p>
    <w:p w:rsidR="001A5AF7" w:rsidRPr="00365C1A" w:rsidRDefault="001A5AF7" w:rsidP="001A5AF7">
      <w:pPr>
        <w:pStyle w:val="Default"/>
      </w:pPr>
      <w:r w:rsidRPr="00365C1A">
        <w:t xml:space="preserve">10.4. Осуществлять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 </w:t>
      </w:r>
    </w:p>
    <w:p w:rsidR="001A5AF7" w:rsidRPr="00365C1A" w:rsidRDefault="001A5AF7" w:rsidP="001A5AF7">
      <w:pPr>
        <w:pStyle w:val="Default"/>
      </w:pPr>
      <w:r w:rsidRPr="00365C1A">
        <w:t xml:space="preserve">10.5. Совместно с работодателем и работниками разрабатывать меры по защите персональных данных работников (ст. 86 ТК РФ). </w:t>
      </w:r>
    </w:p>
    <w:p w:rsidR="001A5AF7" w:rsidRPr="00365C1A" w:rsidRDefault="001A5AF7" w:rsidP="001A5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10.6. Направлять учредителю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2C6F43" w:rsidRPr="00365C1A" w:rsidRDefault="002C6F43" w:rsidP="002C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10.7. Представлять и защищать трудовые права членов профсоюза в комиссии по трудовым спорам и суде.</w:t>
      </w:r>
    </w:p>
    <w:p w:rsidR="002C6F43" w:rsidRPr="00365C1A" w:rsidRDefault="002C6F43" w:rsidP="002C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10.8.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2C6F43" w:rsidRPr="00365C1A" w:rsidRDefault="002C6F43" w:rsidP="002C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10.9. Участвовать совместно с районным советом Профсоюза в работе комиссии по социальному страхованию, по летнему оздоровлению детей работников учреждения и обеспечению их новогодними подарками.</w:t>
      </w:r>
    </w:p>
    <w:p w:rsidR="002C6F43" w:rsidRPr="00365C1A" w:rsidRDefault="002C6F43" w:rsidP="002C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10.10. Совместно с комиссией по социальному страхованию вести учет нуждающихся в санаторно курортном лечении.</w:t>
      </w:r>
    </w:p>
    <w:p w:rsidR="002C6F43" w:rsidRPr="00365C1A" w:rsidRDefault="002C6F43" w:rsidP="002C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2C6F43" w:rsidRPr="00365C1A" w:rsidRDefault="002C6F43" w:rsidP="002C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10.12. Осуществлять контроль за правильностью и своевременностью предоставления работникам отпусков и их оплаты.</w:t>
      </w:r>
    </w:p>
    <w:p w:rsidR="002C6F43" w:rsidRPr="00365C1A" w:rsidRDefault="002C6F43" w:rsidP="002C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10.13.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2C6F43" w:rsidRPr="00365C1A" w:rsidRDefault="002C6F43" w:rsidP="002C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10.14. Осуществлять контроль за соблюдением порядка проведения аттестации педагогических работников учреждения.</w:t>
      </w:r>
    </w:p>
    <w:p w:rsidR="002C6F43" w:rsidRPr="00365C1A" w:rsidRDefault="002C6F43" w:rsidP="002C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lastRenderedPageBreak/>
        <w:t>10.15.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2C6F43" w:rsidRPr="00365C1A" w:rsidRDefault="002C6F43" w:rsidP="002C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10.16. Оказывать материальную помощь членам профсоюза в случаях, определенных Положением об оказании материальной помощи.</w:t>
      </w:r>
    </w:p>
    <w:p w:rsidR="002C6F43" w:rsidRPr="00365C1A" w:rsidRDefault="002C6F43" w:rsidP="002C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1A">
        <w:rPr>
          <w:rFonts w:ascii="Times New Roman" w:hAnsi="Times New Roman" w:cs="Times New Roman"/>
          <w:sz w:val="24"/>
          <w:szCs w:val="24"/>
        </w:rPr>
        <w:t>10.17. Осуществлять культурно массовую и физкультурно оздоровительную работу в учреждении.</w:t>
      </w:r>
    </w:p>
    <w:p w:rsidR="002C6F43" w:rsidRPr="00365C1A" w:rsidRDefault="002C6F43" w:rsidP="002C6F43">
      <w:pPr>
        <w:pStyle w:val="Default"/>
        <w:jc w:val="center"/>
      </w:pPr>
      <w:r w:rsidRPr="00365C1A">
        <w:rPr>
          <w:b/>
          <w:bCs/>
        </w:rPr>
        <w:t>11. Контроль выполнения коллективного договора.</w:t>
      </w:r>
    </w:p>
    <w:p w:rsidR="002C6F43" w:rsidRPr="00365C1A" w:rsidRDefault="002C6F43" w:rsidP="002C6F43">
      <w:pPr>
        <w:pStyle w:val="Default"/>
        <w:jc w:val="center"/>
      </w:pPr>
      <w:r w:rsidRPr="00365C1A">
        <w:rPr>
          <w:b/>
          <w:bCs/>
        </w:rPr>
        <w:t>Ответственность сторон.</w:t>
      </w:r>
    </w:p>
    <w:p w:rsidR="002C6F43" w:rsidRPr="00365C1A" w:rsidRDefault="002C6F43" w:rsidP="00446EDD">
      <w:pPr>
        <w:pStyle w:val="Default"/>
        <w:jc w:val="both"/>
        <w:rPr>
          <w:rFonts w:eastAsia="Arial Unicode MS"/>
        </w:rPr>
      </w:pPr>
      <w:r w:rsidRPr="00365C1A">
        <w:rPr>
          <w:rFonts w:eastAsia="Arial Unicode MS"/>
        </w:rPr>
        <w:t xml:space="preserve">11. Стороны договорились, что: </w:t>
      </w:r>
    </w:p>
    <w:p w:rsidR="002C6F43" w:rsidRPr="00365C1A" w:rsidRDefault="002C6F43" w:rsidP="00446EDD">
      <w:pPr>
        <w:pStyle w:val="Default"/>
        <w:jc w:val="both"/>
        <w:rPr>
          <w:rFonts w:eastAsia="Arial Unicode MS"/>
        </w:rPr>
      </w:pPr>
      <w:r w:rsidRPr="00365C1A">
        <w:rPr>
          <w:rFonts w:eastAsia="Arial Unicode MS"/>
        </w:rPr>
        <w:t xml:space="preserve"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 </w:t>
      </w:r>
    </w:p>
    <w:p w:rsidR="002C6F43" w:rsidRPr="00365C1A" w:rsidRDefault="002C6F43" w:rsidP="00446EDD">
      <w:pPr>
        <w:pStyle w:val="Default"/>
        <w:jc w:val="both"/>
        <w:rPr>
          <w:rFonts w:eastAsia="Arial Unicode MS"/>
        </w:rPr>
      </w:pPr>
      <w:r w:rsidRPr="00365C1A">
        <w:rPr>
          <w:rFonts w:eastAsia="Arial Unicode MS"/>
        </w:rPr>
        <w:t xml:space="preserve">11.2.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собрании. </w:t>
      </w:r>
    </w:p>
    <w:p w:rsidR="002C6F43" w:rsidRPr="00365C1A" w:rsidRDefault="002C6F43" w:rsidP="00446E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5C1A">
        <w:rPr>
          <w:rFonts w:ascii="Times New Roman" w:eastAsia="Arial Unicode MS" w:hAnsi="Times New Roman" w:cs="Times New Roman"/>
          <w:sz w:val="24"/>
          <w:szCs w:val="24"/>
        </w:rPr>
        <w:t>11.3.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</w:t>
      </w:r>
      <w:r w:rsidR="000C3D10" w:rsidRPr="00365C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65C1A">
        <w:rPr>
          <w:rFonts w:ascii="Times New Roman" w:eastAsia="Arial Unicode MS" w:hAnsi="Times New Roman" w:cs="Times New Roman"/>
          <w:sz w:val="24"/>
          <w:szCs w:val="24"/>
        </w:rPr>
        <w:t>забастовки.</w:t>
      </w:r>
    </w:p>
    <w:p w:rsidR="00446EDD" w:rsidRPr="00365C1A" w:rsidRDefault="00446EDD" w:rsidP="00446E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5C1A">
        <w:rPr>
          <w:rFonts w:ascii="Times New Roman" w:eastAsia="Arial Unicode MS" w:hAnsi="Times New Roman" w:cs="Times New Roman"/>
          <w:sz w:val="24"/>
          <w:szCs w:val="24"/>
        </w:rPr>
        <w:t>11.4.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446EDD" w:rsidRPr="00365C1A" w:rsidRDefault="00446EDD" w:rsidP="00446E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5C1A">
        <w:rPr>
          <w:rFonts w:ascii="Times New Roman" w:eastAsia="Arial Unicode MS" w:hAnsi="Times New Roman" w:cs="Times New Roman"/>
          <w:sz w:val="24"/>
          <w:szCs w:val="24"/>
        </w:rPr>
        <w:t>11.5. Настоящий коллективный договор действует в течение трех лет со дня подписания.</w:t>
      </w:r>
    </w:p>
    <w:p w:rsidR="00446EDD" w:rsidRPr="00365C1A" w:rsidRDefault="00446EDD" w:rsidP="00446E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5C1A">
        <w:rPr>
          <w:rFonts w:ascii="Times New Roman" w:eastAsia="Arial Unicode MS" w:hAnsi="Times New Roman" w:cs="Times New Roman"/>
          <w:sz w:val="24"/>
          <w:szCs w:val="24"/>
        </w:rPr>
        <w:t>11.6. Переговоры по заключению нового коллективного договора будут начаты за 3 месяца до окончания срока действия данного договора.</w:t>
      </w:r>
    </w:p>
    <w:sectPr w:rsidR="00446EDD" w:rsidRPr="00365C1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56" w:rsidRDefault="00F82556">
      <w:pPr>
        <w:spacing w:after="0" w:line="240" w:lineRule="auto"/>
      </w:pPr>
      <w:r>
        <w:separator/>
      </w:r>
    </w:p>
  </w:endnote>
  <w:endnote w:type="continuationSeparator" w:id="0">
    <w:p w:rsidR="00F82556" w:rsidRDefault="00F8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56" w:rsidRDefault="00F82556">
      <w:pPr>
        <w:spacing w:after="0" w:line="240" w:lineRule="auto"/>
      </w:pPr>
      <w:r>
        <w:separator/>
      </w:r>
    </w:p>
  </w:footnote>
  <w:footnote w:type="continuationSeparator" w:id="0">
    <w:p w:rsidR="00F82556" w:rsidRDefault="00F8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394441"/>
      <w:docPartObj>
        <w:docPartGallery w:val="Page Numbers (Top of Page)"/>
        <w:docPartUnique/>
      </w:docPartObj>
    </w:sdtPr>
    <w:sdtEndPr/>
    <w:sdtContent>
      <w:p w:rsidR="00452F10" w:rsidRDefault="001E52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C1A">
          <w:rPr>
            <w:noProof/>
          </w:rPr>
          <w:t>16</w:t>
        </w:r>
        <w:r>
          <w:fldChar w:fldCharType="end"/>
        </w:r>
      </w:p>
    </w:sdtContent>
  </w:sdt>
  <w:p w:rsidR="00452F10" w:rsidRDefault="00F825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FE4"/>
    <w:multiLevelType w:val="hybridMultilevel"/>
    <w:tmpl w:val="2DE88492"/>
    <w:lvl w:ilvl="0" w:tplc="ED42A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15C7"/>
    <w:multiLevelType w:val="hybridMultilevel"/>
    <w:tmpl w:val="5D74C9C4"/>
    <w:lvl w:ilvl="0" w:tplc="ED42A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4A56"/>
    <w:multiLevelType w:val="hybridMultilevel"/>
    <w:tmpl w:val="291A32BC"/>
    <w:lvl w:ilvl="0" w:tplc="ED42A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D5B53"/>
    <w:multiLevelType w:val="hybridMultilevel"/>
    <w:tmpl w:val="AF722F82"/>
    <w:lvl w:ilvl="0" w:tplc="ED42A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7006C"/>
    <w:multiLevelType w:val="hybridMultilevel"/>
    <w:tmpl w:val="96305138"/>
    <w:lvl w:ilvl="0" w:tplc="ED42A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7EB3"/>
    <w:multiLevelType w:val="hybridMultilevel"/>
    <w:tmpl w:val="D610E656"/>
    <w:lvl w:ilvl="0" w:tplc="ED42A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6260"/>
    <w:multiLevelType w:val="hybridMultilevel"/>
    <w:tmpl w:val="8B5A9BD2"/>
    <w:lvl w:ilvl="0" w:tplc="73EA38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D0914"/>
    <w:multiLevelType w:val="hybridMultilevel"/>
    <w:tmpl w:val="F07C7CA6"/>
    <w:lvl w:ilvl="0" w:tplc="ED42A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B57AD"/>
    <w:multiLevelType w:val="hybridMultilevel"/>
    <w:tmpl w:val="B5EE1730"/>
    <w:lvl w:ilvl="0" w:tplc="ED42A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43B4A"/>
    <w:multiLevelType w:val="hybridMultilevel"/>
    <w:tmpl w:val="B050857C"/>
    <w:lvl w:ilvl="0" w:tplc="ED42A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C798C"/>
    <w:multiLevelType w:val="hybridMultilevel"/>
    <w:tmpl w:val="A3603530"/>
    <w:lvl w:ilvl="0" w:tplc="ED42A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64180"/>
    <w:multiLevelType w:val="hybridMultilevel"/>
    <w:tmpl w:val="FC46B502"/>
    <w:lvl w:ilvl="0" w:tplc="ED42A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CFC"/>
    <w:rsid w:val="00025479"/>
    <w:rsid w:val="00026AB6"/>
    <w:rsid w:val="000C3D10"/>
    <w:rsid w:val="000C6803"/>
    <w:rsid w:val="000F6BAE"/>
    <w:rsid w:val="001024A9"/>
    <w:rsid w:val="00141E89"/>
    <w:rsid w:val="00180810"/>
    <w:rsid w:val="001A5AF7"/>
    <w:rsid w:val="001B2F2B"/>
    <w:rsid w:val="001B6CA1"/>
    <w:rsid w:val="001E5269"/>
    <w:rsid w:val="001E68AA"/>
    <w:rsid w:val="001E77FD"/>
    <w:rsid w:val="001F4B40"/>
    <w:rsid w:val="00205E2F"/>
    <w:rsid w:val="00233FD0"/>
    <w:rsid w:val="002421EE"/>
    <w:rsid w:val="00274ADA"/>
    <w:rsid w:val="0028504E"/>
    <w:rsid w:val="002C2888"/>
    <w:rsid w:val="002C6F43"/>
    <w:rsid w:val="002E0407"/>
    <w:rsid w:val="00316714"/>
    <w:rsid w:val="00325AB8"/>
    <w:rsid w:val="00335760"/>
    <w:rsid w:val="003442E3"/>
    <w:rsid w:val="00355CC9"/>
    <w:rsid w:val="003656BB"/>
    <w:rsid w:val="00365C1A"/>
    <w:rsid w:val="003969CB"/>
    <w:rsid w:val="003A4116"/>
    <w:rsid w:val="003C68ED"/>
    <w:rsid w:val="003E2335"/>
    <w:rsid w:val="00407B8F"/>
    <w:rsid w:val="004237DF"/>
    <w:rsid w:val="00437A56"/>
    <w:rsid w:val="00446EDD"/>
    <w:rsid w:val="00464DE0"/>
    <w:rsid w:val="00477BAD"/>
    <w:rsid w:val="004876AC"/>
    <w:rsid w:val="004B2026"/>
    <w:rsid w:val="004D1439"/>
    <w:rsid w:val="004D1616"/>
    <w:rsid w:val="004E4F63"/>
    <w:rsid w:val="004F1525"/>
    <w:rsid w:val="005076F5"/>
    <w:rsid w:val="00542808"/>
    <w:rsid w:val="0057328D"/>
    <w:rsid w:val="005D6F51"/>
    <w:rsid w:val="005E0E98"/>
    <w:rsid w:val="005E6CFC"/>
    <w:rsid w:val="005E7B70"/>
    <w:rsid w:val="005E7DF1"/>
    <w:rsid w:val="005F01BD"/>
    <w:rsid w:val="0060736E"/>
    <w:rsid w:val="00614891"/>
    <w:rsid w:val="00621D99"/>
    <w:rsid w:val="00634CE6"/>
    <w:rsid w:val="006547BE"/>
    <w:rsid w:val="0068077E"/>
    <w:rsid w:val="00683892"/>
    <w:rsid w:val="006C2E17"/>
    <w:rsid w:val="006D5D97"/>
    <w:rsid w:val="006D7625"/>
    <w:rsid w:val="0075104B"/>
    <w:rsid w:val="00766F75"/>
    <w:rsid w:val="007762EA"/>
    <w:rsid w:val="00780ADC"/>
    <w:rsid w:val="00783628"/>
    <w:rsid w:val="00790290"/>
    <w:rsid w:val="007B6B9C"/>
    <w:rsid w:val="00884872"/>
    <w:rsid w:val="00891EBB"/>
    <w:rsid w:val="008A34C6"/>
    <w:rsid w:val="008B19E4"/>
    <w:rsid w:val="008E1034"/>
    <w:rsid w:val="008E4957"/>
    <w:rsid w:val="008F1BBD"/>
    <w:rsid w:val="00965D6B"/>
    <w:rsid w:val="009879D4"/>
    <w:rsid w:val="009A42EA"/>
    <w:rsid w:val="009B4297"/>
    <w:rsid w:val="00A15488"/>
    <w:rsid w:val="00A94814"/>
    <w:rsid w:val="00AA23B8"/>
    <w:rsid w:val="00AA3E56"/>
    <w:rsid w:val="00AB2C05"/>
    <w:rsid w:val="00AC5BE7"/>
    <w:rsid w:val="00AD0A5B"/>
    <w:rsid w:val="00AF0F10"/>
    <w:rsid w:val="00B22F09"/>
    <w:rsid w:val="00B35166"/>
    <w:rsid w:val="00B45DDC"/>
    <w:rsid w:val="00B57D74"/>
    <w:rsid w:val="00BA2DF6"/>
    <w:rsid w:val="00BD20C2"/>
    <w:rsid w:val="00BD598E"/>
    <w:rsid w:val="00BE2076"/>
    <w:rsid w:val="00C531E8"/>
    <w:rsid w:val="00CB4447"/>
    <w:rsid w:val="00CF155D"/>
    <w:rsid w:val="00D013AA"/>
    <w:rsid w:val="00D025A8"/>
    <w:rsid w:val="00D25076"/>
    <w:rsid w:val="00D36F0D"/>
    <w:rsid w:val="00D80EAF"/>
    <w:rsid w:val="00DE1282"/>
    <w:rsid w:val="00E033B6"/>
    <w:rsid w:val="00E30850"/>
    <w:rsid w:val="00E3543D"/>
    <w:rsid w:val="00E3709F"/>
    <w:rsid w:val="00E76866"/>
    <w:rsid w:val="00E771B4"/>
    <w:rsid w:val="00EA4405"/>
    <w:rsid w:val="00EC5586"/>
    <w:rsid w:val="00EE2A02"/>
    <w:rsid w:val="00F111B9"/>
    <w:rsid w:val="00F7239F"/>
    <w:rsid w:val="00F82556"/>
    <w:rsid w:val="00F918DA"/>
    <w:rsid w:val="00FA4E5A"/>
    <w:rsid w:val="00FB1F5C"/>
    <w:rsid w:val="00FC175C"/>
    <w:rsid w:val="00FC4864"/>
    <w:rsid w:val="00FD4760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CF67"/>
  <w15:docId w15:val="{4D691C5D-7175-4100-A720-27975C7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1B4"/>
  </w:style>
  <w:style w:type="paragraph" w:styleId="a5">
    <w:name w:val="List Paragraph"/>
    <w:basedOn w:val="a"/>
    <w:uiPriority w:val="34"/>
    <w:qFormat/>
    <w:rsid w:val="00E771B4"/>
    <w:pPr>
      <w:ind w:left="720"/>
      <w:contextualSpacing/>
    </w:pPr>
  </w:style>
  <w:style w:type="paragraph" w:customStyle="1" w:styleId="Default">
    <w:name w:val="Default"/>
    <w:rsid w:val="006D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C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E5E7-277C-41FB-B05F-5BA7C6DB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7561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2021-03-19T11:58:00Z</dcterms:created>
  <dcterms:modified xsi:type="dcterms:W3CDTF">2021-07-29T07:12:00Z</dcterms:modified>
</cp:coreProperties>
</file>