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0C" w:rsidRPr="006D5B0C" w:rsidRDefault="009D64C2" w:rsidP="006D5B0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64C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           </w:t>
      </w:r>
      <w:r w:rsidR="006D5B0C" w:rsidRPr="006D5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6D5B0C" w:rsidRPr="006D5B0C" w:rsidRDefault="006D5B0C" w:rsidP="006D5B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B0C">
        <w:rPr>
          <w:rFonts w:ascii="Times New Roman" w:eastAsia="Times New Roman" w:hAnsi="Times New Roman" w:cs="Times New Roman"/>
          <w:b/>
          <w:lang w:eastAsia="ru-RU"/>
        </w:rPr>
        <w:t>Отдел образования</w:t>
      </w:r>
    </w:p>
    <w:p w:rsidR="006D5B0C" w:rsidRPr="006D5B0C" w:rsidRDefault="006D5B0C" w:rsidP="006D5B0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5B0C">
        <w:rPr>
          <w:rFonts w:ascii="Times New Roman" w:eastAsia="Times New Roman" w:hAnsi="Times New Roman" w:cs="Times New Roman"/>
          <w:b/>
          <w:lang w:eastAsia="ru-RU"/>
        </w:rPr>
        <w:t>Администрации Целинского района Ростовской области</w:t>
      </w:r>
    </w:p>
    <w:p w:rsidR="006D5B0C" w:rsidRPr="006D5B0C" w:rsidRDefault="006D5B0C" w:rsidP="006D5B0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5B0C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6D5B0C" w:rsidRPr="006D5B0C" w:rsidRDefault="006D5B0C" w:rsidP="006D5B0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Кировская средняя общеобразовательная школа №2  </w:t>
      </w:r>
    </w:p>
    <w:p w:rsidR="006D5B0C" w:rsidRPr="006D5B0C" w:rsidRDefault="006D5B0C" w:rsidP="006D5B0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0C">
        <w:rPr>
          <w:rFonts w:ascii="Times New Roman" w:eastAsia="Times New Roman" w:hAnsi="Times New Roman" w:cs="Times New Roman"/>
          <w:sz w:val="20"/>
          <w:szCs w:val="20"/>
          <w:lang w:eastAsia="ru-RU"/>
        </w:rPr>
        <w:t>347763 п.Вороново, Целинский район, Ростовская область, ул. Озерская, 2</w:t>
      </w:r>
    </w:p>
    <w:p w:rsidR="006D5B0C" w:rsidRPr="00F609D9" w:rsidRDefault="006D5B0C" w:rsidP="006D5B0C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F60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8(863-71)9-43-33    </w:t>
      </w:r>
      <w:r w:rsidRPr="006D5B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609D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D5B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60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6D5B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F609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</w:t>
        </w:r>
        <w:r w:rsidRPr="006D5B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kirovskaya</w:t>
        </w:r>
        <w:r w:rsidRPr="00F609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6D5B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F609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6D5B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6D5B0C" w:rsidRPr="00F609D9" w:rsidRDefault="006D5B0C" w:rsidP="006D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</w:p>
    <w:p w:rsidR="006D5B0C" w:rsidRPr="00F609D9" w:rsidRDefault="006D5B0C" w:rsidP="006D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9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21"/>
      </w:tblGrid>
      <w:tr w:rsidR="006D5B0C" w:rsidRPr="006D5B0C" w:rsidTr="00F609D9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B0C" w:rsidRPr="006D5B0C" w:rsidRDefault="006D5B0C" w:rsidP="006D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</w:t>
            </w:r>
            <w:r w:rsidRPr="006D5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«УТВЕРЖДАЮ»</w:t>
            </w:r>
          </w:p>
          <w:p w:rsidR="006D5B0C" w:rsidRPr="006D5B0C" w:rsidRDefault="006D5B0C" w:rsidP="006D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МБ</w:t>
            </w:r>
            <w:r w:rsidR="00DB5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ОУ Кировская СОШ №2 Приказ от 29.08.2022 № 126</w:t>
            </w:r>
            <w:bookmarkStart w:id="0" w:name="_GoBack"/>
            <w:bookmarkEnd w:id="0"/>
          </w:p>
          <w:p w:rsidR="006D5B0C" w:rsidRPr="006D5B0C" w:rsidRDefault="006D5B0C" w:rsidP="006D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________ М.Н.Веретенникова.</w:t>
            </w:r>
          </w:p>
          <w:p w:rsidR="006D5B0C" w:rsidRPr="006D5B0C" w:rsidRDefault="006D5B0C" w:rsidP="006D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М.П.</w:t>
            </w:r>
          </w:p>
          <w:p w:rsidR="006D5B0C" w:rsidRPr="006D5B0C" w:rsidRDefault="006D5B0C" w:rsidP="006D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D5B0C" w:rsidRPr="006D5B0C" w:rsidRDefault="006D5B0C" w:rsidP="006D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5B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D5B0C" w:rsidRPr="006D5B0C" w:rsidRDefault="006D5B0C" w:rsidP="006D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5B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6D5B0C" w:rsidRPr="006D5B0C" w:rsidRDefault="006D5B0C" w:rsidP="006D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B0C" w:rsidRPr="006D5B0C" w:rsidRDefault="006D5B0C" w:rsidP="006D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6D5B0C">
        <w:rPr>
          <w:rFonts w:ascii="Times New Roman" w:eastAsia="Times New Roman" w:hAnsi="Times New Roman" w:cs="Times New Roman"/>
          <w:sz w:val="32"/>
          <w:szCs w:val="36"/>
          <w:lang w:eastAsia="ru-RU"/>
        </w:rPr>
        <w:t>РАБОЧАЯ ПРОГРАММА</w:t>
      </w:r>
    </w:p>
    <w:p w:rsidR="006D5B0C" w:rsidRPr="006D5B0C" w:rsidRDefault="006D5B0C" w:rsidP="006D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5B0C" w:rsidRPr="006D5B0C" w:rsidTr="00F609D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B0C" w:rsidRPr="006D5B0C" w:rsidRDefault="006D5B0C" w:rsidP="006D5B0C">
            <w:pPr>
              <w:rPr>
                <w:b/>
                <w:sz w:val="32"/>
                <w:szCs w:val="36"/>
              </w:rPr>
            </w:pPr>
            <w:r w:rsidRPr="006D5B0C">
              <w:rPr>
                <w:b/>
                <w:sz w:val="32"/>
                <w:szCs w:val="36"/>
              </w:rPr>
              <w:t>по  литературному чтению</w:t>
            </w:r>
          </w:p>
        </w:tc>
      </w:tr>
      <w:tr w:rsidR="006D5B0C" w:rsidRPr="006D5B0C" w:rsidTr="00F609D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5B0C" w:rsidRPr="006D5B0C" w:rsidRDefault="006D5B0C" w:rsidP="006D5B0C">
            <w:r w:rsidRPr="006D5B0C">
              <w:t xml:space="preserve">                                                                        (указать учебный предмет, курс)</w:t>
            </w:r>
          </w:p>
        </w:tc>
      </w:tr>
      <w:tr w:rsidR="006D5B0C" w:rsidRPr="006D5B0C" w:rsidTr="00F609D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5B0C" w:rsidRPr="006D5B0C" w:rsidRDefault="006D5B0C" w:rsidP="006D5B0C">
            <w:pPr>
              <w:rPr>
                <w:sz w:val="32"/>
                <w:szCs w:val="36"/>
              </w:rPr>
            </w:pPr>
            <w:r w:rsidRPr="006D5B0C">
              <w:rPr>
                <w:sz w:val="32"/>
                <w:szCs w:val="36"/>
              </w:rPr>
              <w:t>Уровень общего образования (класс) начальное общее, 3 класс</w:t>
            </w:r>
          </w:p>
        </w:tc>
      </w:tr>
      <w:tr w:rsidR="006D5B0C" w:rsidRPr="006D5B0C" w:rsidTr="00F609D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B0C" w:rsidRPr="006D5B0C" w:rsidRDefault="006D5B0C" w:rsidP="006D5B0C">
            <w:pPr>
              <w:rPr>
                <w:sz w:val="32"/>
                <w:szCs w:val="36"/>
              </w:rPr>
            </w:pPr>
          </w:p>
        </w:tc>
      </w:tr>
      <w:tr w:rsidR="006D5B0C" w:rsidRPr="006D5B0C" w:rsidTr="00F609D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5B0C" w:rsidRPr="006D5B0C" w:rsidRDefault="006D5B0C" w:rsidP="006D5B0C">
            <w:r w:rsidRPr="006D5B0C"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6D5B0C" w:rsidRPr="006D5B0C" w:rsidTr="00F609D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5B0C" w:rsidRPr="006D5B0C" w:rsidRDefault="006D5B0C" w:rsidP="006D5B0C">
            <w:pPr>
              <w:rPr>
                <w:sz w:val="32"/>
                <w:szCs w:val="36"/>
              </w:rPr>
            </w:pPr>
            <w:r w:rsidRPr="006D5B0C">
              <w:rPr>
                <w:sz w:val="32"/>
                <w:szCs w:val="36"/>
              </w:rPr>
              <w:t>Количество часов 135</w:t>
            </w:r>
          </w:p>
        </w:tc>
      </w:tr>
      <w:tr w:rsidR="006D5B0C" w:rsidRPr="006D5B0C" w:rsidTr="00F609D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5B0C" w:rsidRPr="006D5B0C" w:rsidRDefault="00F609D9" w:rsidP="006D5B0C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Учитель: Гринченко Галина Анатольевна</w:t>
            </w:r>
          </w:p>
        </w:tc>
      </w:tr>
      <w:tr w:rsidR="006D5B0C" w:rsidRPr="006D5B0C" w:rsidTr="00F609D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5B0C" w:rsidRPr="006D5B0C" w:rsidRDefault="006D5B0C" w:rsidP="006D5B0C">
            <w:r w:rsidRPr="006D5B0C">
              <w:t xml:space="preserve">                                                                        (ФИО)</w:t>
            </w:r>
          </w:p>
        </w:tc>
      </w:tr>
      <w:tr w:rsidR="006D5B0C" w:rsidRPr="006D5B0C" w:rsidTr="00F609D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5B0C" w:rsidRPr="006D5B0C" w:rsidRDefault="006D5B0C" w:rsidP="006D5B0C">
            <w:pPr>
              <w:rPr>
                <w:sz w:val="32"/>
                <w:szCs w:val="36"/>
              </w:rPr>
            </w:pPr>
            <w:r w:rsidRPr="006D5B0C">
              <w:rPr>
                <w:sz w:val="32"/>
                <w:szCs w:val="36"/>
              </w:rPr>
              <w:t xml:space="preserve">Программа разработана на основе </w:t>
            </w:r>
            <w:r w:rsidRPr="006D5B0C">
              <w:rPr>
                <w:sz w:val="32"/>
                <w:szCs w:val="24"/>
              </w:rPr>
              <w:t xml:space="preserve">авторской программы </w:t>
            </w:r>
          </w:p>
        </w:tc>
      </w:tr>
      <w:tr w:rsidR="006D5B0C" w:rsidRPr="006D5B0C" w:rsidTr="00F609D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B0C" w:rsidRPr="006D5B0C" w:rsidRDefault="006D5B0C" w:rsidP="006D5B0C">
            <w:pPr>
              <w:rPr>
                <w:sz w:val="32"/>
                <w:szCs w:val="36"/>
              </w:rPr>
            </w:pPr>
            <w:r w:rsidRPr="006D5B0C">
              <w:rPr>
                <w:sz w:val="32"/>
                <w:szCs w:val="36"/>
              </w:rPr>
              <w:t xml:space="preserve">    Л.Ф. Климановой, В.Г. Горецкого, М.В. Головановой «Литературное чтение. 1-4 классы»</w:t>
            </w:r>
            <w:r w:rsidRPr="006D5B0C">
              <w:rPr>
                <w:sz w:val="32"/>
                <w:szCs w:val="32"/>
              </w:rPr>
              <w:t xml:space="preserve"> изд. «Просвещение2014».</w:t>
            </w:r>
          </w:p>
          <w:p w:rsidR="006D5B0C" w:rsidRPr="006D5B0C" w:rsidRDefault="006D5B0C" w:rsidP="006D5B0C">
            <w:r w:rsidRPr="006D5B0C">
              <w:rPr>
                <w:sz w:val="32"/>
                <w:szCs w:val="36"/>
              </w:rPr>
              <w:t xml:space="preserve"> </w:t>
            </w:r>
            <w:r w:rsidRPr="006D5B0C">
              <w:t>(указать примерную программу/программы, издательство, год издания при наличии)</w:t>
            </w:r>
          </w:p>
        </w:tc>
      </w:tr>
    </w:tbl>
    <w:p w:rsidR="006D5B0C" w:rsidRPr="006D5B0C" w:rsidRDefault="006D5B0C" w:rsidP="006D5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6D5B0C" w:rsidRPr="006D5B0C" w:rsidRDefault="006D5B0C" w:rsidP="006D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B0C" w:rsidRPr="006D5B0C" w:rsidRDefault="006D5B0C" w:rsidP="006D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B0C" w:rsidRPr="006D5B0C" w:rsidRDefault="006D5B0C" w:rsidP="006D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B0C" w:rsidRPr="006D5B0C" w:rsidRDefault="006D5B0C" w:rsidP="006D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B0C" w:rsidRPr="006D5B0C" w:rsidRDefault="006D5B0C" w:rsidP="006D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B0C" w:rsidRPr="006D5B0C" w:rsidRDefault="006D5B0C" w:rsidP="006D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B0C" w:rsidRPr="006D5B0C" w:rsidRDefault="006D5B0C" w:rsidP="006D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B0C" w:rsidRPr="006D5B0C" w:rsidRDefault="006D5B0C" w:rsidP="006D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B0C" w:rsidRPr="006D5B0C" w:rsidRDefault="006D5B0C" w:rsidP="006D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B0C" w:rsidRPr="006D5B0C" w:rsidRDefault="00F609D9" w:rsidP="006D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2022 – 2023</w:t>
      </w:r>
      <w:r w:rsidR="006D5B0C" w:rsidRPr="006D5B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учебный год</w:t>
      </w:r>
    </w:p>
    <w:p w:rsidR="006D5B0C" w:rsidRPr="006D5B0C" w:rsidRDefault="006D5B0C" w:rsidP="006D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B0C" w:rsidRPr="006D5B0C" w:rsidRDefault="006D5B0C" w:rsidP="006D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0C" w:rsidRPr="006D5B0C" w:rsidRDefault="006D5B0C" w:rsidP="006D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4D" w:rsidRDefault="009D64C2" w:rsidP="009D64C2">
      <w:pPr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9D64C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lastRenderedPageBreak/>
        <w:t xml:space="preserve">                                        </w:t>
      </w:r>
      <w:r w:rsidR="006D5B0C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                   </w:t>
      </w:r>
    </w:p>
    <w:p w:rsidR="000C384D" w:rsidRPr="000C384D" w:rsidRDefault="000C384D" w:rsidP="000C384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384D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82C13" w:rsidRDefault="000C384D" w:rsidP="002C0FBE">
      <w:pPr>
        <w:pStyle w:val="12"/>
        <w:ind w:left="0"/>
        <w:contextualSpacing/>
        <w:jc w:val="both"/>
      </w:pPr>
      <w:r w:rsidRPr="000C384D">
        <w:rPr>
          <w:b/>
        </w:rPr>
        <w:tab/>
      </w:r>
      <w:r w:rsidRPr="000C384D">
        <w:t>Рабочая программа</w:t>
      </w:r>
      <w:r w:rsidR="009A5B2B">
        <w:t xml:space="preserve">   </w:t>
      </w:r>
      <w:r w:rsidRPr="000C384D">
        <w:t xml:space="preserve"> учебного предмета «Литературное чтение»</w:t>
      </w:r>
      <w:r w:rsidR="009A5B2B">
        <w:t xml:space="preserve"> адресована для 3 класса и </w:t>
      </w:r>
      <w:r w:rsidRPr="000C384D">
        <w:t xml:space="preserve"> составлена в соответствии</w:t>
      </w:r>
      <w:r w:rsidR="006256B1">
        <w:t xml:space="preserve"> с </w:t>
      </w:r>
      <w:r w:rsidRPr="000C384D">
        <w:t xml:space="preserve"> </w:t>
      </w:r>
      <w:r w:rsidRPr="000C384D">
        <w:rPr>
          <w:rFonts w:eastAsia="Times New Roman"/>
        </w:rPr>
        <w:t xml:space="preserve">авторской программой  </w:t>
      </w:r>
      <w:r w:rsidR="005C663B" w:rsidRPr="005C663B">
        <w:t xml:space="preserve">Климанова Л. Ф., Бойкина М.В. «Литературное чтение» (из сборника рабочих программ «Школа России 1-4 </w:t>
      </w:r>
      <w:r w:rsidR="009A5B2B">
        <w:t>классы»- М.: «Просвещение», 2014</w:t>
      </w:r>
      <w:r w:rsidR="005C663B" w:rsidRPr="005C663B">
        <w:t>г.)</w:t>
      </w:r>
      <w:r w:rsidR="006F46BA">
        <w:t xml:space="preserve"> </w:t>
      </w:r>
    </w:p>
    <w:p w:rsidR="005C663B" w:rsidRPr="005C663B" w:rsidRDefault="00682C13" w:rsidP="002C0FBE">
      <w:pPr>
        <w:pStyle w:val="12"/>
        <w:ind w:left="0"/>
        <w:contextualSpacing/>
        <w:jc w:val="both"/>
      </w:pPr>
      <w:r>
        <w:t xml:space="preserve">Программа рассчитана на </w:t>
      </w:r>
      <w:r w:rsidR="006F46BA">
        <w:t xml:space="preserve"> 136 часов</w:t>
      </w:r>
      <w:r>
        <w:t xml:space="preserve"> в год </w:t>
      </w:r>
      <w:r w:rsidR="006F46BA">
        <w:t>.(4 часа в неделю).</w:t>
      </w:r>
      <w:r w:rsidR="004D5295" w:rsidRPr="004D5295">
        <w:rPr>
          <w:lang w:eastAsia="en-US"/>
        </w:rPr>
        <w:t xml:space="preserve"> Согласно календарному графику школы, </w:t>
      </w:r>
      <w:r w:rsidR="004D5295">
        <w:rPr>
          <w:lang w:eastAsia="en-US"/>
        </w:rPr>
        <w:t>программа будет выполнена за 135</w:t>
      </w:r>
      <w:r w:rsidR="00574AC8">
        <w:rPr>
          <w:lang w:eastAsia="en-US"/>
        </w:rPr>
        <w:t xml:space="preserve"> часов</w:t>
      </w:r>
      <w:r w:rsidR="004D5295" w:rsidRPr="004D5295">
        <w:rPr>
          <w:lang w:eastAsia="en-US"/>
        </w:rPr>
        <w:t>, за счёт уплотнения темы</w:t>
      </w:r>
      <w:r w:rsidR="00574AC8" w:rsidRPr="00574AC8">
        <w:t xml:space="preserve"> </w:t>
      </w:r>
      <w:r w:rsidR="00574AC8" w:rsidRPr="00574AC8">
        <w:rPr>
          <w:lang w:eastAsia="en-US"/>
        </w:rPr>
        <w:t>Зарубежная литература</w:t>
      </w:r>
      <w:r w:rsidR="00574AC8">
        <w:rPr>
          <w:lang w:eastAsia="en-US"/>
        </w:rPr>
        <w:t>.</w:t>
      </w:r>
      <w:r w:rsidR="00574AC8" w:rsidRPr="00574AC8">
        <w:rPr>
          <w:lang w:eastAsia="en-US"/>
        </w:rPr>
        <w:t xml:space="preserve">                      </w:t>
      </w:r>
      <w:r w:rsidR="00574AC8">
        <w:rPr>
          <w:lang w:eastAsia="en-US"/>
        </w:rPr>
        <w:t xml:space="preserve">                               </w:t>
      </w:r>
    </w:p>
    <w:p w:rsidR="00B1052E" w:rsidRPr="00B1052E" w:rsidRDefault="000C384D" w:rsidP="005C663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84D">
        <w:rPr>
          <w:rFonts w:ascii="Times New Roman" w:eastAsia="Times New Roman" w:hAnsi="Times New Roman"/>
          <w:sz w:val="24"/>
          <w:szCs w:val="24"/>
        </w:rPr>
        <w:t xml:space="preserve"> </w:t>
      </w:r>
      <w:r w:rsidR="009A5B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рабочей программы  используется  учебно – методический комплект</w:t>
      </w:r>
      <w:r w:rsidR="00B1052E" w:rsidRPr="00B1052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384D" w:rsidRDefault="00B1052E" w:rsidP="009A5B2B">
      <w:pPr>
        <w:numPr>
          <w:ilvl w:val="0"/>
          <w:numId w:val="28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Л. Ф. Климанова, В. Г. Горецкий, М. В. Голованова и др. Литературное чтение: 3 класс: Учебник для учащихся общеобразовательных учреждений: в 2  ч., ч.1,2 -2-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изд. - М., «Просвещение», 2019</w:t>
      </w:r>
      <w:r w:rsidRPr="00B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D315D8" w:rsidRPr="009A5B2B" w:rsidRDefault="00D315D8" w:rsidP="009A5B2B">
      <w:pPr>
        <w:numPr>
          <w:ilvl w:val="0"/>
          <w:numId w:val="28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4D" w:rsidRPr="000C384D" w:rsidRDefault="000C384D" w:rsidP="000C38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84D">
        <w:rPr>
          <w:rFonts w:ascii="Times New Roman" w:eastAsia="Times New Roman" w:hAnsi="Times New Roman" w:cs="Times New Roman"/>
          <w:sz w:val="24"/>
          <w:szCs w:val="24"/>
        </w:rPr>
        <w:t xml:space="preserve">Курс литературного чтения направлен на достижение следующих </w:t>
      </w:r>
      <w:r w:rsidRPr="00682C1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</w:t>
      </w:r>
      <w:r w:rsidRPr="005C663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C384D" w:rsidRPr="000C384D" w:rsidRDefault="000C384D" w:rsidP="000C38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4D">
        <w:rPr>
          <w:rFonts w:ascii="Times New Roman" w:eastAsia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0C384D">
        <w:rPr>
          <w:rFonts w:ascii="Times New Roman" w:eastAsia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C384D" w:rsidRPr="000C384D" w:rsidRDefault="000C384D" w:rsidP="000C38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4D">
        <w:rPr>
          <w:rFonts w:ascii="Times New Roman" w:eastAsia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0C384D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0C384D" w:rsidRPr="000C384D" w:rsidRDefault="000C384D" w:rsidP="000C384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4D">
        <w:rPr>
          <w:rFonts w:ascii="Times New Roman" w:eastAsia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0C384D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0C384D">
        <w:rPr>
          <w:rFonts w:ascii="Times New Roman" w:eastAsia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0C384D">
        <w:rPr>
          <w:rFonts w:ascii="Times New Roman" w:eastAsia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0C384D" w:rsidRPr="000C384D" w:rsidRDefault="000C384D" w:rsidP="000C38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682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</w:t>
      </w:r>
      <w:r w:rsidRPr="0068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384D" w:rsidRPr="000C384D" w:rsidRDefault="000C384D" w:rsidP="000C384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0C384D" w:rsidRPr="000C384D" w:rsidRDefault="000C384D" w:rsidP="000C384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0C384D" w:rsidRPr="000C384D" w:rsidRDefault="000C384D" w:rsidP="000C384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действительности, отражённой в художественной литературе.</w:t>
      </w:r>
    </w:p>
    <w:p w:rsidR="000C384D" w:rsidRPr="00D315D8" w:rsidRDefault="000C384D" w:rsidP="00D315D8">
      <w:pPr>
        <w:pStyle w:val="a9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5D8">
        <w:rPr>
          <w:rFonts w:ascii="Times New Roman" w:hAnsi="Times New Roman"/>
          <w:sz w:val="24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D315D8" w:rsidRPr="00D315D8" w:rsidRDefault="00D315D8" w:rsidP="00D315D8">
      <w:pPr>
        <w:pStyle w:val="a9"/>
        <w:shd w:val="clear" w:color="auto" w:fill="FFFFFF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315D8" w:rsidRDefault="005C663B" w:rsidP="005C663B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                          </w:t>
      </w:r>
      <w:r w:rsidR="00D315D8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                     </w:t>
      </w:r>
    </w:p>
    <w:p w:rsidR="006256B1" w:rsidRPr="006256B1" w:rsidRDefault="005C663B" w:rsidP="005C6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lastRenderedPageBreak/>
        <w:t xml:space="preserve">   </w:t>
      </w:r>
      <w:r w:rsidR="006256B1" w:rsidRPr="006256B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Планируемые результаты осв</w:t>
      </w:r>
      <w:r w:rsidR="006256B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оения учебного предмета</w:t>
      </w:r>
      <w:r w:rsidR="006256B1" w:rsidRPr="006256B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:</w:t>
      </w:r>
    </w:p>
    <w:p w:rsidR="006256B1" w:rsidRPr="006256B1" w:rsidRDefault="006256B1" w:rsidP="006256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shd w:val="clear" w:color="auto" w:fill="FFFFFF"/>
          <w:lang w:eastAsia="ru-RU"/>
        </w:rPr>
        <w:t>Личностные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6256B1" w:rsidRPr="006256B1" w:rsidRDefault="006256B1" w:rsidP="006256B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shd w:val="clear" w:color="auto" w:fill="FFFFFF"/>
          <w:lang w:eastAsia="ru-RU"/>
        </w:rPr>
      </w:pPr>
      <w:r w:rsidRPr="006256B1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4"/>
          <w:szCs w:val="24"/>
          <w:shd w:val="clear" w:color="auto" w:fill="FFFFFF"/>
          <w:lang w:eastAsia="ru-RU"/>
        </w:rPr>
        <w:t>Метапредметные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Регулятивные УУД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Познавательные УУД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сказку бытовую и волшебную, сказку бытовую и басню, басню и рассказ; находить сходства и различия;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</w:t>
      </w:r>
      <w:r w:rsidRPr="0062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пословицы и поговорки с целью озаглавливания темы раздела, темы урока или давать название выставке книг;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Коммуникативные УУД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цель своего высказывания;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отбирать аргументы и факты для доказательства своей точки зрения;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(полилога);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образец правильного ведения диалога (полилога);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способы саморегуляции в сложившейся конфликтной ситуации;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своё поведение по критериям, выработанным на основе нравственных норм, принятых в обществе;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6256B1" w:rsidRPr="006256B1" w:rsidRDefault="006256B1" w:rsidP="006256B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  <w:shd w:val="clear" w:color="auto" w:fill="FFFFFF"/>
          <w:lang w:eastAsia="ru-RU"/>
        </w:rPr>
      </w:pPr>
      <w:r w:rsidRPr="006256B1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4"/>
          <w:szCs w:val="24"/>
          <w:shd w:val="clear" w:color="auto" w:fill="FFFFFF"/>
          <w:lang w:eastAsia="ru-RU"/>
        </w:rPr>
        <w:t>Предметные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категориях добро и зло, красиво и 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6256B1" w:rsidRPr="006256B1" w:rsidRDefault="006256B1" w:rsidP="006256B1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3B" w:rsidRDefault="005C663B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3B" w:rsidRDefault="005C663B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3B" w:rsidRDefault="005C663B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3B" w:rsidRDefault="005C663B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3B" w:rsidRDefault="005C663B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3B" w:rsidRDefault="005C663B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3B" w:rsidRDefault="005C663B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3B" w:rsidRDefault="005C663B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Default="006256B1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95" w:rsidRDefault="004D5295" w:rsidP="006256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B1" w:rsidRPr="00574AC8" w:rsidRDefault="005C663B" w:rsidP="00574AC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tbl>
      <w:tblPr>
        <w:tblStyle w:val="11"/>
        <w:tblpPr w:leftFromText="180" w:rightFromText="180" w:vertAnchor="page" w:horzAnchor="page" w:tblpX="1455" w:tblpY="7391"/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6237"/>
        <w:gridCol w:w="1275"/>
      </w:tblGrid>
      <w:tr w:rsidR="006256B1" w:rsidRPr="005F60EA" w:rsidTr="004D5295">
        <w:trPr>
          <w:trHeight w:val="253"/>
        </w:trPr>
        <w:tc>
          <w:tcPr>
            <w:tcW w:w="2802" w:type="dxa"/>
            <w:vMerge w:val="restart"/>
          </w:tcPr>
          <w:p w:rsidR="006256B1" w:rsidRPr="005F60EA" w:rsidRDefault="006256B1" w:rsidP="006256B1">
            <w:pPr>
              <w:widowControl w:val="0"/>
              <w:autoSpaceDE w:val="0"/>
              <w:autoSpaceDN w:val="0"/>
              <w:adjustRightInd w:val="0"/>
              <w:ind w:left="-57" w:right="-108"/>
              <w:jc w:val="center"/>
              <w:rPr>
                <w:rFonts w:ascii="Times New Roman" w:hAnsi="Times New Roman"/>
                <w:b/>
                <w:color w:val="000000"/>
                <w:kern w:val="28"/>
              </w:rPr>
            </w:pPr>
          </w:p>
          <w:p w:rsidR="006256B1" w:rsidRPr="005F60EA" w:rsidRDefault="006256B1" w:rsidP="006256B1">
            <w:pPr>
              <w:widowControl w:val="0"/>
              <w:autoSpaceDE w:val="0"/>
              <w:autoSpaceDN w:val="0"/>
              <w:adjustRightInd w:val="0"/>
              <w:ind w:left="-57" w:right="-108"/>
              <w:jc w:val="center"/>
              <w:rPr>
                <w:rFonts w:ascii="Times New Roman" w:hAnsi="Times New Roman"/>
                <w:b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color w:val="000000"/>
                <w:kern w:val="28"/>
              </w:rPr>
              <w:t>Тема урока</w:t>
            </w:r>
          </w:p>
        </w:tc>
        <w:tc>
          <w:tcPr>
            <w:tcW w:w="6237" w:type="dxa"/>
            <w:vMerge w:val="restart"/>
          </w:tcPr>
          <w:p w:rsidR="006256B1" w:rsidRPr="005F60EA" w:rsidRDefault="00682C13" w:rsidP="00682C13">
            <w:pPr>
              <w:widowControl w:val="0"/>
              <w:autoSpaceDE w:val="0"/>
              <w:autoSpaceDN w:val="0"/>
              <w:adjustRightInd w:val="0"/>
              <w:ind w:left="-57" w:right="-108"/>
              <w:jc w:val="center"/>
              <w:rPr>
                <w:rFonts w:ascii="Times New Roman" w:hAnsi="Times New Roman"/>
                <w:b/>
                <w:color w:val="000000"/>
                <w:kern w:val="28"/>
              </w:rPr>
            </w:pPr>
            <w:r>
              <w:rPr>
                <w:rFonts w:ascii="Times New Roman" w:hAnsi="Times New Roman"/>
                <w:b/>
                <w:color w:val="000000"/>
                <w:kern w:val="28"/>
              </w:rPr>
              <w:t xml:space="preserve">Деятельность </w:t>
            </w:r>
            <w:r w:rsidR="006256B1" w:rsidRPr="005F60EA">
              <w:rPr>
                <w:rFonts w:ascii="Times New Roman" w:hAnsi="Times New Roman"/>
                <w:b/>
                <w:color w:val="000000"/>
                <w:kern w:val="28"/>
              </w:rPr>
              <w:t>учащихся</w:t>
            </w:r>
          </w:p>
        </w:tc>
        <w:tc>
          <w:tcPr>
            <w:tcW w:w="1275" w:type="dxa"/>
            <w:vMerge w:val="restart"/>
          </w:tcPr>
          <w:p w:rsidR="006256B1" w:rsidRPr="005F60EA" w:rsidRDefault="006256B1" w:rsidP="006256B1">
            <w:pPr>
              <w:widowControl w:val="0"/>
              <w:autoSpaceDE w:val="0"/>
              <w:autoSpaceDN w:val="0"/>
              <w:adjustRightInd w:val="0"/>
              <w:ind w:left="-57" w:right="-108"/>
              <w:jc w:val="center"/>
              <w:rPr>
                <w:rFonts w:ascii="Times New Roman" w:hAnsi="Times New Roman"/>
                <w:b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color w:val="000000"/>
                <w:kern w:val="28"/>
              </w:rPr>
              <w:t>Формы организации учебных занятий</w:t>
            </w:r>
          </w:p>
        </w:tc>
      </w:tr>
      <w:tr w:rsidR="006256B1" w:rsidRPr="005F60EA" w:rsidTr="004D5295">
        <w:trPr>
          <w:trHeight w:val="25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6256B1" w:rsidRPr="005F60EA" w:rsidRDefault="006256B1" w:rsidP="006256B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6256B1" w:rsidRPr="005F60EA" w:rsidRDefault="006256B1" w:rsidP="006256B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256B1" w:rsidRPr="005F60EA" w:rsidRDefault="006256B1" w:rsidP="006256B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1024"/>
        </w:trPr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  <w:u w:val="single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  <w:lang w:eastAsia="ar-SA"/>
              </w:rPr>
              <w:t>Вводный урок.</w:t>
            </w: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7F664F">
            <w:pPr>
              <w:tabs>
                <w:tab w:val="left" w:pos="1395"/>
              </w:tabs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Ориентироваться в учебнике по литературному чтению. Применять систему условных обозначений при выполнении заданий. Находить нужную главу и нужное произведение в содержании учебника.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Рукописные книги Древней Руси.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Прогнозировать содержание раздела. Планировать работу по теме, используя условные обозначения. Читать вслух текст целыми словами, увеличивая темп.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Первопечатник Иван Федоров.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Использовать фотографии, рисунки как объекты для получения необходимой информации. Участвовать в работе пары и группы.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rPr>
          <w:trHeight w:val="608"/>
        </w:trPr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Урок – путешествие в прошлое. 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rPr>
          <w:trHeight w:val="1158"/>
        </w:trPr>
        <w:tc>
          <w:tcPr>
            <w:tcW w:w="2802" w:type="dxa"/>
            <w:tcBorders>
              <w:bottom w:val="single" w:sz="4" w:space="0" w:color="auto"/>
            </w:tcBorders>
          </w:tcPr>
          <w:p w:rsidR="006256B1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>
              <w:rPr>
                <w:rFonts w:ascii="Times New Roman" w:hAnsi="Times New Roman"/>
                <w:color w:val="000000"/>
                <w:kern w:val="28"/>
              </w:rPr>
              <w:t>Знакомство с названием раздела.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Русские народные песни. Небылицы.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Докучные сказки. Сочинение докучных сказок.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Отличать докучные сказки от других видов сказок, называть их особенности. Принимать участие в коллективном сочинении сказок, с опорой на особенности их построения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rPr>
          <w:trHeight w:val="1154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Русская народная сказка «Сестрица Алёнушка и братец Иванушка». 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самостоятельно.Читать текст целыми словами, без ошибок и повторов. Осмысливать содержание прочитанного текста Определять особенности текста волшебных сказок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rPr>
          <w:trHeight w:val="557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Русская народная сказка «Сестрица Алёнушка и братец Иванушка». 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Деление текста на  части. Составление плана.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самостоятельно.Читать текст целыми словами, без ошибок и повторов. Осмысливать содержание прочитанного текста Определять особенности текста волшебных сказок</w:t>
            </w:r>
          </w:p>
        </w:tc>
        <w:tc>
          <w:tcPr>
            <w:tcW w:w="1275" w:type="dxa"/>
          </w:tcPr>
          <w:p w:rsidR="006256B1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rPr>
          <w:trHeight w:val="980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Русская народная сказка «Иван-царевич и Серый волк»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При пересказе учитывать жанровые особенности произведения, уделять внимание месту и времени действия, главным и второстепенным геро</w:t>
            </w:r>
            <w:r>
              <w:rPr>
                <w:rFonts w:ascii="Times New Roman" w:hAnsi="Times New Roman"/>
                <w:color w:val="000000"/>
                <w:kern w:val="28"/>
              </w:rPr>
              <w:t>ем</w:t>
            </w:r>
          </w:p>
        </w:tc>
        <w:tc>
          <w:tcPr>
            <w:tcW w:w="1275" w:type="dxa"/>
            <w:vAlign w:val="center"/>
          </w:tcPr>
          <w:p w:rsidR="006256B1" w:rsidRPr="005F60EA" w:rsidRDefault="006256B1" w:rsidP="004D5295">
            <w:pPr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Урок</w:t>
            </w:r>
          </w:p>
          <w:p w:rsidR="006256B1" w:rsidRPr="007D0D0F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</w:tr>
      <w:tr w:rsidR="006256B1" w:rsidRPr="005F60EA" w:rsidTr="004D5295">
        <w:trPr>
          <w:trHeight w:val="418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Русская народная сказка «Иван-царевич и Серый волк». 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color w:val="00B050"/>
                <w:kern w:val="28"/>
              </w:rPr>
            </w:pPr>
            <w:r w:rsidRPr="00196E7C">
              <w:rPr>
                <w:rFonts w:ascii="Times New Roman" w:hAnsi="Times New Roman"/>
                <w:b/>
                <w:i/>
                <w:kern w:val="28"/>
              </w:rPr>
              <w:t>Проверка навыка  чтения (входная)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языка. </w:t>
            </w:r>
          </w:p>
        </w:tc>
        <w:tc>
          <w:tcPr>
            <w:tcW w:w="1275" w:type="dxa"/>
            <w:vAlign w:val="center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</w:rPr>
              <w:t>урок</w:t>
            </w: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Русская</w:t>
            </w:r>
            <w:r>
              <w:rPr>
                <w:rFonts w:ascii="Times New Roman" w:hAnsi="Times New Roman"/>
                <w:color w:val="000000"/>
                <w:kern w:val="28"/>
              </w:rPr>
              <w:t xml:space="preserve"> народная сказка        «Сивка-бурка».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Анализировать соответствие темы пословице; выбирать пословицу, отражающую главную мысль произведения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rPr>
          <w:trHeight w:val="849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Русская народная сказка  «Сивка-бурка». 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lastRenderedPageBreak/>
              <w:t xml:space="preserve">Русская народная сказка  «Сивка-бурка». 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</w:tcPr>
          <w:p w:rsidR="006256B1" w:rsidRPr="00196E7C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  <w:r w:rsidRPr="00196E7C">
              <w:rPr>
                <w:rFonts w:ascii="Times New Roman" w:hAnsi="Times New Roman"/>
                <w:kern w:val="28"/>
              </w:rPr>
              <w:t>Обобщение. Устное народное творчество. КВН.</w:t>
            </w:r>
          </w:p>
          <w:p w:rsidR="006256B1" w:rsidRPr="00196E7C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196E7C">
              <w:rPr>
                <w:rFonts w:ascii="Times New Roman" w:hAnsi="Times New Roman"/>
                <w:b/>
                <w:i/>
                <w:kern w:val="28"/>
              </w:rPr>
              <w:t>Тест 2 «Устное народное творчество»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color w:val="7030A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color w:val="7030A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  <w:shd w:val="clear" w:color="auto" w:fill="auto"/>
          </w:tcPr>
          <w:p w:rsidR="006256B1" w:rsidRPr="00196E7C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196E7C">
              <w:rPr>
                <w:rFonts w:ascii="Times New Roman" w:hAnsi="Times New Roman"/>
                <w:b/>
                <w:i/>
                <w:kern w:val="28"/>
              </w:rPr>
              <w:t>Проект «Сочиняем волшебную сказку».</w:t>
            </w:r>
          </w:p>
          <w:p w:rsidR="006256B1" w:rsidRPr="00196E7C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256B1" w:rsidRPr="005F60EA" w:rsidRDefault="006256B1" w:rsidP="004D5295">
            <w:pPr>
              <w:widowControl w:val="0"/>
              <w:snapToGrid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Принимать участие в коллективном сочинении сказок,  с опорой на особенности их построения. Придумывать свои сказочные истории. </w:t>
            </w:r>
          </w:p>
        </w:tc>
        <w:tc>
          <w:tcPr>
            <w:tcW w:w="1275" w:type="dxa"/>
            <w:shd w:val="clear" w:color="auto" w:fill="auto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color w:val="C00000"/>
                <w:kern w:val="28"/>
              </w:rPr>
            </w:pPr>
          </w:p>
          <w:p w:rsidR="006256B1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color w:val="C00000"/>
                <w:kern w:val="28"/>
              </w:rPr>
            </w:pPr>
            <w:r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</w:tcPr>
          <w:p w:rsidR="006256B1" w:rsidRPr="007F664F" w:rsidRDefault="007F664F" w:rsidP="007F664F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>
              <w:rPr>
                <w:rFonts w:ascii="Times New Roman" w:hAnsi="Times New Roman"/>
                <w:color w:val="000000"/>
                <w:kern w:val="28"/>
              </w:rPr>
              <w:t xml:space="preserve">Как научиться читать стихи? Ф. И. Тютчев «Весенняя гроза»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B0F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134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Ф. И. Тютчев «Листья» Сочинение –миниатюра «О</w:t>
            </w:r>
            <w:r>
              <w:rPr>
                <w:rFonts w:ascii="Times New Roman" w:hAnsi="Times New Roman"/>
                <w:color w:val="000000"/>
                <w:kern w:val="28"/>
              </w:rPr>
              <w:t xml:space="preserve"> чем расскажут осенние листья».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Выразительно читать небольшие стихотворные произведения.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7F664F">
        <w:trPr>
          <w:trHeight w:val="1054"/>
        </w:trPr>
        <w:tc>
          <w:tcPr>
            <w:tcW w:w="2802" w:type="dxa"/>
          </w:tcPr>
          <w:p w:rsidR="006256B1" w:rsidRPr="00BF38ED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А.А</w:t>
            </w:r>
            <w:r>
              <w:rPr>
                <w:rFonts w:ascii="Times New Roman" w:hAnsi="Times New Roman"/>
                <w:color w:val="000000"/>
                <w:kern w:val="28"/>
              </w:rPr>
              <w:t>.Фет «Мама! Глянь-ка из окошка»</w:t>
            </w:r>
          </w:p>
          <w:p w:rsidR="006256B1" w:rsidRPr="00BF38ED" w:rsidRDefault="006256B1" w:rsidP="007F664F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А.А.Фет «Зреет рожь над жаркой </w:t>
            </w:r>
            <w:r w:rsidR="007F664F">
              <w:rPr>
                <w:rFonts w:ascii="Times New Roman" w:hAnsi="Times New Roman"/>
                <w:color w:val="000000"/>
                <w:kern w:val="28"/>
              </w:rPr>
              <w:t>нивой</w:t>
            </w:r>
          </w:p>
        </w:tc>
        <w:tc>
          <w:tcPr>
            <w:tcW w:w="6237" w:type="dxa"/>
          </w:tcPr>
          <w:p w:rsidR="006256B1" w:rsidRPr="005F60EA" w:rsidRDefault="006256B1" w:rsidP="007F664F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Выразительно читать небольшие стихотворные произведения.</w:t>
            </w:r>
          </w:p>
        </w:tc>
        <w:tc>
          <w:tcPr>
            <w:tcW w:w="1275" w:type="dxa"/>
          </w:tcPr>
          <w:p w:rsidR="006256B1" w:rsidRPr="007F664F" w:rsidRDefault="007F664F" w:rsidP="007F664F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</w:tc>
      </w:tr>
      <w:tr w:rsidR="006256B1" w:rsidRPr="005F60EA" w:rsidTr="007F664F">
        <w:trPr>
          <w:trHeight w:val="856"/>
        </w:trPr>
        <w:tc>
          <w:tcPr>
            <w:tcW w:w="2802" w:type="dxa"/>
          </w:tcPr>
          <w:p w:rsidR="006256B1" w:rsidRPr="005F60EA" w:rsidRDefault="006256B1" w:rsidP="007F664F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И. С. Никитин «Полно, </w:t>
            </w:r>
            <w:r w:rsidR="007F664F">
              <w:rPr>
                <w:rFonts w:ascii="Times New Roman" w:hAnsi="Times New Roman"/>
                <w:color w:val="000000"/>
                <w:kern w:val="28"/>
              </w:rPr>
              <w:t>степь моя, спать беспробудно …»</w:t>
            </w:r>
          </w:p>
        </w:tc>
        <w:tc>
          <w:tcPr>
            <w:tcW w:w="6237" w:type="dxa"/>
          </w:tcPr>
          <w:p w:rsidR="006256B1" w:rsidRPr="005F60EA" w:rsidRDefault="006256B1" w:rsidP="007F664F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Анализировать особенности авторских выразительных средств, соотн</w:t>
            </w:r>
            <w:r w:rsidR="007F664F">
              <w:rPr>
                <w:rFonts w:ascii="Times New Roman" w:hAnsi="Times New Roman"/>
                <w:color w:val="000000"/>
                <w:kern w:val="28"/>
              </w:rPr>
              <w:t>осить их с жанром произведения.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126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И. С. Никитин «Встреча зимы».</w:t>
            </w:r>
          </w:p>
          <w:p w:rsidR="006256B1" w:rsidRPr="005F60EA" w:rsidRDefault="006256B1" w:rsidP="004D5295">
            <w:pPr>
              <w:widowControl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785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И. З. Суриков «Детство».</w:t>
            </w:r>
          </w:p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>
              <w:rPr>
                <w:rFonts w:ascii="Times New Roman" w:hAnsi="Times New Roman"/>
                <w:color w:val="000000"/>
                <w:kern w:val="28"/>
              </w:rPr>
              <w:t>И.З.Суриков «Детство».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Выразительно читать небол</w:t>
            </w:r>
            <w:r>
              <w:rPr>
                <w:rFonts w:ascii="Times New Roman" w:hAnsi="Times New Roman"/>
                <w:color w:val="000000"/>
                <w:kern w:val="28"/>
              </w:rPr>
              <w:t>ьшие стихотворные произведения.</w:t>
            </w:r>
          </w:p>
          <w:p w:rsidR="006256B1" w:rsidRPr="005F60EA" w:rsidRDefault="006256B1" w:rsidP="007F664F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Анализировать особенности авторских выразительных средств, соотн</w:t>
            </w:r>
            <w:r w:rsidR="007F664F">
              <w:rPr>
                <w:rFonts w:ascii="Times New Roman" w:hAnsi="Times New Roman"/>
                <w:color w:val="000000"/>
                <w:kern w:val="28"/>
              </w:rPr>
              <w:t>осить их с жанром произведения.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579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И. З. Суриков «Зима».</w:t>
            </w:r>
          </w:p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Анализировать особенности авторских выразительных средств, соотн</w:t>
            </w:r>
            <w:r>
              <w:rPr>
                <w:rFonts w:ascii="Times New Roman" w:hAnsi="Times New Roman"/>
                <w:color w:val="000000"/>
                <w:kern w:val="28"/>
              </w:rPr>
              <w:t>осить их с жанром произведения.</w:t>
            </w:r>
          </w:p>
        </w:tc>
        <w:tc>
          <w:tcPr>
            <w:tcW w:w="1275" w:type="dxa"/>
          </w:tcPr>
          <w:p w:rsidR="006256B1" w:rsidRPr="00196E7C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Путешествие в литературную страну.</w:t>
            </w:r>
          </w:p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b/>
                <w:i/>
                <w:color w:val="7030A0"/>
                <w:kern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  <w:tcBorders>
              <w:bottom w:val="single" w:sz="4" w:space="0" w:color="auto"/>
            </w:tcBorders>
          </w:tcPr>
          <w:p w:rsidR="006256B1" w:rsidRPr="00B13752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/>
                <w:kern w:val="28"/>
              </w:rPr>
              <w:t>Обобщение. Страницы русской классики.</w:t>
            </w:r>
          </w:p>
          <w:p w:rsidR="006256B1" w:rsidRPr="00B13752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Стихотворение. Рифма, созвучные слова, ритм. Опорные слова. Сравнение. Ответы на вопросы и задания в учебнике 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br/>
              <w:t>и рабочей тетради. Выразительное чтение понравившегося стихотворения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i/>
                <w:color w:val="00206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/>
                <w:kern w:val="28"/>
              </w:rPr>
              <w:t xml:space="preserve"> А. С. Пушкин – великий русский писатель. Биография и творчество. </w:t>
            </w:r>
          </w:p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 w:cs="Arial"/>
                <w:b/>
                <w:i/>
                <w:kern w:val="28"/>
                <w:sz w:val="18"/>
                <w:szCs w:val="18"/>
              </w:rPr>
              <w:t>Тест № 3  по теме «Поэтическая тетрадь 1»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Подготовка сообщения « Что интересного я узнал о жизни А.С. Пушкина».Урок изучения нового ма-териала. Прогнозировать содержание раздела. Планировать работу на уроке, выбирать виды деятельности. Читать осознанно текст, по-нимать прочитанное. Участвовать в работе группы. Отвечать и задавать вопросы.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1230"/>
        </w:trPr>
        <w:tc>
          <w:tcPr>
            <w:tcW w:w="2802" w:type="dxa"/>
          </w:tcPr>
          <w:p w:rsidR="006256B1" w:rsidRPr="00B13752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/>
                <w:kern w:val="28"/>
              </w:rPr>
              <w:t>А.С.Пушкин «Уж небо осенью дышало…», «В тот год осенняя погода…»</w:t>
            </w:r>
          </w:p>
          <w:p w:rsidR="006256B1" w:rsidRPr="005C663B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kern w:val="28"/>
                <w:u w:val="single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  <w:u w:val="single"/>
              </w:rPr>
              <w:t xml:space="preserve">Наизусть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Наблюдать: сравнивать произведения разных жанров.</w:t>
            </w:r>
          </w:p>
          <w:p w:rsidR="006256B1" w:rsidRPr="005F60EA" w:rsidRDefault="006256B1" w:rsidP="007F664F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Ориентироваться в литературоведч. термин</w:t>
            </w:r>
            <w:r w:rsidR="007F664F">
              <w:rPr>
                <w:rFonts w:ascii="Times New Roman" w:hAnsi="Times New Roman"/>
                <w:color w:val="000000"/>
                <w:kern w:val="28"/>
              </w:rPr>
              <w:t>ах, кратко характеризовать их.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586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А.С.Пушкин «Опрятней модн</w:t>
            </w:r>
            <w:r>
              <w:rPr>
                <w:rFonts w:ascii="Times New Roman" w:hAnsi="Times New Roman"/>
                <w:color w:val="000000"/>
                <w:kern w:val="28"/>
              </w:rPr>
              <w:t>ого паркета…»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  <w:p w:rsidR="006256B1" w:rsidRPr="005F60EA" w:rsidRDefault="006256B1" w:rsidP="007F664F">
            <w:pPr>
              <w:widowControl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1275" w:type="dxa"/>
          </w:tcPr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</w:tc>
      </w:tr>
      <w:tr w:rsidR="006256B1" w:rsidRPr="005F60EA" w:rsidTr="004D5295">
        <w:trPr>
          <w:trHeight w:val="571"/>
        </w:trPr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lastRenderedPageBreak/>
              <w:t>А.С.Пушкин «Зимнее утро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Выразительно читать небольшие стихотворные произведения.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</w:p>
        </w:tc>
      </w:tr>
      <w:tr w:rsidR="006256B1" w:rsidRPr="005F60EA" w:rsidTr="004D5295">
        <w:trPr>
          <w:trHeight w:val="418"/>
        </w:trPr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А.С.Пушкин «Зимнее утро».</w:t>
            </w:r>
          </w:p>
          <w:p w:rsidR="006256B1" w:rsidRPr="00B13752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kern w:val="28"/>
                <w:u w:val="single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  <w:u w:val="single"/>
              </w:rPr>
              <w:t xml:space="preserve">Наизусть </w:t>
            </w: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Выразительно читать небольшие стихотворные произведения.</w:t>
            </w: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B0F0"/>
                <w:kern w:val="28"/>
              </w:rPr>
            </w:pPr>
          </w:p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</w:tc>
      </w:tr>
      <w:tr w:rsidR="006256B1" w:rsidRPr="005F60EA" w:rsidTr="004D5295">
        <w:trPr>
          <w:trHeight w:val="634"/>
        </w:trPr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А.С.Пушкин «Зимний вечер».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275" w:type="dxa"/>
            <w:vAlign w:val="center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</w:rPr>
            </w:pP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</w:rPr>
            </w:pPr>
          </w:p>
        </w:tc>
      </w:tr>
      <w:tr w:rsidR="006256B1" w:rsidRPr="005F60EA" w:rsidTr="004D5295">
        <w:trPr>
          <w:trHeight w:val="276"/>
        </w:trPr>
        <w:tc>
          <w:tcPr>
            <w:tcW w:w="2802" w:type="dxa"/>
          </w:tcPr>
          <w:p w:rsidR="006256B1" w:rsidRPr="005F60EA" w:rsidRDefault="006256B1" w:rsidP="007F664F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 xml:space="preserve">Сходство </w:t>
            </w:r>
            <w:r w:rsidRPr="005F60EA">
              <w:rPr>
                <w:rFonts w:ascii="Times New Roman" w:hAnsi="Times New Roman"/>
              </w:rPr>
              <w:br/>
              <w:t xml:space="preserve">русской </w:t>
            </w:r>
            <w:r w:rsidRPr="005F60EA">
              <w:rPr>
                <w:rFonts w:ascii="Times New Roman" w:hAnsi="Times New Roman"/>
              </w:rPr>
              <w:br/>
              <w:t>народной сказки и авторской сказки А. С. П</w:t>
            </w:r>
            <w:r>
              <w:rPr>
                <w:rFonts w:ascii="Times New Roman" w:hAnsi="Times New Roman"/>
              </w:rPr>
              <w:t>ушкин «Сказка о царе Салтане …»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</w:t>
            </w: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</w:rPr>
            </w:pP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</w:rPr>
            </w:pPr>
          </w:p>
        </w:tc>
      </w:tr>
      <w:tr w:rsidR="006256B1" w:rsidRPr="005F60EA" w:rsidTr="004D5295">
        <w:trPr>
          <w:trHeight w:val="150"/>
        </w:trPr>
        <w:tc>
          <w:tcPr>
            <w:tcW w:w="2802" w:type="dxa"/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  <w:u w:val="single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А. Пушкин «Сказка о царе Салтане…». Сравнение народной 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br/>
              <w:t>и литературной сказки.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Читать произведение вслух и про себя, увеличивая темп чтения. Объяснять значение некоторых слов с опорой на текст или пользуясь словарём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</w:rPr>
            </w:pP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noProof/>
                <w:color w:val="000000"/>
                <w:kern w:val="28"/>
                <w:vertAlign w:val="superscript"/>
              </w:rPr>
            </w:pPr>
          </w:p>
        </w:tc>
      </w:tr>
      <w:tr w:rsidR="006256B1" w:rsidRPr="005F60EA" w:rsidTr="004D5295">
        <w:trPr>
          <w:trHeight w:val="150"/>
        </w:trPr>
        <w:tc>
          <w:tcPr>
            <w:tcW w:w="2802" w:type="dxa"/>
          </w:tcPr>
          <w:p w:rsidR="006256B1" w:rsidRPr="007F664F" w:rsidRDefault="006256B1" w:rsidP="007F664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А. Пушкин «Сказка о царе Салтане…»</w:t>
            </w:r>
            <w:r w:rsidR="007F664F">
              <w:rPr>
                <w:rFonts w:ascii="Times New Roman" w:hAnsi="Times New Roman"/>
                <w:color w:val="000000"/>
                <w:kern w:val="28"/>
              </w:rPr>
              <w:t xml:space="preserve">. Особенности волшебной сказки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Работать с учебным текстом, прочитанным самостоятельно: определять его цель;</w:t>
            </w: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</w:rPr>
            </w:pP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</w:rPr>
            </w:pP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noProof/>
                <w:color w:val="000000"/>
                <w:kern w:val="28"/>
                <w:vertAlign w:val="superscript"/>
              </w:rPr>
            </w:pPr>
          </w:p>
        </w:tc>
      </w:tr>
      <w:tr w:rsidR="006256B1" w:rsidRPr="005F60EA" w:rsidTr="004D5295">
        <w:trPr>
          <w:trHeight w:val="134"/>
        </w:trPr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А.С.Пушкин «Сказка о царе Салтане…». </w:t>
            </w:r>
          </w:p>
          <w:p w:rsidR="006256B1" w:rsidRPr="007F664F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7F664F">
              <w:rPr>
                <w:rFonts w:ascii="Times New Roman" w:hAnsi="Times New Roman"/>
                <w:b/>
                <w:i/>
                <w:kern w:val="28"/>
              </w:rPr>
              <w:t xml:space="preserve">Наизусть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Участвовать в диалоге: понимать вопросы собеседника и от-вечать на них в соответствии с правилами речевого общения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134"/>
        </w:trPr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А.С.Пушкин «Сказка о царе Салтане…».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Участвовать в диалоге: понимать вопросы собеседника и от-вечать на них в соответствии с правилами речевого общения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696"/>
        </w:trPr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И.А. Крылов. Биография и творчество. </w:t>
            </w: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108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Проявлять интерес к творчеству И. А. Кры-лова и чтению его ба-сен; самостоятельно выполнять домашнее задание по литератур-ному чтению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Arial"/>
                <w:b/>
                <w:i/>
                <w:color w:val="7030A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И. А. Крылов «Мартышка и очки».</w:t>
            </w: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</w:rPr>
              <w:t>Наизусть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Воспринимать и различать на слух произведения разных жанров в исполнении учителя, учащихся, мастеров художественного слова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Нравственный урок и мораль басни  И. А. Крылова «Зеркало и обезьяна».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Анализировать причины безответственного и несамостоятельного поведения литературных героев, делать на основе этого выводы. Выразительно читать стихотворные произведения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noProof/>
                <w:color w:val="000000"/>
                <w:kern w:val="28"/>
                <w:vertAlign w:val="superscript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Басня «Ворона и лисица». 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</w:rPr>
              <w:t>Наизусть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Осознанно готовиться к урокам литературного чтения, выполнять задания, формулировать свои вопросы и задания для одноклассников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М. Ю. Лермонтов – выдающийся русский поэт. Биография 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br/>
              <w:t>и творчество.</w:t>
            </w: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B13752" w:rsidRDefault="006256B1" w:rsidP="004D5295">
            <w:pPr>
              <w:ind w:left="-57" w:right="-57"/>
              <w:rPr>
                <w:rFonts w:ascii="Times New Roman" w:hAnsi="Times New Roman"/>
                <w:b/>
                <w:i/>
              </w:rPr>
            </w:pPr>
            <w:r w:rsidRPr="00B13752">
              <w:rPr>
                <w:rFonts w:ascii="Times New Roman" w:hAnsi="Times New Roman"/>
                <w:kern w:val="28"/>
              </w:rPr>
              <w:t>М.Ю. Лермонтов «Горные вершины», «На севере диком стоит одиноко…»</w:t>
            </w:r>
            <w:r w:rsidRPr="00B13752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6256B1" w:rsidRPr="00B13752" w:rsidRDefault="006256B1" w:rsidP="004D5295">
            <w:pPr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</w:rPr>
              <w:t>Наизусть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Выразительно читать стихотворные произведения по памяти.</w:t>
            </w: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7F664F">
            <w:pPr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B13752" w:rsidRDefault="006256B1" w:rsidP="004D5295">
            <w:pPr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/>
                <w:kern w:val="28"/>
              </w:rPr>
              <w:t>М. Ю. Лермонтов «Утёс».</w:t>
            </w:r>
          </w:p>
        </w:tc>
        <w:tc>
          <w:tcPr>
            <w:tcW w:w="6237" w:type="dxa"/>
          </w:tcPr>
          <w:p w:rsidR="006256B1" w:rsidRPr="005F60EA" w:rsidRDefault="006256B1" w:rsidP="007F664F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Анализировать особенности авторских выразительных средств, соотн</w:t>
            </w:r>
            <w:r w:rsidR="007F664F">
              <w:rPr>
                <w:rFonts w:ascii="Times New Roman" w:hAnsi="Times New Roman"/>
                <w:color w:val="000000"/>
                <w:kern w:val="28"/>
              </w:rPr>
              <w:t>осить их с жанром произведения.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М.Ю. Лермонтов «Осень».</w:t>
            </w:r>
          </w:p>
        </w:tc>
        <w:tc>
          <w:tcPr>
            <w:tcW w:w="6237" w:type="dxa"/>
          </w:tcPr>
          <w:p w:rsidR="006256B1" w:rsidRPr="005F60EA" w:rsidRDefault="006256B1" w:rsidP="007F664F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Выразительно читать небол</w:t>
            </w:r>
            <w:r w:rsidR="007F664F">
              <w:rPr>
                <w:rFonts w:ascii="Times New Roman" w:hAnsi="Times New Roman"/>
                <w:color w:val="000000"/>
                <w:kern w:val="28"/>
              </w:rPr>
              <w:t>ьшие стихотворные произведения.</w:t>
            </w:r>
          </w:p>
        </w:tc>
        <w:tc>
          <w:tcPr>
            <w:tcW w:w="1275" w:type="dxa"/>
          </w:tcPr>
          <w:p w:rsidR="006256B1" w:rsidRPr="007F664F" w:rsidRDefault="007F664F" w:rsidP="007F664F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</w:rPr>
              <w:t xml:space="preserve">Детство </w:t>
            </w:r>
            <w:r w:rsidRPr="005F60EA">
              <w:rPr>
                <w:rFonts w:ascii="Times New Roman" w:hAnsi="Times New Roman"/>
              </w:rPr>
              <w:br/>
              <w:t>Л. Н. Толстого (из воспоминаний писателя).</w:t>
            </w:r>
            <w:r w:rsidRPr="005F60EA">
              <w:rPr>
                <w:rFonts w:ascii="Times New Roman" w:hAnsi="Times New Roman"/>
              </w:rPr>
              <w:br/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lastRenderedPageBreak/>
              <w:t xml:space="preserve"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lastRenderedPageBreak/>
              <w:t>средства.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lastRenderedPageBreak/>
              <w:t xml:space="preserve"> 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lastRenderedPageBreak/>
              <w:t>Л. Толстой «Акула».</w:t>
            </w:r>
          </w:p>
        </w:tc>
        <w:tc>
          <w:tcPr>
            <w:tcW w:w="6237" w:type="dxa"/>
          </w:tcPr>
          <w:p w:rsidR="006256B1" w:rsidRPr="005F60EA" w:rsidRDefault="006256B1" w:rsidP="007F664F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</w:t>
            </w:r>
            <w:r w:rsidR="007F664F">
              <w:rPr>
                <w:rFonts w:ascii="Times New Roman" w:hAnsi="Times New Roman"/>
                <w:color w:val="000000"/>
                <w:kern w:val="28"/>
              </w:rPr>
              <w:t>авную мысль текста, его частей.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120"/>
        </w:trPr>
        <w:tc>
          <w:tcPr>
            <w:tcW w:w="2802" w:type="dxa"/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Л.Н. Толстой «Акула».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Л.Н.Толстой «Прыжок».</w:t>
            </w:r>
          </w:p>
        </w:tc>
        <w:tc>
          <w:tcPr>
            <w:tcW w:w="6237" w:type="dxa"/>
          </w:tcPr>
          <w:p w:rsidR="006256B1" w:rsidRPr="005F60EA" w:rsidRDefault="006256B1" w:rsidP="007F664F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</w:t>
            </w:r>
            <w:r w:rsidR="007F664F">
              <w:rPr>
                <w:rFonts w:ascii="Times New Roman" w:hAnsi="Times New Roman"/>
                <w:color w:val="000000"/>
                <w:kern w:val="28"/>
              </w:rPr>
              <w:t xml:space="preserve"> его частей.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Л.Н.Толстой «Лев и собачка».</w:t>
            </w:r>
          </w:p>
          <w:p w:rsidR="006256B1" w:rsidRPr="005F60EA" w:rsidRDefault="006256B1" w:rsidP="004D5295">
            <w:pPr>
              <w:spacing w:after="120"/>
              <w:rPr>
                <w:rFonts w:ascii="Arial" w:hAnsi="Arial" w:cs="Arial"/>
                <w:color w:val="000000"/>
                <w:kern w:val="28"/>
              </w:rPr>
            </w:pPr>
            <w:r w:rsidRPr="00B13752">
              <w:rPr>
                <w:rFonts w:ascii="Times New Roman" w:hAnsi="Times New Roman" w:cs="Arial"/>
                <w:b/>
                <w:i/>
                <w:kern w:val="28"/>
              </w:rPr>
              <w:t>Проверочная работа №3 «Великие русские писатели».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  <w:p w:rsidR="006256B1" w:rsidRPr="005F60EA" w:rsidRDefault="006256B1" w:rsidP="004D5295">
            <w:pPr>
              <w:spacing w:after="120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Л.Н.Толстой «Куда девается вода из моря», «Какая бывает роса на траве».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Сравнивать самостоятельно прочитанный текст (художественный, научно-популярный, учебный)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Обобщение. Великие русские писатели.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Проверим себя и оценим свои достижения.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7030A0"/>
                <w:kern w:val="28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</w:rPr>
              <w:t>Тест №6 «Великие русские писатели».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Конструировать монологическое высказывание: формулиро-вать главную мысль, отбирать доказательства, логично и последовательно строить текст (высказывание), выбирать вы-разительные средства языка.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noProof/>
                <w:color w:val="7030A0"/>
                <w:kern w:val="28"/>
                <w:vertAlign w:val="superscript"/>
              </w:rPr>
            </w:pPr>
          </w:p>
        </w:tc>
      </w:tr>
      <w:tr w:rsidR="006256B1" w:rsidRPr="005F60EA" w:rsidTr="004D5295">
        <w:trPr>
          <w:trHeight w:val="418"/>
        </w:trPr>
        <w:tc>
          <w:tcPr>
            <w:tcW w:w="2802" w:type="dxa"/>
          </w:tcPr>
          <w:p w:rsidR="006256B1" w:rsidRPr="00B13752" w:rsidRDefault="006256B1" w:rsidP="004D5295">
            <w:pPr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/>
                <w:kern w:val="28"/>
              </w:rPr>
              <w:t>Н. А. Некрасов «Славная осень!»</w:t>
            </w:r>
          </w:p>
          <w:p w:rsidR="006256B1" w:rsidRPr="00B13752" w:rsidRDefault="006256B1" w:rsidP="004D5295">
            <w:pPr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</w:rPr>
              <w:t>Наизусть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color w:val="00B0F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B13752" w:rsidRDefault="006256B1" w:rsidP="004D5295">
            <w:pPr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/>
                <w:kern w:val="28"/>
              </w:rPr>
              <w:t>Н.А.Некрасов «Не ветер бушует над бором…»</w:t>
            </w:r>
          </w:p>
          <w:p w:rsidR="006256B1" w:rsidRPr="00B13752" w:rsidRDefault="006256B1" w:rsidP="004D5295">
            <w:pPr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</w:rPr>
              <w:t>Наизусть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Выразительно читать стихотворные произведения по памяти.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b/>
                <w:i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</w:tcPr>
          <w:p w:rsidR="006256B1" w:rsidRPr="00B13752" w:rsidRDefault="006256B1" w:rsidP="004D5295">
            <w:pPr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/>
                <w:kern w:val="28"/>
              </w:rPr>
              <w:t>Н. А. Некрасов «Дедушка Мазай и зайцы».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Прогнозировать содержание раздела, воспринимать стихи на слух, объяснять смысл непонятных слов с помощью словаря, высказывать свои собственные впечатления от прочитанного произведения, создавать словесные картины по тексту,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</w:tcPr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/>
                <w:kern w:val="28"/>
              </w:rPr>
              <w:t>К.Д.Бальмонт «Золотое слово».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</w:tcPr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B13752">
              <w:rPr>
                <w:rFonts w:ascii="Times New Roman" w:hAnsi="Times New Roman"/>
                <w:kern w:val="28"/>
              </w:rPr>
              <w:t>И.В.Бунин «Полевые цветы», «Детство», «Густой зеленый ельник у дороги…»</w:t>
            </w:r>
            <w:r w:rsidRPr="00B13752">
              <w:rPr>
                <w:rFonts w:ascii="Times New Roman" w:hAnsi="Times New Roman"/>
                <w:b/>
                <w:i/>
                <w:kern w:val="28"/>
              </w:rPr>
              <w:t xml:space="preserve"> </w:t>
            </w:r>
          </w:p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</w:rPr>
              <w:t>Наизусть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Выразительно читать стихотворные произведения по памяти. Выразительно читать небольшие стихотворные произведения</w:t>
            </w:r>
          </w:p>
          <w:p w:rsidR="006256B1" w:rsidRPr="005F60EA" w:rsidRDefault="006256B1" w:rsidP="004D5295">
            <w:pPr>
              <w:ind w:right="-108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00206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</w:p>
        </w:tc>
      </w:tr>
      <w:tr w:rsidR="006256B1" w:rsidRPr="005F60EA" w:rsidTr="004D5295"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Обобщение. Поэтическая тетрадь. Оценка достижений.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Конструировать монологическое высказывание: формулиро-вать главную мысль, отбирать доказательства, логично и последовательно строить текст (высказыва-ние), выбирать выразительные средства языка.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7030A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color w:val="7030A0"/>
                <w:kern w:val="28"/>
              </w:rPr>
            </w:pPr>
            <w:r w:rsidRPr="005F60EA">
              <w:rPr>
                <w:rFonts w:ascii="Times New Roman" w:hAnsi="Times New Roman" w:cs="Arial"/>
                <w:color w:val="000000"/>
                <w:kern w:val="28"/>
              </w:rPr>
              <w:t>Д. Н. Мамин - Сибиряк «Присказка к «Алёнушкины сказкам».</w:t>
            </w:r>
            <w:r w:rsidRPr="005F60EA">
              <w:rPr>
                <w:rFonts w:ascii="Times New Roman" w:hAnsi="Times New Roman"/>
                <w:b/>
                <w:i/>
                <w:color w:val="7030A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7F664F" w:rsidRDefault="006256B1" w:rsidP="007F664F">
            <w:pPr>
              <w:ind w:left="-57" w:right="-57"/>
              <w:rPr>
                <w:rFonts w:ascii="Times New Roman" w:hAnsi="Times New Roman"/>
                <w:b/>
                <w:i/>
                <w:color w:val="00B050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Д. Н. Мамин – Сибиряк «Сказка про храброго зайца – длинные уши, косые глаза, короткий хвост».</w:t>
            </w:r>
            <w:r w:rsidR="007F664F">
              <w:rPr>
                <w:rFonts w:ascii="Times New Roman" w:hAnsi="Times New Roman"/>
                <w:b/>
                <w:i/>
                <w:color w:val="00B050"/>
              </w:rPr>
              <w:t xml:space="preserve">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В.М.Гаршин «Лягушка-путешественница».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spacing w:after="120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color w:val="00B05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lastRenderedPageBreak/>
              <w:t>В.М.Гаршин «Лягушка-путешественница»</w:t>
            </w:r>
            <w:r w:rsidRPr="005F60EA">
              <w:rPr>
                <w:rFonts w:ascii="Times New Roman" w:hAnsi="Times New Roman"/>
                <w:b/>
                <w:i/>
                <w:color w:val="00B05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Читать по ролям: выбирать фрагмент для чтения по ролям, распределять роли, отбирать выразительные средства, раскрывающие особенности произведения.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7F664F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</w:t>
            </w:r>
            <w:r w:rsidR="007F664F">
              <w:rPr>
                <w:rFonts w:ascii="Times New Roman" w:hAnsi="Times New Roman"/>
                <w:color w:val="000000"/>
                <w:kern w:val="28"/>
              </w:rPr>
              <w:t xml:space="preserve">.Ф.Одоевский «Мороз Иванович».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spacing w:after="120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7F664F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В.Ф.Одоевский «Мороз Ивано</w:t>
            </w:r>
            <w:r w:rsidR="007F664F">
              <w:rPr>
                <w:rFonts w:ascii="Times New Roman" w:hAnsi="Times New Roman"/>
                <w:color w:val="000000"/>
                <w:kern w:val="28"/>
              </w:rPr>
              <w:t xml:space="preserve">вич». Сравнение героев сказки.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В.Ф.Одоевский «Мороз Иванович».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274"/>
        </w:trPr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color w:val="7030A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Обобщение по разделу «Литературные сказки».</w:t>
            </w:r>
            <w:r w:rsidRPr="005F60EA">
              <w:rPr>
                <w:rFonts w:ascii="Times New Roman" w:hAnsi="Times New Roman"/>
                <w:b/>
                <w:i/>
                <w:color w:val="7030A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274"/>
        </w:trPr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i/>
                <w:iCs/>
                <w:color w:val="000000"/>
                <w:kern w:val="1"/>
                <w:lang w:val="de-DE" w:eastAsia="fa-IR" w:bidi="fa-IR"/>
              </w:rPr>
            </w:pPr>
            <w:r w:rsidRPr="005F60EA">
              <w:rPr>
                <w:rFonts w:ascii="Times New Roman" w:hAnsi="Times New Roman"/>
                <w:color w:val="000000"/>
                <w:kern w:val="1"/>
                <w:lang w:val="de-DE" w:eastAsia="fa-IR" w:bidi="fa-IR"/>
              </w:rPr>
              <w:t>М. Горький «Случай с Евсейкой»</w:t>
            </w:r>
            <w:r w:rsidRPr="005F60EA">
              <w:rPr>
                <w:rFonts w:ascii="Times New Roman" w:hAnsi="Times New Roman"/>
                <w:color w:val="000000"/>
                <w:kern w:val="1"/>
                <w:lang w:eastAsia="fa-IR" w:bidi="fa-IR"/>
              </w:rPr>
              <w:t>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  <w:lang w:eastAsia="ar-S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1075"/>
        </w:trPr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>
              <w:rPr>
                <w:rFonts w:ascii="Times New Roman" w:hAnsi="Times New Roman"/>
                <w:color w:val="000000"/>
                <w:kern w:val="28"/>
              </w:rPr>
              <w:t>М. Горький «Случай с Евсейкой».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276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К.Г.Паустовский «Растрепанный воробей».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731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К.Г.Пауст</w:t>
            </w:r>
            <w:r>
              <w:rPr>
                <w:rFonts w:ascii="Times New Roman" w:hAnsi="Times New Roman"/>
                <w:color w:val="000000"/>
                <w:kern w:val="28"/>
              </w:rPr>
              <w:t xml:space="preserve">овский «Растрепанный воробей».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Анализировать особенности авторских выразительных средств, соотн</w:t>
            </w:r>
            <w:r>
              <w:rPr>
                <w:rFonts w:ascii="Times New Roman" w:hAnsi="Times New Roman"/>
                <w:color w:val="000000"/>
                <w:kern w:val="28"/>
              </w:rPr>
              <w:t>осить их с жанром произведения.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562"/>
        </w:trPr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К.Г.Паустовский «Растрепанный воробей».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548"/>
        </w:trPr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А. Куприн «Слон».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711"/>
        </w:trPr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А. Куприн «Слон».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560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А. Куприн «Слон».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Arial" w:hAnsi="Arial"/>
                <w:b/>
                <w:i/>
                <w:color w:val="002060"/>
                <w:kern w:val="28"/>
              </w:rPr>
              <w:t xml:space="preserve"> </w:t>
            </w: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Урок-путешествие по теме «Были – небылицы».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color w:val="7030A0"/>
                <w:kern w:val="28"/>
                <w:lang w:val="de-DE" w:eastAsia="ar-S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Конструировать монолог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ическое высказывание: формулиро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вать главную мысль, отбирать доказательства, логично и последова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тельно строить текст (высказыва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ние), выбирать выразительные средства языка.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noProof/>
                <w:color w:val="000000"/>
                <w:kern w:val="28"/>
                <w:vertAlign w:val="superscript"/>
              </w:rPr>
            </w:pPr>
          </w:p>
        </w:tc>
      </w:tr>
      <w:tr w:rsidR="006256B1" w:rsidRPr="005F60EA" w:rsidTr="004D5295">
        <w:trPr>
          <w:trHeight w:val="1170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eastAsia="Andale Sans UI" w:hAnsi="Times New Roman"/>
                <w:b/>
                <w:i/>
                <w:color w:val="7030A0"/>
                <w:kern w:val="1"/>
                <w:lang w:eastAsia="fa-IR" w:bidi="fa-IR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Саша Черный «Что ты тискаешь утенка?»</w:t>
            </w:r>
            <w:r w:rsidRPr="005F60EA">
              <w:rPr>
                <w:rFonts w:ascii="Times New Roman" w:eastAsia="Andale Sans UI" w:hAnsi="Times New Roman"/>
                <w:b/>
                <w:i/>
                <w:color w:val="7030A0"/>
                <w:kern w:val="1"/>
                <w:lang w:val="de-DE" w:eastAsia="fa-IR" w:bidi="fa-IR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Прогнозировать со-держ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ание раздела. Читать стихотворение, отражая настро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ение. Находить в стихотворении яр-кие, образные слова и в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ыражения. Объяснять смысл выра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жений с опорой на текст. Определять авторское отношение к изображаемому.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lastRenderedPageBreak/>
              <w:t>Саша Черный «Воробей», «Слон».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Прогнозировать со-держание раздела. Читать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 xml:space="preserve"> стихотворение, отражая настро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ение. Находить в стихотворении яркие, образные слова и выражения.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А.А.Блок «Ветхая избушка».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Соотносить заглавие стихотворения с темой и главной мыслью, отвечать на вопросы по содержанию. Выбир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ать эпизоды из текста, подтверждать свой ответ вы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борочным текстом.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А.А.Блок «Сны», «Ворона».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Выра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зительно читать небольшие стихо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творные 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произведе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ния. Наблюдать: про-водить разметку тек-ста, опред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елять логические ударения, сло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ва для в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ыделения голосом, паузы – логические и психологи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ческие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С.А.Есенин «Черемуха».</w:t>
            </w:r>
            <w:r w:rsidRPr="005F60EA">
              <w:rPr>
                <w:rFonts w:ascii="Times New Roman" w:eastAsia="Andale Sans UI" w:hAnsi="Times New Roman"/>
                <w:b/>
                <w:i/>
                <w:color w:val="7030A0"/>
                <w:kern w:val="1"/>
                <w:lang w:val="de-DE" w:eastAsia="fa-IR" w:bidi="fa-IR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  <w:u w:val="single"/>
              </w:rPr>
              <w:t>Наизусть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Читать стихотворение, отражая настроение. Наблюдать за жизнью слов в художественном тексте. Иллюстрировать стихотворение.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noProof/>
                <w:color w:val="00206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Урок-викторина по разделу 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«Поэтическая тетрадь №1.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eastAsia="Andale Sans UI" w:hAnsi="Times New Roman"/>
                <w:b/>
                <w:i/>
                <w:color w:val="7030A0"/>
                <w:kern w:val="1"/>
                <w:lang w:val="de-DE" w:eastAsia="fa-IR" w:bidi="fa-IR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noProof/>
                <w:color w:val="7030A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М.Пришвин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«Моя Родина». Заголовок – «входная дверь» в текст</w:t>
            </w:r>
            <w:r w:rsidRPr="005F60EA">
              <w:rPr>
                <w:rFonts w:ascii="Times New Roman" w:eastAsia="Andale Sans UI" w:hAnsi="Times New Roman"/>
                <w:b/>
                <w:i/>
                <w:color w:val="002060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6237" w:type="dxa"/>
          </w:tcPr>
          <w:p w:rsidR="006256B1" w:rsidRPr="005F60EA" w:rsidRDefault="009A5B2B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>
              <w:rPr>
                <w:rFonts w:ascii="Times New Roman" w:hAnsi="Times New Roman"/>
                <w:color w:val="000000"/>
                <w:kern w:val="28"/>
              </w:rPr>
              <w:t>Прогнозировать со</w:t>
            </w:r>
            <w:r w:rsidR="006256B1" w:rsidRPr="005F60EA">
              <w:rPr>
                <w:rFonts w:ascii="Times New Roman" w:hAnsi="Times New Roman"/>
                <w:color w:val="000000"/>
                <w:kern w:val="28"/>
              </w:rPr>
              <w:t>держание раздела. Планировать работу с произ</w:t>
            </w:r>
            <w:r>
              <w:rPr>
                <w:rFonts w:ascii="Times New Roman" w:hAnsi="Times New Roman"/>
                <w:color w:val="000000"/>
                <w:kern w:val="28"/>
              </w:rPr>
              <w:t>ведением на уроке, используя ус</w:t>
            </w:r>
            <w:r w:rsidR="006256B1" w:rsidRPr="005F60EA">
              <w:rPr>
                <w:rFonts w:ascii="Times New Roman" w:hAnsi="Times New Roman"/>
                <w:color w:val="000000"/>
                <w:kern w:val="28"/>
              </w:rPr>
              <w:t xml:space="preserve">ловные </w:t>
            </w:r>
            <w:r>
              <w:rPr>
                <w:rFonts w:ascii="Times New Roman" w:hAnsi="Times New Roman"/>
                <w:color w:val="000000"/>
                <w:kern w:val="28"/>
              </w:rPr>
              <w:t>обозначения. Понимать нравствен</w:t>
            </w:r>
            <w:r w:rsidR="006256B1" w:rsidRPr="005F60EA">
              <w:rPr>
                <w:rFonts w:ascii="Times New Roman" w:hAnsi="Times New Roman"/>
                <w:color w:val="000000"/>
                <w:kern w:val="28"/>
              </w:rPr>
              <w:t>ный с</w:t>
            </w:r>
            <w:r>
              <w:rPr>
                <w:rFonts w:ascii="Times New Roman" w:hAnsi="Times New Roman"/>
                <w:color w:val="000000"/>
                <w:kern w:val="28"/>
              </w:rPr>
              <w:t>мысл рассказа. Определять основ</w:t>
            </w:r>
            <w:r w:rsidR="006256B1" w:rsidRPr="005F60EA">
              <w:rPr>
                <w:rFonts w:ascii="Times New Roman" w:hAnsi="Times New Roman"/>
                <w:color w:val="000000"/>
                <w:kern w:val="28"/>
              </w:rPr>
              <w:t xml:space="preserve">ную мысль рассказа.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И.С. Соколов-Микитов «Листопадничек». Определение жанра произведения. Главные герои.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Опр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еделять жанр произведения. Определять идею произ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ведения, отношение автора и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 xml:space="preserve"> собственное отношение к литера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турном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у персонажу. Понимать нравствен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ный с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мысл рассказа. Определять основ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ную мысль рассказа.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И.С. Соколов-Микитов «Листопадничек». Творческий пересказ: дополнение содержания текста.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Составлять план произведения. Рас-сказ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ывать о герое, подбирая в произ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ведении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 xml:space="preserve"> слова- определения, характеризующие его поступки и характер. При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думывать свои рас-сказы о животных.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В.И.Белов «Малька провинилась». Герои рассказа.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Понимать нравст-венный смысл рас-сказа. Определять основную мысль рас-сказа. Рассказывать о герое, подбирая в произве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дении слова- определения, характеризующие его пос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тупки и характер. Пересказывать про-изведение на основе плана.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В.И.Белов «Ещё  про Мальку».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Герои рассказа.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Понимать нравственный смысл рассказа. Определять основную мысль рассказа. Сравнивать свои наблюдения за жизнью животных с рассказом автора. Рассказывать о герое, подбирая в произведении слова- определения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В.В.Бианки «Мышонок Пик».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Определять жанр произведения. Читать и воспринимать на слух п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роизведение. Понимать нравствен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ный смысл рассказа. Опр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еделять основную мысль произве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дения. Рассказывать о герое, подбирая в произ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ведении слова-определения харак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теризующие его поступки и характер.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В.В.Бианки «Мышонок Пик».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Объяснять авторское и собственное  отношение к персонажам, составлять небольшое монологическое высказывание с опорой на авторский текст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Б.С.Житков «Про обезьянку». Герои рассказа.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Определять жанр произведения. Пони-мать нравственный смысл рассказа. Определять основ-ную мысль рассказа. Объяснять смысл непонятных слов с опорой на текст, с помощью словаря 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Б.С.Житков «Про обезьянку».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Опред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елять тему и главную мысль, уча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ствова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ть в обсужде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нии прочитанного произведения, читать выразительно.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Б.С.Житков «Про 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lastRenderedPageBreak/>
              <w:t xml:space="preserve">обезьянку».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lastRenderedPageBreak/>
              <w:t>Определять жанр произведения. Пони-мать нравственный см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 xml:space="preserve">ысл 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lastRenderedPageBreak/>
              <w:t>рассказа. Рассказывать о ге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рое, подбирая в про-изв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едении слова- определения харак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теризующие его поступки и характер.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lastRenderedPageBreak/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lastRenderedPageBreak/>
              <w:t xml:space="preserve">Б.С.Житков «Про обезьянку».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Определять жанр произведения. Пони-мать нравственный см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ысл рассказа. Рассказывать о ге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рое, подбирая в про-изве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дении слова- определения харак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теризующие его поступки и характер.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В.П.Астафьев «Капалуха».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Определять жанр произведения. Рас-сказ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ывать о герое, подбирая в произ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ведении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 xml:space="preserve"> слова- определения, характери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зующие его поступки и характер. Понимать нравственный смысл рассказа.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В.П.Астафьев «Капалуха».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Понимать нравственный смысл рассказа. Определять о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сновную мысль рассказа. Участво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вать в обсуждении. Выск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азывать свои собственные впечат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ления о прочитанном произведении. Объяснять смысл непонятных слов с опорой на текст, с помощью словаря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В.Ю.Драгунский «Он живой и светится». Нравственный смысл рассказа. </w:t>
            </w:r>
          </w:p>
          <w:p w:rsidR="006256B1" w:rsidRPr="005F60EA" w:rsidRDefault="006256B1" w:rsidP="004D5295">
            <w:pPr>
              <w:widowControl w:val="0"/>
              <w:autoSpaceDE w:val="0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Рассказывать о герое, подбирая в произведении слова- определения, характеризующие его поступки и характер. Называть авторов, которые пишут о животных.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Урок-конференция «Земля - наш дом родной» Обобщение. «Люби живое».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Оценивать свой ответ, планировать возможный вариант исправления допущенных ошибок. Называть авторов, которые пишут о животных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Обобщение. «Люби живое». Оценка достижений.</w:t>
            </w:r>
          </w:p>
          <w:p w:rsidR="006256B1" w:rsidRPr="005F60EA" w:rsidRDefault="006256B1" w:rsidP="004D5295">
            <w:pPr>
              <w:widowControl w:val="0"/>
              <w:autoSpaceDE w:val="0"/>
              <w:ind w:left="-57" w:right="-57"/>
              <w:rPr>
                <w:rFonts w:ascii="Times New Roman" w:hAnsi="Times New Roman"/>
                <w:b/>
                <w:color w:val="000000"/>
                <w:kern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Оценивать свой ответ, планировать возможный вариант исправления допущенных ошибок. Называть авторов, которые пишут о животных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color w:val="7030A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С.Я Маршак «Гроза днем».</w:t>
            </w:r>
          </w:p>
          <w:p w:rsidR="006256B1" w:rsidRPr="005F60EA" w:rsidRDefault="006256B1" w:rsidP="004D5295">
            <w:pPr>
              <w:widowControl w:val="0"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Планировать работу на уроке, осмысливать цели чтения. Читать и воспринимать на слух лирические тексты. Сравнивать название произведения и его содержание; высказывать своё мнение</w:t>
            </w:r>
            <w:r w:rsidRPr="005F60EA">
              <w:rPr>
                <w:rFonts w:ascii="Times New Roman" w:hAnsi="Times New Roman"/>
                <w:b/>
                <w:color w:val="000000"/>
                <w:kern w:val="28"/>
              </w:rPr>
              <w:t>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noProof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/>
                <w:kern w:val="28"/>
              </w:rPr>
              <w:t xml:space="preserve">С.Я.Маршак </w:t>
            </w:r>
          </w:p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/>
                <w:kern w:val="28"/>
              </w:rPr>
              <w:t xml:space="preserve"> «В лесу над росистой поляной».</w:t>
            </w:r>
          </w:p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  <w:u w:val="single"/>
              </w:rPr>
              <w:t>Наизусть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Называть произведения русских поэтов. Выразительно читать стихотворение, использовать интонацию. Понимать художественно- выразительное значение звукописи.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noProof/>
                <w:color w:val="00B0F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/>
                <w:kern w:val="28"/>
              </w:rPr>
              <w:t>А.Л.Барто «Разлука».</w:t>
            </w:r>
          </w:p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</w:p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kern w:val="28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  <w:u w:val="single"/>
              </w:rPr>
              <w:t>Наизусть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Читать стихотворение выразительно. Рассказывать о герое, подби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>рая в произведении слова-определения, характеризую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щие его поступки и характер. Анализировать юмористическое стихотворение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noProof/>
                <w:color w:val="00B0F0"/>
                <w:kern w:val="28"/>
              </w:rPr>
            </w:pPr>
          </w:p>
        </w:tc>
      </w:tr>
      <w:tr w:rsidR="006256B1" w:rsidRPr="005F60EA" w:rsidTr="004D5295">
        <w:trPr>
          <w:trHeight w:val="1273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А.Л.Барто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 «В театре».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Сравнивать название произведения и его содержание; высказывать свое мнение. Читать стихотворение выразительно.</w:t>
            </w:r>
            <w:r w:rsidR="009A5B2B">
              <w:rPr>
                <w:rFonts w:ascii="Times New Roman" w:hAnsi="Times New Roman"/>
                <w:color w:val="000000"/>
                <w:kern w:val="28"/>
              </w:rPr>
              <w:t xml:space="preserve"> 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Читать осознанно текст художественного произведения; определять тему и главную мысль произведения;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184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С.В.Михалков «Если»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Читать выразительно стихи. Высказывать своё мнение о героях, подбирая в произведении слова- определения.</w:t>
            </w: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Выразительно читать стихотворение, использовать интонацию.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noProof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184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Е.А.Благинина «Кукушка», «Котенок».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Читать выразительно стихи.</w:t>
            </w:r>
            <w:r w:rsidR="00E70245">
              <w:rPr>
                <w:rFonts w:ascii="Times New Roman" w:hAnsi="Times New Roman"/>
                <w:color w:val="000000"/>
                <w:kern w:val="28"/>
              </w:rPr>
              <w:t xml:space="preserve"> Высказывать своё мнение о героях, подбирая в произ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в</w:t>
            </w:r>
            <w:r w:rsidR="00E70245">
              <w:rPr>
                <w:rFonts w:ascii="Times New Roman" w:hAnsi="Times New Roman"/>
                <w:color w:val="000000"/>
                <w:kern w:val="28"/>
              </w:rPr>
              <w:t>едении слова- определения. Выразительно читать стихотворение, исполь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зоват</w:t>
            </w:r>
            <w:r w:rsidR="00E70245">
              <w:rPr>
                <w:rFonts w:ascii="Times New Roman" w:hAnsi="Times New Roman"/>
                <w:color w:val="000000"/>
                <w:kern w:val="28"/>
              </w:rPr>
              <w:t>ь интонацию. Анализировать сред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ства художественной выразительности (сравнение).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  <w:tcBorders>
              <w:bottom w:val="single" w:sz="4" w:space="0" w:color="auto"/>
            </w:tcBorders>
          </w:tcPr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</w:rPr>
              <w:t>Проект «Времена года.</w:t>
            </w:r>
          </w:p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b/>
                <w:i/>
                <w:kern w:val="28"/>
              </w:rPr>
            </w:pPr>
            <w:r w:rsidRPr="00B13752">
              <w:rPr>
                <w:rFonts w:ascii="Times New Roman" w:hAnsi="Times New Roman"/>
                <w:b/>
                <w:i/>
                <w:kern w:val="28"/>
              </w:rPr>
              <w:t>Праздник поэзии».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FF0000"/>
                <w:kern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Читать выразительно стихи. Анализировать средства художественной выразительности (сравнение). Участвовать в проектах.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noProof/>
                <w:color w:val="000000"/>
                <w:kern w:val="28"/>
                <w:vertAlign w:val="superscript"/>
              </w:rPr>
            </w:pPr>
          </w:p>
        </w:tc>
      </w:tr>
      <w:tr w:rsidR="006256B1" w:rsidRPr="005F60EA" w:rsidTr="004D5295"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snapToGrid w:val="0"/>
              <w:spacing w:after="120"/>
              <w:rPr>
                <w:rFonts w:ascii="Times New Roman" w:hAnsi="Times New Roman"/>
                <w:color w:val="000000"/>
                <w:kern w:val="1"/>
                <w:lang w:eastAsia="fa-IR" w:bidi="fa-IR"/>
              </w:rPr>
            </w:pPr>
            <w:r w:rsidRPr="005F60EA">
              <w:rPr>
                <w:rFonts w:ascii="Times New Roman" w:hAnsi="Times New Roman"/>
                <w:color w:val="000000"/>
                <w:kern w:val="1"/>
                <w:lang w:val="de-DE" w:eastAsia="fa-IR" w:bidi="fa-IR"/>
              </w:rPr>
              <w:t>Литературная игра. Обобщение по разделу «Поэтическая тетрадь»</w:t>
            </w:r>
            <w:r w:rsidRPr="005F60EA">
              <w:rPr>
                <w:rFonts w:ascii="Times New Roman" w:hAnsi="Times New Roman"/>
                <w:color w:val="000000"/>
                <w:kern w:val="1"/>
                <w:lang w:eastAsia="fa-IR" w:bidi="fa-IR"/>
              </w:rPr>
              <w:t>.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/>
              <w:rPr>
                <w:rFonts w:ascii="Times New Roman" w:hAnsi="Times New Roman"/>
                <w:b/>
                <w:color w:val="000000"/>
                <w:kern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Проверять чтение друг друга, работая в паре, самостоятельно оценивать свои достижения. Называть авторов, которые пишут о животных, природе. Поддерживать диалог, вступать в дискуссию</w:t>
            </w:r>
            <w:r w:rsidRPr="005F60EA">
              <w:rPr>
                <w:rFonts w:ascii="Times New Roman" w:hAnsi="Times New Roman"/>
                <w:b/>
                <w:color w:val="000000"/>
                <w:kern w:val="2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noProof/>
                <w:color w:val="7030A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lastRenderedPageBreak/>
              <w:t xml:space="preserve">Б. Шергин «Собирай 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br/>
              <w:t>по ягодке – наберешь</w:t>
            </w:r>
            <w:r w:rsidR="00682C13">
              <w:rPr>
                <w:rFonts w:ascii="Times New Roman" w:hAnsi="Times New Roman"/>
                <w:color w:val="000000"/>
                <w:kern w:val="28"/>
              </w:rPr>
              <w:t xml:space="preserve"> 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кузовок».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Знакомство с названием раздела. Прогнозировать содержание раздела. Объяснять смысл названия произведения. Соотносить пословицу с содержанием произведения.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А. Платонов «Цветок на земле».</w:t>
            </w:r>
          </w:p>
          <w:p w:rsidR="006256B1" w:rsidRPr="005F60EA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82C13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>
              <w:rPr>
                <w:rFonts w:ascii="Times New Roman" w:hAnsi="Times New Roman"/>
                <w:color w:val="000000"/>
                <w:kern w:val="28"/>
              </w:rPr>
              <w:t>Воспринимать на слух художественное произве</w:t>
            </w:r>
            <w:r w:rsidR="006256B1" w:rsidRPr="005F60EA">
              <w:rPr>
                <w:rFonts w:ascii="Times New Roman" w:hAnsi="Times New Roman"/>
                <w:color w:val="000000"/>
                <w:kern w:val="28"/>
              </w:rPr>
              <w:t>дение; читать всл</w:t>
            </w:r>
            <w:r>
              <w:rPr>
                <w:rFonts w:ascii="Times New Roman" w:hAnsi="Times New Roman"/>
                <w:color w:val="000000"/>
                <w:kern w:val="28"/>
              </w:rPr>
              <w:t>ух и про себя, осмысливая содер</w:t>
            </w:r>
            <w:r w:rsidR="006256B1" w:rsidRPr="005F60EA">
              <w:rPr>
                <w:rFonts w:ascii="Times New Roman" w:hAnsi="Times New Roman"/>
                <w:color w:val="000000"/>
                <w:kern w:val="28"/>
              </w:rPr>
              <w:t>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Рассказы 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br/>
              <w:t xml:space="preserve">о детях.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А. Платонов «Еще мама».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Воспринимать на слух художественное произведение; читать вслух и про себя, осмысливая содержание. Отвечать на вопросы по содержанию произведения; определять главную мысль.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А. Платонов «Еще мама».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eastAsia="Andale Sans UI" w:hAnsi="Times New Roman"/>
                <w:b/>
                <w:i/>
                <w:color w:val="BF8F00"/>
                <w:kern w:val="1"/>
                <w:lang w:val="de-DE" w:eastAsia="fa-IR" w:bidi="fa-IR"/>
              </w:rPr>
              <w:t>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Понимать содержание прочитанного, высказывать свое отношение. Использовать приёмы интонационного чтения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637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М.М.Зощенко «Золотые слова».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Отвечать на вопросы по содержанию произведения; определять главную мысль.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М.М.Зощенко «Золотые слова».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Читать по ролям.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М. Зощенко «Великие путешественники».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Отвечать на вопросы по содержанию произведения; определять главную мысль. определять отношение автора к событиям и героям.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М. Зощенко «Великие путешественники».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Отвечать на вопросы по содержанию произведения; определять главную мысль. определять отношение автора к событиям и героям.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682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Н. Н. Носов «Федина задача».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Характеризовать текст: предполагать тему</w:t>
            </w:r>
            <w:r w:rsidR="00E70245">
              <w:rPr>
                <w:rFonts w:ascii="Times New Roman" w:hAnsi="Times New Roman"/>
                <w:color w:val="000000"/>
                <w:kern w:val="28"/>
              </w:rPr>
              <w:t xml:space="preserve"> и содержание текста по заголов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ку, </w:t>
            </w:r>
            <w:r w:rsidR="00E70245">
              <w:rPr>
                <w:rFonts w:ascii="Times New Roman" w:hAnsi="Times New Roman"/>
                <w:color w:val="000000"/>
                <w:kern w:val="28"/>
              </w:rPr>
              <w:t>иллюстрациям, аннотации. Опреде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лять жанр, тему.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Н. Н. Носов «Федина задача».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Н. Н. Носов «Телефон».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Составлять план текста: делить текст на части, определять микротемы каждой части, озаглавливать их. Формулиров</w:t>
            </w:r>
            <w:r>
              <w:rPr>
                <w:rFonts w:ascii="Times New Roman" w:hAnsi="Times New Roman"/>
                <w:color w:val="000000"/>
                <w:kern w:val="28"/>
              </w:rPr>
              <w:t>ать вопрос по фрагменту текста.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Игра-конкурс по разделу «Собирай</w:t>
            </w:r>
            <w:r>
              <w:rPr>
                <w:rFonts w:ascii="Times New Roman" w:hAnsi="Times New Roman"/>
              </w:rPr>
              <w:t xml:space="preserve"> по ягодке – наберёшь кузовок».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текст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noProof/>
                <w:color w:val="7030A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«Мурзилка» и «Веселые картинки» -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самые старые журналы.</w:t>
            </w:r>
            <w:r w:rsidRPr="005F60EA">
              <w:rPr>
                <w:rFonts w:ascii="Times New Roman" w:eastAsia="Andale Sans UI" w:hAnsi="Times New Roman" w:cs="Tahoma"/>
                <w:b/>
                <w:i/>
                <w:color w:val="002060"/>
                <w:kern w:val="1"/>
                <w:u w:val="single"/>
                <w:lang w:val="de-DE" w:eastAsia="fa-IR" w:bidi="fa-IR"/>
              </w:rPr>
              <w:t xml:space="preserve">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Знакомство с названием раздела. Прогнозирование содержания раздела. Библ</w:t>
            </w:r>
            <w:r w:rsidR="00E70245">
              <w:rPr>
                <w:rFonts w:ascii="Times New Roman" w:hAnsi="Times New Roman"/>
                <w:color w:val="000000"/>
                <w:kern w:val="28"/>
              </w:rPr>
              <w:t>иотека. Детские журналы. Инфор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мация в детском журнале. Выбор необходимого и интересного журнала для самостоятельного чтения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Рассказ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br/>
              <w:t>Л. Кассиля «Отметки Риммы Лебедевой».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Произведение Л. А. Кассиля. Рассказы 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br/>
              <w:t>о войне. Чтение текста с использованием приема увеличения темпа. Самостоятельное чтение рас сказов о войне, составл</w:t>
            </w:r>
            <w:r w:rsidR="00E70245">
              <w:rPr>
                <w:rFonts w:ascii="Times New Roman" w:hAnsi="Times New Roman"/>
                <w:color w:val="000000"/>
                <w:kern w:val="28"/>
              </w:rPr>
              <w:t>ение отзывов о прочитанных произведе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ниях.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Юмор в рассказе. Ю. Ермолаева «Проговорился».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Читать текст без ошибок, плавно соединяя слова в словосочетания. Использовать приём увеличения темпа чтения- «чтение в темпе разговорной речи». 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Юмор 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br/>
              <w:t>в рассказе. Ю. Ермолаева «Воспитатели».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Придумывать самостоятельно вопросы по содержанию.</w:t>
            </w:r>
            <w:r w:rsidR="00E70245">
              <w:rPr>
                <w:rFonts w:ascii="Times New Roman" w:hAnsi="Times New Roman"/>
                <w:color w:val="000000"/>
                <w:kern w:val="28"/>
              </w:rPr>
              <w:t xml:space="preserve"> 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Называть детские журналы. Находить нужную статью в журнале или рубрику, находить отличия книги от журнала.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Г.Б.Остер «Вредные советы». Создание собственного сборника добрых советов.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right="-108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lastRenderedPageBreak/>
              <w:t xml:space="preserve">Г.Б.Остер «Как получаются легенды». Что такое легенда. 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Наблюдать: проводить разметку текста, определять логические ударения, слова для выделения голосом,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Р.Сеф «Веселые стихи».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</w:t>
            </w:r>
            <w:r>
              <w:rPr>
                <w:rFonts w:ascii="Times New Roman" w:hAnsi="Times New Roman"/>
                <w:color w:val="000000"/>
                <w:kern w:val="28"/>
              </w:rPr>
              <w:t>мощью учителя и самостоятельно.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spacing w:after="120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6256B1" w:rsidRPr="005F60EA" w:rsidTr="004D529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6256B1" w:rsidRPr="00B13752" w:rsidRDefault="006256B1" w:rsidP="004D5295">
            <w:pPr>
              <w:widowControl w:val="0"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Обобщение по теме «</w:t>
            </w:r>
            <w:r w:rsidRPr="005F60EA">
              <w:rPr>
                <w:rFonts w:ascii="Times New Roman" w:hAnsi="Times New Roman"/>
                <w:color w:val="000000"/>
                <w:kern w:val="28"/>
                <w:lang w:eastAsia="ar-SA"/>
              </w:rPr>
              <w:t>По страницам детских журналов»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noProof/>
                <w:color w:val="7030A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Мифы Древней Греции. Храбрый Персей.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 xml:space="preserve">Сравнивать самостоятельно прочитанный текст </w:t>
            </w:r>
            <w:r w:rsidR="00E70245">
              <w:rPr>
                <w:rFonts w:ascii="Times New Roman" w:hAnsi="Times New Roman"/>
                <w:color w:val="000000"/>
                <w:kern w:val="28"/>
              </w:rPr>
              <w:t>(художественный, научно-популяр</w:t>
            </w:r>
            <w:r w:rsidRPr="005F60EA">
              <w:rPr>
                <w:rFonts w:ascii="Times New Roman" w:hAnsi="Times New Roman"/>
                <w:color w:val="000000"/>
                <w:kern w:val="28"/>
              </w:rPr>
              <w:t>ный, учебный) определять особенности каждого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Мифы Древней Греции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Хр</w:t>
            </w:r>
            <w:r>
              <w:rPr>
                <w:rFonts w:ascii="Times New Roman" w:hAnsi="Times New Roman"/>
                <w:color w:val="000000"/>
                <w:kern w:val="28"/>
              </w:rPr>
              <w:t>абрый Персей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Знакомство с названием раздела. Прогнозирование содержания раздела. Древнегреческий миф. Герой произведения – храбрый Персей. Отражение представлений древних людей о мире в мифах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rPr>
          <w:trHeight w:val="70"/>
        </w:trPr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Мифы Древней Греции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>
              <w:rPr>
                <w:rFonts w:ascii="Times New Roman" w:hAnsi="Times New Roman"/>
                <w:color w:val="000000"/>
                <w:kern w:val="28"/>
              </w:rPr>
              <w:t>Храбрый Персей.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Знакомство с названием раздела. Прогнозирование содержания раздела. Древнегреческий миф. Герой произведения – храбрый Персей. Отражение представлений древних людей о мире в мифах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Г. Х. Андерсен «Гадкий утёнок».</w:t>
            </w: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noProof/>
                <w:color w:val="000000"/>
                <w:kern w:val="28"/>
                <w:vertAlign w:val="superscript"/>
              </w:rPr>
            </w:pPr>
          </w:p>
        </w:tc>
      </w:tr>
      <w:tr w:rsidR="006256B1" w:rsidRPr="005F60EA" w:rsidTr="004D5295">
        <w:trPr>
          <w:trHeight w:val="698"/>
        </w:trPr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Г. Х. Андерсен «Гадкий утёнок».</w:t>
            </w:r>
          </w:p>
          <w:p w:rsidR="006256B1" w:rsidRPr="005F60EA" w:rsidRDefault="006256B1" w:rsidP="004D5295">
            <w:pPr>
              <w:ind w:right="-57"/>
              <w:rPr>
                <w:rFonts w:ascii="Times New Roman" w:hAnsi="Times New Roman"/>
              </w:rPr>
            </w:pP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Анализировать особенности авторских выразительных средств, соотн</w:t>
            </w:r>
            <w:r>
              <w:rPr>
                <w:rFonts w:ascii="Times New Roman" w:hAnsi="Times New Roman"/>
              </w:rPr>
              <w:t>осить их с жанром произведения.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noProof/>
                <w:color w:val="000000"/>
                <w:kern w:val="28"/>
                <w:vertAlign w:val="superscript"/>
              </w:rPr>
            </w:pPr>
          </w:p>
        </w:tc>
      </w:tr>
      <w:tr w:rsidR="006256B1" w:rsidRPr="005F60EA" w:rsidTr="004D5295">
        <w:trPr>
          <w:trHeight w:val="90"/>
        </w:trPr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Г. Х. Андерсен «Гадкий утёнок».</w:t>
            </w:r>
          </w:p>
          <w:p w:rsidR="006256B1" w:rsidRPr="005F60EA" w:rsidRDefault="006256B1" w:rsidP="004D5295">
            <w:pPr>
              <w:rPr>
                <w:rFonts w:ascii="Times New Roman" w:hAnsi="Times New Roman"/>
              </w:rPr>
            </w:pP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  <w:lang w:eastAsia="ar-SA"/>
              </w:rPr>
            </w:pP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noProof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Г. Х. Андерсен «Гадкий утёнок».</w:t>
            </w: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  <w:lang w:eastAsia="ar-SA"/>
              </w:rPr>
            </w:pP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</w:rPr>
            </w:pPr>
            <w:r w:rsidRPr="005F60EA">
              <w:rPr>
                <w:rFonts w:ascii="Times New Roman" w:hAnsi="Times New Roman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noProof/>
                <w:color w:val="000000"/>
                <w:kern w:val="28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  <w:lang w:eastAsia="ar-SA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  <w:lang w:eastAsia="ar-SA"/>
              </w:rPr>
              <w:t>Г.Х.Андерсен «Гадкий утенок».</w:t>
            </w:r>
          </w:p>
          <w:p w:rsidR="006256B1" w:rsidRPr="005F60EA" w:rsidRDefault="006256B1" w:rsidP="004D5295">
            <w:pPr>
              <w:ind w:left="-57" w:right="-57"/>
              <w:rPr>
                <w:rFonts w:ascii="Times New Roman" w:hAnsi="Times New Roman"/>
                <w:b/>
              </w:rPr>
            </w:pP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i/>
                <w:color w:val="000000"/>
                <w:kern w:val="28"/>
                <w:lang w:eastAsia="ar-SA"/>
              </w:rPr>
            </w:pPr>
          </w:p>
          <w:p w:rsidR="006256B1" w:rsidRPr="005F60EA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  <w:lang w:eastAsia="ar-SA"/>
              </w:rPr>
            </w:pP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i/>
                <w:noProof/>
                <w:color w:val="7030A0"/>
                <w:kern w:val="28"/>
                <w:vertAlign w:val="superscript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B13752" w:rsidRDefault="006256B1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kern w:val="28"/>
                <w:lang w:eastAsia="ar-SA"/>
              </w:rPr>
            </w:pPr>
            <w:r w:rsidRPr="00B13752">
              <w:rPr>
                <w:rFonts w:ascii="Times New Roman" w:hAnsi="Times New Roman"/>
                <w:kern w:val="28"/>
                <w:lang w:eastAsia="ar-SA"/>
              </w:rPr>
              <w:t>Итоговая контрольная работа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Сравнение произведений, персонажей разных произведений, составлять небольшое монологическое высказывание с опорой на авторский текст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noProof/>
                <w:color w:val="000000"/>
                <w:kern w:val="28"/>
                <w:vertAlign w:val="superscript"/>
              </w:rPr>
            </w:pPr>
          </w:p>
        </w:tc>
      </w:tr>
      <w:tr w:rsidR="006256B1" w:rsidRPr="005F60EA" w:rsidTr="004D5295">
        <w:tc>
          <w:tcPr>
            <w:tcW w:w="2802" w:type="dxa"/>
          </w:tcPr>
          <w:p w:rsidR="006256B1" w:rsidRPr="005F60EA" w:rsidRDefault="005C663B" w:rsidP="004D5295">
            <w:pPr>
              <w:widowControl w:val="0"/>
              <w:suppressAutoHyphens/>
              <w:autoSpaceDE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8"/>
                <w:lang w:eastAsia="ar-SA"/>
              </w:rPr>
              <w:t>Брейн-ринг</w:t>
            </w:r>
          </w:p>
        </w:tc>
        <w:tc>
          <w:tcPr>
            <w:tcW w:w="6237" w:type="dxa"/>
          </w:tcPr>
          <w:p w:rsidR="006256B1" w:rsidRPr="005F60EA" w:rsidRDefault="006256B1" w:rsidP="004D5295">
            <w:pPr>
              <w:ind w:left="-57" w:right="-108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color w:val="000000"/>
                <w:kern w:val="28"/>
              </w:rPr>
              <w:t>Сравнение произведений, персонажей разных произведений, составлять небольшое монологическое высказывание с опорой на авторский текст</w:t>
            </w:r>
          </w:p>
        </w:tc>
        <w:tc>
          <w:tcPr>
            <w:tcW w:w="1275" w:type="dxa"/>
          </w:tcPr>
          <w:p w:rsidR="006256B1" w:rsidRPr="005F60EA" w:rsidRDefault="006256B1" w:rsidP="004D529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F60EA">
              <w:rPr>
                <w:rFonts w:ascii="Times New Roman" w:hAnsi="Times New Roman"/>
                <w:b/>
                <w:i/>
                <w:kern w:val="28"/>
              </w:rPr>
              <w:t>Урок</w:t>
            </w:r>
            <w:r w:rsidRPr="005F60EA">
              <w:rPr>
                <w:rFonts w:ascii="Times New Roman" w:hAnsi="Times New Roman"/>
                <w:b/>
                <w:i/>
                <w:color w:val="00B0F0"/>
                <w:kern w:val="28"/>
              </w:rPr>
              <w:t xml:space="preserve"> </w:t>
            </w:r>
          </w:p>
          <w:p w:rsidR="006256B1" w:rsidRPr="005F60EA" w:rsidRDefault="006256B1" w:rsidP="004D52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noProof/>
                <w:color w:val="000000"/>
                <w:kern w:val="28"/>
                <w:vertAlign w:val="superscript"/>
              </w:rPr>
            </w:pPr>
          </w:p>
        </w:tc>
      </w:tr>
    </w:tbl>
    <w:p w:rsidR="006256B1" w:rsidRPr="006256B1" w:rsidRDefault="006256B1" w:rsidP="006256B1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6256B1" w:rsidRPr="006256B1" w:rsidRDefault="006256B1" w:rsidP="00625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7D0D0F" w:rsidRDefault="007D0D0F" w:rsidP="009D64C2">
      <w:pPr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</w:p>
    <w:p w:rsidR="005C663B" w:rsidRDefault="005C663B" w:rsidP="005C663B">
      <w:pPr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</w:p>
    <w:p w:rsidR="001B4851" w:rsidRPr="001B4851" w:rsidRDefault="001B4851" w:rsidP="001B4851">
      <w:pPr>
        <w:jc w:val="center"/>
        <w:rPr>
          <w:rFonts w:ascii="Times New Roman" w:eastAsia="Arial" w:hAnsi="Times New Roman" w:cs="Times New Roman"/>
          <w:color w:val="231F20"/>
          <w:szCs w:val="24"/>
          <w:lang w:eastAsia="ru-RU"/>
        </w:rPr>
      </w:pPr>
      <w:r w:rsidRPr="001B4851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Календарно-тематическое планирование по литературному чтению</w:t>
      </w:r>
    </w:p>
    <w:tbl>
      <w:tblPr>
        <w:tblpPr w:leftFromText="180" w:rightFromText="180" w:vertAnchor="text" w:horzAnchor="page" w:tblpX="676" w:tblpY="466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850"/>
        <w:gridCol w:w="1134"/>
        <w:gridCol w:w="851"/>
      </w:tblGrid>
      <w:tr w:rsidR="004D5295" w:rsidRPr="000C384D" w:rsidTr="004D5295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,</w:t>
            </w: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D5295" w:rsidRPr="000C384D" w:rsidTr="004D5295">
        <w:trPr>
          <w:trHeight w:val="5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D5295" w:rsidRPr="000C384D" w:rsidTr="004D5295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D529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Самое великое чудо на свете   - 4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D529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Рукописные книги Древней Руси.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Первопечатник Иван Фёдоров.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Урок-путешествие в прошлое. Оценка достижений.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Устное народное творчество    -14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прикладного искусства: гжельская и  хохломская посуда,  дымковская и богородская игрушка.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сказка «Сестрица Алёнушка и братец Иванушка».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сказка «Сестрица Алёнушка и братец Иванушка».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сказка «Иван-царевич и серый волк».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сказка «Сивка-бурка».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Художники-иллюстраторы В. Васнецов и И.Билибин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КВН (обобщающий урок по разделу «Устное народное творчество»)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«Сочиняем волшебную сказку». Оценка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Поэтическая тетрадь №1 (часть 1)     -11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Проект «Как научиться читать стихи» (на основе научно-п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опулярной статьи Я. Смоленского</w:t>
            </w: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Ф. Тютчев «Весенняя гроза»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Ф.Тютчев  «Листья». Сочинение-миниатюра</w:t>
            </w: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 чем расскажут осенние листья»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А.Фет «Мама! Глянь-ка из окошка…», «Зреет рожь над жаркой нивой…».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И.Никитин «Полно, степь моя, спать беспробудно…».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И.Никитин «Встреча зимы».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И.Суриков «Детство».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И.Суриков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Литературную страну (обобщающий урок по разделу «Поэтическая тетрадь»)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Великие русские писатели       -24ч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А.Пушкин. Подготовка сообщений «Что интересного я узнал о жизни А.С. Пушкина».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А.С.Пушкин. Лирические стихотворения.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А.Пушкин «Зимнее утро»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2чет</w:t>
            </w:r>
          </w:p>
          <w:p w:rsidR="00F609D9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А.Пушкин  «Зимний вечер»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Пушкин «Сказка о царе Салтане…».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3B5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3B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А.Пушкин «Сказка о царе Салтане…».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А.Пушкин «Сказка о царе Салтане…».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6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А.Пушкин «Сказка о царе Салтане…».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Рисунки И.Билибина к сказке. Соотнесение рисунков с художественным текстом.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F609D9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И.Крылов «Мартышка и очки».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226660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И.Крылов «Зеркало и обезьяна».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226660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И.Крылов «Ворона и Лисица».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226660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Лермонтов. Статья </w:t>
            </w: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В. Воскобойникова . Подготовка сообщения на основе статьи.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226660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М. Лермонтов «Горные вершины…», «На севере диком стоит одиноко…»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226660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М.Лермонтов «Утёс», «Осень».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226660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D52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95" w:rsidRPr="000C384D" w:rsidTr="004D5295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 Л.Толстого (из воспоминаний писателя). Подготовка сообщения.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226660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5" w:rsidRPr="000C384D" w:rsidRDefault="004D5295" w:rsidP="004D5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384D" w:rsidRPr="009341CC" w:rsidRDefault="000C384D" w:rsidP="009341CC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93" w:tblpY="-8134"/>
        <w:tblOverlap w:val="never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6695"/>
        <w:gridCol w:w="1236"/>
        <w:gridCol w:w="825"/>
        <w:gridCol w:w="1030"/>
      </w:tblGrid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Л.Толстой «Акула».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Л.Толстой «Прыжок».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Л.Толстой «Лев и собачка».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Л.Толстой «Какая бывает роса на траве», «Куда девается вода из моря?» Сравнение текстов.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праздник  (обобщающий урок по разделу «Великие русские писатели»)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№2 (часть  1)     - 6 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59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ind w:left="-4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45   55. 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Н.Некрасов  «Славная осень!…», «Не ветер бушует над бором…».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Н.Некрасов «Дедушка Мазай и зайцы».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 «Золотое слово»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80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И.Бунин.  Выра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зительное чтение стихотворений.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5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Развивающий час </w:t>
            </w: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(урок обобщение по разделу «Поэтическая тетрадь 2»). Оценка достижений.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5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Литературные сказки     - 8 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39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3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Д. Мамин-Сибиряк «Алёнушки сказки» (присказка)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7E6DC9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4851" w:rsidRPr="007E6D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91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Д. Мамин-Сибиряк «Сказка про храброго Зайца – Длинные Уши, Косые Глаза, короткий Хвост»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В.Гаршин «Лягушка-путешественница».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В.Гаршин «Лягушка – путешественница».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В.Одоевский «Мороз Иванович».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В.Одоевский «Мороз Иванович».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51" w:rsidRPr="000C384D" w:rsidRDefault="00226660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7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достижений. Контрольная работа. КВН (обобщающий урок по первой части учебника 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Были – небылицы      -   10ч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31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 «Случай с Евсейкой»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9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 «Случай с Евсейкой».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К.Паустовский «Растрёпанный воробей».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К.Паустовский «Растрёпанный воробей».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К.Паустовский «Растрёпанный воробей».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А.Куприн «Слон».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1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А.Куприн «Слон».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А.Куприн «Слон».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7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Урок-путешествие по разделу «Были-небылицы». Оценка достижений.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21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B4851">
              <w:rPr>
                <w:rFonts w:ascii="Times New Roman" w:eastAsia="Calibri" w:hAnsi="Times New Roman" w:cs="Times New Roman"/>
                <w:b/>
                <w:sz w:val="18"/>
                <w:szCs w:val="24"/>
                <w:lang w:val="en-US"/>
              </w:rPr>
              <w:t>VIII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№2 (часть 2)    - 6 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С.Чёрный «Что ты тискаешь утёнка ?...»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2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С.Чёрный  «Воробей», «Слон».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2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6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А. Блок «Ветхая избушка»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73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А. Блок « Сны», «Ворона»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6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С. Есенин «Черемуха»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 по разделу «Поэтическая тетрадь 1». Оценка достижений 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Люби живое      - 16 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М.Пришвин «Моя Родина».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33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И.Соколов-Микитов «Листопадничек».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И.Соколов-Микитов «Листопадничек».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В.Белов «Малька провинилась».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В.Белов  «Ещё про Мальку».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6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В.В.Бианки «Мышонок Пик».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5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«Мышонок Пик».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Б.Житков «Про обезьянку».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Б.Житков «Про обезьянку».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7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В. Дуров «Наша Жучка»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6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В. Астафьев «Капалуха»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В. «Драгунский «Он живой и светится…»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25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 «Земля - наш дом родной» (обобщающий урок по разделу «Люби живое»)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65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3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№2 (часть 2) -      8 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С.Маршак «Гроза днём», «В лесу над росистой поляной…».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А. Барто «Разлука».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A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2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Барто  «В театре».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EE2688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1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7388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Е. Благинина «Кукушка», «Котенок».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Default="00D7388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чет.</w:t>
            </w:r>
          </w:p>
          <w:p w:rsidR="00D73881" w:rsidRPr="000C384D" w:rsidRDefault="00D7388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«Крестики-нолики» (обобщающий урок по разделу «Поэтическая тетрадь 2» 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58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58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Собирай по ягодке – наберёшь кузовок    - 12 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Б.Шергин «Собирай по ягодке – наберёшь кузовок». Особенности заголовка произведения.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7388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Платонов «Цветок на земле».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Платонов «Ещё мама».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Default="00D7388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М.Зощенко «Золотые слова».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М.Зощенко «Великие путешественники».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Н.Носов «Федина задача»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Н.Носов  «Телефон».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7388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D315D8">
        <w:trPr>
          <w:trHeight w:val="41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В.Драгунский «Друг детства».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D315D8">
        <w:trPr>
          <w:trHeight w:val="5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Урок-конкурс по разделу «Собирай по ягодке – наберешь кузовок». Оценка достижений.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D07E5A">
        <w:trPr>
          <w:trHeight w:val="3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страницам детских журналов    -  8 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38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:rsidR="001B4851" w:rsidRPr="000C384D" w:rsidRDefault="00D7388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33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Ю.Ермолаев «Проговорился» 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7388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7E5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Ю.Ермолаев «Воспитатели».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7388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Г.Остер «Вредные советы»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D7388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2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Г.Остер «Как получаются легенды 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3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Р. Сеф «Веселые стихи 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D07E5A">
        <w:trPr>
          <w:trHeight w:val="6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1B4851" w:rsidP="00D31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страницам детских журналов» (обобщающий урок).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D07E5A">
        <w:trPr>
          <w:trHeight w:val="31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B4851">
              <w:rPr>
                <w:rFonts w:ascii="Times New Roman" w:eastAsia="Calibri" w:hAnsi="Times New Roman" w:cs="Times New Roman"/>
                <w:b/>
                <w:sz w:val="18"/>
                <w:szCs w:val="24"/>
                <w:lang w:val="en-US"/>
              </w:rPr>
              <w:t>XIII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  <w:r w:rsidR="00D31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74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7</w:t>
            </w:r>
            <w:r w:rsidRPr="000C3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D7388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30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Мифы Древней Греции.  «Храбрый Персей».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851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9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Мифы Древней Греции. «Храбрый Персей».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38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 «Гадкий утёнок».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4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 «Гадкий утёнок».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7388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D07E5A">
        <w:trPr>
          <w:trHeight w:val="2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4D5295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 «Гадкий утёнок».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851" w:rsidRPr="000C384D" w:rsidTr="001B4851">
        <w:trPr>
          <w:trHeight w:val="6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4D5295" w:rsidRDefault="001B4851" w:rsidP="001B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час по теме «Зарубежная литература»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51" w:rsidRPr="000C384D" w:rsidRDefault="00D07E5A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B48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1" w:rsidRPr="000C384D" w:rsidRDefault="001B4851" w:rsidP="001B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37EE" w:rsidRDefault="002E37EE" w:rsidP="002E37E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предмет «Литературное чтение»</w:t>
      </w:r>
    </w:p>
    <w:p w:rsidR="002E37EE" w:rsidRDefault="002E37EE" w:rsidP="002E37E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E37EE" w:rsidRPr="00285F47" w:rsidRDefault="002E37EE" w:rsidP="002E37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47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8" w:anchor="YANDEX_11" w:history="1"/>
      <w:r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 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>«Литературное чтение»</w:t>
      </w:r>
      <w:r>
        <w:rPr>
          <w:rFonts w:ascii="Times New Roman" w:hAnsi="Times New Roman"/>
          <w:sz w:val="24"/>
          <w:szCs w:val="24"/>
        </w:rPr>
        <w:t xml:space="preserve"> авторов 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 xml:space="preserve"> Климанова Л.Ф., Бойкина М. В.</w:t>
      </w:r>
    </w:p>
    <w:p w:rsidR="002E37EE" w:rsidRPr="00C9373D" w:rsidRDefault="002E37EE" w:rsidP="002E37EE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ведется по у</w:t>
      </w:r>
      <w:r w:rsidRPr="00D46BFA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ам</w:t>
      </w:r>
      <w:r w:rsidRPr="00D46BFA">
        <w:rPr>
          <w:rFonts w:ascii="Times New Roman" w:hAnsi="Times New Roman"/>
          <w:sz w:val="24"/>
          <w:szCs w:val="24"/>
        </w:rPr>
        <w:t xml:space="preserve"> 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 xml:space="preserve">«Литературное чтение»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класс</w:t>
      </w:r>
      <w:r w:rsidRPr="00285F47">
        <w:rPr>
          <w:rFonts w:ascii="Times New Roman" w:hAnsi="Times New Roman"/>
          <w:sz w:val="24"/>
          <w:szCs w:val="24"/>
        </w:rPr>
        <w:t xml:space="preserve"> 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>в 2-х частях</w:t>
      </w:r>
      <w:r>
        <w:rPr>
          <w:rFonts w:ascii="Times New Roman" w:eastAsia="Times New Roman" w:hAnsi="Times New Roman" w:cs="Times New Roman"/>
          <w:sz w:val="24"/>
          <w:szCs w:val="24"/>
        </w:rPr>
        <w:t>, авторы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 xml:space="preserve"> Л.Ф. Климанова,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>В.Г.Горецкий, М.В. Голованова, Л.А. Виноградова, М.В. Бойкина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37EE" w:rsidRPr="00185012" w:rsidRDefault="002E37EE" w:rsidP="002E37EE">
      <w:pPr>
        <w:spacing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 w:rsidRPr="00185012">
        <w:rPr>
          <w:rFonts w:ascii="Times New Roman" w:hAnsi="Times New Roman"/>
          <w:sz w:val="24"/>
          <w:szCs w:val="24"/>
        </w:rPr>
        <w:softHyphen/>
        <w:t>учении младших школьников. Он формирует общеучебный на</w:t>
      </w:r>
      <w:r w:rsidRPr="00185012"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2E37EE" w:rsidRPr="00185012" w:rsidRDefault="002E37EE" w:rsidP="002E37EE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 xml:space="preserve">      Успешность изучения курса литературного чтения обеспечи</w:t>
      </w:r>
      <w:r w:rsidRPr="00185012">
        <w:rPr>
          <w:rFonts w:ascii="Times New Roman" w:hAnsi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2E37EE" w:rsidRPr="00185012" w:rsidRDefault="002E37EE" w:rsidP="002E37EE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 xml:space="preserve">      Курс литературного чтения направлен на достижение следу</w:t>
      </w:r>
      <w:r w:rsidRPr="00185012">
        <w:rPr>
          <w:rFonts w:ascii="Times New Roman" w:hAnsi="Times New Roman"/>
          <w:sz w:val="24"/>
          <w:szCs w:val="24"/>
        </w:rPr>
        <w:softHyphen/>
        <w:t>ющих целей:</w:t>
      </w:r>
    </w:p>
    <w:p w:rsidR="002E37EE" w:rsidRPr="00185012" w:rsidRDefault="002E37EE" w:rsidP="002E37EE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>— овладение осознанным, правильным, беглым и вырази</w:t>
      </w:r>
      <w:r w:rsidRPr="00185012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185012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185012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2E37EE" w:rsidRPr="00C245ED" w:rsidRDefault="002E37EE" w:rsidP="002E37EE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185012">
        <w:rPr>
          <w:rFonts w:ascii="Times New Roman" w:hAnsi="Times New Roman"/>
          <w:sz w:val="24"/>
          <w:szCs w:val="24"/>
        </w:rPr>
        <w:softHyphen/>
        <w:t>ственных</w:t>
      </w:r>
      <w:r w:rsidRPr="00C245ED">
        <w:rPr>
          <w:rFonts w:ascii="Times New Roman" w:hAnsi="Times New Roman"/>
          <w:sz w:val="24"/>
          <w:szCs w:val="24"/>
        </w:rPr>
        <w:t xml:space="preserve"> произведений; формирование эстетического отноше</w:t>
      </w:r>
      <w:r w:rsidRPr="00C245ED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2E37EE" w:rsidRDefault="002E37EE" w:rsidP="002E37EE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245ED">
        <w:rPr>
          <w:rFonts w:ascii="Times New Roman" w:hAnsi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245ED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C245ED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C245ED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2E37EE" w:rsidRDefault="002E37EE" w:rsidP="002E37EE">
      <w:pPr>
        <w:spacing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D21AD0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но утверждённому учебному плану школы</w:t>
      </w:r>
      <w:r w:rsidRPr="00D21AD0">
        <w:rPr>
          <w:rFonts w:ascii="Times New Roman" w:hAnsi="Times New Roman"/>
          <w:sz w:val="24"/>
          <w:szCs w:val="24"/>
        </w:rPr>
        <w:t xml:space="preserve">  на изучение </w:t>
      </w:r>
      <w:r>
        <w:rPr>
          <w:rFonts w:ascii="Times New Roman" w:hAnsi="Times New Roman"/>
          <w:sz w:val="24"/>
          <w:szCs w:val="24"/>
        </w:rPr>
        <w:t xml:space="preserve">литературного чтения  в  </w:t>
      </w:r>
    </w:p>
    <w:p w:rsidR="002E37EE" w:rsidRDefault="002E37EE" w:rsidP="002E37EE">
      <w:pPr>
        <w:spacing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</w:t>
      </w:r>
      <w:r w:rsidRPr="00185012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185012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>4</w:t>
      </w:r>
      <w:r w:rsidRPr="00185012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>,</w:t>
      </w:r>
      <w:r w:rsidRPr="00185012">
        <w:rPr>
          <w:rFonts w:ascii="Times New Roman" w:hAnsi="Times New Roman"/>
          <w:sz w:val="24"/>
          <w:szCs w:val="24"/>
        </w:rPr>
        <w:t xml:space="preserve"> </w:t>
      </w:r>
      <w:r w:rsidRPr="002351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36</w:t>
      </w:r>
      <w:r w:rsidRPr="0023518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185012">
        <w:rPr>
          <w:rFonts w:ascii="Times New Roman" w:hAnsi="Times New Roman"/>
          <w:sz w:val="24"/>
          <w:szCs w:val="24"/>
        </w:rPr>
        <w:t xml:space="preserve"> в учебном году.</w:t>
      </w:r>
    </w:p>
    <w:p w:rsidR="009D64C2" w:rsidRPr="009D64C2" w:rsidRDefault="009D64C2" w:rsidP="001B4851">
      <w:pP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sectPr w:rsidR="009D64C2" w:rsidRPr="009D64C2" w:rsidSect="004D5295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33" w:rsidRDefault="00720433" w:rsidP="009341CC">
      <w:pPr>
        <w:spacing w:after="0" w:line="240" w:lineRule="auto"/>
      </w:pPr>
      <w:r>
        <w:separator/>
      </w:r>
    </w:p>
  </w:endnote>
  <w:endnote w:type="continuationSeparator" w:id="0">
    <w:p w:rsidR="00720433" w:rsidRDefault="00720433" w:rsidP="009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087271"/>
      <w:docPartObj>
        <w:docPartGallery w:val="Page Numbers (Bottom of Page)"/>
        <w:docPartUnique/>
      </w:docPartObj>
    </w:sdtPr>
    <w:sdtEndPr/>
    <w:sdtContent>
      <w:p w:rsidR="00F609D9" w:rsidRDefault="00F609D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3DB">
          <w:rPr>
            <w:noProof/>
          </w:rPr>
          <w:t>2</w:t>
        </w:r>
        <w:r>
          <w:fldChar w:fldCharType="end"/>
        </w:r>
      </w:p>
    </w:sdtContent>
  </w:sdt>
  <w:p w:rsidR="00F609D9" w:rsidRDefault="00F609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33" w:rsidRDefault="00720433" w:rsidP="009341CC">
      <w:pPr>
        <w:spacing w:after="0" w:line="240" w:lineRule="auto"/>
      </w:pPr>
      <w:r>
        <w:separator/>
      </w:r>
    </w:p>
  </w:footnote>
  <w:footnote w:type="continuationSeparator" w:id="0">
    <w:p w:rsidR="00720433" w:rsidRDefault="00720433" w:rsidP="0093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545E14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CE4892"/>
    <w:lvl w:ilvl="0" w:tplc="7C4861FA">
      <w:start w:val="1"/>
      <w:numFmt w:val="decimal"/>
      <w:lvlText w:val="%1)"/>
      <w:lvlJc w:val="left"/>
      <w:rPr>
        <w:b w:val="0"/>
        <w:color w:val="FFFFFF" w:themeColor="background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к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FDCC2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13845C1A"/>
    <w:multiLevelType w:val="hybridMultilevel"/>
    <w:tmpl w:val="256A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40B31"/>
    <w:multiLevelType w:val="hybridMultilevel"/>
    <w:tmpl w:val="321807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42208D"/>
    <w:multiLevelType w:val="hybridMultilevel"/>
    <w:tmpl w:val="14E04AF6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C4A7D"/>
    <w:multiLevelType w:val="hybridMultilevel"/>
    <w:tmpl w:val="1F067BBC"/>
    <w:lvl w:ilvl="0" w:tplc="B9325778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3">
    <w:nsid w:val="287E1520"/>
    <w:multiLevelType w:val="hybridMultilevel"/>
    <w:tmpl w:val="7CCACD66"/>
    <w:lvl w:ilvl="0" w:tplc="C0201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F7E2F95"/>
    <w:multiLevelType w:val="multilevel"/>
    <w:tmpl w:val="23F8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27C20"/>
    <w:multiLevelType w:val="hybridMultilevel"/>
    <w:tmpl w:val="2DA6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B03AD"/>
    <w:multiLevelType w:val="hybridMultilevel"/>
    <w:tmpl w:val="5528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A7663"/>
    <w:multiLevelType w:val="hybridMultilevel"/>
    <w:tmpl w:val="138EA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E86FFA"/>
    <w:multiLevelType w:val="hybridMultilevel"/>
    <w:tmpl w:val="60D08862"/>
    <w:lvl w:ilvl="0" w:tplc="C5E0C1DA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0">
    <w:nsid w:val="42EA477F"/>
    <w:multiLevelType w:val="hybridMultilevel"/>
    <w:tmpl w:val="290E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537438"/>
    <w:multiLevelType w:val="hybridMultilevel"/>
    <w:tmpl w:val="EFDEA1EA"/>
    <w:lvl w:ilvl="0" w:tplc="2C16CF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497259F6"/>
    <w:multiLevelType w:val="hybridMultilevel"/>
    <w:tmpl w:val="BE9E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02056"/>
    <w:multiLevelType w:val="hybridMultilevel"/>
    <w:tmpl w:val="99A2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85FDD"/>
    <w:multiLevelType w:val="hybridMultilevel"/>
    <w:tmpl w:val="D6EE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E69DE"/>
    <w:multiLevelType w:val="hybridMultilevel"/>
    <w:tmpl w:val="85D0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C14D1"/>
    <w:multiLevelType w:val="hybridMultilevel"/>
    <w:tmpl w:val="DA4ADA1A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7B09D8"/>
    <w:multiLevelType w:val="multilevel"/>
    <w:tmpl w:val="663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6253B4"/>
    <w:multiLevelType w:val="hybridMultilevel"/>
    <w:tmpl w:val="DA4ADA1A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1708C5"/>
    <w:multiLevelType w:val="hybridMultilevel"/>
    <w:tmpl w:val="ED7AF602"/>
    <w:lvl w:ilvl="0" w:tplc="C35076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6B724B4D"/>
    <w:multiLevelType w:val="hybridMultilevel"/>
    <w:tmpl w:val="5B6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F2952"/>
    <w:multiLevelType w:val="hybridMultilevel"/>
    <w:tmpl w:val="EA148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BC44F49"/>
    <w:multiLevelType w:val="hybridMultilevel"/>
    <w:tmpl w:val="C9E26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D138CB"/>
    <w:multiLevelType w:val="hybridMultilevel"/>
    <w:tmpl w:val="EEAA9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0"/>
  </w:num>
  <w:num w:numId="4">
    <w:abstractNumId w:val="17"/>
  </w:num>
  <w:num w:numId="5">
    <w:abstractNumId w:val="1"/>
  </w:num>
  <w:num w:numId="6">
    <w:abstractNumId w:val="2"/>
  </w:num>
  <w:num w:numId="7">
    <w:abstractNumId w:val="25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33"/>
  </w:num>
  <w:num w:numId="14">
    <w:abstractNumId w:val="19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29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</w:num>
  <w:num w:numId="24">
    <w:abstractNumId w:val="31"/>
  </w:num>
  <w:num w:numId="25">
    <w:abstractNumId w:val="23"/>
  </w:num>
  <w:num w:numId="26">
    <w:abstractNumId w:val="32"/>
  </w:num>
  <w:num w:numId="27">
    <w:abstractNumId w:val="14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8"/>
  </w:num>
  <w:num w:numId="32">
    <w:abstractNumId w:val="15"/>
  </w:num>
  <w:num w:numId="33">
    <w:abstractNumId w:val="27"/>
  </w:num>
  <w:num w:numId="34">
    <w:abstractNumId w:val="1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BE"/>
    <w:rsid w:val="00087E27"/>
    <w:rsid w:val="000C384D"/>
    <w:rsid w:val="00192A42"/>
    <w:rsid w:val="00196E7C"/>
    <w:rsid w:val="001B4851"/>
    <w:rsid w:val="00226660"/>
    <w:rsid w:val="002C0FBE"/>
    <w:rsid w:val="002E37EE"/>
    <w:rsid w:val="003529FB"/>
    <w:rsid w:val="003B5AA4"/>
    <w:rsid w:val="003E7434"/>
    <w:rsid w:val="00405828"/>
    <w:rsid w:val="004D5295"/>
    <w:rsid w:val="004E2D3C"/>
    <w:rsid w:val="00574AC8"/>
    <w:rsid w:val="005B027B"/>
    <w:rsid w:val="005C663B"/>
    <w:rsid w:val="005F60EA"/>
    <w:rsid w:val="00611A05"/>
    <w:rsid w:val="006256B1"/>
    <w:rsid w:val="00682C13"/>
    <w:rsid w:val="006C2A7A"/>
    <w:rsid w:val="006D5B0C"/>
    <w:rsid w:val="006F46BA"/>
    <w:rsid w:val="00720433"/>
    <w:rsid w:val="007D0D0F"/>
    <w:rsid w:val="007E6DC9"/>
    <w:rsid w:val="007F664F"/>
    <w:rsid w:val="009341CC"/>
    <w:rsid w:val="009A5B2B"/>
    <w:rsid w:val="009D64C2"/>
    <w:rsid w:val="00AE5729"/>
    <w:rsid w:val="00B03F4D"/>
    <w:rsid w:val="00B1052E"/>
    <w:rsid w:val="00B13752"/>
    <w:rsid w:val="00BB1DD3"/>
    <w:rsid w:val="00BD04BD"/>
    <w:rsid w:val="00BE3B43"/>
    <w:rsid w:val="00BF38ED"/>
    <w:rsid w:val="00C637BE"/>
    <w:rsid w:val="00CE0E6D"/>
    <w:rsid w:val="00D07E5A"/>
    <w:rsid w:val="00D10BF7"/>
    <w:rsid w:val="00D315D8"/>
    <w:rsid w:val="00D73881"/>
    <w:rsid w:val="00DB53DB"/>
    <w:rsid w:val="00DF5AB7"/>
    <w:rsid w:val="00E5167C"/>
    <w:rsid w:val="00E70245"/>
    <w:rsid w:val="00EE2688"/>
    <w:rsid w:val="00F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B37D-36FB-4F44-9D87-3142ED1B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4D"/>
  </w:style>
  <w:style w:type="paragraph" w:styleId="2">
    <w:name w:val="heading 2"/>
    <w:basedOn w:val="a"/>
    <w:next w:val="a"/>
    <w:link w:val="20"/>
    <w:uiPriority w:val="9"/>
    <w:unhideWhenUsed/>
    <w:qFormat/>
    <w:rsid w:val="009D64C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4">
    <w:name w:val="heading 4"/>
    <w:link w:val="40"/>
    <w:uiPriority w:val="9"/>
    <w:qFormat/>
    <w:rsid w:val="005F60EA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5">
    <w:name w:val="heading 5"/>
    <w:basedOn w:val="a"/>
    <w:next w:val="a"/>
    <w:link w:val="50"/>
    <w:qFormat/>
    <w:rsid w:val="009D64C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D64C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D64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D64C2"/>
  </w:style>
  <w:style w:type="table" w:styleId="a3">
    <w:name w:val="Table Grid"/>
    <w:basedOn w:val="a1"/>
    <w:rsid w:val="009D64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D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D64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D64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9D64C2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kern w:val="3"/>
      <w:lang w:eastAsia="zh-CN"/>
    </w:rPr>
  </w:style>
  <w:style w:type="character" w:customStyle="1" w:styleId="a8">
    <w:name w:val="Без интервала Знак"/>
    <w:link w:val="a7"/>
    <w:uiPriority w:val="99"/>
    <w:rsid w:val="009D64C2"/>
    <w:rPr>
      <w:rFonts w:ascii="Calibri" w:eastAsia="Arial" w:hAnsi="Calibri" w:cs="Times New Roman"/>
      <w:kern w:val="3"/>
      <w:lang w:eastAsia="zh-CN"/>
    </w:rPr>
  </w:style>
  <w:style w:type="paragraph" w:styleId="a9">
    <w:name w:val="List Paragraph"/>
    <w:basedOn w:val="a"/>
    <w:uiPriority w:val="34"/>
    <w:qFormat/>
    <w:rsid w:val="009D64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D64C2"/>
    <w:rPr>
      <w:rFonts w:cs="Times New Roman"/>
    </w:rPr>
  </w:style>
  <w:style w:type="paragraph" w:customStyle="1" w:styleId="c23">
    <w:name w:val="c23"/>
    <w:basedOn w:val="a"/>
    <w:rsid w:val="009D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D64C2"/>
  </w:style>
  <w:style w:type="character" w:customStyle="1" w:styleId="20">
    <w:name w:val="Заголовок 2 Знак"/>
    <w:basedOn w:val="a0"/>
    <w:link w:val="2"/>
    <w:uiPriority w:val="9"/>
    <w:rsid w:val="009D64C2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D6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9D6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9D64C2"/>
  </w:style>
  <w:style w:type="character" w:styleId="ac">
    <w:name w:val="Hyperlink"/>
    <w:uiPriority w:val="99"/>
    <w:rsid w:val="009D64C2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9D64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D64C2"/>
    <w:rPr>
      <w:rFonts w:ascii="Calibri" w:eastAsia="Times New Roman" w:hAnsi="Calibri" w:cs="Times New Roman"/>
      <w:lang w:eastAsia="ru-RU"/>
    </w:rPr>
  </w:style>
  <w:style w:type="character" w:styleId="af">
    <w:name w:val="Emphasis"/>
    <w:uiPriority w:val="20"/>
    <w:qFormat/>
    <w:rsid w:val="009D64C2"/>
    <w:rPr>
      <w:i/>
      <w:iCs/>
    </w:rPr>
  </w:style>
  <w:style w:type="character" w:styleId="af0">
    <w:name w:val="Strong"/>
    <w:qFormat/>
    <w:rsid w:val="009D64C2"/>
    <w:rPr>
      <w:b/>
    </w:rPr>
  </w:style>
  <w:style w:type="paragraph" w:customStyle="1" w:styleId="210">
    <w:name w:val="Без интервала21"/>
    <w:rsid w:val="009D64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9D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64C2"/>
  </w:style>
  <w:style w:type="paragraph" w:customStyle="1" w:styleId="c11">
    <w:name w:val="c11"/>
    <w:basedOn w:val="a"/>
    <w:rsid w:val="009D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9D6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B1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05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F60EA"/>
    <w:rPr>
      <w:rFonts w:ascii="Arial Black" w:eastAsia="Times New Roman" w:hAnsi="Arial Black" w:cs="Times New Roman"/>
      <w:color w:val="336666"/>
      <w:kern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F60EA"/>
  </w:style>
  <w:style w:type="paragraph" w:styleId="3">
    <w:name w:val="Body Text 3"/>
    <w:link w:val="30"/>
    <w:uiPriority w:val="99"/>
    <w:semiHidden/>
    <w:unhideWhenUsed/>
    <w:rsid w:val="005F60EA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60EA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3">
    <w:name w:val="List Bullet 2"/>
    <w:uiPriority w:val="99"/>
    <w:semiHidden/>
    <w:unhideWhenUsed/>
    <w:rsid w:val="005F60EA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5F60EA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5F60EA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5F60EA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f3">
    <w:name w:val="Стиль"/>
    <w:rsid w:val="005F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F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nhideWhenUsed/>
    <w:rsid w:val="005F60EA"/>
    <w:pPr>
      <w:spacing w:after="120" w:line="240" w:lineRule="auto"/>
      <w:ind w:left="283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F60EA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f6">
    <w:name w:val="footnote text"/>
    <w:basedOn w:val="a"/>
    <w:link w:val="af7"/>
    <w:semiHidden/>
    <w:rsid w:val="005F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F6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5F60EA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Jump1">
    <w:name w:val="Jump 1"/>
    <w:rsid w:val="005F60EA"/>
    <w:rPr>
      <w:rFonts w:ascii="Arial" w:eastAsia="Arial" w:hAnsi="Arial" w:cs="Arial"/>
      <w:color w:val="008000"/>
      <w:sz w:val="20"/>
      <w:szCs w:val="20"/>
      <w:u w:val="single"/>
    </w:rPr>
  </w:style>
  <w:style w:type="character" w:customStyle="1" w:styleId="Keywords">
    <w:name w:val="Keywords"/>
    <w:rsid w:val="005F60EA"/>
    <w:rPr>
      <w:rFonts w:ascii="Arial" w:eastAsia="Arial" w:hAnsi="Arial" w:cs="Arial"/>
      <w:i/>
      <w:iCs/>
      <w:color w:val="800000"/>
      <w:sz w:val="20"/>
      <w:szCs w:val="20"/>
    </w:rPr>
  </w:style>
  <w:style w:type="paragraph" w:customStyle="1" w:styleId="Zag4BoldIt">
    <w:name w:val="Zag_4 Bold/It"/>
    <w:rsid w:val="005F60EA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5F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F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5F60EA"/>
  </w:style>
  <w:style w:type="paragraph" w:customStyle="1" w:styleId="c16">
    <w:name w:val="c16"/>
    <w:basedOn w:val="a"/>
    <w:rsid w:val="005F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F60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u-2-msonormal">
    <w:name w:val="u-2-msonormal"/>
    <w:basedOn w:val="a"/>
    <w:rsid w:val="005F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next w:val="af8"/>
    <w:link w:val="af9"/>
    <w:uiPriority w:val="99"/>
    <w:semiHidden/>
    <w:unhideWhenUsed/>
    <w:rsid w:val="005F60EA"/>
    <w:pPr>
      <w:spacing w:after="120"/>
    </w:pPr>
  </w:style>
  <w:style w:type="character" w:customStyle="1" w:styleId="af9">
    <w:name w:val="Основной текст Знак"/>
    <w:basedOn w:val="a0"/>
    <w:link w:val="13"/>
    <w:uiPriority w:val="99"/>
    <w:semiHidden/>
    <w:rsid w:val="005F60EA"/>
  </w:style>
  <w:style w:type="paragraph" w:customStyle="1" w:styleId="Default">
    <w:name w:val="Default"/>
    <w:rsid w:val="005F60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a">
    <w:name w:val="page number"/>
    <w:basedOn w:val="a0"/>
    <w:rsid w:val="005F60EA"/>
  </w:style>
  <w:style w:type="character" w:customStyle="1" w:styleId="FontStyle43">
    <w:name w:val="Font Style43"/>
    <w:basedOn w:val="a0"/>
    <w:rsid w:val="005F60EA"/>
    <w:rPr>
      <w:rFonts w:ascii="Microsoft Sans Serif" w:hAnsi="Microsoft Sans Serif" w:cs="Microsoft Sans Serif"/>
      <w:sz w:val="16"/>
      <w:szCs w:val="16"/>
    </w:rPr>
  </w:style>
  <w:style w:type="paragraph" w:customStyle="1" w:styleId="24">
    <w:name w:val="Абзац списка2"/>
    <w:basedOn w:val="a"/>
    <w:rsid w:val="005F60E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c6">
    <w:name w:val="c6"/>
    <w:basedOn w:val="a0"/>
    <w:rsid w:val="005F60EA"/>
  </w:style>
  <w:style w:type="character" w:customStyle="1" w:styleId="spelle">
    <w:name w:val="spelle"/>
    <w:basedOn w:val="a0"/>
    <w:rsid w:val="005F60EA"/>
  </w:style>
  <w:style w:type="paragraph" w:styleId="af8">
    <w:name w:val="Body Text"/>
    <w:basedOn w:val="a"/>
    <w:link w:val="14"/>
    <w:uiPriority w:val="99"/>
    <w:semiHidden/>
    <w:unhideWhenUsed/>
    <w:rsid w:val="005F60EA"/>
    <w:pPr>
      <w:spacing w:after="120"/>
    </w:pPr>
  </w:style>
  <w:style w:type="character" w:customStyle="1" w:styleId="14">
    <w:name w:val="Основной текст Знак1"/>
    <w:basedOn w:val="a0"/>
    <w:link w:val="af8"/>
    <w:uiPriority w:val="99"/>
    <w:semiHidden/>
    <w:rsid w:val="005F60EA"/>
  </w:style>
  <w:style w:type="table" w:customStyle="1" w:styleId="25">
    <w:name w:val="Сетка таблицы2"/>
    <w:basedOn w:val="a1"/>
    <w:next w:val="a3"/>
    <w:uiPriority w:val="59"/>
    <w:rsid w:val="006D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2kirovs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8816</Words>
  <Characters>50256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18</cp:revision>
  <cp:lastPrinted>2021-01-13T12:11:00Z</cp:lastPrinted>
  <dcterms:created xsi:type="dcterms:W3CDTF">2019-09-12T10:27:00Z</dcterms:created>
  <dcterms:modified xsi:type="dcterms:W3CDTF">2022-12-08T12:46:00Z</dcterms:modified>
</cp:coreProperties>
</file>